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Two-Sample</w:t>
      </w:r>
      <w:r>
        <w:t xml:space="preserve"> </w:t>
      </w:r>
      <w:r>
        <w:t xml:space="preserve">t-Procedures</w:t>
      </w:r>
    </w:p>
    <w:p>
      <w:pPr>
        <w:pStyle w:val="Author"/>
      </w:pPr>
      <w:r>
        <w:t xml:space="preserve">Spencer</w:t>
      </w:r>
      <w:r>
        <w:t xml:space="preserve"> </w:t>
      </w:r>
      <w:r>
        <w:t xml:space="preserve">Swartz</w:t>
      </w:r>
    </w:p>
    <w:p>
      <w:pPr>
        <w:pStyle w:val="Date"/>
      </w:pPr>
      <w:r>
        <w:t xml:space="preserve">Feb.</w:t>
      </w:r>
      <w:r>
        <w:t xml:space="preserve"> </w:t>
      </w:r>
      <w:r>
        <w:t xml:space="preserve">7,</w:t>
      </w:r>
      <w:r>
        <w:t xml:space="preserve"> </w:t>
      </w:r>
      <w:r>
        <w:t xml:space="preserve">2017</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datasets in the package, type data(package='DS705data').</w:t>
      </w:r>
    </w:p>
    <w:p>
      <w:pPr>
        <w:pStyle w:val="Heading3"/>
      </w:pPr>
      <w:bookmarkStart w:id="23" w:name="answer-1a-------------"/>
      <w:bookmarkEnd w:id="23"/>
      <w:r>
        <w:t xml:space="preserve">-|-|-|-|-|-|-|-|-|-|-|- Answer 1a -|-|-|-|-|-|-|-|-|-|-|-</w:t>
      </w:r>
    </w:p>
    <w:p>
      <w:pPr>
        <w:pStyle w:val="SourceCode"/>
      </w:pPr>
      <w:r>
        <w:rPr>
          <w:rStyle w:val="CommentTok"/>
        </w:rPr>
        <w:t xml:space="preserve">#data(package='DS705data')</w:t>
      </w:r>
      <w:r>
        <w:br w:type="textWrapping"/>
      </w:r>
      <w:r>
        <w:rPr>
          <w:rStyle w:val="KeywordTok"/>
        </w:rPr>
        <w:t xml:space="preserve">data</w:t>
      </w:r>
      <w:r>
        <w:rPr>
          <w:rStyle w:val="NormalTok"/>
        </w:rPr>
        <w:t xml:space="preserve">(WormSheep)</w:t>
      </w:r>
      <w:r>
        <w:br w:type="textWrapping"/>
      </w:r>
      <w:r>
        <w:rPr>
          <w:rStyle w:val="KeywordTok"/>
        </w:rPr>
        <w:t xml:space="preserve">head</w:t>
      </w:r>
      <w:r>
        <w:rPr>
          <w:rStyle w:val="NormalTok"/>
        </w:rPr>
        <w:t xml:space="preserve">(WormSheep)</w:t>
      </w:r>
    </w:p>
    <w:p>
      <w:pPr>
        <w:pStyle w:val="SourceCode"/>
      </w:pPr>
      <w:r>
        <w:rPr>
          <w:rStyle w:val="VerbatimChar"/>
        </w:rPr>
        <w:t xml:space="preserve">##   worms treated</w:t>
      </w:r>
      <w:r>
        <w:br w:type="textWrapping"/>
      </w:r>
      <w:r>
        <w:rPr>
          <w:rStyle w:val="VerbatimChar"/>
        </w:rPr>
        <w:t xml:space="preserve">## 1    18 treated</w:t>
      </w:r>
      <w:r>
        <w:br w:type="textWrapping"/>
      </w:r>
      <w:r>
        <w:rPr>
          <w:rStyle w:val="VerbatimChar"/>
        </w:rPr>
        <w:t xml:space="preserve">## 2    43 treated</w:t>
      </w:r>
      <w:r>
        <w:br w:type="textWrapping"/>
      </w:r>
      <w:r>
        <w:rPr>
          <w:rStyle w:val="VerbatimChar"/>
        </w:rPr>
        <w:t xml:space="preserve">## 3    28 treated</w:t>
      </w:r>
      <w:r>
        <w:br w:type="textWrapping"/>
      </w:r>
      <w:r>
        <w:rPr>
          <w:rStyle w:val="VerbatimChar"/>
        </w:rPr>
        <w:t xml:space="preserve">## 4    50 treated</w:t>
      </w:r>
      <w:r>
        <w:br w:type="textWrapping"/>
      </w:r>
      <w:r>
        <w:rPr>
          <w:rStyle w:val="VerbatimChar"/>
        </w:rPr>
        <w:t xml:space="preserve">## 5    16 treated</w:t>
      </w:r>
      <w:r>
        <w:br w:type="textWrapping"/>
      </w:r>
      <w:r>
        <w:rPr>
          <w:rStyle w:val="VerbatimChar"/>
        </w:rPr>
        <w:t xml:space="preserve">## 6    32 treated</w:t>
      </w:r>
    </w:p>
    <w:p>
      <w:pPr>
        <w:pStyle w:val="SourceCode"/>
      </w:pPr>
      <w:r>
        <w:rPr>
          <w:rStyle w:val="NormalTok"/>
        </w:rPr>
        <w:t xml:space="preserve">WormSheep$treated</w:t>
      </w:r>
    </w:p>
    <w:p>
      <w:pPr>
        <w:pStyle w:val="SourceCode"/>
      </w:pPr>
      <w:r>
        <w:rPr>
          <w:rStyle w:val="VerbatimChar"/>
        </w:rPr>
        <w:t xml:space="preserve">##  [1] treated   treated   treated   treated   treated   treated   treated  </w:t>
      </w:r>
      <w:r>
        <w:br w:type="textWrapping"/>
      </w:r>
      <w:r>
        <w:rPr>
          <w:rStyle w:val="VerbatimChar"/>
        </w:rPr>
        <w:t xml:space="preserve">##  [8] treated   treated   treated   treated   treated   untreated untreated</w:t>
      </w:r>
      <w:r>
        <w:br w:type="textWrapping"/>
      </w:r>
      <w:r>
        <w:rPr>
          <w:rStyle w:val="VerbatimChar"/>
        </w:rPr>
        <w:t xml:space="preserve">## [15] untreated untreated untreated untreated untreated untreated untreated</w:t>
      </w:r>
      <w:r>
        <w:br w:type="textWrapping"/>
      </w:r>
      <w:r>
        <w:rPr>
          <w:rStyle w:val="VerbatimChar"/>
        </w:rPr>
        <w:t xml:space="preserve">## [22] untreated untreated untreated</w:t>
      </w:r>
      <w:r>
        <w:br w:type="textWrapping"/>
      </w:r>
      <w:r>
        <w:rPr>
          <w:rStyle w:val="VerbatimChar"/>
        </w:rPr>
        <w:t xml:space="preserve">## Levels: treated untreated</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(WormSheep$worms[WormSheep$treated==</w:t>
      </w:r>
      <w:r>
        <w:rPr>
          <w:rStyle w:val="StringTok"/>
        </w:rPr>
        <w:t xml:space="preserve">"treated"</w:t>
      </w:r>
      <w:r>
        <w:rPr>
          <w:rStyle w:val="NormalTok"/>
        </w:rPr>
        <w:t xml:space="preserve">],</w:t>
      </w:r>
      <w:r>
        <w:rPr>
          <w:rStyle w:val="DataTypeTok"/>
        </w:rPr>
        <w:t xml:space="preserve">ylab=</w:t>
      </w:r>
      <w:r>
        <w:rPr>
          <w:rStyle w:val="StringTok"/>
        </w:rPr>
        <w:t xml:space="preserve">"# of worms"</w:t>
      </w:r>
      <w:r>
        <w:rPr>
          <w:rStyle w:val="NormalTok"/>
        </w:rPr>
        <w:t xml:space="preserve">, </w:t>
      </w:r>
      <w:r>
        <w:rPr>
          <w:rStyle w:val="DataTypeTok"/>
        </w:rPr>
        <w:t xml:space="preserve">main=</w:t>
      </w:r>
      <w:r>
        <w:rPr>
          <w:rStyle w:val="StringTok"/>
        </w:rPr>
        <w:t xml:space="preserve">"treated"</w:t>
      </w:r>
      <w:r>
        <w:rPr>
          <w:rStyle w:val="NormalTok"/>
        </w:rPr>
        <w:t xml:space="preserve">)</w:t>
      </w:r>
      <w:r>
        <w:br w:type="textWrapping"/>
      </w:r>
      <w:r>
        <w:rPr>
          <w:rStyle w:val="KeywordTok"/>
        </w:rPr>
        <w:t xml:space="preserve">boxplot</w:t>
      </w:r>
      <w:r>
        <w:rPr>
          <w:rStyle w:val="NormalTok"/>
        </w:rPr>
        <w:t xml:space="preserve">(WormSheep$worms[WormSheep$treated==</w:t>
      </w:r>
      <w:r>
        <w:rPr>
          <w:rStyle w:val="StringTok"/>
        </w:rPr>
        <w:t xml:space="preserve">"untreated"</w:t>
      </w:r>
      <w:r>
        <w:rPr>
          <w:rStyle w:val="NormalTok"/>
        </w:rPr>
        <w:t xml:space="preserve">],</w:t>
      </w:r>
      <w:r>
        <w:rPr>
          <w:rStyle w:val="DataTypeTok"/>
        </w:rPr>
        <w:t xml:space="preserve">ylab=</w:t>
      </w:r>
      <w:r>
        <w:rPr>
          <w:rStyle w:val="StringTok"/>
        </w:rPr>
        <w:t xml:space="preserve">"# of worms"</w:t>
      </w:r>
      <w:r>
        <w:rPr>
          <w:rStyle w:val="NormalTok"/>
        </w:rPr>
        <w:t xml:space="preserve">, </w:t>
      </w:r>
      <w:r>
        <w:rPr>
          <w:rStyle w:val="DataTypeTok"/>
        </w:rPr>
        <w:t xml:space="preserve">main=</w:t>
      </w:r>
      <w:r>
        <w:rPr>
          <w:rStyle w:val="StringTok"/>
        </w:rPr>
        <w:t xml:space="preserve">"untreated"</w:t>
      </w:r>
      <w:r>
        <w:rPr>
          <w:rStyle w:val="NormalTok"/>
        </w:rPr>
        <w:t xml:space="preserve">)</w:t>
      </w:r>
      <w:r>
        <w:br w:type="textWrapping"/>
      </w:r>
      <w:r>
        <w:rPr>
          <w:rStyle w:val="KeywordTok"/>
        </w:rPr>
        <w:t xml:space="preserve">hist</w:t>
      </w:r>
      <w:r>
        <w:rPr>
          <w:rStyle w:val="NormalTok"/>
        </w:rPr>
        <w:t xml:space="preserve">(WormSheep$worms[WormSheep$treated==</w:t>
      </w:r>
      <w:r>
        <w:rPr>
          <w:rStyle w:val="StringTok"/>
        </w:rPr>
        <w:t xml:space="preserve">"treated"</w:t>
      </w:r>
      <w:r>
        <w:rPr>
          <w:rStyle w:val="NormalTok"/>
        </w:rPr>
        <w:t xml:space="preserve">],</w:t>
      </w:r>
      <w:r>
        <w:rPr>
          <w:rStyle w:val="DataTypeTok"/>
        </w:rPr>
        <w:t xml:space="preserve">xlab=</w:t>
      </w:r>
      <w:r>
        <w:rPr>
          <w:rStyle w:val="StringTok"/>
        </w:rPr>
        <w:t xml:space="preserve">"# of worms"</w:t>
      </w:r>
      <w:r>
        <w:rPr>
          <w:rStyle w:val="NormalTok"/>
        </w:rPr>
        <w:t xml:space="preserve">, </w:t>
      </w:r>
      <w:r>
        <w:rPr>
          <w:rStyle w:val="DataTypeTok"/>
        </w:rPr>
        <w:t xml:space="preserve">main=</w:t>
      </w:r>
      <w:r>
        <w:rPr>
          <w:rStyle w:val="StringTok"/>
        </w:rPr>
        <w:t xml:space="preserve">"treated"</w:t>
      </w:r>
      <w:r>
        <w:rPr>
          <w:rStyle w:val="NormalTok"/>
        </w:rPr>
        <w:t xml:space="preserve">)</w:t>
      </w:r>
      <w:r>
        <w:br w:type="textWrapping"/>
      </w:r>
      <w:r>
        <w:rPr>
          <w:rStyle w:val="KeywordTok"/>
        </w:rPr>
        <w:t xml:space="preserve">hist</w:t>
      </w:r>
      <w:r>
        <w:rPr>
          <w:rStyle w:val="NormalTok"/>
        </w:rPr>
        <w:t xml:space="preserve">(WormSheep$worms[WormSheep$treated==</w:t>
      </w:r>
      <w:r>
        <w:rPr>
          <w:rStyle w:val="StringTok"/>
        </w:rPr>
        <w:t xml:space="preserve">"untreated"</w:t>
      </w:r>
      <w:r>
        <w:rPr>
          <w:rStyle w:val="NormalTok"/>
        </w:rPr>
        <w:t xml:space="preserve">],</w:t>
      </w:r>
      <w:r>
        <w:rPr>
          <w:rStyle w:val="DataTypeTok"/>
        </w:rPr>
        <w:t xml:space="preserve">xlab=</w:t>
      </w:r>
      <w:r>
        <w:rPr>
          <w:rStyle w:val="StringTok"/>
        </w:rPr>
        <w:t xml:space="preserve">"# of worms"</w:t>
      </w:r>
      <w:r>
        <w:rPr>
          <w:rStyle w:val="NormalTok"/>
        </w:rPr>
        <w:t xml:space="preserve">, </w:t>
      </w:r>
      <w:r>
        <w:rPr>
          <w:rStyle w:val="DataTypeTok"/>
        </w:rPr>
        <w:t xml:space="preserve">main=</w:t>
      </w:r>
      <w:r>
        <w:rPr>
          <w:rStyle w:val="StringTok"/>
        </w:rPr>
        <w:t xml:space="preserve">"untreated"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pict>
          <v:rect style="width:0;height:1.5pt" o:hralign="center" o:hrstd="t" o:hr="t"/>
        </w:pict>
      </w:r>
    </w:p>
    <w:p>
      <w:pPr>
        <w:pStyle w:val="Heading3"/>
      </w:pPr>
      <w:bookmarkStart w:id="27" w:name="part-1c"/>
      <w:bookmarkEnd w:id="27"/>
      <w:r>
        <w:t xml:space="preserve">Part 1c</w:t>
      </w:r>
    </w:p>
    <w:p>
      <w:pPr>
        <w:pStyle w:val="FirstParagraph"/>
      </w:pPr>
      <w:r>
        <w:t xml:space="preserve">Do the boxplots show any outliers?</w:t>
      </w:r>
    </w:p>
    <w:p>
      <w:pPr>
        <w:pStyle w:val="Heading3"/>
      </w:pPr>
      <w:bookmarkStart w:id="28" w:name="answer-1c-------------"/>
      <w:bookmarkEnd w:id="28"/>
      <w:r>
        <w:t xml:space="preserve">-|-|-|-|-|-|-|-|-|-|-|- Answer 1c -|-|-|-|-|-|-|-|-|-|-|-</w:t>
      </w:r>
    </w:p>
    <w:p>
      <w:pPr>
        <w:pStyle w:val="FirstParagraph"/>
      </w:pPr>
      <w:r>
        <w:t xml:space="preserve">There does not seem to be any outliers in the data based on these charts.</w:t>
      </w:r>
    </w:p>
    <w:p>
      <w:r>
        <w:pict>
          <v:rect style="width:0;height:1.5pt" o:hralign="center" o:hrstd="t" o:hr="t"/>
        </w:pict>
      </w:r>
    </w:p>
    <w:p>
      <w:pPr>
        <w:pStyle w:val="Heading3"/>
      </w:pPr>
      <w:bookmarkStart w:id="29" w:name="part-1d"/>
      <w:bookmarkEnd w:id="29"/>
      <w:r>
        <w:t xml:space="preserve">Part 1d</w:t>
      </w:r>
    </w:p>
    <w:p>
      <w:pPr>
        <w:pStyle w:val="FirstParagraph"/>
      </w:pPr>
      <w:r>
        <w:t xml:space="preserve">Describe the shapes of the histograms for the sample data for each sample.</w:t>
      </w:r>
    </w:p>
    <w:p>
      <w:pPr>
        <w:pStyle w:val="Heading3"/>
      </w:pPr>
      <w:bookmarkStart w:id="30" w:name="answer-1d-------------"/>
      <w:bookmarkEnd w:id="30"/>
      <w:r>
        <w:t xml:space="preserve">-|-|-|-|-|-|-|-|-|-|-|- Answer 1d -|-|-|-|-|-|-|-|-|-|-|-</w:t>
      </w:r>
    </w:p>
    <w:p>
      <w:pPr>
        <w:pStyle w:val="FirstParagraph"/>
      </w:pPr>
      <w:r>
        <w:t xml:space="preserve">Neither Box plots seem to be normally distributed as the treated seem to be low in the what would be the 50 %tile, and the untreated seem to be skewed to the left.</w:t>
      </w:r>
    </w:p>
    <w:p>
      <w:r>
        <w:pict>
          <v:rect style="width:0;height:1.5pt" o:hralign="center" o:hrstd="t" o:hr="t"/>
        </w:pict>
      </w:r>
    </w:p>
    <w:p>
      <w:pPr>
        <w:pStyle w:val="Heading3"/>
      </w:pPr>
      <w:bookmarkStart w:id="31" w:name="part-1e"/>
      <w:bookmarkEnd w:id="31"/>
      <w:r>
        <w:t xml:space="preserve">Part 1e</w:t>
      </w:r>
    </w:p>
    <w:p>
      <w:pPr>
        <w:pStyle w:val="FirstParagraph"/>
      </w:pPr>
      <w:r>
        <w:t xml:space="preserve">Conduct an appropriate test to determine if the worm counts in each population can be considered as normally distributed. Provide the p-value and the conclusion of the test.</w:t>
      </w:r>
    </w:p>
    <w:p>
      <w:pPr>
        <w:pStyle w:val="Heading3"/>
      </w:pPr>
      <w:bookmarkStart w:id="32" w:name="answer-1e-------------"/>
      <w:bookmarkEnd w:id="32"/>
      <w:r>
        <w:t xml:space="preserve">-|-|-|-|-|-|-|-|-|-|-|- Answer 1e -|-|-|-|-|-|-|-|-|-|-|-</w:t>
      </w:r>
    </w:p>
    <w:p>
      <w:pPr>
        <w:pStyle w:val="SourceCode"/>
      </w:pPr>
      <w:r>
        <w:rPr>
          <w:rStyle w:val="NormalTok"/>
        </w:rPr>
        <w:t xml:space="preserve">treated &lt;-</w:t>
      </w:r>
      <w:r>
        <w:rPr>
          <w:rStyle w:val="StringTok"/>
        </w:rPr>
        <w:t xml:space="preserve"> </w:t>
      </w:r>
      <w:r>
        <w:rPr>
          <w:rStyle w:val="NormalTok"/>
        </w:rPr>
        <w:t xml:space="preserve">WormSheep$worms[WormSheep$treated==</w:t>
      </w:r>
      <w:r>
        <w:rPr>
          <w:rStyle w:val="StringTok"/>
        </w:rPr>
        <w:t xml:space="preserve">"treated"</w:t>
      </w:r>
      <w:r>
        <w:rPr>
          <w:rStyle w:val="NormalTok"/>
        </w:rPr>
        <w:t xml:space="preserve">]</w:t>
      </w:r>
      <w:r>
        <w:br w:type="textWrapping"/>
      </w:r>
      <w:r>
        <w:rPr>
          <w:rStyle w:val="NormalTok"/>
        </w:rPr>
        <w:t xml:space="preserve">untreated &lt;-</w:t>
      </w:r>
      <w:r>
        <w:rPr>
          <w:rStyle w:val="StringTok"/>
        </w:rPr>
        <w:t xml:space="preserve"> </w:t>
      </w:r>
      <w:r>
        <w:rPr>
          <w:rStyle w:val="NormalTok"/>
        </w:rPr>
        <w:t xml:space="preserve">WormSheep$worms[WormSheep$treated==</w:t>
      </w:r>
      <w:r>
        <w:rPr>
          <w:rStyle w:val="StringTok"/>
        </w:rPr>
        <w:t xml:space="preserve">"untreated"</w:t>
      </w:r>
      <w:r>
        <w:rPr>
          <w:rStyle w:val="NormalTok"/>
        </w:rPr>
        <w:t xml:space="preserve">]</w:t>
      </w:r>
      <w:r>
        <w:br w:type="textWrapping"/>
      </w:r>
      <w:r>
        <w:rPr>
          <w:rStyle w:val="KeywordTok"/>
        </w:rPr>
        <w:t xml:space="preserve">shapiro.test</w:t>
      </w:r>
      <w:r>
        <w:rPr>
          <w:rStyle w:val="NormalTok"/>
        </w:rPr>
        <w:t xml:space="preserve">(treated)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treated</w:t>
      </w:r>
      <w:r>
        <w:br w:type="textWrapping"/>
      </w:r>
      <w:r>
        <w:rPr>
          <w:rStyle w:val="VerbatimChar"/>
        </w:rPr>
        <w:t xml:space="preserve">## W = 0.95092, p-value = 0.6504</w:t>
      </w:r>
    </w:p>
    <w:p>
      <w:pPr>
        <w:pStyle w:val="SourceCode"/>
      </w:pPr>
      <w:r>
        <w:rPr>
          <w:rStyle w:val="KeywordTok"/>
        </w:rPr>
        <w:t xml:space="preserve">shapiro.test</w:t>
      </w:r>
      <w:r>
        <w:rPr>
          <w:rStyle w:val="NormalTok"/>
        </w:rPr>
        <w:t xml:space="preserve">(untreated)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untreated</w:t>
      </w:r>
      <w:r>
        <w:br w:type="textWrapping"/>
      </w:r>
      <w:r>
        <w:rPr>
          <w:rStyle w:val="VerbatimChar"/>
        </w:rPr>
        <w:t xml:space="preserve">## W = 0.94382, p-value = 0.5491</w:t>
      </w:r>
    </w:p>
    <w:p>
      <w:pPr>
        <w:pStyle w:val="FirstParagraph"/>
      </w:pPr>
      <w:r>
        <w:t xml:space="preserve">It is not unreasonable to assume that both the treated and the untreated samples come from a normally distributed population with there p-values being 0.65 and 0.54 respectively.</w:t>
      </w:r>
    </w:p>
    <w:p>
      <w:r>
        <w:pict>
          <v:rect style="width:0;height:1.5pt" o:hralign="center" o:hrstd="t" o:hr="t"/>
        </w:pict>
      </w:r>
    </w:p>
    <w:p>
      <w:pPr>
        <w:pStyle w:val="Heading3"/>
      </w:pPr>
      <w:bookmarkStart w:id="33" w:name="part-1f"/>
      <w:bookmarkEnd w:id="33"/>
      <w:r>
        <w:t xml:space="preserve">Part 1f</w:t>
      </w:r>
    </w:p>
    <w:p>
      <w:pPr>
        <w:pStyle w:val="FirstParagraph"/>
      </w:pPr>
      <w:r>
        <w:t xml:space="preserve">Conduct an appropriate test to determine if the worm counts in each population can be considered to have equal variances. Provide the p-value and the conclusion of the test.</w:t>
      </w:r>
    </w:p>
    <w:p>
      <w:pPr>
        <w:pStyle w:val="Heading3"/>
      </w:pPr>
      <w:bookmarkStart w:id="34" w:name="answer-1f-------------"/>
      <w:bookmarkEnd w:id="34"/>
      <w:r>
        <w:t xml:space="preserve">-|-|-|-|-|-|-|-|-|-|-|- Answer 1f -|-|-|-|-|-|-|-|-|-|-|-</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3.3.2</w:t>
      </w:r>
    </w:p>
    <w:p>
      <w:pPr>
        <w:pStyle w:val="SourceCode"/>
      </w:pPr>
      <w:r>
        <w:rPr>
          <w:rStyle w:val="KeywordTok"/>
        </w:rPr>
        <w:t xml:space="preserve">leveneTest</w:t>
      </w:r>
      <w:r>
        <w:rPr>
          <w:rStyle w:val="NormalTok"/>
        </w:rPr>
        <w:t xml:space="preserve">(WormSheep$worms~WormSheep$treated)</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1  0.1415 0.7104</w:t>
      </w:r>
      <w:r>
        <w:br w:type="textWrapping"/>
      </w:r>
      <w:r>
        <w:rPr>
          <w:rStyle w:val="VerbatimChar"/>
        </w:rPr>
        <w:t xml:space="preserve">##       22</w:t>
      </w:r>
    </w:p>
    <w:p>
      <w:pPr>
        <w:pStyle w:val="FirstParagraph"/>
      </w:pPr>
      <w:r>
        <w:t xml:space="preserve">It is not unreasonable to believe that the population variance is equal (p-value=0.71).</w:t>
      </w:r>
    </w:p>
    <w:p>
      <w:r>
        <w:pict>
          <v:rect style="width:0;height:1.5pt" o:hralign="center" o:hrstd="t" o:hr="t"/>
        </w:pict>
      </w:r>
    </w:p>
    <w:p>
      <w:pPr>
        <w:pStyle w:val="Heading3"/>
      </w:pPr>
      <w:bookmarkStart w:id="35" w:name="part-1g"/>
      <w:bookmarkEnd w:id="35"/>
      <w:r>
        <w:t xml:space="preserve">Part 1g</w:t>
      </w:r>
    </w:p>
    <w:p>
      <w:pPr>
        <w:pStyle w:val="FirstParagraph"/>
      </w:pPr>
      <w:r>
        <w:t xml:space="preserve">Conduct the test of your choice to compare the population mean worm count for all sheep treated with the drug to the mean worm count for the population of untreated sheep. Let</w:t>
      </w:r>
      <w:r>
        <w:t xml:space="preserve"> </w:t>
      </w:r>
      <m:oMath>
        <m:r>
          <m:t>α</m:t>
        </m:r>
        <m:r>
          <m:t>=</m:t>
        </m:r>
        <m:r>
          <m:t>0.05</m:t>
        </m:r>
      </m:oMath>
      <w:r>
        <w:t xml:space="preserve">.</w:t>
      </w:r>
    </w:p>
    <w:p>
      <w:pPr>
        <w:pStyle w:val="Heading4"/>
      </w:pPr>
      <w:bookmarkStart w:id="36" w:name="step-1"/>
      <w:bookmarkEnd w:id="36"/>
      <w:r>
        <w:t xml:space="preserve">Step 1</w:t>
      </w:r>
    </w:p>
    <w:p>
      <w:pPr>
        <w:pStyle w:val="FirstParagraph"/>
      </w:pPr>
      <w:r>
        <w:t xml:space="preserve">Define the parameters in words in the context of the problem.</w:t>
      </w:r>
    </w:p>
    <w:p>
      <w:pPr>
        <w:pStyle w:val="Heading4"/>
      </w:pPr>
      <w:bookmarkStart w:id="37" w:name="answer-1g.step1-------------"/>
      <w:bookmarkEnd w:id="37"/>
      <w:r>
        <w:t xml:space="preserve">-|-|-|-|-|-|-|-|-|-|-|- Answer 1g.step1 -|-|-|-|-|-|-|-|-|-|-|-</w:t>
      </w:r>
    </w:p>
    <w:p>
      <w:pPr>
        <w:pStyle w:val="FirstParagraph"/>
      </w:pPr>
      <w:r>
        <w:t xml:space="preserve">Let</w:t>
      </w:r>
      <w:r>
        <w:t xml:space="preserve"> </w:t>
      </w:r>
      <m:oMath>
        <m:sSub>
          <m:e>
            <m:r>
              <m:t>μ</m:t>
            </m:r>
          </m:e>
          <m:sub>
            <m:r>
              <m:t>t</m:t>
            </m:r>
            <m:r>
              <m:t>r</m:t>
            </m:r>
            <m:r>
              <m:t>e</m:t>
            </m:r>
            <m:r>
              <m:t>a</m:t>
            </m:r>
            <m:r>
              <m:t>t</m:t>
            </m:r>
            <m:r>
              <m:t>e</m:t>
            </m:r>
            <m:r>
              <m:t>d</m:t>
            </m:r>
          </m:sub>
        </m:sSub>
      </m:oMath>
      <w:r>
        <w:t xml:space="preserve"> </w:t>
      </w:r>
      <w:r>
        <w:t xml:space="preserve">represent the population mean worms per lamb that were in all treated sheep.</w:t>
      </w:r>
    </w:p>
    <w:p>
      <w:pPr>
        <w:pStyle w:val="BodyText"/>
      </w:pPr>
      <w:r>
        <w:t xml:space="preserve">Let</w:t>
      </w:r>
      <w:r>
        <w:t xml:space="preserve"> </w:t>
      </w:r>
      <m:oMath>
        <m:sSub>
          <m:e>
            <m:r>
              <m:t>μ</m:t>
            </m:r>
          </m:e>
          <m:sub>
            <m:r>
              <m:t>u</m:t>
            </m:r>
            <m:r>
              <m:t>n</m:t>
            </m:r>
            <m:r>
              <m:t>t</m:t>
            </m:r>
            <m:r>
              <m:t>r</m:t>
            </m:r>
            <m:r>
              <m:t>e</m:t>
            </m:r>
            <m:r>
              <m:t>a</m:t>
            </m:r>
            <m:r>
              <m:t>t</m:t>
            </m:r>
            <m:r>
              <m:t>e</m:t>
            </m:r>
            <m:r>
              <m:t>d</m:t>
            </m:r>
          </m:sub>
        </m:sSub>
      </m:oMath>
      <w:r>
        <w:t xml:space="preserve"> </w:t>
      </w:r>
      <w:r>
        <w:t xml:space="preserve">represent the population mean worms per lamb that were in all untreated sheep.</w:t>
      </w:r>
    </w:p>
    <w:p>
      <w:pPr>
        <w:pStyle w:val="Heading4"/>
      </w:pPr>
      <w:bookmarkStart w:id="38" w:name="step-2"/>
      <w:bookmarkEnd w:id="38"/>
      <w:r>
        <w:t xml:space="preserve">Step 2</w:t>
      </w:r>
    </w:p>
    <w:p>
      <w:pPr>
        <w:pStyle w:val="FirstParagraph"/>
      </w:pPr>
      <w:r>
        <w:t xml:space="preserve">State the null and alternative hypotheses for the test.</w:t>
      </w:r>
    </w:p>
    <w:p>
      <w:pPr>
        <w:pStyle w:val="Heading4"/>
      </w:pPr>
      <w:bookmarkStart w:id="39" w:name="answer-1g.step2-------------"/>
      <w:bookmarkEnd w:id="39"/>
      <w:r>
        <w:t xml:space="preserve">-|-|-|-|-|-|-|-|-|-|-|- Answer 1g.step2 -|-|-|-|-|-|-|-|-|-|-|-</w:t>
      </w:r>
    </w:p>
    <w:p>
      <w:pPr>
        <w:pStyle w:val="FirstParagraph"/>
      </w:pPr>
      <m:oMathPara>
        <m:oMathParaPr>
          <m:jc m:val="center"/>
        </m:oMathParaPr>
        <m:oMath>
          <m:sSub>
            <m:e>
              <m:r>
                <m:t>H</m:t>
              </m:r>
            </m:e>
            <m:sub>
              <m:r>
                <m:t>0</m:t>
              </m:r>
            </m:sub>
          </m:sSub>
          <m:r>
            <m:t>:</m:t>
          </m:r>
          <m:sSub>
            <m:e>
              <m:r>
                <m:t>μ</m:t>
              </m:r>
            </m:e>
            <m:sub>
              <m:r>
                <m:rPr>
                  <m:sty m:val="p"/>
                </m:rPr>
                <m:t>treated</m:t>
              </m:r>
            </m:sub>
          </m:sSub>
          <m:r>
            <m:t>=</m:t>
          </m:r>
          <m:sSub>
            <m:e>
              <m:r>
                <m:t>μ</m:t>
              </m:r>
            </m:e>
            <m:sub>
              <m:r>
                <m:rPr>
                  <m:sty m:val="p"/>
                </m:rPr>
                <m:t>untreated</m:t>
              </m:r>
            </m:sub>
          </m:sSub>
        </m:oMath>
      </m:oMathPara>
    </w:p>
    <w:p>
      <w:pPr>
        <w:pStyle w:val="FirstParagraph"/>
      </w:pPr>
      <m:oMathPara>
        <m:oMathParaPr>
          <m:jc m:val="center"/>
        </m:oMathParaPr>
        <m:oMath>
          <m:sSub>
            <m:e>
              <m:r>
                <m:t>H</m:t>
              </m:r>
            </m:e>
            <m:sub>
              <m:r>
                <m:t>a</m:t>
              </m:r>
            </m:sub>
          </m:sSub>
          <m:r>
            <m:t>:</m:t>
          </m:r>
          <m:sSub>
            <m:e>
              <m:r>
                <m:t>μ</m:t>
              </m:r>
            </m:e>
            <m:sub>
              <m:r>
                <m:rPr>
                  <m:sty m:val="p"/>
                </m:rPr>
                <m:t>treated</m:t>
              </m:r>
            </m:sub>
          </m:sSub>
          <m:r>
            <m:t>≠</m:t>
          </m:r>
          <m:sSub>
            <m:e>
              <m:r>
                <m:t>μ</m:t>
              </m:r>
            </m:e>
            <m:sub>
              <m:r>
                <m:rPr>
                  <m:sty m:val="p"/>
                </m:rPr>
                <m:t>untreated</m:t>
              </m:r>
            </m:sub>
          </m:sSub>
        </m:oMath>
      </m:oMathPara>
    </w:p>
    <w:p>
      <w:pPr>
        <w:pStyle w:val="Heading4"/>
      </w:pPr>
      <w:bookmarkStart w:id="40" w:name="step-3"/>
      <w:bookmarkEnd w:id="40"/>
      <w:r>
        <w:t xml:space="preserve">Step 3</w:t>
      </w:r>
    </w:p>
    <w:p>
      <w:pPr>
        <w:pStyle w:val="FirstParagraph"/>
      </w:pPr>
      <w:r>
        <w:t xml:space="preserve">Use R to generate the output for the test you selected.</w:t>
      </w:r>
    </w:p>
    <w:p>
      <w:pPr>
        <w:pStyle w:val="Heading4"/>
      </w:pPr>
      <w:bookmarkStart w:id="41" w:name="answer-1g.step3-------------"/>
      <w:bookmarkEnd w:id="41"/>
      <w:r>
        <w:t xml:space="preserve">-|-|-|-|-|-|-|-|-|-|-|- Answer 1g.step3 -|-|-|-|-|-|-|-|-|-|-|-</w:t>
      </w:r>
    </w:p>
    <w:p>
      <w:pPr>
        <w:pStyle w:val="SourceCode"/>
      </w:pPr>
      <w:r>
        <w:rPr>
          <w:rStyle w:val="KeywordTok"/>
        </w:rPr>
        <w:t xml:space="preserve">t.test</w:t>
      </w:r>
      <w:r>
        <w:rPr>
          <w:rStyle w:val="NormalTok"/>
        </w:rPr>
        <w:t xml:space="preserve">(WormSheep$worms~WormSheep$treated,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WormSheep$worms by WormSheep$treated</w:t>
      </w:r>
      <w:r>
        <w:br w:type="textWrapping"/>
      </w:r>
      <w:r>
        <w:rPr>
          <w:rStyle w:val="VerbatimChar"/>
        </w:rPr>
        <w:t xml:space="preserve">## t = -2.2709, df = 22, p-value = 0.03329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-25.031761  -1.134906</w:t>
      </w:r>
      <w:r>
        <w:br w:type="textWrapping"/>
      </w:r>
      <w:r>
        <w:rPr>
          <w:rStyle w:val="VerbatimChar"/>
        </w:rPr>
        <w:t xml:space="preserve">## sample estimates:</w:t>
      </w:r>
      <w:r>
        <w:br w:type="textWrapping"/>
      </w:r>
      <w:r>
        <w:rPr>
          <w:rStyle w:val="VerbatimChar"/>
        </w:rPr>
        <w:t xml:space="preserve">##   mean in group treated mean in group untreated </w:t>
      </w:r>
      <w:r>
        <w:br w:type="textWrapping"/>
      </w:r>
      <w:r>
        <w:rPr>
          <w:rStyle w:val="VerbatimChar"/>
        </w:rPr>
        <w:t xml:space="preserve">##                26.58333                39.66667</w:t>
      </w:r>
    </w:p>
    <w:p>
      <w:pPr>
        <w:pStyle w:val="Heading4"/>
      </w:pPr>
      <w:bookmarkStart w:id="42" w:name="step-4"/>
      <w:bookmarkEnd w:id="42"/>
      <w:r>
        <w:t xml:space="preserve">Step 4</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3" w:name="answer-1g.step4-------------"/>
      <w:bookmarkEnd w:id="43"/>
      <w:r>
        <w:t xml:space="preserve">-|-|-|-|-|-|-|-|-|-|-|- Answer 1g.step4 -|-|-|-|-|-|-|-|-|-|-|-</w:t>
      </w:r>
    </w:p>
    <w:p>
      <w:pPr>
        <w:pStyle w:val="FirstParagraph"/>
      </w:pPr>
      <w:r>
        <w:t xml:space="preserve">Statistical conclusion: Reject</w:t>
      </w:r>
      <w:r>
        <w:t xml:space="preserve"> </w:t>
      </w:r>
      <m:oMath>
        <m:sSub>
          <m:e>
            <m:r>
              <m:t>H</m:t>
            </m:r>
          </m:e>
          <m:sub>
            <m:r>
              <m:t>0</m:t>
            </m:r>
          </m:sub>
        </m:sSub>
      </m:oMath>
      <w:r>
        <w:t xml:space="preserve"> </w:t>
      </w:r>
      <w:r>
        <w:t xml:space="preserve">at</w:t>
      </w:r>
      <w:r>
        <w:t xml:space="preserve"> </w:t>
      </w:r>
      <m:oMath>
        <m:r>
          <m:t>α</m:t>
        </m:r>
        <m:r>
          <m:t>=</m:t>
        </m:r>
        <m:r>
          <m:t>0.05</m:t>
        </m:r>
      </m:oMath>
    </w:p>
    <w:p>
      <w:pPr>
        <w:pStyle w:val="BodyText"/>
      </w:pPr>
      <w:r>
        <w:t xml:space="preserve">Interpretation: There is sufficient evidence to claim that the population mean worms per lamb in all treated sheep is different form the population mean worms per lamb in all untreated sheep (P = 0.03329).</w:t>
      </w:r>
    </w:p>
    <w:p>
      <w:r>
        <w:pict>
          <v:rect style="width:0;height:1.5pt" o:hralign="center" o:hrstd="t" o:hr="t"/>
        </w:pict>
      </w:r>
    </w:p>
    <w:p>
      <w:pPr>
        <w:pStyle w:val="Heading3"/>
      </w:pPr>
      <w:bookmarkStart w:id="44" w:name="part-1h"/>
      <w:bookmarkEnd w:id="44"/>
      <w:r>
        <w:t xml:space="preserve">Part 1h</w:t>
      </w:r>
    </w:p>
    <w:p>
      <w:pPr>
        <w:pStyle w:val="FirstParagraph"/>
      </w:pPr>
      <w:r>
        <w:t xml:space="preserve">Write an interpretation in the context of the problem for the 95% CI.</w:t>
      </w:r>
    </w:p>
    <w:p>
      <w:pPr>
        <w:pStyle w:val="Heading3"/>
      </w:pPr>
      <w:bookmarkStart w:id="45" w:name="answer-1h-------------"/>
      <w:bookmarkEnd w:id="45"/>
      <w:r>
        <w:t xml:space="preserve">-|-|-|-|-|-|-|-|-|-|-|- Answer 1h -|-|-|-|-|-|-|-|-|-|-|-</w:t>
      </w:r>
    </w:p>
    <w:p>
      <w:pPr>
        <w:pStyle w:val="FirstParagraph"/>
      </w:pPr>
      <w:r>
        <w:t xml:space="preserve">With 95% confidence, the population mean worms per lamb in all treated sheep is 1.13 to 25.03 less than for all untreated sheep.</w:t>
      </w:r>
    </w:p>
    <w:p>
      <w:r>
        <w:pict>
          <v:rect style="width:0;height:1.5pt" o:hralign="center" o:hrstd="t" o:hr="t"/>
        </w:pict>
      </w:r>
    </w:p>
    <w:p>
      <w:pPr>
        <w:pStyle w:val="Heading3"/>
      </w:pPr>
      <w:bookmarkStart w:id="46" w:name="part-1i"/>
      <w:bookmarkEnd w:id="46"/>
      <w:r>
        <w:t xml:space="preserve">Part 1i</w:t>
      </w:r>
    </w:p>
    <w:p>
      <w:pPr>
        <w:pStyle w:val="FirstParagraph"/>
      </w:pPr>
      <w:r>
        <w:t xml:space="preserve">Did you use the separate-variance t-procedures or the pooled t-procedures? Justify your choice, including some discussion of how well the conditions for the hypothesis test and confidence interval procedures were met.</w:t>
      </w:r>
    </w:p>
    <w:p>
      <w:pPr>
        <w:pStyle w:val="Heading3"/>
      </w:pPr>
      <w:bookmarkStart w:id="47" w:name="answer-1i-------------"/>
      <w:bookmarkEnd w:id="47"/>
      <w:r>
        <w:t xml:space="preserve">-|-|-|-|-|-|-|-|-|-|-|- Answer 1i -|-|-|-|-|-|-|-|-|-|-|-</w:t>
      </w:r>
    </w:p>
    <w:p>
      <w:pPr>
        <w:pStyle w:val="FirstParagraph"/>
      </w:pPr>
      <w:r>
        <w:t xml:space="preserve">I used the pooled-variance t-procedures as the variance of the two groups seemed to be equal and also seemed to be normally distributed.</w:t>
      </w:r>
    </w:p>
    <w:p>
      <w:r>
        <w:pict>
          <v:rect style="width:0;height:1.5pt" o:hralign="center" o:hrstd="t" o:hr="t"/>
        </w:pict>
      </w:r>
    </w:p>
    <w:p>
      <w:pPr>
        <w:pStyle w:val="Heading2"/>
      </w:pPr>
      <w:bookmarkStart w:id="48" w:name="exercise-2"/>
      <w:bookmarkEnd w:id="48"/>
      <w:r>
        <w:t xml:space="preserve">Exercise 2</w:t>
      </w:r>
    </w:p>
    <w:p>
      <w:pPr>
        <w:pStyle w:val="FirstParagraph"/>
      </w:pPr>
      <w:r>
        <w:t xml:space="preserve">Data was collected for a sample of college students at a university in the Midwest. One variable measured was the number of words per minute that they could type and also whether or not they had previously taken a typing course (Method 1) or if they were self-taught (Method 2).</w:t>
      </w:r>
    </w:p>
    <w:p>
      <w:pPr>
        <w:pStyle w:val="Heading3"/>
      </w:pPr>
      <w:bookmarkStart w:id="49" w:name="part-2a"/>
      <w:bookmarkEnd w:id="49"/>
      <w:r>
        <w:t xml:space="preserve">Part 2a</w:t>
      </w:r>
    </w:p>
    <w:p>
      <w:pPr>
        <w:pStyle w:val="FirstParagraph"/>
      </w:pPr>
      <w:r>
        <w:t xml:space="preserve">Load the dataset Typing from the DS705data package.</w:t>
      </w:r>
    </w:p>
    <w:p>
      <w:pPr>
        <w:pStyle w:val="Heading3"/>
      </w:pPr>
      <w:bookmarkStart w:id="50" w:name="answer-2a-------------"/>
      <w:bookmarkEnd w:id="50"/>
      <w:r>
        <w:t xml:space="preserve">-|-|-|-|-|-|-|-|-|-|-|- Answer 2a -|-|-|-|-|-|-|-|-|-|-|-</w:t>
      </w:r>
    </w:p>
    <w:p>
      <w:pPr>
        <w:pStyle w:val="SourceCode"/>
      </w:pPr>
      <w:r>
        <w:rPr>
          <w:rStyle w:val="KeywordTok"/>
        </w:rPr>
        <w:t xml:space="preserve">data</w:t>
      </w:r>
      <w:r>
        <w:rPr>
          <w:rStyle w:val="NormalTok"/>
        </w:rPr>
        <w:t xml:space="preserve">(Typing)</w:t>
      </w:r>
      <w:r>
        <w:br w:type="textWrapping"/>
      </w:r>
      <w:r>
        <w:rPr>
          <w:rStyle w:val="KeywordTok"/>
        </w:rPr>
        <w:t xml:space="preserve">head</w:t>
      </w:r>
      <w:r>
        <w:rPr>
          <w:rStyle w:val="NormalTok"/>
        </w:rPr>
        <w:t xml:space="preserve">(Typing)</w:t>
      </w:r>
    </w:p>
    <w:p>
      <w:pPr>
        <w:pStyle w:val="SourceCode"/>
      </w:pPr>
      <w:r>
        <w:rPr>
          <w:rStyle w:val="VerbatimChar"/>
        </w:rPr>
        <w:t xml:space="preserve">##         Method Words</w:t>
      </w:r>
      <w:r>
        <w:br w:type="textWrapping"/>
      </w:r>
      <w:r>
        <w:rPr>
          <w:rStyle w:val="VerbatimChar"/>
        </w:rPr>
        <w:t xml:space="preserve">## 1 prior course    28</w:t>
      </w:r>
      <w:r>
        <w:br w:type="textWrapping"/>
      </w:r>
      <w:r>
        <w:rPr>
          <w:rStyle w:val="VerbatimChar"/>
        </w:rPr>
        <w:t xml:space="preserve">## 2 prior course    46</w:t>
      </w:r>
      <w:r>
        <w:br w:type="textWrapping"/>
      </w:r>
      <w:r>
        <w:rPr>
          <w:rStyle w:val="VerbatimChar"/>
        </w:rPr>
        <w:t xml:space="preserve">## 3 prior course    36</w:t>
      </w:r>
      <w:r>
        <w:br w:type="textWrapping"/>
      </w:r>
      <w:r>
        <w:rPr>
          <w:rStyle w:val="VerbatimChar"/>
        </w:rPr>
        <w:t xml:space="preserve">## 4 prior course    36</w:t>
      </w:r>
      <w:r>
        <w:br w:type="textWrapping"/>
      </w:r>
      <w:r>
        <w:rPr>
          <w:rStyle w:val="VerbatimChar"/>
        </w:rPr>
        <w:t xml:space="preserve">## 5 prior course    28</w:t>
      </w:r>
      <w:r>
        <w:br w:type="textWrapping"/>
      </w:r>
      <w:r>
        <w:rPr>
          <w:rStyle w:val="VerbatimChar"/>
        </w:rPr>
        <w:t xml:space="preserve">## 6 prior course    36</w:t>
      </w:r>
    </w:p>
    <w:p>
      <w:pPr>
        <w:pStyle w:val="SourceCode"/>
      </w:pPr>
      <w:r>
        <w:rPr>
          <w:rStyle w:val="CommentTok"/>
        </w:rPr>
        <w:t xml:space="preserve">#Typing$Method</w:t>
      </w:r>
    </w:p>
    <w:p>
      <w:r>
        <w:pict>
          <v:rect style="width:0;height:1.5pt" o:hralign="center" o:hrstd="t" o:hr="t"/>
        </w:pict>
      </w:r>
    </w:p>
    <w:p>
      <w:pPr>
        <w:pStyle w:val="Heading3"/>
      </w:pPr>
      <w:bookmarkStart w:id="51" w:name="part-2b"/>
      <w:bookmarkEnd w:id="51"/>
      <w:r>
        <w:t xml:space="preserve">Part 2b</w:t>
      </w:r>
    </w:p>
    <w:p>
      <w:pPr>
        <w:pStyle w:val="FirstParagraph"/>
      </w:pPr>
      <w:r>
        <w:t xml:space="preserve">Create boxplots and histograms for each group (previous typing class vs. self-taught). Be sure that each plot is labeled appropriately.</w:t>
      </w:r>
    </w:p>
    <w:p>
      <w:pPr>
        <w:pStyle w:val="Heading3"/>
      </w:pPr>
      <w:bookmarkStart w:id="52" w:name="answer-2b-------------"/>
      <w:bookmarkEnd w:id="52"/>
      <w:r>
        <w:t xml:space="preserve">-|-|-|-|-|-|-|-|-|-|-|- Answer 2b -|-|-|-|-|-|-|-|-|-|-|-</w:t>
      </w:r>
    </w:p>
    <w:p>
      <w:pPr>
        <w:pStyle w:val="SourceCode"/>
      </w:pPr>
      <w:r>
        <w:rPr>
          <w:rStyle w:val="NormalTok"/>
        </w:rPr>
        <w:t xml:space="preserve">prior &lt;-</w:t>
      </w:r>
      <w:r>
        <w:rPr>
          <w:rStyle w:val="StringTok"/>
        </w:rPr>
        <w:t xml:space="preserve"> </w:t>
      </w:r>
      <w:r>
        <w:rPr>
          <w:rStyle w:val="NormalTok"/>
        </w:rPr>
        <w:t xml:space="preserve">Typing$Words[Typing$Method==</w:t>
      </w:r>
      <w:r>
        <w:rPr>
          <w:rStyle w:val="StringTok"/>
        </w:rPr>
        <w:t xml:space="preserve">"prior course"</w:t>
      </w:r>
      <w:r>
        <w:rPr>
          <w:rStyle w:val="NormalTok"/>
        </w:rPr>
        <w:t xml:space="preserve">]</w:t>
      </w:r>
      <w:r>
        <w:br w:type="textWrapping"/>
      </w:r>
      <w:r>
        <w:rPr>
          <w:rStyle w:val="NormalTok"/>
        </w:rPr>
        <w:t xml:space="preserve">self &lt;-</w:t>
      </w:r>
      <w:r>
        <w:rPr>
          <w:rStyle w:val="StringTok"/>
        </w:rPr>
        <w:t xml:space="preserve"> </w:t>
      </w:r>
      <w:r>
        <w:rPr>
          <w:rStyle w:val="NormalTok"/>
        </w:rPr>
        <w:t xml:space="preserve">Typing$Words[Typing$Method==</w:t>
      </w:r>
      <w:r>
        <w:rPr>
          <w:rStyle w:val="StringTok"/>
        </w:rPr>
        <w:t xml:space="preserve">"self-taught"</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(prior,</w:t>
      </w:r>
      <w:r>
        <w:rPr>
          <w:rStyle w:val="DataTypeTok"/>
        </w:rPr>
        <w:t xml:space="preserve">ylab=</w:t>
      </w:r>
      <w:r>
        <w:rPr>
          <w:rStyle w:val="StringTok"/>
        </w:rPr>
        <w:t xml:space="preserve">"# of words"</w:t>
      </w:r>
      <w:r>
        <w:rPr>
          <w:rStyle w:val="NormalTok"/>
        </w:rPr>
        <w:t xml:space="preserve">, </w:t>
      </w:r>
      <w:r>
        <w:rPr>
          <w:rStyle w:val="DataTypeTok"/>
        </w:rPr>
        <w:t xml:space="preserve">main=</w:t>
      </w:r>
      <w:r>
        <w:rPr>
          <w:rStyle w:val="StringTok"/>
        </w:rPr>
        <w:t xml:space="preserve">"Prior Course"</w:t>
      </w:r>
      <w:r>
        <w:rPr>
          <w:rStyle w:val="NormalTok"/>
        </w:rPr>
        <w:t xml:space="preserve">)</w:t>
      </w:r>
      <w:r>
        <w:br w:type="textWrapping"/>
      </w:r>
      <w:r>
        <w:rPr>
          <w:rStyle w:val="KeywordTok"/>
        </w:rPr>
        <w:t xml:space="preserve">boxplot</w:t>
      </w:r>
      <w:r>
        <w:rPr>
          <w:rStyle w:val="NormalTok"/>
        </w:rPr>
        <w:t xml:space="preserve">(self,</w:t>
      </w:r>
      <w:r>
        <w:rPr>
          <w:rStyle w:val="DataTypeTok"/>
        </w:rPr>
        <w:t xml:space="preserve">ylab=</w:t>
      </w:r>
      <w:r>
        <w:rPr>
          <w:rStyle w:val="StringTok"/>
        </w:rPr>
        <w:t xml:space="preserve">"# of words"</w:t>
      </w:r>
      <w:r>
        <w:rPr>
          <w:rStyle w:val="NormalTok"/>
        </w:rPr>
        <w:t xml:space="preserve">, </w:t>
      </w:r>
      <w:r>
        <w:rPr>
          <w:rStyle w:val="DataTypeTok"/>
        </w:rPr>
        <w:t xml:space="preserve">main=</w:t>
      </w:r>
      <w:r>
        <w:rPr>
          <w:rStyle w:val="StringTok"/>
        </w:rPr>
        <w:t xml:space="preserve">"Self-Taught"</w:t>
      </w:r>
      <w:r>
        <w:rPr>
          <w:rStyle w:val="NormalTok"/>
        </w:rPr>
        <w:t xml:space="preserve">)</w:t>
      </w:r>
      <w:r>
        <w:br w:type="textWrapping"/>
      </w:r>
      <w:r>
        <w:rPr>
          <w:rStyle w:val="KeywordTok"/>
        </w:rPr>
        <w:t xml:space="preserve">hist</w:t>
      </w:r>
      <w:r>
        <w:rPr>
          <w:rStyle w:val="NormalTok"/>
        </w:rPr>
        <w:t xml:space="preserve">(prior,</w:t>
      </w:r>
      <w:r>
        <w:rPr>
          <w:rStyle w:val="DataTypeTok"/>
        </w:rPr>
        <w:t xml:space="preserve">xlab=</w:t>
      </w:r>
      <w:r>
        <w:rPr>
          <w:rStyle w:val="StringTok"/>
        </w:rPr>
        <w:t xml:space="preserve">"# of words"</w:t>
      </w:r>
      <w:r>
        <w:rPr>
          <w:rStyle w:val="NormalTok"/>
        </w:rPr>
        <w:t xml:space="preserve">, </w:t>
      </w:r>
      <w:r>
        <w:rPr>
          <w:rStyle w:val="DataTypeTok"/>
        </w:rPr>
        <w:t xml:space="preserve">main=</w:t>
      </w:r>
      <w:r>
        <w:rPr>
          <w:rStyle w:val="StringTok"/>
        </w:rPr>
        <w:t xml:space="preserve">"Prior Course"</w:t>
      </w:r>
      <w:r>
        <w:rPr>
          <w:rStyle w:val="NormalTok"/>
        </w:rPr>
        <w:t xml:space="preserve">)</w:t>
      </w:r>
      <w:r>
        <w:br w:type="textWrapping"/>
      </w:r>
      <w:r>
        <w:rPr>
          <w:rStyle w:val="KeywordTok"/>
        </w:rPr>
        <w:t xml:space="preserve">hist</w:t>
      </w:r>
      <w:r>
        <w:rPr>
          <w:rStyle w:val="NormalTok"/>
        </w:rPr>
        <w:t xml:space="preserve">(self,</w:t>
      </w:r>
      <w:r>
        <w:rPr>
          <w:rStyle w:val="DataTypeTok"/>
        </w:rPr>
        <w:t xml:space="preserve">xlab=</w:t>
      </w:r>
      <w:r>
        <w:rPr>
          <w:rStyle w:val="StringTok"/>
        </w:rPr>
        <w:t xml:space="preserve">"# of words"</w:t>
      </w:r>
      <w:r>
        <w:rPr>
          <w:rStyle w:val="NormalTok"/>
        </w:rPr>
        <w:t xml:space="preserve">, </w:t>
      </w:r>
      <w:r>
        <w:rPr>
          <w:rStyle w:val="DataTypeTok"/>
        </w:rPr>
        <w:t xml:space="preserve">main=</w:t>
      </w:r>
      <w:r>
        <w:rPr>
          <w:rStyle w:val="StringTok"/>
        </w:rPr>
        <w:t xml:space="preserve">"Self-Taught"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eek_03_HW_Submission_files/figure-docx/unnamed-chunk-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pict>
          <v:rect style="width:0;height:1.5pt" o:hralign="center" o:hrstd="t" o:hr="t"/>
        </w:pict>
      </w:r>
    </w:p>
    <w:p>
      <w:pPr>
        <w:pStyle w:val="Heading3"/>
      </w:pPr>
      <w:bookmarkStart w:id="54" w:name="part-2c"/>
      <w:bookmarkEnd w:id="54"/>
      <w:r>
        <w:t xml:space="preserve">Part 2c</w:t>
      </w:r>
    </w:p>
    <w:p>
      <w:pPr>
        <w:pStyle w:val="FirstParagraph"/>
      </w:pPr>
      <w:r>
        <w:t xml:space="preserve">Do the boxplots show any outliers?</w:t>
      </w:r>
    </w:p>
    <w:p>
      <w:pPr>
        <w:pStyle w:val="Heading3"/>
      </w:pPr>
      <w:bookmarkStart w:id="55" w:name="answer-2c-------------"/>
      <w:bookmarkEnd w:id="55"/>
      <w:r>
        <w:t xml:space="preserve">-|-|-|-|-|-|-|-|-|-|-|- Answer 2c -|-|-|-|-|-|-|-|-|-|-|-</w:t>
      </w:r>
    </w:p>
    <w:p>
      <w:pPr>
        <w:pStyle w:val="FirstParagraph"/>
      </w:pPr>
      <w:r>
        <w:t xml:space="preserve">Yes both samples have outliers shown.</w:t>
      </w:r>
    </w:p>
    <w:p>
      <w:r>
        <w:pict>
          <v:rect style="width:0;height:1.5pt" o:hralign="center" o:hrstd="t" o:hr="t"/>
        </w:pict>
      </w:r>
    </w:p>
    <w:p>
      <w:pPr>
        <w:pStyle w:val="Heading3"/>
      </w:pPr>
      <w:bookmarkStart w:id="56" w:name="part-2d"/>
      <w:bookmarkEnd w:id="56"/>
      <w:r>
        <w:t xml:space="preserve">Part 2d</w:t>
      </w:r>
    </w:p>
    <w:p>
      <w:pPr>
        <w:pStyle w:val="FirstParagraph"/>
      </w:pPr>
      <w:r>
        <w:t xml:space="preserve">Describe the shapes of the histograms for the sample data for each sample.</w:t>
      </w:r>
    </w:p>
    <w:p>
      <w:pPr>
        <w:pStyle w:val="Heading3"/>
      </w:pPr>
      <w:bookmarkStart w:id="57" w:name="answer-2d-------------"/>
      <w:bookmarkEnd w:id="57"/>
      <w:r>
        <w:t xml:space="preserve">-|-|-|-|-|-|-|-|-|-|-|- Answer 2d -|-|-|-|-|-|-|-|-|-|-|-</w:t>
      </w:r>
    </w:p>
    <w:p>
      <w:pPr>
        <w:pStyle w:val="FirstParagraph"/>
      </w:pPr>
      <w:r>
        <w:t xml:space="preserve">The Prior Course sample looks to be skewed to the left, and the Self-Taught sample looks as it may be normally distributed or maybe has a skew to the right.</w:t>
      </w:r>
    </w:p>
    <w:p>
      <w:r>
        <w:pict>
          <v:rect style="width:0;height:1.5pt" o:hralign="center" o:hrstd="t" o:hr="t"/>
        </w:pict>
      </w:r>
    </w:p>
    <w:p>
      <w:pPr>
        <w:pStyle w:val="Heading3"/>
      </w:pPr>
      <w:bookmarkStart w:id="58" w:name="part-2e"/>
      <w:bookmarkEnd w:id="58"/>
      <w:r>
        <w:t xml:space="preserve">Part 2e</w:t>
      </w:r>
    </w:p>
    <w:p>
      <w:pPr>
        <w:pStyle w:val="FirstParagraph"/>
      </w:pPr>
      <w:r>
        <w:t xml:space="preserve">Conduct an appropriate test to determine if typing speed in each population can be considered as normally distributed. Provide the p-value and the conclusion of the test.</w:t>
      </w:r>
    </w:p>
    <w:p>
      <w:pPr>
        <w:pStyle w:val="Heading3"/>
      </w:pPr>
      <w:bookmarkStart w:id="59" w:name="answer-2e-------------"/>
      <w:bookmarkEnd w:id="59"/>
      <w:r>
        <w:t xml:space="preserve">-|-|-|-|-|-|-|-|-|-|-|- Answer 2e -|-|-|-|-|-|-|-|-|-|-|-</w:t>
      </w:r>
    </w:p>
    <w:p>
      <w:pPr>
        <w:pStyle w:val="SourceCode"/>
      </w:pPr>
      <w:r>
        <w:rPr>
          <w:rStyle w:val="KeywordTok"/>
        </w:rPr>
        <w:t xml:space="preserve">shapiro.test</w:t>
      </w:r>
      <w:r>
        <w:rPr>
          <w:rStyle w:val="NormalTok"/>
        </w:rPr>
        <w:t xml:space="preserve">(prior)</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prior</w:t>
      </w:r>
      <w:r>
        <w:br w:type="textWrapping"/>
      </w:r>
      <w:r>
        <w:rPr>
          <w:rStyle w:val="VerbatimChar"/>
        </w:rPr>
        <w:t xml:space="preserve">## W = 0.96676, p-value = 0.6362</w:t>
      </w:r>
    </w:p>
    <w:p>
      <w:pPr>
        <w:pStyle w:val="SourceCode"/>
      </w:pPr>
      <w:r>
        <w:rPr>
          <w:rStyle w:val="KeywordTok"/>
        </w:rPr>
        <w:t xml:space="preserve">shapiro.test</w:t>
      </w:r>
      <w:r>
        <w:rPr>
          <w:rStyle w:val="NormalTok"/>
        </w:rPr>
        <w:t xml:space="preserve">(self)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self</w:t>
      </w:r>
      <w:r>
        <w:br w:type="textWrapping"/>
      </w:r>
      <w:r>
        <w:rPr>
          <w:rStyle w:val="VerbatimChar"/>
        </w:rPr>
        <w:t xml:space="preserve">## W = 0.93509, p-value = 0.1025</w:t>
      </w:r>
    </w:p>
    <w:p>
      <w:pPr>
        <w:pStyle w:val="FirstParagraph"/>
      </w:pPr>
      <w:r>
        <w:t xml:space="preserve">It is not unreasonable to assume that both the prior course and the self taught samples come from a normally distributed population with there p-values being 0.63 and 0.10 respectively. (</w:t>
      </w:r>
      <m:oMath>
        <m:r>
          <m:t>α</m:t>
        </m:r>
        <m:r>
          <m:t>=</m:t>
        </m:r>
        <m:r>
          <m:t>.05</m:t>
        </m:r>
      </m:oMath>
      <w:r>
        <w:t xml:space="preserve"> </w:t>
      </w:r>
      <w:r>
        <w:t xml:space="preserve">)</w:t>
      </w:r>
    </w:p>
    <w:p>
      <w:r>
        <w:pict>
          <v:rect style="width:0;height:1.5pt" o:hralign="center" o:hrstd="t" o:hr="t"/>
        </w:pict>
      </w:r>
    </w:p>
    <w:p>
      <w:pPr>
        <w:pStyle w:val="Heading3"/>
      </w:pPr>
      <w:bookmarkStart w:id="60" w:name="part-2f"/>
      <w:bookmarkEnd w:id="60"/>
      <w:r>
        <w:t xml:space="preserve">Part 2f</w:t>
      </w:r>
    </w:p>
    <w:p>
      <w:pPr>
        <w:pStyle w:val="FirstParagraph"/>
      </w:pPr>
      <w:r>
        <w:t xml:space="preserve">Conduct an appropriate test to determine if typing speed in each population can be considered to have equal variances. Provide the p-value and the conclusion of the test.</w:t>
      </w:r>
    </w:p>
    <w:p>
      <w:pPr>
        <w:pStyle w:val="Heading3"/>
      </w:pPr>
      <w:bookmarkStart w:id="61" w:name="answer-2f-------------"/>
      <w:bookmarkEnd w:id="61"/>
      <w:r>
        <w:t xml:space="preserve">-|-|-|-|-|-|-|-|-|-|-|- Answer 2f -|-|-|-|-|-|-|-|-|-|-|-</w:t>
      </w:r>
    </w:p>
    <w:p>
      <w:pPr>
        <w:pStyle w:val="SourceCode"/>
      </w:pPr>
      <w:r>
        <w:rPr>
          <w:rStyle w:val="KeywordTok"/>
        </w:rPr>
        <w:t xml:space="preserve">leveneTest</w:t>
      </w:r>
      <w:r>
        <w:rPr>
          <w:rStyle w:val="NormalTok"/>
        </w:rPr>
        <w:t xml:space="preserve">(Typing$Words~Typing$Method)</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9.0646 0.004222 **</w:t>
      </w:r>
      <w:r>
        <w:br w:type="textWrapping"/>
      </w:r>
      <w:r>
        <w:rPr>
          <w:rStyle w:val="VerbatimChar"/>
        </w:rPr>
        <w:t xml:space="preserve">##       46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can reject</w:t>
      </w:r>
      <w:r>
        <w:t xml:space="preserve"> </w:t>
      </w:r>
      <m:oMath>
        <m:sSub>
          <m:e>
            <m:r>
              <m:t>H</m:t>
            </m:r>
          </m:e>
          <m:sub>
            <m:r>
              <m:t>0</m:t>
            </m:r>
          </m:sub>
        </m:sSub>
      </m:oMath>
      <w:r>
        <w:t xml:space="preserve"> </w:t>
      </w:r>
      <w:r>
        <w:t xml:space="preserve">and can assume that the Population variances are not equal between the samples. (P = .0042)</w:t>
      </w:r>
    </w:p>
    <w:p>
      <w:r>
        <w:pict>
          <v:rect style="width:0;height:1.5pt" o:hralign="center" o:hrstd="t" o:hr="t"/>
        </w:pict>
      </w:r>
    </w:p>
    <w:p>
      <w:pPr>
        <w:pStyle w:val="Heading3"/>
      </w:pPr>
      <w:bookmarkStart w:id="62" w:name="part-2g"/>
      <w:bookmarkEnd w:id="62"/>
      <w:r>
        <w:t xml:space="preserve">Part 2g</w:t>
      </w:r>
    </w:p>
    <w:p>
      <w:pPr>
        <w:pStyle w:val="FirstParagraph"/>
      </w:pPr>
      <w:r>
        <w:t xml:space="preserve">Conduct the test of your choice to test that the population mean typing speed for all college students with a previous course in typing is higher than for those who were self-taught. Let</w:t>
      </w:r>
      <w:r>
        <w:t xml:space="preserve"> </w:t>
      </w:r>
      <m:oMath>
        <m:r>
          <m:t>α</m:t>
        </m:r>
        <m:r>
          <m:t>=</m:t>
        </m:r>
        <m:r>
          <m:t>0.10</m:t>
        </m:r>
      </m:oMath>
      <w:r>
        <w:t xml:space="preserve">.</w:t>
      </w:r>
    </w:p>
    <w:p>
      <w:pPr>
        <w:pStyle w:val="Heading4"/>
      </w:pPr>
      <w:bookmarkStart w:id="63" w:name="step-1-1"/>
      <w:bookmarkEnd w:id="63"/>
      <w:r>
        <w:t xml:space="preserve">Step 1</w:t>
      </w:r>
    </w:p>
    <w:p>
      <w:pPr>
        <w:pStyle w:val="FirstParagraph"/>
      </w:pPr>
      <w:r>
        <w:t xml:space="preserve">Define the parameters in words in the context of the problem.</w:t>
      </w:r>
    </w:p>
    <w:p>
      <w:pPr>
        <w:pStyle w:val="Heading4"/>
      </w:pPr>
      <w:bookmarkStart w:id="64" w:name="answer-2g.step1-------------"/>
      <w:bookmarkEnd w:id="64"/>
      <w:r>
        <w:t xml:space="preserve">-|-|-|-|-|-|-|-|-|-|-|- Answer 2g.step1 -|-|-|-|-|-|-|-|-|-|-|-</w:t>
      </w:r>
    </w:p>
    <w:p>
      <w:pPr>
        <w:pStyle w:val="FirstParagraph"/>
      </w:pPr>
      <w:r>
        <w:t xml:space="preserve">Let</w:t>
      </w:r>
      <w:r>
        <w:t xml:space="preserve"> </w:t>
      </w:r>
      <m:oMath>
        <m:sSub>
          <m:e>
            <m:r>
              <m:t>μ</m:t>
            </m:r>
          </m:e>
          <m:sub>
            <m:r>
              <m:t>p</m:t>
            </m:r>
            <m:r>
              <m:t>r</m:t>
            </m:r>
            <m:r>
              <m:t>i</m:t>
            </m:r>
            <m:r>
              <m:t>o</m:t>
            </m:r>
            <m:r>
              <m:t>r</m:t>
            </m:r>
          </m:sub>
        </m:sSub>
      </m:oMath>
      <w:r>
        <w:t xml:space="preserve"> </w:t>
      </w:r>
      <w:r>
        <w:t xml:space="preserve">represent the population mean words per min. typed by all who had a prior course.</w:t>
      </w:r>
    </w:p>
    <w:p>
      <w:pPr>
        <w:pStyle w:val="BodyText"/>
      </w:pPr>
      <w:r>
        <w:t xml:space="preserve">Let</w:t>
      </w:r>
      <w:r>
        <w:t xml:space="preserve"> </w:t>
      </w:r>
      <m:oMath>
        <m:sSub>
          <m:e>
            <m:r>
              <m:t>μ</m:t>
            </m:r>
          </m:e>
          <m:sub>
            <m:r>
              <m:t>s</m:t>
            </m:r>
            <m:r>
              <m:t>e</m:t>
            </m:r>
            <m:r>
              <m:t>l</m:t>
            </m:r>
            <m:r>
              <m:t>f</m:t>
            </m:r>
          </m:sub>
        </m:sSub>
      </m:oMath>
      <w:r>
        <w:t xml:space="preserve"> </w:t>
      </w:r>
      <w:r>
        <w:t xml:space="preserve">represent the population mean words per min. typed by all who were self-taught.</w:t>
      </w:r>
    </w:p>
    <w:p>
      <w:pPr>
        <w:pStyle w:val="Heading4"/>
      </w:pPr>
      <w:bookmarkStart w:id="65" w:name="step-2-1"/>
      <w:bookmarkEnd w:id="65"/>
      <w:r>
        <w:t xml:space="preserve">Step 2</w:t>
      </w:r>
    </w:p>
    <w:p>
      <w:pPr>
        <w:pStyle w:val="FirstParagraph"/>
      </w:pPr>
      <w:r>
        <w:t xml:space="preserve">State the null and alternative hypotheses for the test.</w:t>
      </w:r>
    </w:p>
    <w:p>
      <w:pPr>
        <w:pStyle w:val="Heading4"/>
      </w:pPr>
      <w:bookmarkStart w:id="66" w:name="answer-2g.step2-------------"/>
      <w:bookmarkEnd w:id="66"/>
      <w:r>
        <w:t xml:space="preserve">-|-|-|-|-|-|-|-|-|-|-|- Answer 2g.step2 -|-|-|-|-|-|-|-|-|-|-|-</w:t>
      </w:r>
    </w:p>
    <w:p>
      <w:pPr>
        <w:pStyle w:val="FirstParagraph"/>
      </w:pPr>
      <m:oMathPara>
        <m:oMathParaPr>
          <m:jc m:val="center"/>
        </m:oMathParaPr>
        <m:oMath>
          <m:sSub>
            <m:e>
              <m:r>
                <m:t>H</m:t>
              </m:r>
            </m:e>
            <m:sub>
              <m:r>
                <m:t>0</m:t>
              </m:r>
            </m:sub>
          </m:sSub>
          <m:r>
            <m:t>:</m:t>
          </m:r>
          <m:sSub>
            <m:e>
              <m:r>
                <m:t>μ</m:t>
              </m:r>
            </m:e>
            <m:sub>
              <m:r>
                <m:rPr>
                  <m:sty m:val="p"/>
                </m:rPr>
                <m:t>prior</m:t>
              </m:r>
            </m:sub>
          </m:sSub>
          <m:r>
            <m:t>=</m:t>
          </m:r>
          <m:sSub>
            <m:e>
              <m:r>
                <m:t>μ</m:t>
              </m:r>
            </m:e>
            <m:sub>
              <m:r>
                <m:rPr>
                  <m:sty m:val="p"/>
                </m:rPr>
                <m:t>self</m:t>
              </m:r>
            </m:sub>
          </m:sSub>
        </m:oMath>
      </m:oMathPara>
    </w:p>
    <w:p>
      <w:pPr>
        <w:pStyle w:val="FirstParagraph"/>
      </w:pPr>
      <m:oMathPara>
        <m:oMathParaPr>
          <m:jc m:val="center"/>
        </m:oMathParaPr>
        <m:oMath>
          <m:sSub>
            <m:e>
              <m:r>
                <m:t>H</m:t>
              </m:r>
            </m:e>
            <m:sub>
              <m:r>
                <m:t>a</m:t>
              </m:r>
            </m:sub>
          </m:sSub>
          <m:r>
            <m:t>:</m:t>
          </m:r>
          <m:sSub>
            <m:e>
              <m:r>
                <m:t>μ</m:t>
              </m:r>
            </m:e>
            <m:sub>
              <m:r>
                <m:rPr>
                  <m:sty m:val="p"/>
                </m:rPr>
                <m:t>prior</m:t>
              </m:r>
            </m:sub>
          </m:sSub>
          <m:r>
            <m:t>≠</m:t>
          </m:r>
          <m:sSub>
            <m:e>
              <m:r>
                <m:t>μ</m:t>
              </m:r>
            </m:e>
            <m:sub>
              <m:r>
                <m:rPr>
                  <m:sty m:val="p"/>
                </m:rPr>
                <m:t>self</m:t>
              </m:r>
            </m:sub>
          </m:sSub>
        </m:oMath>
      </m:oMathPara>
    </w:p>
    <w:p>
      <w:pPr>
        <w:pStyle w:val="Heading4"/>
      </w:pPr>
      <w:bookmarkStart w:id="67" w:name="step-3-1"/>
      <w:bookmarkEnd w:id="67"/>
      <w:r>
        <w:t xml:space="preserve">Step 3</w:t>
      </w:r>
    </w:p>
    <w:p>
      <w:pPr>
        <w:pStyle w:val="FirstParagraph"/>
      </w:pPr>
      <w:r>
        <w:t xml:space="preserve">Use R to generate the output for the test you selected.</w:t>
      </w:r>
    </w:p>
    <w:p>
      <w:pPr>
        <w:pStyle w:val="Heading4"/>
      </w:pPr>
      <w:bookmarkStart w:id="68" w:name="answer-2g.step3-------------"/>
      <w:bookmarkEnd w:id="68"/>
      <w:r>
        <w:t xml:space="preserve">-|-|-|-|-|-|-|-|-|-|-|- Answer 2g.step3 -|-|-|-|-|-|-|-|-|-|-|-</w:t>
      </w:r>
    </w:p>
    <w:p>
      <w:pPr>
        <w:pStyle w:val="SourceCode"/>
      </w:pPr>
      <w:r>
        <w:rPr>
          <w:rStyle w:val="KeywordTok"/>
        </w:rPr>
        <w:t xml:space="preserve">wilcox.test</w:t>
      </w:r>
      <w:r>
        <w:rPr>
          <w:rStyle w:val="NormalTok"/>
        </w:rPr>
        <w:t xml:space="preserve">(Words~Method,</w:t>
      </w:r>
      <w:r>
        <w:rPr>
          <w:rStyle w:val="DataTypeTok"/>
        </w:rPr>
        <w:t xml:space="preserve">data =</w:t>
      </w:r>
      <w:r>
        <w:rPr>
          <w:rStyle w:val="NormalTok"/>
        </w:rPr>
        <w:t xml:space="preserve"> </w:t>
      </w:r>
      <w:r>
        <w:rPr>
          <w:rStyle w:val="NormalTok"/>
        </w:rPr>
        <w:t xml:space="preserve">Typing, </w:t>
      </w:r>
      <w:r>
        <w:rPr>
          <w:rStyle w:val="DataTypeTok"/>
        </w:rPr>
        <w:t xml:space="preserve">conf.int=</w:t>
      </w:r>
      <w:r>
        <w:rPr>
          <w:rStyle w:val="OtherTok"/>
        </w:rPr>
        <w:t xml:space="preserve">TRUE</w:t>
      </w:r>
      <w:r>
        <w:rPr>
          <w:rStyle w:val="NormalTok"/>
        </w:rPr>
        <w:t xml:space="preserve">, </w:t>
      </w:r>
      <w:r>
        <w:rPr>
          <w:rStyle w:val="DataTypeTok"/>
        </w:rPr>
        <w:t xml:space="preserve">conf.level=</w:t>
      </w:r>
      <w:r>
        <w:rPr>
          <w:rStyle w:val="FloatTok"/>
        </w:rPr>
        <w:t xml:space="preserve">0.90</w:t>
      </w:r>
      <w:r>
        <w:rPr>
          <w:rStyle w:val="NormalTok"/>
        </w:rPr>
        <w:t xml:space="preserve">)</w:t>
      </w:r>
    </w:p>
    <w:p>
      <w:pPr>
        <w:pStyle w:val="SourceCode"/>
      </w:pPr>
      <w:r>
        <w:rPr>
          <w:rStyle w:val="VerbatimChar"/>
        </w:rPr>
        <w:t xml:space="preserve">## Warning in wilcox.test.default(x = c(28L, 46L, 36L, 36L, 28L, 36L, 36L, :</w:t>
      </w:r>
      <w:r>
        <w:br w:type="textWrapping"/>
      </w:r>
      <w:r>
        <w:rPr>
          <w:rStyle w:val="VerbatimChar"/>
        </w:rPr>
        <w:t xml:space="preserve">## cannot compute exact p-value with ties</w:t>
      </w:r>
    </w:p>
    <w:p>
      <w:pPr>
        <w:pStyle w:val="SourceCode"/>
      </w:pPr>
      <w:r>
        <w:rPr>
          <w:rStyle w:val="VerbatimChar"/>
        </w:rPr>
        <w:t xml:space="preserve">## Warning in wilcox.test.default(x = c(28L, 46L, 36L, 36L, 28L, 36L, 36L, :</w:t>
      </w:r>
      <w:r>
        <w:br w:type="textWrapping"/>
      </w:r>
      <w:r>
        <w:rPr>
          <w:rStyle w:val="VerbatimChar"/>
        </w:rPr>
        <w:t xml:space="preserve">## cannot compute exact confidence intervals with ties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Words by Method</w:t>
      </w:r>
      <w:r>
        <w:br w:type="textWrapping"/>
      </w:r>
      <w:r>
        <w:rPr>
          <w:rStyle w:val="VerbatimChar"/>
        </w:rPr>
        <w:t xml:space="preserve">## W = 434, p-value = 0.002181</w:t>
      </w:r>
      <w:r>
        <w:br w:type="textWrapping"/>
      </w:r>
      <w:r>
        <w:rPr>
          <w:rStyle w:val="VerbatimChar"/>
        </w:rPr>
        <w:t xml:space="preserve">## alternative hypothesis: true location shift is not equal to 0</w:t>
      </w:r>
      <w:r>
        <w:br w:type="textWrapping"/>
      </w:r>
      <w:r>
        <w:rPr>
          <w:rStyle w:val="VerbatimChar"/>
        </w:rPr>
        <w:t xml:space="preserve">## 90 percent confidence interval:</w:t>
      </w:r>
      <w:r>
        <w:br w:type="textWrapping"/>
      </w:r>
      <w:r>
        <w:rPr>
          <w:rStyle w:val="VerbatimChar"/>
        </w:rPr>
        <w:t xml:space="preserve">##  1.999977 5.999975</w:t>
      </w:r>
      <w:r>
        <w:br w:type="textWrapping"/>
      </w:r>
      <w:r>
        <w:rPr>
          <w:rStyle w:val="VerbatimChar"/>
        </w:rPr>
        <w:t xml:space="preserve">## sample estimates:</w:t>
      </w:r>
      <w:r>
        <w:br w:type="textWrapping"/>
      </w:r>
      <w:r>
        <w:rPr>
          <w:rStyle w:val="VerbatimChar"/>
        </w:rPr>
        <w:t xml:space="preserve">## difference in location </w:t>
      </w:r>
      <w:r>
        <w:br w:type="textWrapping"/>
      </w:r>
      <w:r>
        <w:rPr>
          <w:rStyle w:val="VerbatimChar"/>
        </w:rPr>
        <w:t xml:space="preserve">##               3.999964</w:t>
      </w:r>
    </w:p>
    <w:p>
      <w:pPr>
        <w:pStyle w:val="Heading4"/>
      </w:pPr>
      <w:bookmarkStart w:id="69" w:name="step-4-1"/>
      <w:bookmarkEnd w:id="69"/>
      <w:r>
        <w:t xml:space="preserve">Step 4</w:t>
      </w:r>
    </w:p>
    <w:p>
      <w:pPr>
        <w:pStyle w:val="FirstParagraph"/>
      </w:pPr>
      <w:r>
        <w:t xml:space="preserve">State both a statistical conclusion at</w:t>
      </w:r>
      <w:r>
        <w:t xml:space="preserve"> </w:t>
      </w:r>
      <m:oMath>
        <m:r>
          <m:t>α</m:t>
        </m:r>
        <m:r>
          <m:t>=</m:t>
        </m:r>
        <m:r>
          <m:t>0.10</m:t>
        </m:r>
      </m:oMath>
      <w:r>
        <w:t xml:space="preserve"> </w:t>
      </w:r>
      <w:r>
        <w:t xml:space="preserve">and interpret it in the context of the problem.</w:t>
      </w:r>
    </w:p>
    <w:p>
      <w:pPr>
        <w:pStyle w:val="Heading4"/>
      </w:pPr>
      <w:bookmarkStart w:id="70" w:name="answer-2g.step4-------------"/>
      <w:bookmarkEnd w:id="70"/>
      <w:r>
        <w:t xml:space="preserve">-|-|-|-|-|-|-|-|-|-|-|- Answer 2g.step4 -|-|-|-|-|-|-|-|-|-|-|-</w:t>
      </w:r>
    </w:p>
    <w:p>
      <w:pPr>
        <w:pStyle w:val="FirstParagraph"/>
      </w:pPr>
      <w:r>
        <w:t xml:space="preserve">Statistical conclusion: Reject</w:t>
      </w:r>
      <w:r>
        <w:t xml:space="preserve"> </w:t>
      </w:r>
      <m:oMath>
        <m:sSub>
          <m:e>
            <m:r>
              <m:t>H</m:t>
            </m:r>
          </m:e>
          <m:sub>
            <m:r>
              <m:t>0</m:t>
            </m:r>
          </m:sub>
        </m:sSub>
      </m:oMath>
      <w:r>
        <w:t xml:space="preserve"> </w:t>
      </w:r>
      <w:r>
        <w:t xml:space="preserve">at</w:t>
      </w:r>
      <w:r>
        <w:t xml:space="preserve"> </w:t>
      </w:r>
      <m:oMath>
        <m:r>
          <m:t>α</m:t>
        </m:r>
        <m:r>
          <m:t>=</m:t>
        </m:r>
        <m:r>
          <m:t>0.10</m:t>
        </m:r>
      </m:oMath>
    </w:p>
    <w:p>
      <w:pPr>
        <w:pStyle w:val="BodyText"/>
      </w:pPr>
      <w:r>
        <w:t xml:space="preserve">Interpretation: There is sufficient evidence to claim that the population mean words per min. in all students that took a prior course is different form the population mean words per min. in all students who were self taught (P = 0.002181).</w:t>
      </w:r>
    </w:p>
    <w:p>
      <w:r>
        <w:pict>
          <v:rect style="width:0;height:1.5pt" o:hralign="center" o:hrstd="t" o:hr="t"/>
        </w:pict>
      </w:r>
    </w:p>
    <w:p>
      <w:pPr>
        <w:pStyle w:val="Heading3"/>
      </w:pPr>
      <w:bookmarkStart w:id="71" w:name="part-2h"/>
      <w:bookmarkEnd w:id="71"/>
      <w:r>
        <w:t xml:space="preserve">Part 2h</w:t>
      </w:r>
    </w:p>
    <w:p>
      <w:pPr>
        <w:pStyle w:val="FirstParagraph"/>
      </w:pPr>
      <w:r>
        <w:t xml:space="preserve">Write an interpretation in the context of the problem for a 90% confidence interval.</w:t>
      </w:r>
    </w:p>
    <w:p>
      <w:pPr>
        <w:pStyle w:val="Heading3"/>
      </w:pPr>
      <w:bookmarkStart w:id="72" w:name="answer-2h-------------"/>
      <w:bookmarkEnd w:id="72"/>
      <w:r>
        <w:t xml:space="preserve">-|-|-|-|-|-|-|-|-|-|-|- Answer 2h -|-|-|-|-|-|-|-|-|-|-|-</w:t>
      </w:r>
    </w:p>
    <w:p>
      <w:pPr>
        <w:pStyle w:val="FirstParagraph"/>
      </w:pPr>
      <w:r>
        <w:t xml:space="preserve">With 90% confidence, the population mean words per min. in all students that took a prior course is 2 to 6 more than for all students who were self taught.</w:t>
      </w:r>
    </w:p>
    <w:p>
      <w:r>
        <w:pict>
          <v:rect style="width:0;height:1.5pt" o:hralign="center" o:hrstd="t" o:hr="t"/>
        </w:pict>
      </w:r>
    </w:p>
    <w:p>
      <w:pPr>
        <w:pStyle w:val="Heading3"/>
      </w:pPr>
      <w:bookmarkStart w:id="73" w:name="part-2i"/>
      <w:bookmarkEnd w:id="73"/>
      <w:r>
        <w:t xml:space="preserve">Part 2i</w:t>
      </w:r>
    </w:p>
    <w:p>
      <w:pPr>
        <w:pStyle w:val="FirstParagraph"/>
      </w:pPr>
      <w:r>
        <w:t xml:space="preserve">Did you use the separate-variance t-procedures or the pooled t-procedures? Justify your choice, including some discussion of how well the conditions for the hypothesis test and confidence interval procedures were met.</w:t>
      </w:r>
    </w:p>
    <w:p>
      <w:pPr>
        <w:pStyle w:val="Heading3"/>
      </w:pPr>
      <w:bookmarkStart w:id="74" w:name="answer-2i-------------"/>
      <w:bookmarkEnd w:id="74"/>
      <w:r>
        <w:t xml:space="preserve">-|-|-|-|-|-|-|-|-|-|-|- Answer 2i -|-|-|-|-|-|-|-|-|-|-|-</w:t>
      </w:r>
    </w:p>
    <w:p>
      <w:pPr>
        <w:pStyle w:val="FirstParagraph"/>
      </w:pPr>
      <w:r>
        <w:t xml:space="preserve">I used the separate-variance t-procedures as the variance of the two groups seemed to be different. both populations looked to be normally distributed.</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f1fa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Two-Sample t-Procedures</dc:title>
  <dc:creator>Spencer Swartz</dc:creator>
  <dcterms:created xsi:type="dcterms:W3CDTF">2017-02-08T03:46:30Z</dcterms:created>
  <dcterms:modified xsi:type="dcterms:W3CDTF">2017-02-08T03:46:30Z</dcterms:modified>
</cp:coreProperties>
</file>