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png" ContentType="image/png"/>
  <Override PartName="/word/media/rId32.png" ContentType="image/png"/>
  <Override PartName="/word/media/rId33.png" ContentType="image/png"/>
  <Override PartName="/word/media/rId36.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Intro</w:t>
      </w:r>
      <w:r>
        <w:t xml:space="preserve"> </w:t>
      </w:r>
      <w:r>
        <w:t xml:space="preserve">to</w:t>
      </w:r>
      <w:r>
        <w:t xml:space="preserve"> </w:t>
      </w:r>
      <w:r>
        <w:t xml:space="preserve">Cluster</w:t>
      </w:r>
      <w:r>
        <w:t xml:space="preserve"> </w:t>
      </w:r>
      <w:r>
        <w:t xml:space="preserve">Analysis</w:t>
      </w:r>
    </w:p>
    <w:p>
      <w:pPr>
        <w:pStyle w:val="Author"/>
      </w:pPr>
      <w:r>
        <w:t xml:space="preserve">Spencer</w:t>
      </w:r>
      <w:r>
        <w:t xml:space="preserve"> </w:t>
      </w:r>
      <w:r>
        <w:t xml:space="preserve">Swartz</w:t>
      </w:r>
    </w:p>
    <w:p>
      <w:pPr>
        <w:pStyle w:val="Date"/>
      </w:pPr>
      <w:r>
        <w:t xml:space="preserve">April</w:t>
      </w:r>
      <w:r>
        <w:t xml:space="preserve"> </w:t>
      </w:r>
      <w:r>
        <w:t xml:space="preserve">25,</w:t>
      </w:r>
      <w:r>
        <w:t xml:space="preserve"> </w:t>
      </w:r>
      <w:r>
        <w:t xml:space="preserve">2017</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The depth, area, and perimeter of 31 randomly selected farm ponds in Southeastern Minnesota are recorded in the data file farmpondsize.rda.</w:t>
      </w:r>
    </w:p>
    <w:p>
      <w:pPr>
        <w:pStyle w:val="Heading3"/>
      </w:pPr>
      <w:bookmarkStart w:id="22" w:name="part-1a"/>
      <w:bookmarkEnd w:id="22"/>
      <w:r>
        <w:t xml:space="preserve">Part 1a</w:t>
      </w:r>
    </w:p>
    <w:p>
      <w:pPr>
        <w:pStyle w:val="FirstParagraph"/>
      </w:pPr>
      <w:r>
        <w:t xml:space="preserve">Load the data set and standardize the variables in the file (i.e. find the z-scores for each value). Store the z-scores in a new data frame.</w:t>
      </w:r>
    </w:p>
    <w:p>
      <w:pPr>
        <w:pStyle w:val="Heading3"/>
      </w:pPr>
      <w:bookmarkStart w:id="23" w:name="answer-1a-------------"/>
      <w:bookmarkEnd w:id="23"/>
      <w:r>
        <w:t xml:space="preserve">-|-|-|-|-|-|-|-|-|-|-|- Answer 1a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"farmpondsize"</w:t>
      </w:r>
      <w:r>
        <w:rPr>
          <w:rStyle w:val="NormalTok"/>
        </w:rPr>
        <w:t xml:space="preserve">)</w:t>
      </w:r>
      <w:r>
        <w:br w:type="textWrapping"/>
      </w:r>
      <w:r>
        <w:rPr>
          <w:rStyle w:val="NormalTok"/>
        </w:rPr>
        <w:t xml:space="preserve">farmpondsize.z &lt;-</w:t>
      </w:r>
      <w:r>
        <w:rPr>
          <w:rStyle w:val="StringTok"/>
        </w:rPr>
        <w:t xml:space="preserve"> </w:t>
      </w:r>
      <w:r>
        <w:rPr>
          <w:rStyle w:val="KeywordTok"/>
        </w:rPr>
        <w:t xml:space="preserve">scale</w:t>
      </w:r>
      <w:r>
        <w:rPr>
          <w:rStyle w:val="NormalTok"/>
        </w:rPr>
        <w:t xml:space="preserve">(farmpondsize)</w:t>
      </w:r>
    </w:p>
    <w:p>
      <w:pPr>
        <w:pStyle w:val="Heading3"/>
      </w:pPr>
      <w:bookmarkStart w:id="24" w:name="part-1b"/>
      <w:bookmarkEnd w:id="24"/>
      <w:r>
        <w:t xml:space="preserve">Part 1b</w:t>
      </w:r>
    </w:p>
    <w:p>
      <w:pPr>
        <w:pStyle w:val="FirstParagraph"/>
      </w:pPr>
      <w:r>
        <w:t xml:space="preserve">For k-means clustering, plot the within sum of squares for the first 15 clusters against the cluster number and use the plot to determine a good number of clusters to partition the cases into.</w:t>
      </w:r>
    </w:p>
    <w:p>
      <w:pPr>
        <w:pStyle w:val="Heading3"/>
      </w:pPr>
      <w:bookmarkStart w:id="25" w:name="answer-1b-------------"/>
      <w:bookmarkEnd w:id="25"/>
      <w:r>
        <w:t xml:space="preserve">-|-|-|-|-|-|-|-|-|-|-|- Answer 1b -|-|-|-|-|-|-|-|-|-|-|-</w:t>
      </w:r>
    </w:p>
    <w:p>
      <w:pPr>
        <w:pStyle w:val="SourceCode"/>
      </w:pPr>
      <w:r>
        <w:rPr>
          <w:rStyle w:val="NormalTok"/>
        </w:rPr>
        <w:t xml:space="preserve">wss &lt;-</w:t>
      </w:r>
      <w:r>
        <w:rPr>
          <w:rStyle w:val="StringTok"/>
        </w:rPr>
        <w:t xml:space="preserve"> </w:t>
      </w:r>
      <w:r>
        <w:rPr>
          <w:rStyle w:val="NormalTok"/>
        </w:rPr>
        <w:t xml:space="preserve">(</w:t>
      </w:r>
      <w:r>
        <w:rPr>
          <w:rStyle w:val="KeywordTok"/>
        </w:rPr>
        <w:t xml:space="preserve">nrow</w:t>
      </w:r>
      <w:r>
        <w:rPr>
          <w:rStyle w:val="NormalTok"/>
        </w:rPr>
        <w:t xml:space="preserve">(farmpondsize.z)-</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(farmpondsize.z,</w:t>
      </w:r>
      <w:r>
        <w:rPr>
          <w:rStyle w:val="DecValTok"/>
        </w:rPr>
        <w:t xml:space="preserve">2</w:t>
      </w:r>
      <w:r>
        <w:rPr>
          <w:rStyle w:val="NormalTok"/>
        </w:rPr>
        <w:t xml:space="preserve">,var))</w:t>
      </w:r>
      <w:r>
        <w:br w:type="textWrapping"/>
      </w:r>
      <w:r>
        <w:rPr>
          <w:rStyle w:val="NormalTok"/>
        </w:rPr>
        <w:t xml:space="preserve">for (i in </w:t>
      </w:r>
      <w:r>
        <w:rPr>
          <w:rStyle w:val="DecValTok"/>
        </w:rPr>
        <w:t xml:space="preserve">2</w:t>
      </w:r>
      <w:r>
        <w:rPr>
          <w:rStyle w:val="NormalTok"/>
        </w:rPr>
        <w:t xml:space="preserve">:</w:t>
      </w:r>
      <w:r>
        <w:rPr>
          <w:rStyle w:val="DecValTok"/>
        </w:rPr>
        <w:t xml:space="preserve">15</w:t>
      </w:r>
      <w:r>
        <w:rPr>
          <w:rStyle w:val="NormalTok"/>
        </w:rPr>
        <w:t xml:space="preserve">) 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(farmpondsize.z,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centers=</w:t>
      </w:r>
      <w:r>
        <w:rPr>
          <w:rStyle w:val="NormalTok"/>
        </w:rPr>
        <w:t xml:space="preserve">i)$withinss)</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"Within groups sum of squares"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"Using Standardized Values"</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Week_14_HW_Submission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 knee is at 3 so we will use 3 clusters.</w:t>
      </w:r>
    </w:p>
    <w:p>
      <w:pPr>
        <w:pStyle w:val="Heading3"/>
      </w:pPr>
      <w:bookmarkStart w:id="27" w:name="part-1c"/>
      <w:bookmarkEnd w:id="27"/>
      <w:r>
        <w:t xml:space="preserve">Part 1c</w:t>
      </w:r>
    </w:p>
    <w:p>
      <w:pPr>
        <w:pStyle w:val="FirstParagraph"/>
      </w:pPr>
      <w:r>
        <w:t xml:space="preserve">Perform the k-means clustering on the z-scores for pond depth, area, and perimeter using the number of clusters you determined from the plot. Find the number of cases in each cluster as well as the cluster means for each variable.</w:t>
      </w:r>
    </w:p>
    <w:p>
      <w:pPr>
        <w:pStyle w:val="Heading3"/>
      </w:pPr>
      <w:bookmarkStart w:id="28" w:name="answer-1c-------------"/>
      <w:bookmarkEnd w:id="28"/>
      <w:r>
        <w:t xml:space="preserve">-|-|-|-|-|-|-|-|-|-|-|- Answer 1c -|-|-|-|-|-|-|-|-|-|-|-</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fit &lt;-</w:t>
      </w:r>
      <w:r>
        <w:rPr>
          <w:rStyle w:val="StringTok"/>
        </w:rPr>
        <w:t xml:space="preserve"> </w:t>
      </w:r>
      <w:r>
        <w:rPr>
          <w:rStyle w:val="KeywordTok"/>
        </w:rPr>
        <w:t xml:space="preserve">kmeans</w:t>
      </w:r>
      <w:r>
        <w:rPr>
          <w:rStyle w:val="NormalTok"/>
        </w:rPr>
        <w:t xml:space="preserve">(farmpondsize.z,</w:t>
      </w:r>
      <w:r>
        <w:rPr>
          <w:rStyle w:val="DataTypeTok"/>
        </w:rPr>
        <w:t xml:space="preserve">centers =</w:t>
      </w:r>
      <w:r>
        <w:rPr>
          <w:rStyle w:val="NormalTok"/>
        </w:rPr>
        <w:t xml:space="preserve"> </w:t>
      </w:r>
      <w:r>
        <w:rPr>
          <w:rStyle w:val="DecValTok"/>
        </w:rPr>
        <w:t xml:space="preserve">3</w:t>
      </w:r>
      <w:r>
        <w:rPr>
          <w:rStyle w:val="NormalTok"/>
        </w:rPr>
        <w:t xml:space="preserve">,</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NormalTok"/>
        </w:rPr>
        <w:t xml:space="preserve">fit</w:t>
      </w:r>
    </w:p>
    <w:p>
      <w:pPr>
        <w:pStyle w:val="SourceCode"/>
      </w:pPr>
      <w:r>
        <w:rPr>
          <w:rStyle w:val="VerbatimChar"/>
        </w:rPr>
        <w:t xml:space="preserve">## K-means clustering with 3 clusters of sizes 13, 6, 12</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depth        area      perim</w:t>
      </w:r>
      <w:r>
        <w:br w:type="textWrapping"/>
      </w:r>
      <w:r>
        <w:rPr>
          <w:rStyle w:val="VerbatimChar"/>
        </w:rPr>
        <w:t xml:space="preserve">## 1 -0.2291099 -0.82690812 -0.8532843</w:t>
      </w:r>
      <w:r>
        <w:br w:type="textWrapping"/>
      </w:r>
      <w:r>
        <w:rPr>
          <w:rStyle w:val="VerbatimChar"/>
        </w:rPr>
        <w:t xml:space="preserve">## 2  1.5909969 -0.03301262 -0.1112098</w:t>
      </w:r>
      <w:r>
        <w:br w:type="textWrapping"/>
      </w:r>
      <w:r>
        <w:rPr>
          <w:rStyle w:val="VerbatimChar"/>
        </w:rPr>
        <w:t xml:space="preserve">## 3 -0.5472961  0.91232344  0.9799962</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3 1 3 3 3 1 1 1 1 2 1 1 2 3 2 3 3 3 1 3 3 3 3 2 1 2 1 1 1 2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7.161449  6.555822 16.870530</w:t>
      </w:r>
      <w:r>
        <w:br w:type="textWrapping"/>
      </w:r>
      <w:r>
        <w:rPr>
          <w:rStyle w:val="VerbatimChar"/>
        </w:rPr>
        <w:t xml:space="preserve">##  (between_SS / total_SS =  66.0 %)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KeywordTok"/>
        </w:rPr>
        <w:t xml:space="preserve">round</w:t>
      </w:r>
      <w:r>
        <w:rPr>
          <w:rStyle w:val="NormalTok"/>
        </w:rPr>
        <w:t xml:space="preserve">(</w:t>
      </w:r>
      <w:r>
        <w:rPr>
          <w:rStyle w:val="KeywordTok"/>
        </w:rPr>
        <w:t xml:space="preserve">aggregate</w:t>
      </w:r>
      <w:r>
        <w:rPr>
          <w:rStyle w:val="NormalTok"/>
        </w:rPr>
        <w:t xml:space="preserve">(farmpondsize,</w:t>
      </w:r>
      <w:r>
        <w:rPr>
          <w:rStyle w:val="DataTypeTok"/>
        </w:rPr>
        <w:t xml:space="preserve">by=</w:t>
      </w:r>
      <w:r>
        <w:rPr>
          <w:rStyle w:val="KeywordTok"/>
        </w:rPr>
        <w:t xml:space="preserve">list</w:t>
      </w:r>
      <w:r>
        <w:rPr>
          <w:rStyle w:val="NormalTok"/>
        </w:rPr>
        <w:t xml:space="preserve">(fit$cluster),</w:t>
      </w:r>
      <w:r>
        <w:rPr>
          <w:rStyle w:val="DataTypeTok"/>
        </w:rPr>
        <w:t xml:space="preserve">FUN=</w:t>
      </w:r>
      <w:r>
        <w:rPr>
          <w:rStyle w:val="NormalTok"/>
        </w:rPr>
        <w:t xml:space="preserve">mean),</w:t>
      </w:r>
      <w:r>
        <w:rPr>
          <w:rStyle w:val="DecValTok"/>
        </w:rPr>
        <w:t xml:space="preserve">2</w:t>
      </w:r>
      <w:r>
        <w:rPr>
          <w:rStyle w:val="NormalTok"/>
        </w:rPr>
        <w:t xml:space="preserve">)</w:t>
      </w:r>
    </w:p>
    <w:p>
      <w:pPr>
        <w:pStyle w:val="SourceCode"/>
      </w:pPr>
      <w:r>
        <w:rPr>
          <w:rStyle w:val="VerbatimChar"/>
        </w:rPr>
        <w:t xml:space="preserve">##   Group.1 depth area  perim</w:t>
      </w:r>
      <w:r>
        <w:br w:type="textWrapping"/>
      </w:r>
      <w:r>
        <w:rPr>
          <w:rStyle w:val="VerbatimChar"/>
        </w:rPr>
        <w:t xml:space="preserve">## 1       1 10.10 0.10 123.37</w:t>
      </w:r>
      <w:r>
        <w:br w:type="textWrapping"/>
      </w:r>
      <w:r>
        <w:rPr>
          <w:rStyle w:val="VerbatimChar"/>
        </w:rPr>
        <w:t xml:space="preserve">## 2       2 22.89 0.25 202.00</w:t>
      </w:r>
      <w:r>
        <w:br w:type="textWrapping"/>
      </w:r>
      <w:r>
        <w:rPr>
          <w:rStyle w:val="VerbatimChar"/>
        </w:rPr>
        <w:t xml:space="preserve">## 3       3  7.86 0.44 317.62</w:t>
      </w:r>
    </w:p>
    <w:p>
      <w:pPr>
        <w:pStyle w:val="Heading3"/>
      </w:pPr>
      <w:bookmarkStart w:id="29" w:name="part-1d"/>
      <w:bookmarkEnd w:id="29"/>
      <w:r>
        <w:t xml:space="preserve">Part 1d</w:t>
      </w:r>
    </w:p>
    <w:p>
      <w:pPr>
        <w:pStyle w:val="FirstParagraph"/>
      </w:pPr>
      <w:r>
        <w:t xml:space="preserve">Create three scatterplots, each with separate plotting colors for each cluster:</w:t>
      </w:r>
      <w:r>
        <w:t xml:space="preserve"> </w:t>
      </w:r>
      <w:r>
        <w:t xml:space="preserve">plot 1: area against depth</w:t>
      </w:r>
      <w:r>
        <w:t xml:space="preserve"> </w:t>
      </w:r>
      <w:r>
        <w:t xml:space="preserve">plot 2: perimeter against depth</w:t>
      </w:r>
      <w:r>
        <w:t xml:space="preserve"> </w:t>
      </w:r>
      <w:r>
        <w:t xml:space="preserve">plot 3: perimeter against area.</w:t>
      </w:r>
    </w:p>
    <w:p>
      <w:pPr>
        <w:pStyle w:val="BodyText"/>
      </w:pPr>
      <w:r>
        <w:t xml:space="preserve">Write a brief summary of your observations about how the ponds have been clustered with regard to the pond size variables.</w:t>
      </w:r>
    </w:p>
    <w:p>
      <w:pPr>
        <w:pStyle w:val="Heading3"/>
      </w:pPr>
      <w:bookmarkStart w:id="30" w:name="answer-1d-------------"/>
      <w:bookmarkEnd w:id="30"/>
      <w:r>
        <w:t xml:space="preserve">-|-|-|-|-|-|-|-|-|-|-|- Answer 1d -|-|-|-|-|-|-|-|-|-|-|-</w:t>
      </w:r>
    </w:p>
    <w:p>
      <w:pPr>
        <w:pStyle w:val="SourceCode"/>
      </w:pPr>
      <w:r>
        <w:rPr>
          <w:rStyle w:val="KeywordTok"/>
        </w:rPr>
        <w:t xml:space="preserve">plot</w:t>
      </w:r>
      <w:r>
        <w:rPr>
          <w:rStyle w:val="NormalTok"/>
        </w:rPr>
        <w:t xml:space="preserve">(farmpondsize[</w:t>
      </w:r>
      <w:r>
        <w:rPr>
          <w:rStyle w:val="KeywordTok"/>
        </w:rPr>
        <w:t xml:space="preserve">c</w:t>
      </w:r>
      <w:r>
        <w:rPr>
          <w:rStyle w:val="NormalTok"/>
        </w:rPr>
        <w:t xml:space="preserve">(</w:t>
      </w:r>
      <w:r>
        <w:rPr>
          <w:rStyle w:val="StringTok"/>
        </w:rPr>
        <w:t xml:space="preserve">"area"</w:t>
      </w:r>
      <w:r>
        <w:rPr>
          <w:rStyle w:val="NormalTok"/>
        </w:rPr>
        <w:t xml:space="preserve">, </w:t>
      </w:r>
      <w:r>
        <w:rPr>
          <w:rStyle w:val="StringTok"/>
        </w:rPr>
        <w:t xml:space="preserve">"depth"</w:t>
      </w:r>
      <w:r>
        <w:rPr>
          <w:rStyle w:val="NormalTok"/>
        </w:rPr>
        <w:t xml:space="preserve">)], </w:t>
      </w:r>
      <w:r>
        <w:rPr>
          <w:rStyle w:val="DataTypeTok"/>
        </w:rPr>
        <w:t xml:space="preserve">col =</w:t>
      </w:r>
      <w:r>
        <w:rPr>
          <w:rStyle w:val="NormalTok"/>
        </w:rPr>
        <w:t xml:space="preserve"> </w:t>
      </w:r>
      <w:r>
        <w:rPr>
          <w:rStyle w:val="NormalTok"/>
        </w:rPr>
        <w:t xml:space="preserve">fit$cluster)</w:t>
      </w:r>
    </w:p>
    <w:p>
      <w:pPr>
        <w:pStyle w:val="FirstParagraph"/>
      </w:pPr>
      <w:r>
        <w:drawing>
          <wp:inline>
            <wp:extent cx="4620126" cy="3696101"/>
            <wp:effectExtent b="0" l="0" r="0" t="0"/>
            <wp:docPr descr="" id="1" name="Picture"/>
            <a:graphic>
              <a:graphicData uri="http://schemas.openxmlformats.org/drawingml/2006/picture">
                <pic:pic>
                  <pic:nvPicPr>
                    <pic:cNvPr descr="Week_14_HW_Submission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(farmpondsize[</w:t>
      </w:r>
      <w:r>
        <w:rPr>
          <w:rStyle w:val="KeywordTok"/>
        </w:rPr>
        <w:t xml:space="preserve">c</w:t>
      </w:r>
      <w:r>
        <w:rPr>
          <w:rStyle w:val="NormalTok"/>
        </w:rPr>
        <w:t xml:space="preserve">(</w:t>
      </w:r>
      <w:r>
        <w:rPr>
          <w:rStyle w:val="StringTok"/>
        </w:rPr>
        <w:t xml:space="preserve">"perim"</w:t>
      </w:r>
      <w:r>
        <w:rPr>
          <w:rStyle w:val="NormalTok"/>
        </w:rPr>
        <w:t xml:space="preserve">, </w:t>
      </w:r>
      <w:r>
        <w:rPr>
          <w:rStyle w:val="StringTok"/>
        </w:rPr>
        <w:t xml:space="preserve">"depth"</w:t>
      </w:r>
      <w:r>
        <w:rPr>
          <w:rStyle w:val="NormalTok"/>
        </w:rPr>
        <w:t xml:space="preserve">)], </w:t>
      </w:r>
      <w:r>
        <w:rPr>
          <w:rStyle w:val="DataTypeTok"/>
        </w:rPr>
        <w:t xml:space="preserve">col =</w:t>
      </w:r>
      <w:r>
        <w:rPr>
          <w:rStyle w:val="NormalTok"/>
        </w:rPr>
        <w:t xml:space="preserve"> </w:t>
      </w:r>
      <w:r>
        <w:rPr>
          <w:rStyle w:val="NormalTok"/>
        </w:rPr>
        <w:t xml:space="preserve">fit$cluster)</w:t>
      </w:r>
    </w:p>
    <w:p>
      <w:pPr>
        <w:pStyle w:val="FirstParagraph"/>
      </w:pPr>
      <w:r>
        <w:drawing>
          <wp:inline>
            <wp:extent cx="4620126" cy="3696101"/>
            <wp:effectExtent b="0" l="0" r="0" t="0"/>
            <wp:docPr descr="" id="1" name="Picture"/>
            <a:graphic>
              <a:graphicData uri="http://schemas.openxmlformats.org/drawingml/2006/picture">
                <pic:pic>
                  <pic:nvPicPr>
                    <pic:cNvPr descr="Week_14_HW_Submission_files/figure-docx/unnamed-chunk-4-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(farmpondsize[</w:t>
      </w:r>
      <w:r>
        <w:rPr>
          <w:rStyle w:val="KeywordTok"/>
        </w:rPr>
        <w:t xml:space="preserve">c</w:t>
      </w:r>
      <w:r>
        <w:rPr>
          <w:rStyle w:val="NormalTok"/>
        </w:rPr>
        <w:t xml:space="preserve">(</w:t>
      </w:r>
      <w:r>
        <w:rPr>
          <w:rStyle w:val="StringTok"/>
        </w:rPr>
        <w:t xml:space="preserve">"perim"</w:t>
      </w:r>
      <w:r>
        <w:rPr>
          <w:rStyle w:val="NormalTok"/>
        </w:rPr>
        <w:t xml:space="preserve">, </w:t>
      </w:r>
      <w:r>
        <w:rPr>
          <w:rStyle w:val="StringTok"/>
        </w:rPr>
        <w:t xml:space="preserve">"area"</w:t>
      </w:r>
      <w:r>
        <w:rPr>
          <w:rStyle w:val="NormalTok"/>
        </w:rPr>
        <w:t xml:space="preserve">)], </w:t>
      </w:r>
      <w:r>
        <w:rPr>
          <w:rStyle w:val="DataTypeTok"/>
        </w:rPr>
        <w:t xml:space="preserve">col =</w:t>
      </w:r>
      <w:r>
        <w:rPr>
          <w:rStyle w:val="NormalTok"/>
        </w:rPr>
        <w:t xml:space="preserve"> </w:t>
      </w:r>
      <w:r>
        <w:rPr>
          <w:rStyle w:val="NormalTok"/>
        </w:rPr>
        <w:t xml:space="preserve">fit$cluster)</w:t>
      </w:r>
    </w:p>
    <w:p>
      <w:pPr>
        <w:pStyle w:val="FirstParagraph"/>
      </w:pPr>
      <w:r>
        <w:drawing>
          <wp:inline>
            <wp:extent cx="4620126" cy="3696101"/>
            <wp:effectExtent b="0" l="0" r="0" t="0"/>
            <wp:docPr descr="" id="1" name="Picture"/>
            <a:graphic>
              <a:graphicData uri="http://schemas.openxmlformats.org/drawingml/2006/picture">
                <pic:pic>
                  <pic:nvPicPr>
                    <pic:cNvPr descr="Week_14_HW_Submission_files/figure-docx/unnamed-chunk-4-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as if there is a pretty strong linear relationship between area and perimeter. The black group has small depth, area and perimeter. The green has a small depth and a large perimeter and area. the red group has high large depth, medium area, and medium to low perimeter.</w:t>
      </w:r>
    </w:p>
    <w:p>
      <w:pPr>
        <w:pStyle w:val="Heading3"/>
      </w:pPr>
      <w:bookmarkStart w:id="34" w:name="part-1e"/>
      <w:bookmarkEnd w:id="34"/>
      <w:r>
        <w:t xml:space="preserve">Part 1e</w:t>
      </w:r>
    </w:p>
    <w:p>
      <w:pPr>
        <w:pStyle w:val="FirstParagraph"/>
      </w:pPr>
      <w:r>
        <w:t xml:space="preserve">Plot the dendrogram for hierarchical clustering using complete linkage and add the rectangles for the number of clusters you chose in part 1b above.</w:t>
      </w:r>
    </w:p>
    <w:p>
      <w:pPr>
        <w:pStyle w:val="Heading3"/>
      </w:pPr>
      <w:bookmarkStart w:id="35" w:name="answer-1e-------------"/>
      <w:bookmarkEnd w:id="35"/>
      <w:r>
        <w:t xml:space="preserve">-|-|-|-|-|-|-|-|-|-|-|- Answer 1e -|-|-|-|-|-|-|-|-|-|-|-</w:t>
      </w:r>
    </w:p>
    <w:p>
      <w:pPr>
        <w:pStyle w:val="SourceCode"/>
      </w:pPr>
      <w:r>
        <w:rPr>
          <w:rStyle w:val="NormalTok"/>
        </w:rPr>
        <w:t xml:space="preserve">output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(farmpondsize.z))</w:t>
      </w:r>
      <w:r>
        <w:br w:type="textWrapping"/>
      </w:r>
      <w:r>
        <w:rPr>
          <w:rStyle w:val="KeywordTok"/>
        </w:rPr>
        <w:t xml:space="preserve">plot</w:t>
      </w:r>
      <w:r>
        <w:rPr>
          <w:rStyle w:val="NormalTok"/>
        </w:rPr>
        <w:t xml:space="preserve">(output)</w:t>
      </w:r>
      <w:r>
        <w:br w:type="textWrapping"/>
      </w:r>
      <w:r>
        <w:rPr>
          <w:rStyle w:val="KeywordTok"/>
        </w:rPr>
        <w:t xml:space="preserve">rect.hclust</w:t>
      </w:r>
      <w:r>
        <w:rPr>
          <w:rStyle w:val="NormalTok"/>
        </w:rPr>
        <w:t xml:space="preserve">(output,</w:t>
      </w:r>
      <w:r>
        <w:rPr>
          <w:rStyle w:val="DataTypeTok"/>
        </w:rPr>
        <w:t xml:space="preserve">h=</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14_HW_Submission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exercise-2"/>
      <w:bookmarkEnd w:id="37"/>
      <w:r>
        <w:t xml:space="preserve">Exercise 2</w:t>
      </w:r>
    </w:p>
    <w:p>
      <w:pPr>
        <w:pStyle w:val="FirstParagraph"/>
      </w:pPr>
      <w:r>
        <w:t xml:space="preserve">The data set police.rda contains 15 anthropometric and physical fitness measurements for 50 white male applicants to the police department of a major metropolitan city. Note that the first column is simple the ID number of each applicant and is not a variable.</w:t>
      </w:r>
    </w:p>
    <w:p>
      <w:pPr>
        <w:pStyle w:val="BodyText"/>
      </w:pPr>
      <w:r>
        <w:t xml:space="preserve">We saw in week 13 how factor analysis could be used to reduce the number of variables for this data set. Now we will see how cluster analysis will group the 50 applicants according to these 15 variables.</w:t>
      </w:r>
    </w:p>
    <w:p>
      <w:pPr>
        <w:pStyle w:val="Heading3"/>
      </w:pPr>
      <w:bookmarkStart w:id="38" w:name="part-2a"/>
      <w:bookmarkEnd w:id="38"/>
      <w:r>
        <w:t xml:space="preserve">Part 2a</w:t>
      </w:r>
    </w:p>
    <w:p>
      <w:pPr>
        <w:pStyle w:val="FirstParagraph"/>
      </w:pPr>
      <w:r>
        <w:t xml:space="preserve">Load the data set and scale the variables in the file by dividing each value by the standard deviation. Store the scaled values in a new data frame.</w:t>
      </w:r>
    </w:p>
    <w:p>
      <w:pPr>
        <w:pStyle w:val="Heading3"/>
      </w:pPr>
      <w:bookmarkStart w:id="39" w:name="answer-2a-------------"/>
      <w:bookmarkEnd w:id="39"/>
      <w:r>
        <w:t xml:space="preserve">-|-|-|-|-|-|-|-|-|-|-|- Answer 2a -|-|-|-|-|-|-|-|-|-|-|-</w:t>
      </w:r>
    </w:p>
    <w:p>
      <w:pPr>
        <w:pStyle w:val="SourceCode"/>
      </w:pPr>
      <w:r>
        <w:rPr>
          <w:rStyle w:val="KeywordTok"/>
        </w:rPr>
        <w:t xml:space="preserve">data</w:t>
      </w:r>
      <w:r>
        <w:rPr>
          <w:rStyle w:val="NormalTok"/>
        </w:rPr>
        <w:t xml:space="preserve">(</w:t>
      </w:r>
      <w:r>
        <w:rPr>
          <w:rStyle w:val="StringTok"/>
        </w:rPr>
        <w:t xml:space="preserve">"police"</w:t>
      </w:r>
      <w:r>
        <w:rPr>
          <w:rStyle w:val="NormalTok"/>
        </w:rPr>
        <w:t xml:space="preserve">)</w:t>
      </w:r>
      <w:r>
        <w:br w:type="textWrapping"/>
      </w:r>
      <w:r>
        <w:rPr>
          <w:rStyle w:val="NormalTok"/>
        </w:rPr>
        <w:t xml:space="preserve">police.s &lt;-</w:t>
      </w:r>
      <w:r>
        <w:rPr>
          <w:rStyle w:val="StringTok"/>
        </w:rPr>
        <w:t xml:space="preserve"> </w:t>
      </w:r>
      <w:r>
        <w:rPr>
          <w:rStyle w:val="KeywordTok"/>
        </w:rPr>
        <w:t xml:space="preserve">scale</w:t>
      </w:r>
      <w:r>
        <w:rPr>
          <w:rStyle w:val="NormalTok"/>
        </w:rPr>
        <w:t xml:space="preserve">(police, </w:t>
      </w:r>
      <w:r>
        <w:rPr>
          <w:rStyle w:val="DataTypeTok"/>
        </w:rPr>
        <w:t xml:space="preserve">center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KeywordTok"/>
        </w:rPr>
        <w:t xml:space="preserve">apply</w:t>
      </w:r>
      <w:r>
        <w:rPr>
          <w:rStyle w:val="NormalTok"/>
        </w:rPr>
        <w:t xml:space="preserve">(police, </w:t>
      </w:r>
      <w:r>
        <w:rPr>
          <w:rStyle w:val="DecValTok"/>
        </w:rPr>
        <w:t xml:space="preserve">2</w:t>
      </w:r>
      <w:r>
        <w:rPr>
          <w:rStyle w:val="NormalTok"/>
        </w:rPr>
        <w:t xml:space="preserve">, sd,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3"/>
      </w:pPr>
      <w:bookmarkStart w:id="40" w:name="part-2b"/>
      <w:bookmarkEnd w:id="40"/>
      <w:r>
        <w:t xml:space="preserve">Part 2b</w:t>
      </w:r>
    </w:p>
    <w:p>
      <w:pPr>
        <w:pStyle w:val="FirstParagraph"/>
      </w:pPr>
      <w:r>
        <w:t xml:space="preserve">Plot the dendrogram for hierarchical clustering on the scaled values using complete linkage and add the rectangles for the number of clusters given by cutting the dendrogram at a height of 8.</w:t>
      </w:r>
    </w:p>
    <w:p>
      <w:pPr>
        <w:pStyle w:val="BodyText"/>
      </w:pPr>
      <w:r>
        <w:t xml:space="preserve">How many clusters does this create?</w:t>
      </w:r>
    </w:p>
    <w:p>
      <w:pPr>
        <w:pStyle w:val="Heading3"/>
      </w:pPr>
      <w:bookmarkStart w:id="41" w:name="answer-2b-------------"/>
      <w:bookmarkEnd w:id="41"/>
      <w:r>
        <w:t xml:space="preserve">-|-|-|-|-|-|-|-|-|-|-|- Answer 2b -|-|-|-|-|-|-|-|-|-|-|-</w:t>
      </w:r>
    </w:p>
    <w:p>
      <w:pPr>
        <w:pStyle w:val="SourceCode"/>
      </w:pPr>
      <w:r>
        <w:rPr>
          <w:rStyle w:val="NormalTok"/>
        </w:rPr>
        <w:t xml:space="preserve">output2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(police.s))</w:t>
      </w:r>
      <w:r>
        <w:br w:type="textWrapping"/>
      </w:r>
      <w:r>
        <w:rPr>
          <w:rStyle w:val="KeywordTok"/>
        </w:rPr>
        <w:t xml:space="preserve">plot</w:t>
      </w:r>
      <w:r>
        <w:rPr>
          <w:rStyle w:val="NormalTok"/>
        </w:rPr>
        <w:t xml:space="preserve">(output2)</w:t>
      </w:r>
      <w:r>
        <w:br w:type="textWrapping"/>
      </w:r>
      <w:r>
        <w:rPr>
          <w:rStyle w:val="KeywordTok"/>
        </w:rPr>
        <w:t xml:space="preserve">rect.hclust</w:t>
      </w:r>
      <w:r>
        <w:rPr>
          <w:rStyle w:val="NormalTok"/>
        </w:rPr>
        <w:t xml:space="preserve">(output2,</w:t>
      </w:r>
      <w:r>
        <w:rPr>
          <w:rStyle w:val="DataTypeTok"/>
        </w:rPr>
        <w:t xml:space="preserve">h=</w:t>
      </w:r>
      <w:r>
        <w:rPr>
          <w:rStyle w:val="DecValTok"/>
        </w:rPr>
        <w:t xml:space="preserve">8</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14_HW_Submission_files/figure-docx/unnamed-chunk-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 Clusters are created at this height.</w:t>
      </w:r>
    </w:p>
    <w:p>
      <w:pPr>
        <w:pStyle w:val="Heading3"/>
      </w:pPr>
      <w:bookmarkStart w:id="43" w:name="part-2c"/>
      <w:bookmarkEnd w:id="43"/>
      <w:r>
        <w:t xml:space="preserve">Part 2c</w:t>
      </w:r>
    </w:p>
    <w:p>
      <w:pPr>
        <w:pStyle w:val="FirstParagraph"/>
      </w:pPr>
      <w:r>
        <w:t xml:space="preserve">Append the original data frame (the unscaled one) with the cluster number from cutting the dendrogram at a height of 8. Find the number of applicants in each cluster.</w:t>
      </w:r>
    </w:p>
    <w:p>
      <w:pPr>
        <w:pStyle w:val="Heading3"/>
      </w:pPr>
      <w:bookmarkStart w:id="44" w:name="answer-2c-------------"/>
      <w:bookmarkEnd w:id="44"/>
      <w:r>
        <w:t xml:space="preserve">-|-|-|-|-|-|-|-|-|-|-|- Answer 2c -|-|-|-|-|-|-|-|-|-|-|-</w:t>
      </w:r>
    </w:p>
    <w:p>
      <w:pPr>
        <w:pStyle w:val="SourceCode"/>
      </w:pPr>
      <w:r>
        <w:rPr>
          <w:rStyle w:val="NormalTok"/>
        </w:rPr>
        <w:t xml:space="preserve">police$clusternumber &lt;-</w:t>
      </w:r>
      <w:r>
        <w:rPr>
          <w:rStyle w:val="StringTok"/>
        </w:rPr>
        <w:t xml:space="preserve"> </w:t>
      </w:r>
      <w:r>
        <w:rPr>
          <w:rStyle w:val="KeywordTok"/>
        </w:rPr>
        <w:t xml:space="preserve">cutree</w:t>
      </w:r>
      <w:r>
        <w:rPr>
          <w:rStyle w:val="NormalTok"/>
        </w:rPr>
        <w:t xml:space="preserve">(output2, </w:t>
      </w:r>
      <w:r>
        <w:rPr>
          <w:rStyle w:val="DataTypeTok"/>
        </w:rPr>
        <w:t xml:space="preserve">h=</w:t>
      </w:r>
      <w:r>
        <w:rPr>
          <w:rStyle w:val="DecValTok"/>
        </w:rPr>
        <w:t xml:space="preserve">8</w:t>
      </w:r>
      <w:r>
        <w:rPr>
          <w:rStyle w:val="NormalTok"/>
        </w:rPr>
        <w:t xml:space="preserve">)</w:t>
      </w:r>
      <w:r>
        <w:br w:type="textWrapping"/>
      </w:r>
      <w:r>
        <w:rPr>
          <w:rStyle w:val="KeywordTok"/>
        </w:rPr>
        <w:t xml:space="preserve">summary</w:t>
      </w:r>
      <w:r>
        <w:rPr>
          <w:rStyle w:val="NormalTok"/>
        </w:rPr>
        <w:t xml:space="preserve">(</w:t>
      </w:r>
      <w:r>
        <w:rPr>
          <w:rStyle w:val="KeywordTok"/>
        </w:rPr>
        <w:t xml:space="preserve">as.factor</w:t>
      </w:r>
      <w:r>
        <w:rPr>
          <w:rStyle w:val="NormalTok"/>
        </w:rPr>
        <w:t xml:space="preserve">(police$clusternumber))</w:t>
      </w:r>
    </w:p>
    <w:p>
      <w:pPr>
        <w:pStyle w:val="SourceCode"/>
      </w:pPr>
      <w:r>
        <w:rPr>
          <w:rStyle w:val="VerbatimChar"/>
        </w:rPr>
        <w:t xml:space="preserve">##  1  2  3  4 </w:t>
      </w:r>
      <w:r>
        <w:br w:type="textWrapping"/>
      </w:r>
      <w:r>
        <w:rPr>
          <w:rStyle w:val="VerbatimChar"/>
        </w:rPr>
        <w:t xml:space="preserve">## 23 14 10  3</w:t>
      </w:r>
    </w:p>
    <w:p>
      <w:pPr>
        <w:pStyle w:val="Heading3"/>
      </w:pPr>
      <w:bookmarkStart w:id="45" w:name="part-2d"/>
      <w:bookmarkEnd w:id="45"/>
      <w:r>
        <w:t xml:space="preserve">Part 2d</w:t>
      </w:r>
    </w:p>
    <w:p>
      <w:pPr>
        <w:pStyle w:val="FirstParagraph"/>
      </w:pPr>
      <w:r>
        <w:t xml:space="preserve">Display the sample means rounded to 2 decimal places for the 15 variables for each cluster. Recall that body fat (FAT) was an important variable in the factor analysis. What can you say about the sample means for the variable FAT for each cluster?</w:t>
      </w:r>
    </w:p>
    <w:p>
      <w:pPr>
        <w:pStyle w:val="Heading3"/>
      </w:pPr>
      <w:bookmarkStart w:id="46" w:name="answer-2d-------------"/>
      <w:bookmarkEnd w:id="46"/>
      <w:r>
        <w:t xml:space="preserve">-|-|-|-|-|-|-|-|-|-|-|- Answer 2d -|-|-|-|-|-|-|-|-|-|-|-</w:t>
      </w:r>
    </w:p>
    <w:p>
      <w:pPr>
        <w:pStyle w:val="SourceCode"/>
      </w:pPr>
      <w:r>
        <w:rPr>
          <w:rStyle w:val="KeywordTok"/>
        </w:rPr>
        <w:t xml:space="preserve">round</w:t>
      </w:r>
      <w:r>
        <w:rPr>
          <w:rStyle w:val="NormalTok"/>
        </w:rPr>
        <w:t xml:space="preserve">(</w:t>
      </w:r>
      <w:r>
        <w:rPr>
          <w:rStyle w:val="KeywordTok"/>
        </w:rPr>
        <w:t xml:space="preserve">aggregate</w:t>
      </w:r>
      <w:r>
        <w:rPr>
          <w:rStyle w:val="NormalTok"/>
        </w:rPr>
        <w:t xml:space="preserve">(police,</w:t>
      </w:r>
      <w:r>
        <w:rPr>
          <w:rStyle w:val="DataTypeTok"/>
        </w:rPr>
        <w:t xml:space="preserve">by=</w:t>
      </w:r>
      <w:r>
        <w:rPr>
          <w:rStyle w:val="KeywordTok"/>
        </w:rPr>
        <w:t xml:space="preserve">list</w:t>
      </w:r>
      <w:r>
        <w:rPr>
          <w:rStyle w:val="NormalTok"/>
        </w:rPr>
        <w:t xml:space="preserve">(police$clusternumber),</w:t>
      </w:r>
      <w:r>
        <w:rPr>
          <w:rStyle w:val="DataTypeTok"/>
        </w:rPr>
        <w:t xml:space="preserve">FUN=</w:t>
      </w:r>
      <w:r>
        <w:rPr>
          <w:rStyle w:val="NormalTok"/>
        </w:rPr>
        <w:t xml:space="preserve">mean),</w:t>
      </w:r>
      <w:r>
        <w:rPr>
          <w:rStyle w:val="DecValTok"/>
        </w:rPr>
        <w:t xml:space="preserve">2</w:t>
      </w:r>
      <w:r>
        <w:rPr>
          <w:rStyle w:val="NormalTok"/>
        </w:rPr>
        <w:t xml:space="preserve">)</w:t>
      </w:r>
    </w:p>
    <w:p>
      <w:pPr>
        <w:pStyle w:val="SourceCode"/>
      </w:pPr>
      <w:r>
        <w:rPr>
          <w:rStyle w:val="VerbatimChar"/>
        </w:rPr>
        <w:t xml:space="preserve">##   Group.1    ID REACT HEIGHT WEIGHT SHLDR PELVIC CHEST THIGH PULSE DIAST</w:t>
      </w:r>
      <w:r>
        <w:br w:type="textWrapping"/>
      </w:r>
      <w:r>
        <w:rPr>
          <w:rStyle w:val="VerbatimChar"/>
        </w:rPr>
        <w:t xml:space="preserve">## 1       1 28.57  0.29 177.00  76.80 41.16  28.26 89.68 15.07 69.00 73.30</w:t>
      </w:r>
      <w:r>
        <w:br w:type="textWrapping"/>
      </w:r>
      <w:r>
        <w:rPr>
          <w:rStyle w:val="VerbatimChar"/>
        </w:rPr>
        <w:t xml:space="preserve">## 2       2 21.57  0.34 173.63  67.44 39.54  26.81 85.64 12.86 81.07 76.57</w:t>
      </w:r>
      <w:r>
        <w:br w:type="textWrapping"/>
      </w:r>
      <w:r>
        <w:rPr>
          <w:rStyle w:val="VerbatimChar"/>
        </w:rPr>
        <w:t xml:space="preserve">## 3       3 25.90  0.35 185.53  93.08 42.18  29.21 97.26 20.55 66.40 72.00</w:t>
      </w:r>
      <w:r>
        <w:br w:type="textWrapping"/>
      </w:r>
      <w:r>
        <w:rPr>
          <w:rStyle w:val="VerbatimChar"/>
        </w:rPr>
        <w:t xml:space="preserve">## 4       4 19.00  0.32 179.40  92.13 41.87  29.33 98.90 24.83 89.33 84.00</w:t>
      </w:r>
      <w:r>
        <w:br w:type="textWrapping"/>
      </w:r>
      <w:r>
        <w:rPr>
          <w:rStyle w:val="VerbatimChar"/>
        </w:rPr>
        <w:t xml:space="preserve">##   CHNUP BREATH  RECVR SPEED ENDUR   FAT clusternumber</w:t>
      </w:r>
      <w:r>
        <w:br w:type="textWrapping"/>
      </w:r>
      <w:r>
        <w:rPr>
          <w:rStyle w:val="VerbatimChar"/>
        </w:rPr>
        <w:t xml:space="preserve">## 1  6.83 193.57 113.87  5.54  4.25 11.56             1</w:t>
      </w:r>
      <w:r>
        <w:br w:type="textWrapping"/>
      </w:r>
      <w:r>
        <w:rPr>
          <w:rStyle w:val="VerbatimChar"/>
        </w:rPr>
        <w:t xml:space="preserve">## 2  9.14 177.57 117.93  5.43  4.49  8.41             2</w:t>
      </w:r>
      <w:r>
        <w:br w:type="textWrapping"/>
      </w:r>
      <w:r>
        <w:rPr>
          <w:rStyle w:val="VerbatimChar"/>
        </w:rPr>
        <w:t xml:space="preserve">## 3  2.40 210.10 109.70  5.65  3.71 22.97             3</w:t>
      </w:r>
      <w:r>
        <w:br w:type="textWrapping"/>
      </w:r>
      <w:r>
        <w:rPr>
          <w:rStyle w:val="VerbatimChar"/>
        </w:rPr>
        <w:t xml:space="preserve">## 4  1.67 209.33 136.67  4.67  3.67 25.21             4</w:t>
      </w:r>
    </w:p>
    <w:p>
      <w:pPr>
        <w:pStyle w:val="FirstParagraph"/>
      </w:pPr>
      <w:r>
        <w:t xml:space="preserve">It looks like for the FAT variable avg for each group is a little bit different. Group 2 is the lowest (8.41), and Group 4 is the highest (25.21). group 1 and 3 round out the middle with average of 11.56 and 22.97 respectively.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aa78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Intro to Cluster Analysis</dc:title>
  <dc:creator>Spencer Swartz</dc:creator>
  <dcterms:created xsi:type="dcterms:W3CDTF">2017-04-19T18:55:01Z</dcterms:created>
  <dcterms:modified xsi:type="dcterms:W3CDTF">2017-04-19T18:55:01Z</dcterms:modified>
</cp:coreProperties>
</file>