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5EB02" w14:textId="51B5EB5E" w:rsidR="001E50C5" w:rsidRDefault="001E50C5">
      <w:r>
        <w:t>Key observation 1:</w:t>
      </w:r>
    </w:p>
    <w:p w14:paraId="45719131" w14:textId="77777777" w:rsidR="001E50C5" w:rsidRDefault="001E50C5"/>
    <w:p w14:paraId="23C348BD" w14:textId="49F2EB33" w:rsidR="001E50C5" w:rsidRDefault="002C0A6E">
      <w:r>
        <w:t xml:space="preserve">Charter Schools have significantly higher portion of their students passing math and reading then District Schools.  This can be seen in Scores by School Type table.  Charter Schools have an overall passing percentage of 90% vs. 54% for District Schools. </w:t>
      </w:r>
      <w:r w:rsidR="001E50C5">
        <w:t xml:space="preserve">This can be further observed when we look at school size. </w:t>
      </w:r>
    </w:p>
    <w:p w14:paraId="0DB3E8B4" w14:textId="77777777" w:rsidR="001E50C5" w:rsidRDefault="001E50C5"/>
    <w:p w14:paraId="3EEF6FE7" w14:textId="77777777" w:rsidR="001E50C5" w:rsidRDefault="002C0A6E">
      <w:r>
        <w:t>Charter Schools have a smaller school size leading to better grades and high passing percentage.  By looking at the Schools Summary table we can see that all but one Charter School’s size are below 2,000 students.  When we look at District School size all are above 2000 students.  All have 2500 students to almost 5,000. We know by the summary District table that the average students per school is 3,768.  We know this by taking Total Student and dividing by Total Schools.  Off of these two points</w:t>
      </w:r>
    </w:p>
    <w:p w14:paraId="04AA812E" w14:textId="77777777" w:rsidR="001E50C5" w:rsidRDefault="001E50C5"/>
    <w:p w14:paraId="7E5D3936" w14:textId="77777777" w:rsidR="001E50C5" w:rsidRDefault="001E50C5">
      <w:r>
        <w:t>Key observation 2:</w:t>
      </w:r>
    </w:p>
    <w:p w14:paraId="23C00F09" w14:textId="77777777" w:rsidR="001E50C5" w:rsidRDefault="001E50C5"/>
    <w:p w14:paraId="7DBCDC8A" w14:textId="2AAF3F2C" w:rsidR="00C50AB2" w:rsidRDefault="001E50C5">
      <w:r>
        <w:t xml:space="preserve">Higher School Budget does not equal higher percent of passing.  Looking at Scores by Spending we can see that the top performing scores spend the least and the worst performing schools spend the most.  Spending over $630 per student is not worth it. </w:t>
      </w:r>
      <w:r w:rsidR="00C50AB2">
        <w:t xml:space="preserve"> This is supported further when we look at the top 5 performing schools.  When looking at top 5 schools we see that all but one spends under $630 per student.  When we look at bottom five </w:t>
      </w:r>
      <w:r w:rsidR="00640F58">
        <w:t>schools,</w:t>
      </w:r>
      <w:r w:rsidR="00C50AB2">
        <w:t xml:space="preserve"> they all spend over $630.  Three of the five spend over $650.</w:t>
      </w:r>
    </w:p>
    <w:sectPr w:rsidR="00C50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6E"/>
    <w:rsid w:val="001E50C5"/>
    <w:rsid w:val="002C0A6E"/>
    <w:rsid w:val="00640F58"/>
    <w:rsid w:val="007D4D7B"/>
    <w:rsid w:val="00C50AB2"/>
    <w:rsid w:val="00FE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F6A4B"/>
  <w15:chartTrackingRefBased/>
  <w15:docId w15:val="{375DA229-EBC7-C849-A509-4F6F2EA2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2020-10-17T17:06:00Z</dcterms:created>
  <dcterms:modified xsi:type="dcterms:W3CDTF">2020-10-17T17:31:00Z</dcterms:modified>
</cp:coreProperties>
</file>