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B8645" w14:textId="77777777" w:rsidR="007A0348" w:rsidRDefault="007A0348" w:rsidP="007A0348">
      <w:pPr>
        <w:pStyle w:val="Heading2"/>
        <w:numPr>
          <w:ilvl w:val="0"/>
          <w:numId w:val="2"/>
        </w:numPr>
        <w:rPr>
          <w:lang w:val="bg-BG"/>
        </w:rPr>
      </w:pPr>
      <w:r>
        <w:t>Balanced Brackets</w:t>
      </w:r>
    </w:p>
    <w:p w14:paraId="259AD4DE" w14:textId="77777777" w:rsidR="007A0348" w:rsidRDefault="007A0348" w:rsidP="007A0348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>
        <w:rPr>
          <w:b/>
        </w:rPr>
        <w:t xml:space="preserve">n </w:t>
      </w:r>
      <w:r>
        <w:t>– the number of lines, which will follow</w:t>
      </w:r>
      <w:r>
        <w:rPr>
          <w:lang w:val="bg-BG"/>
        </w:rPr>
        <w:t xml:space="preserve">. </w:t>
      </w:r>
      <w:r>
        <w:t xml:space="preserve">On the next </w:t>
      </w:r>
      <w:r>
        <w:rPr>
          <w:b/>
        </w:rPr>
        <w:t xml:space="preserve">n </w:t>
      </w:r>
      <w:r>
        <w:t xml:space="preserve">lines, you will receive </w:t>
      </w:r>
      <w:r>
        <w:rPr>
          <w:b/>
        </w:rPr>
        <w:t>one</w:t>
      </w:r>
      <w:r>
        <w:t xml:space="preserve"> of the following:</w:t>
      </w:r>
    </w:p>
    <w:p w14:paraId="3FE50D48" w14:textId="77777777" w:rsidR="007A0348" w:rsidRDefault="007A0348" w:rsidP="007A0348">
      <w:pPr>
        <w:pStyle w:val="ListParagraph"/>
        <w:numPr>
          <w:ilvl w:val="0"/>
          <w:numId w:val="3"/>
        </w:numPr>
        <w:rPr>
          <w:lang w:val="bg-BG"/>
        </w:rPr>
      </w:pPr>
      <w:r>
        <w:t>Opening bracket – “</w:t>
      </w:r>
      <w:r>
        <w:rPr>
          <w:rStyle w:val="CodeChar"/>
        </w:rPr>
        <w:t>(</w:t>
      </w:r>
      <w:r>
        <w:t>“,</w:t>
      </w:r>
    </w:p>
    <w:p w14:paraId="513B6BAE" w14:textId="77777777" w:rsidR="007A0348" w:rsidRDefault="007A0348" w:rsidP="007A0348">
      <w:pPr>
        <w:pStyle w:val="ListParagraph"/>
        <w:numPr>
          <w:ilvl w:val="0"/>
          <w:numId w:val="3"/>
        </w:numPr>
        <w:rPr>
          <w:lang w:val="bg-BG"/>
        </w:rPr>
      </w:pPr>
      <w:r>
        <w:t>Closing bracket – “</w:t>
      </w:r>
      <w:r>
        <w:rPr>
          <w:rStyle w:val="CodeChar"/>
        </w:rPr>
        <w:t>)</w:t>
      </w:r>
      <w:r>
        <w:t>” or</w:t>
      </w:r>
    </w:p>
    <w:p w14:paraId="6F9EDAF5" w14:textId="77777777" w:rsidR="007A0348" w:rsidRDefault="007A0348" w:rsidP="007A0348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Random string</w:t>
      </w:r>
    </w:p>
    <w:p w14:paraId="3C42E6A9" w14:textId="77777777" w:rsidR="007A0348" w:rsidRDefault="007A0348" w:rsidP="007A0348">
      <w:pPr>
        <w:rPr>
          <w:b/>
          <w:lang w:val="bg-BG"/>
        </w:rPr>
      </w:pPr>
      <w:r>
        <w:t xml:space="preserve">Your task is to find out if the </w:t>
      </w:r>
      <w:r>
        <w:rPr>
          <w:b/>
        </w:rPr>
        <w:t>brackets</w:t>
      </w:r>
      <w:r>
        <w:t xml:space="preserve"> are </w:t>
      </w:r>
      <w:r>
        <w:rPr>
          <w:b/>
        </w:rPr>
        <w:t>balanced</w:t>
      </w:r>
      <w:r>
        <w:t xml:space="preserve">. That means after every </w:t>
      </w:r>
      <w:r>
        <w:rPr>
          <w:b/>
        </w:rPr>
        <w:t>closing</w:t>
      </w:r>
      <w:r>
        <w:t xml:space="preserve"> bracket should follow an </w:t>
      </w:r>
      <w:r>
        <w:rPr>
          <w:b/>
        </w:rPr>
        <w:t>opening</w:t>
      </w:r>
      <w:r>
        <w:t xml:space="preserve"> one. Nested parentheses are </w:t>
      </w:r>
      <w:r>
        <w:rPr>
          <w:b/>
        </w:rPr>
        <w:t>not valid</w:t>
      </w:r>
      <w:r>
        <w:t xml:space="preserve">, and if </w:t>
      </w:r>
      <w:r>
        <w:rPr>
          <w:b/>
        </w:rPr>
        <w:t>two</w:t>
      </w:r>
      <w:r>
        <w:t xml:space="preserve"> </w:t>
      </w:r>
      <w:r>
        <w:rPr>
          <w:b/>
        </w:rPr>
        <w:t>consecutive opening brackets</w:t>
      </w:r>
      <w:r>
        <w:t xml:space="preserve"> exist, the expression should be marked as </w:t>
      </w:r>
      <w:r>
        <w:rPr>
          <w:b/>
        </w:rPr>
        <w:t>unbalanced</w:t>
      </w:r>
      <w:r>
        <w:t>. You should print “</w:t>
      </w:r>
      <w:r>
        <w:rPr>
          <w:rStyle w:val="CodeChar"/>
        </w:rPr>
        <w:t>BALANCED</w:t>
      </w:r>
      <w:r>
        <w:t>”, if the parentheses are balanced and “</w:t>
      </w:r>
      <w:r>
        <w:rPr>
          <w:rStyle w:val="CodeChar"/>
        </w:rPr>
        <w:t>UNBALANCED</w:t>
      </w:r>
      <w:r>
        <w:t>” otherwise.</w:t>
      </w:r>
    </w:p>
    <w:p w14:paraId="6D97AC65" w14:textId="77777777" w:rsidR="007A0348" w:rsidRDefault="007A0348" w:rsidP="007A034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1230"/>
        <w:gridCol w:w="270"/>
        <w:gridCol w:w="959"/>
        <w:gridCol w:w="1534"/>
      </w:tblGrid>
      <w:tr w:rsidR="007A0348" w14:paraId="7D772C9D" w14:textId="77777777" w:rsidTr="007A0348"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BD9813" w14:textId="77777777" w:rsidR="007A0348" w:rsidRDefault="007A034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7FF4A1" w14:textId="77777777" w:rsidR="007A0348" w:rsidRDefault="007A034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9D8BBB4" w14:textId="77777777" w:rsidR="007A0348" w:rsidRDefault="007A0348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A59B91" w14:textId="77777777" w:rsidR="007A0348" w:rsidRDefault="007A034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4DE5D7" w14:textId="77777777" w:rsidR="007A0348" w:rsidRDefault="007A034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A0348" w14:paraId="700106F0" w14:textId="77777777" w:rsidTr="007A0348">
        <w:trPr>
          <w:trHeight w:val="215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7620" w14:textId="77777777" w:rsidR="007A0348" w:rsidRDefault="007A0348">
            <w:pPr>
              <w:spacing w:before="0" w:after="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8</w:t>
            </w:r>
          </w:p>
          <w:p w14:paraId="337B8377" w14:textId="77777777" w:rsidR="007A0348" w:rsidRDefault="007A0348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(</w:t>
            </w:r>
          </w:p>
          <w:p w14:paraId="246F3DE8" w14:textId="77777777" w:rsidR="007A0348" w:rsidRDefault="007A0348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 w14:paraId="5AA6A04E" w14:textId="77777777" w:rsidR="007A0348" w:rsidRDefault="007A0348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)</w:t>
            </w:r>
          </w:p>
          <w:p w14:paraId="4560C4ED" w14:textId="77777777" w:rsidR="007A0348" w:rsidRDefault="007A0348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* 2 +</w:t>
            </w:r>
          </w:p>
          <w:p w14:paraId="2C6F83DA" w14:textId="77777777" w:rsidR="007A0348" w:rsidRDefault="007A0348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(</w:t>
            </w:r>
          </w:p>
          <w:p w14:paraId="4D220E2C" w14:textId="77777777" w:rsidR="007A0348" w:rsidRDefault="007A0348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</w:t>
            </w:r>
          </w:p>
          <w:p w14:paraId="2E868EDE" w14:textId="77777777" w:rsidR="007A0348" w:rsidRDefault="007A0348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</w:p>
          <w:p w14:paraId="7B23AF2A" w14:textId="77777777" w:rsidR="007A0348" w:rsidRDefault="007A0348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-12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DA44" w14:textId="77777777" w:rsidR="007A0348" w:rsidRDefault="007A034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5D92DDB" w14:textId="77777777" w:rsidR="007A0348" w:rsidRDefault="007A0348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10B84" w14:textId="77777777" w:rsidR="007A0348" w:rsidRDefault="007A0348">
            <w:pPr>
              <w:spacing w:before="0" w:after="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6</w:t>
            </w:r>
          </w:p>
          <w:p w14:paraId="23E3A271" w14:textId="77777777" w:rsidR="007A0348" w:rsidRDefault="007A0348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12 *</w:t>
            </w:r>
          </w:p>
          <w:p w14:paraId="6EDB9A92" w14:textId="77777777" w:rsidR="007A0348" w:rsidRDefault="007A0348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)</w:t>
            </w:r>
          </w:p>
          <w:p w14:paraId="79C5C4DA" w14:textId="77777777" w:rsidR="007A0348" w:rsidRDefault="007A0348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10 + 2 -</w:t>
            </w:r>
          </w:p>
          <w:p w14:paraId="331DDC1A" w14:textId="77777777" w:rsidR="007A0348" w:rsidRDefault="007A0348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(</w:t>
            </w:r>
          </w:p>
          <w:p w14:paraId="1B91A37F" w14:textId="77777777" w:rsidR="007A0348" w:rsidRDefault="007A0348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 w14:paraId="3D39EEA4" w14:textId="77777777" w:rsidR="007A0348" w:rsidRDefault="007A0348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4E98F" w14:textId="77777777" w:rsidR="007A0348" w:rsidRDefault="007A0348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UNBALANCED</w:t>
            </w:r>
          </w:p>
        </w:tc>
      </w:tr>
    </w:tbl>
    <w:p w14:paraId="13A26736" w14:textId="77777777" w:rsidR="00A86349" w:rsidRDefault="00A86349"/>
    <w:sectPr w:rsidR="00A8634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1" w15:restartNumberingAfterBreak="0">
    <w:nsid w:val="6D1500C5"/>
    <w:multiLevelType w:val="multilevel"/>
    <w:tmpl w:val="560692B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C6B67F4"/>
    <w:multiLevelType w:val="multilevel"/>
    <w:tmpl w:val="7608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48"/>
    <w:rsid w:val="00103080"/>
    <w:rsid w:val="007A0348"/>
    <w:rsid w:val="00A86349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5D3E"/>
  <w15:chartTrackingRefBased/>
  <w15:docId w15:val="{0A7EB4F6-11C1-4E85-971A-2346D4B2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34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34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34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A034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A0348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7A0348"/>
  </w:style>
  <w:style w:type="paragraph" w:styleId="ListParagraph">
    <w:name w:val="List Paragraph"/>
    <w:basedOn w:val="Normal"/>
    <w:link w:val="ListParagraphChar"/>
    <w:uiPriority w:val="34"/>
    <w:qFormat/>
    <w:rsid w:val="007A0348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7A0348"/>
    <w:rPr>
      <w:rFonts w:ascii="Consolas" w:hAnsi="Consolas"/>
      <w:b/>
    </w:rPr>
  </w:style>
  <w:style w:type="paragraph" w:customStyle="1" w:styleId="Code">
    <w:name w:val="Code"/>
    <w:basedOn w:val="Normal"/>
    <w:link w:val="CodeChar"/>
    <w:qFormat/>
    <w:rsid w:val="007A0348"/>
    <w:rPr>
      <w:rFonts w:ascii="Consolas" w:hAnsi="Consolas"/>
      <w:b/>
    </w:rPr>
  </w:style>
  <w:style w:type="table" w:styleId="TableGrid">
    <w:name w:val="Table Grid"/>
    <w:basedOn w:val="TableNormal"/>
    <w:uiPriority w:val="59"/>
    <w:rsid w:val="007A03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2021-07-03T20:31:00Z</dcterms:created>
  <dcterms:modified xsi:type="dcterms:W3CDTF">2021-07-03T20:31:00Z</dcterms:modified>
</cp:coreProperties>
</file>