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0779A" w14:textId="77777777" w:rsidR="00B27E31" w:rsidRDefault="00B27E31" w:rsidP="00B27E3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 xml:space="preserve">Perfect Number </w:t>
      </w:r>
    </w:p>
    <w:p w14:paraId="3AE914DB" w14:textId="77777777" w:rsidR="00B27E31" w:rsidRDefault="00B27E31" w:rsidP="00B27E31">
      <w:pPr>
        <w:rPr>
          <w:rFonts w:cs="Calibri"/>
          <w:shd w:val="clear" w:color="auto" w:fill="FFFFFF"/>
        </w:rPr>
      </w:pPr>
      <w:r>
        <w:rPr>
          <w:color w:val="000000"/>
        </w:rPr>
        <w:t xml:space="preserve">A </w:t>
      </w:r>
      <w:r>
        <w:rPr>
          <w:rFonts w:cs="Calibri"/>
          <w:shd w:val="clear" w:color="auto" w:fill="FFFFFF"/>
        </w:rPr>
        <w:t xml:space="preserve">perfect number is a </w:t>
      </w:r>
      <w:r>
        <w:rPr>
          <w:rFonts w:cs="Calibri"/>
          <w:b/>
          <w:shd w:val="clear" w:color="auto" w:fill="FFFFFF"/>
        </w:rPr>
        <w:t>positive</w:t>
      </w:r>
      <w:r>
        <w:rPr>
          <w:rFonts w:cs="Calibri"/>
          <w:shd w:val="clear" w:color="auto" w:fill="FFFFFF"/>
        </w:rPr>
        <w:t xml:space="preserve"> integer that is equal to the </w:t>
      </w:r>
      <w:r>
        <w:rPr>
          <w:rFonts w:cs="Calibri"/>
          <w:b/>
          <w:shd w:val="clear" w:color="auto" w:fill="FFFFFF"/>
        </w:rPr>
        <w:t xml:space="preserve">sum </w:t>
      </w:r>
      <w:r>
        <w:rPr>
          <w:rFonts w:cs="Calibri"/>
          <w:shd w:val="clear" w:color="auto" w:fill="FFFFFF"/>
        </w:rPr>
        <w:t>of</w:t>
      </w:r>
      <w:r>
        <w:rPr>
          <w:rFonts w:cs="Calibri"/>
          <w:b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its</w:t>
      </w:r>
      <w:r>
        <w:rPr>
          <w:rFonts w:cs="Calibri"/>
          <w:b/>
          <w:shd w:val="clear" w:color="auto" w:fill="FFFFFF"/>
        </w:rPr>
        <w:t xml:space="preserve"> proper positive divisors</w:t>
      </w:r>
      <w:r>
        <w:rPr>
          <w:rFonts w:cs="Calibri"/>
          <w:shd w:val="clear" w:color="auto" w:fill="FFFFFF"/>
        </w:rPr>
        <w:t xml:space="preserve">. That is the sum of its positive </w:t>
      </w:r>
      <w:r>
        <w:rPr>
          <w:rFonts w:cs="Calibri"/>
          <w:b/>
          <w:shd w:val="clear" w:color="auto" w:fill="FFFFFF"/>
        </w:rPr>
        <w:t>divisors</w:t>
      </w:r>
      <w:r>
        <w:rPr>
          <w:rFonts w:cs="Calibri"/>
          <w:shd w:val="clear" w:color="auto" w:fill="FFFFFF"/>
        </w:rPr>
        <w:t xml:space="preserve"> excluding the number itself (also known as its </w:t>
      </w:r>
      <w:r>
        <w:rPr>
          <w:rFonts w:cs="Calibri"/>
          <w:b/>
          <w:shd w:val="clear" w:color="auto" w:fill="FFFFFF"/>
        </w:rPr>
        <w:t>aliquot sum</w:t>
      </w:r>
      <w:r>
        <w:rPr>
          <w:rFonts w:cs="Calibri"/>
          <w:shd w:val="clear" w:color="auto" w:fill="FFFFFF"/>
        </w:rPr>
        <w:t>).</w:t>
      </w:r>
    </w:p>
    <w:p w14:paraId="1AD1DB18" w14:textId="77777777" w:rsidR="00B27E31" w:rsidRDefault="00B27E31" w:rsidP="00B27E31">
      <w:pPr>
        <w:rPr>
          <w:color w:val="000000"/>
        </w:rPr>
      </w:pPr>
      <w:r>
        <w:rPr>
          <w:color w:val="000000"/>
        </w:rPr>
        <w:t xml:space="preserve">Write a </w:t>
      </w:r>
      <w:r>
        <w:rPr>
          <w:rFonts w:cstheme="minorHAnsi"/>
        </w:rPr>
        <w:t>function</w:t>
      </w:r>
      <w:r>
        <w:rPr>
          <w:color w:val="000000"/>
        </w:rPr>
        <w:t xml:space="preserve"> which receives an integer </w:t>
      </w:r>
      <w:r>
        <w:rPr>
          <w:b/>
          <w:color w:val="000000"/>
        </w:rPr>
        <w:t>number</w:t>
      </w:r>
      <w:r>
        <w:rPr>
          <w:color w:val="000000"/>
        </w:rPr>
        <w:t xml:space="preserve"> and </w:t>
      </w:r>
      <w:r>
        <w:rPr>
          <w:b/>
          <w:bCs/>
          <w:color w:val="000000"/>
        </w:rPr>
        <w:t>returns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one</w:t>
      </w:r>
      <w:r>
        <w:rPr>
          <w:color w:val="000000"/>
        </w:rPr>
        <w:t xml:space="preserve"> of the following messages:</w:t>
      </w:r>
    </w:p>
    <w:p w14:paraId="7FCEF0C5" w14:textId="77777777" w:rsidR="00B27E31" w:rsidRDefault="00B27E31" w:rsidP="00B27E31">
      <w:pPr>
        <w:pStyle w:val="ListParagraph"/>
        <w:numPr>
          <w:ilvl w:val="0"/>
          <w:numId w:val="3"/>
        </w:numPr>
        <w:rPr>
          <w:color w:val="000000"/>
          <w:lang w:val="bg-BG"/>
        </w:rPr>
      </w:pPr>
      <w:r>
        <w:rPr>
          <w:rFonts w:ascii="Consolas" w:hAnsi="Consolas"/>
          <w:b/>
          <w:bCs/>
          <w:color w:val="000000"/>
        </w:rPr>
        <w:t>"We have a perfect number!"</w:t>
      </w:r>
      <w:r>
        <w:rPr>
          <w:color w:val="000000"/>
        </w:rPr>
        <w:t xml:space="preserve"> - if the number is </w:t>
      </w:r>
      <w:r>
        <w:rPr>
          <w:b/>
          <w:color w:val="000000"/>
        </w:rPr>
        <w:t>perfect</w:t>
      </w:r>
      <w:r>
        <w:rPr>
          <w:bCs/>
          <w:color w:val="000000"/>
          <w:lang w:val="bg-BG"/>
        </w:rPr>
        <w:t>.</w:t>
      </w:r>
    </w:p>
    <w:p w14:paraId="40F7B997" w14:textId="77777777" w:rsidR="00B27E31" w:rsidRDefault="00B27E31" w:rsidP="00B27E31">
      <w:pPr>
        <w:pStyle w:val="ListParagraph"/>
        <w:numPr>
          <w:ilvl w:val="0"/>
          <w:numId w:val="3"/>
        </w:numPr>
        <w:rPr>
          <w:color w:val="000000"/>
          <w:lang w:val="bg-BG"/>
        </w:rPr>
      </w:pPr>
      <w:r>
        <w:rPr>
          <w:rFonts w:ascii="Consolas" w:hAnsi="Consolas"/>
          <w:b/>
          <w:bCs/>
          <w:color w:val="000000"/>
        </w:rPr>
        <w:t>"It's not so perfect."</w:t>
      </w:r>
      <w:r>
        <w:rPr>
          <w:color w:val="000000"/>
        </w:rPr>
        <w:t xml:space="preserve"> - if the number is </w:t>
      </w:r>
      <w:r>
        <w:rPr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b/>
          <w:color w:val="000000"/>
        </w:rPr>
        <w:t>perfect</w:t>
      </w:r>
      <w:r>
        <w:rPr>
          <w:bCs/>
          <w:color w:val="000000"/>
          <w:lang w:val="bg-BG"/>
        </w:rPr>
        <w:t>.</w:t>
      </w:r>
    </w:p>
    <w:p w14:paraId="7A97B1CA" w14:textId="77777777" w:rsidR="00B27E31" w:rsidRDefault="00B27E31" w:rsidP="00B27E31">
      <w:pPr>
        <w:rPr>
          <w:color w:val="000000"/>
        </w:rPr>
      </w:pPr>
      <w:r>
        <w:rPr>
          <w:color w:val="000000"/>
        </w:rPr>
        <w:t>Print the result on the console.</w:t>
      </w:r>
    </w:p>
    <w:p w14:paraId="288C8DB7" w14:textId="77777777" w:rsidR="00B27E31" w:rsidRDefault="00B27E31" w:rsidP="00B27E31">
      <w:pPr>
        <w:pStyle w:val="Heading3"/>
        <w:rPr>
          <w:sz w:val="22"/>
          <w:lang w:val="bg-BG"/>
        </w:rPr>
      </w:pPr>
      <w:r>
        <w:t>Examples</w:t>
      </w:r>
    </w:p>
    <w:tbl>
      <w:tblPr>
        <w:tblW w:w="7905" w:type="dxa"/>
        <w:tblInd w:w="3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4"/>
        <w:gridCol w:w="3420"/>
        <w:gridCol w:w="3421"/>
      </w:tblGrid>
      <w:tr w:rsidR="00B27E31" w14:paraId="4F944694" w14:textId="77777777" w:rsidTr="00B27E31">
        <w:trPr>
          <w:trHeight w:val="375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14:paraId="33257EB9" w14:textId="77777777" w:rsidR="00B27E31" w:rsidRDefault="00B27E3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14:paraId="407B3F7F" w14:textId="77777777" w:rsidR="00B27E31" w:rsidRDefault="00B27E31">
            <w:pPr>
              <w:jc w:val="center"/>
            </w:pPr>
            <w:r>
              <w:rPr>
                <w:b/>
                <w:color w:val="000000"/>
              </w:rPr>
              <w:t xml:space="preserve">Output </w:t>
            </w:r>
          </w:p>
        </w:tc>
        <w:tc>
          <w:tcPr>
            <w:tcW w:w="3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533FBF21" w14:textId="77777777" w:rsidR="00B27E31" w:rsidRDefault="00B27E3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B27E31" w14:paraId="10D085C0" w14:textId="77777777" w:rsidTr="00B27E31">
        <w:trPr>
          <w:trHeight w:val="467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066483B2" w14:textId="77777777" w:rsidR="00B27E31" w:rsidRDefault="00B27E3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591CF4AA" w14:textId="77777777" w:rsidR="00B27E31" w:rsidRDefault="00B27E3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3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46E31605" w14:textId="77777777" w:rsidR="00B27E31" w:rsidRDefault="00B27E3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 + 2 + 3</w:t>
            </w:r>
          </w:p>
        </w:tc>
      </w:tr>
      <w:tr w:rsidR="00B27E31" w14:paraId="207BA5AB" w14:textId="77777777" w:rsidTr="00B27E31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2AA7D89D" w14:textId="77777777" w:rsidR="00B27E31" w:rsidRDefault="00B27E3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042DCBEA" w14:textId="77777777" w:rsidR="00B27E31" w:rsidRDefault="00B27E3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3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" w:type="dxa"/>
              <w:bottom w:w="0" w:type="dxa"/>
              <w:right w:w="5" w:type="dxa"/>
            </w:tcMar>
            <w:hideMark/>
          </w:tcPr>
          <w:p w14:paraId="6BF4916B" w14:textId="77777777" w:rsidR="00B27E31" w:rsidRDefault="00B27E3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 + 2 + 4 + 7 + 14</w:t>
            </w:r>
          </w:p>
        </w:tc>
      </w:tr>
      <w:tr w:rsidR="00B27E31" w14:paraId="53DD5B66" w14:textId="77777777" w:rsidTr="00B27E31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28F44E6" w14:textId="77777777" w:rsidR="00B27E31" w:rsidRDefault="00B27E3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0D52F2BD" w14:textId="77777777" w:rsidR="00B27E31" w:rsidRDefault="00B27E3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It's not so perfect.</w:t>
            </w:r>
          </w:p>
        </w:tc>
        <w:tc>
          <w:tcPr>
            <w:tcW w:w="3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42370591" w14:textId="77777777" w:rsidR="00B27E31" w:rsidRDefault="00B27E31">
            <w:pPr>
              <w:rPr>
                <w:rFonts w:ascii="Consolas" w:hAnsi="Consolas"/>
                <w:color w:val="000000"/>
              </w:rPr>
            </w:pPr>
          </w:p>
        </w:tc>
      </w:tr>
    </w:tbl>
    <w:p w14:paraId="72679B29" w14:textId="77777777" w:rsidR="006A6AD3" w:rsidRDefault="006A6AD3"/>
    <w:sectPr w:rsidR="006A6AD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C10B9"/>
    <w:multiLevelType w:val="multilevel"/>
    <w:tmpl w:val="99442AB4"/>
    <w:lvl w:ilvl="0">
      <w:start w:val="1"/>
      <w:numFmt w:val="decimal"/>
      <w:suff w:val="space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380E1F"/>
    <w:multiLevelType w:val="multilevel"/>
    <w:tmpl w:val="B6348A1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1A95E93"/>
    <w:multiLevelType w:val="hybridMultilevel"/>
    <w:tmpl w:val="E2BE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31"/>
    <w:rsid w:val="00103080"/>
    <w:rsid w:val="006A6AD3"/>
    <w:rsid w:val="00B27E31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E151"/>
  <w15:chartTrackingRefBased/>
  <w15:docId w15:val="{02896357-F535-4A8C-BF3D-B0625525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E3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E3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E3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B27E3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B27E31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B27E31"/>
  </w:style>
  <w:style w:type="paragraph" w:styleId="ListParagraph">
    <w:name w:val="List Paragraph"/>
    <w:basedOn w:val="Normal"/>
    <w:link w:val="ListParagraphChar"/>
    <w:uiPriority w:val="34"/>
    <w:qFormat/>
    <w:rsid w:val="00B27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9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2021-08-17T16:46:00Z</dcterms:created>
  <dcterms:modified xsi:type="dcterms:W3CDTF">2021-08-17T16:46:00Z</dcterms:modified>
</cp:coreProperties>
</file>