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86594" w14:textId="77777777" w:rsidR="00D362F0" w:rsidRDefault="00D362F0" w:rsidP="00D362F0">
      <w:pPr>
        <w:pStyle w:val="Heading2"/>
        <w:numPr>
          <w:ilvl w:val="0"/>
          <w:numId w:val="3"/>
        </w:numPr>
        <w:tabs>
          <w:tab w:val="num" w:pos="360"/>
        </w:tabs>
        <w:ind w:left="284" w:hanging="284"/>
        <w:rPr>
          <w:lang w:val="bg-BG"/>
        </w:rPr>
      </w:pPr>
      <w:r>
        <w:t>String Explosion</w:t>
      </w:r>
    </w:p>
    <w:p w14:paraId="361DC352" w14:textId="77777777" w:rsidR="00D362F0" w:rsidRDefault="00D362F0" w:rsidP="00D362F0">
      <w:pPr>
        <w:spacing w:after="0"/>
        <w:rPr>
          <w:lang w:val="bg-BG"/>
        </w:rPr>
      </w:pPr>
      <w:r>
        <w:t xml:space="preserve">Explosions are marked with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. Immediately after the mark, there will be an </w:t>
      </w:r>
      <w:r>
        <w:rPr>
          <w:b/>
        </w:rPr>
        <w:t xml:space="preserve">integer </w:t>
      </w:r>
      <w:r>
        <w:rPr>
          <w:rStyle w:val="CodeChar"/>
        </w:rPr>
        <w:t>x</w:t>
      </w:r>
      <w:r>
        <w:t xml:space="preserve">, which signifies the </w:t>
      </w:r>
      <w:r>
        <w:rPr>
          <w:b/>
        </w:rPr>
        <w:t>strength</w:t>
      </w:r>
      <w:r>
        <w:t xml:space="preserve"> of the explosion. You should </w:t>
      </w:r>
      <w:r>
        <w:rPr>
          <w:b/>
        </w:rPr>
        <w:t xml:space="preserve">remove </w:t>
      </w:r>
      <w:r>
        <w:rPr>
          <w:rStyle w:val="CodeChar"/>
        </w:rPr>
        <w:t>x</w:t>
      </w:r>
      <w:r>
        <w:rPr>
          <w:b/>
        </w:rPr>
        <w:t xml:space="preserve"> characters</w:t>
      </w:r>
      <w:r>
        <w:t>,</w:t>
      </w:r>
      <w:r>
        <w:rPr>
          <w:b/>
        </w:rPr>
        <w:t xml:space="preserve"> </w:t>
      </w:r>
      <w:r w:rsidRPr="004716EB">
        <w:rPr>
          <w:bCs/>
        </w:rPr>
        <w:t>starting</w:t>
      </w:r>
      <w:r>
        <w:rPr>
          <w:b/>
        </w:rPr>
        <w:t xml:space="preserve"> after</w:t>
      </w:r>
      <w:r>
        <w:t xml:space="preserve"> the punch </w:t>
      </w:r>
      <w:r>
        <w:rPr>
          <w:b/>
        </w:rPr>
        <w:t xml:space="preserve">character </w:t>
      </w:r>
      <w:r>
        <w:t>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). If you find </w:t>
      </w:r>
      <w:r>
        <w:rPr>
          <w:b/>
        </w:rPr>
        <w:t>another</w:t>
      </w:r>
      <w:r>
        <w:t xml:space="preserve"> explosion mark (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>
        <w:t xml:space="preserve">) while you are deleting characters, you should </w:t>
      </w:r>
      <w:r>
        <w:rPr>
          <w:b/>
        </w:rPr>
        <w:t>add</w:t>
      </w:r>
      <w:r>
        <w:t xml:space="preserve"> the </w:t>
      </w:r>
      <w:r>
        <w:rPr>
          <w:b/>
        </w:rPr>
        <w:t>strength</w:t>
      </w:r>
      <w:r>
        <w:t xml:space="preserve"> to your </w:t>
      </w:r>
      <w:r>
        <w:rPr>
          <w:b/>
        </w:rPr>
        <w:t>previous</w:t>
      </w:r>
      <w:r>
        <w:t xml:space="preserve"> </w:t>
      </w:r>
      <w:r>
        <w:rPr>
          <w:b/>
        </w:rPr>
        <w:t>explosion</w:t>
      </w:r>
      <w:r>
        <w:t>.</w:t>
      </w:r>
      <w:r w:rsidRPr="005A2274">
        <w:t xml:space="preserve"> </w:t>
      </w:r>
      <w:r>
        <w:t xml:space="preserve">You should </w:t>
      </w:r>
      <w:r>
        <w:rPr>
          <w:b/>
        </w:rPr>
        <w:t>not</w:t>
      </w:r>
      <w:r>
        <w:t xml:space="preserve"> delete the </w:t>
      </w:r>
      <w:r>
        <w:rPr>
          <w:b/>
        </w:rPr>
        <w:t>explosion</w:t>
      </w:r>
      <w:r>
        <w:t xml:space="preserve"> character –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  <w:r w:rsidRPr="005A2274">
        <w:rPr>
          <w:rFonts w:cstheme="minorHAnsi"/>
          <w:bCs/>
        </w:rPr>
        <w:t>.</w:t>
      </w:r>
    </w:p>
    <w:p w14:paraId="2EDAF17D" w14:textId="77777777" w:rsidR="00D362F0" w:rsidRDefault="00D362F0" w:rsidP="00D362F0">
      <w:pPr>
        <w:spacing w:after="0"/>
        <w:rPr>
          <w:lang w:val="bg-BG"/>
        </w:rPr>
      </w:pPr>
      <w:r>
        <w:t xml:space="preserve">When all characters are processed, </w:t>
      </w:r>
      <w:r>
        <w:rPr>
          <w:b/>
        </w:rPr>
        <w:t>print</w:t>
      </w:r>
      <w:r>
        <w:t xml:space="preserve"> the final string. </w:t>
      </w:r>
    </w:p>
    <w:p w14:paraId="206F13F1" w14:textId="77777777" w:rsidR="00D362F0" w:rsidRDefault="00D362F0" w:rsidP="00D362F0">
      <w:pPr>
        <w:pStyle w:val="Heading3"/>
        <w:rPr>
          <w:lang w:val="bg-BG"/>
        </w:rPr>
      </w:pPr>
      <w:r>
        <w:t>Constraints</w:t>
      </w:r>
    </w:p>
    <w:p w14:paraId="605CBB9F" w14:textId="77777777" w:rsidR="00D362F0" w:rsidRDefault="00D362F0" w:rsidP="00D362F0">
      <w:pPr>
        <w:pStyle w:val="ListParagraph"/>
        <w:numPr>
          <w:ilvl w:val="0"/>
          <w:numId w:val="2"/>
        </w:numPr>
        <w:spacing w:after="0"/>
        <w:ind w:left="714" w:hanging="357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receive a </w:t>
      </w:r>
      <w:r>
        <w:rPr>
          <w:b/>
        </w:rPr>
        <w:t>strength</w:t>
      </w:r>
      <w:r>
        <w:t xml:space="preserve"> for the punches</w:t>
      </w:r>
    </w:p>
    <w:p w14:paraId="6096B001" w14:textId="77777777" w:rsidR="00D362F0" w:rsidRDefault="00D362F0" w:rsidP="00D362F0">
      <w:pPr>
        <w:pStyle w:val="ListParagraph"/>
        <w:numPr>
          <w:ilvl w:val="0"/>
          <w:numId w:val="2"/>
        </w:numPr>
        <w:spacing w:after="0"/>
        <w:ind w:left="714" w:hanging="357"/>
        <w:rPr>
          <w:lang w:val="bg-BG"/>
        </w:rPr>
      </w:pPr>
      <w:r>
        <w:t xml:space="preserve">The path will consist only of letters from the </w:t>
      </w:r>
      <w:r>
        <w:rPr>
          <w:b/>
        </w:rPr>
        <w:t>Latin</w:t>
      </w:r>
      <w:r>
        <w:t xml:space="preserve"> </w:t>
      </w:r>
      <w:r>
        <w:rPr>
          <w:b/>
        </w:rPr>
        <w:t>alphabet</w:t>
      </w:r>
      <w:r>
        <w:t>,</w:t>
      </w:r>
      <w:r>
        <w:rPr>
          <w:b/>
        </w:rPr>
        <w:t xml:space="preserve"> </w:t>
      </w:r>
      <w:proofErr w:type="gramStart"/>
      <w:r>
        <w:rPr>
          <w:b/>
        </w:rPr>
        <w:t>integers</w:t>
      </w:r>
      <w:proofErr w:type="gramEnd"/>
      <w:r>
        <w:rPr>
          <w:b/>
        </w:rPr>
        <w:t xml:space="preserve"> </w:t>
      </w:r>
      <w:r>
        <w:t xml:space="preserve">and the char </w:t>
      </w:r>
      <w:r>
        <w:rPr>
          <w:rFonts w:ascii="Consolas" w:hAnsi="Consolas"/>
          <w:b/>
        </w:rPr>
        <w:t>'</w:t>
      </w:r>
      <w:r>
        <w:rPr>
          <w:rStyle w:val="CodeChar"/>
        </w:rPr>
        <w:t>&gt;</w:t>
      </w:r>
      <w:r>
        <w:rPr>
          <w:rFonts w:ascii="Consolas" w:hAnsi="Consolas"/>
          <w:b/>
        </w:rPr>
        <w:t>'</w:t>
      </w:r>
    </w:p>
    <w:p w14:paraId="0FEB1020" w14:textId="77777777" w:rsidR="00D362F0" w:rsidRDefault="00D362F0" w:rsidP="00D362F0">
      <w:pPr>
        <w:pStyle w:val="ListParagraph"/>
        <w:numPr>
          <w:ilvl w:val="0"/>
          <w:numId w:val="2"/>
        </w:numPr>
        <w:spacing w:after="0"/>
        <w:ind w:left="714" w:hanging="357"/>
        <w:rPr>
          <w:lang w:val="bg-BG"/>
        </w:rPr>
      </w:pPr>
      <w:r>
        <w:t>The strength of the punches will be in the interval [0…9]</w:t>
      </w:r>
    </w:p>
    <w:p w14:paraId="47D65578" w14:textId="77777777" w:rsidR="00D362F0" w:rsidRDefault="00D362F0" w:rsidP="00D362F0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84" w:type="dxa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59"/>
        <w:gridCol w:w="3073"/>
        <w:gridCol w:w="3152"/>
      </w:tblGrid>
      <w:tr w:rsidR="00D362F0" w14:paraId="13C5DB4B" w14:textId="77777777" w:rsidTr="000B41F1">
        <w:trPr>
          <w:trHeight w:val="208"/>
        </w:trPr>
        <w:tc>
          <w:tcPr>
            <w:tcW w:w="4159" w:type="dxa"/>
            <w:shd w:val="clear" w:color="auto" w:fill="D9D9D9" w:themeFill="background1" w:themeFillShade="D9"/>
          </w:tcPr>
          <w:p w14:paraId="0499BF21" w14:textId="77777777" w:rsidR="00D362F0" w:rsidRDefault="00D362F0" w:rsidP="000B41F1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94602FF" w14:textId="77777777" w:rsidR="00D362F0" w:rsidRDefault="00D362F0" w:rsidP="000B41F1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Output</w:t>
            </w:r>
          </w:p>
        </w:tc>
        <w:tc>
          <w:tcPr>
            <w:tcW w:w="3152" w:type="dxa"/>
            <w:shd w:val="clear" w:color="auto" w:fill="D9D9D9" w:themeFill="background1" w:themeFillShade="D9"/>
          </w:tcPr>
          <w:p w14:paraId="2DEDB858" w14:textId="77777777" w:rsidR="00D362F0" w:rsidRDefault="00D362F0" w:rsidP="000B41F1">
            <w:pPr>
              <w:spacing w:after="0" w:line="240" w:lineRule="auto"/>
              <w:jc w:val="center"/>
              <w:rPr>
                <w:rFonts w:ascii="Calibri" w:eastAsia="MS Mincho" w:hAnsi="Calibri" w:cs="Times New Roman"/>
                <w:b/>
              </w:rPr>
            </w:pPr>
            <w:r>
              <w:rPr>
                <w:rFonts w:eastAsia="MS Mincho" w:cs="Times New Roman"/>
                <w:b/>
              </w:rPr>
              <w:t>Comments</w:t>
            </w:r>
          </w:p>
        </w:tc>
      </w:tr>
      <w:tr w:rsidR="00D362F0" w14:paraId="250D0E70" w14:textId="77777777" w:rsidTr="000B41F1">
        <w:trPr>
          <w:trHeight w:val="354"/>
        </w:trPr>
        <w:tc>
          <w:tcPr>
            <w:tcW w:w="4159" w:type="dxa"/>
            <w:shd w:val="clear" w:color="auto" w:fill="auto"/>
          </w:tcPr>
          <w:p w14:paraId="287A7F20" w14:textId="77777777" w:rsidR="00D362F0" w:rsidRDefault="00D362F0" w:rsidP="000B41F1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</w:t>
            </w:r>
            <w:r>
              <w:rPr>
                <w:rFonts w:ascii="Consolas" w:eastAsia="MS Mincho" w:hAnsi="Consolas" w:cs="Consolas"/>
                <w:bCs/>
                <w:highlight w:val="yellow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green"/>
              </w:rPr>
              <w:t>&gt;1</w:t>
            </w:r>
            <w:r>
              <w:rPr>
                <w:rFonts w:ascii="Consolas" w:eastAsia="MS Mincho" w:hAnsi="Consolas" w:cs="Consolas"/>
                <w:bCs/>
                <w:highlight w:val="cyan"/>
              </w:rPr>
              <w:t>&gt;2</w:t>
            </w:r>
            <w:r>
              <w:rPr>
                <w:rFonts w:ascii="Consolas" w:eastAsia="MS Mincho" w:hAnsi="Consolas" w:cs="Consolas"/>
                <w:bCs/>
                <w:highlight w:val="magenta"/>
              </w:rPr>
              <w:t>&gt;2</w:t>
            </w:r>
            <w:r>
              <w:rPr>
                <w:rFonts w:ascii="Consolas" w:eastAsia="MS Mincho" w:hAnsi="Consolas" w:cs="Consolas"/>
                <w:bCs/>
              </w:rPr>
              <w:t>asdasd</w:t>
            </w:r>
          </w:p>
        </w:tc>
        <w:tc>
          <w:tcPr>
            <w:tcW w:w="3073" w:type="dxa"/>
            <w:shd w:val="clear" w:color="auto" w:fill="auto"/>
          </w:tcPr>
          <w:p w14:paraId="7E6BAEE9" w14:textId="77777777" w:rsidR="00D362F0" w:rsidRDefault="00D362F0" w:rsidP="000B41F1">
            <w:pPr>
              <w:spacing w:after="0" w:line="240" w:lineRule="auto"/>
              <w:jc w:val="both"/>
              <w:rPr>
                <w:rFonts w:ascii="Consolas" w:eastAsia="MS Mincho" w:hAnsi="Consolas" w:cs="Consolas"/>
              </w:rPr>
            </w:pPr>
            <w:r>
              <w:rPr>
                <w:rFonts w:ascii="Consolas" w:eastAsia="MS Mincho" w:hAnsi="Consolas" w:cs="Consolas"/>
                <w:bCs/>
              </w:rPr>
              <w:t>abv&gt;&gt;&gt;&gt;</w:t>
            </w:r>
            <w:proofErr w:type="spellStart"/>
            <w:r>
              <w:rPr>
                <w:rFonts w:ascii="Consolas" w:eastAsia="MS Mincho" w:hAnsi="Consolas" w:cs="Consolas"/>
                <w:bCs/>
              </w:rPr>
              <w:t>dasd</w:t>
            </w:r>
            <w:proofErr w:type="spellEnd"/>
          </w:p>
        </w:tc>
        <w:tc>
          <w:tcPr>
            <w:tcW w:w="3152" w:type="dxa"/>
            <w:shd w:val="clear" w:color="auto" w:fill="auto"/>
          </w:tcPr>
          <w:p w14:paraId="04221B02" w14:textId="77777777" w:rsidR="00D362F0" w:rsidRDefault="00D362F0" w:rsidP="000B41F1">
            <w:pPr>
              <w:spacing w:after="0" w:line="240" w:lineRule="auto"/>
              <w:rPr>
                <w:rFonts w:eastAsia="MS Mincho" w:cstheme="minorHAnsi"/>
                <w:bCs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Cs w:val="24"/>
                <w:highlight w:val="yellow"/>
              </w:rPr>
              <w:t>1</w:t>
            </w:r>
            <w:r>
              <w:rPr>
                <w:rFonts w:eastAsia="MS Mincho" w:cstheme="minorHAnsi"/>
                <w:bCs/>
                <w:szCs w:val="24"/>
                <w:highlight w:val="yellow"/>
                <w:vertAlign w:val="superscript"/>
              </w:rPr>
              <w:t>st</w:t>
            </w:r>
            <w:r>
              <w:rPr>
                <w:rFonts w:eastAsia="MS Mincho" w:cstheme="minorHAnsi"/>
                <w:bCs/>
                <w:szCs w:val="24"/>
                <w:vertAlign w:val="superscript"/>
              </w:rPr>
              <w:t xml:space="preserve"> </w:t>
            </w:r>
            <w:r>
              <w:rPr>
                <w:rFonts w:eastAsia="MS Mincho" w:cstheme="minorHAnsi"/>
                <w:bCs/>
                <w:szCs w:val="24"/>
              </w:rPr>
              <w:t xml:space="preserve">explosion is at index </w:t>
            </w:r>
            <w:r>
              <w:rPr>
                <w:rFonts w:eastAsia="MS Mincho" w:cstheme="minorHAnsi"/>
                <w:b/>
                <w:bCs/>
                <w:szCs w:val="24"/>
              </w:rPr>
              <w:t>3</w:t>
            </w:r>
            <w:r>
              <w:rPr>
                <w:rFonts w:eastAsia="MS Mincho" w:cstheme="minorHAnsi"/>
                <w:bCs/>
                <w:szCs w:val="24"/>
              </w:rPr>
              <w:t xml:space="preserve"> and it is with </w:t>
            </w:r>
            <w:r>
              <w:rPr>
                <w:rFonts w:eastAsia="MS Mincho" w:cstheme="minorHAnsi"/>
                <w:b/>
                <w:bCs/>
                <w:szCs w:val="24"/>
              </w:rPr>
              <w:t>strength</w:t>
            </w:r>
            <w:r>
              <w:rPr>
                <w:rFonts w:eastAsia="MS Mincho" w:cstheme="minorHAnsi"/>
                <w:bCs/>
                <w:szCs w:val="24"/>
              </w:rPr>
              <w:t xml:space="preserve"> of </w:t>
            </w:r>
            <w:r>
              <w:rPr>
                <w:rFonts w:eastAsia="MS Mincho" w:cstheme="minorHAnsi"/>
                <w:b/>
                <w:bCs/>
                <w:szCs w:val="24"/>
              </w:rPr>
              <w:t>1</w:t>
            </w:r>
            <w:r>
              <w:rPr>
                <w:rFonts w:eastAsia="MS Mincho" w:cstheme="minorHAnsi"/>
                <w:bCs/>
                <w:szCs w:val="24"/>
              </w:rPr>
              <w:t xml:space="preserve">. We delete </w:t>
            </w:r>
            <w:r>
              <w:rPr>
                <w:rFonts w:eastAsia="MS Mincho" w:cstheme="minorHAnsi"/>
                <w:b/>
                <w:bCs/>
                <w:szCs w:val="24"/>
              </w:rPr>
              <w:t>only</w:t>
            </w:r>
            <w:r>
              <w:rPr>
                <w:rFonts w:eastAsia="MS Mincho" w:cstheme="minorHAnsi"/>
                <w:bCs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Cs w:val="24"/>
              </w:rPr>
              <w:t>digit</w:t>
            </w:r>
            <w:r>
              <w:rPr>
                <w:rFonts w:eastAsia="MS Mincho" w:cstheme="minorHAnsi"/>
                <w:bCs/>
                <w:szCs w:val="24"/>
              </w:rPr>
              <w:t xml:space="preserve"> </w:t>
            </w:r>
            <w:r>
              <w:rPr>
                <w:rFonts w:eastAsia="MS Mincho" w:cstheme="minorHAnsi"/>
                <w:b/>
                <w:bCs/>
                <w:szCs w:val="24"/>
              </w:rPr>
              <w:t>after</w:t>
            </w:r>
            <w:r>
              <w:rPr>
                <w:rFonts w:eastAsia="MS Mincho" w:cstheme="minorHAnsi"/>
                <w:bCs/>
                <w:szCs w:val="24"/>
              </w:rPr>
              <w:t xml:space="preserve"> the explosion character. The string will look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</w:rPr>
              <w:t>&gt;1&gt;2&gt;2asdasd</w:t>
            </w:r>
          </w:p>
          <w:p w14:paraId="2B72C0AB" w14:textId="77777777" w:rsidR="00D362F0" w:rsidRDefault="00D362F0" w:rsidP="000B41F1">
            <w:pPr>
              <w:spacing w:after="0" w:line="240" w:lineRule="auto"/>
              <w:rPr>
                <w:rFonts w:eastAsia="MS Mincho" w:cstheme="minorHAnsi"/>
                <w:bCs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Cs w:val="24"/>
                <w:highlight w:val="green"/>
              </w:rPr>
              <w:t>2</w:t>
            </w:r>
            <w:r>
              <w:rPr>
                <w:rFonts w:eastAsia="MS Mincho" w:cstheme="minorHAnsi"/>
                <w:bCs/>
                <w:szCs w:val="24"/>
                <w:highlight w:val="green"/>
                <w:vertAlign w:val="superscript"/>
              </w:rPr>
              <w:t>nd</w:t>
            </w:r>
            <w:r>
              <w:rPr>
                <w:rFonts w:eastAsia="MS Mincho" w:cstheme="minorHAnsi"/>
                <w:bCs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Cs w:val="24"/>
              </w:rPr>
              <w:t>one</w:t>
            </w:r>
            <w:r>
              <w:rPr>
                <w:rFonts w:eastAsia="MS Mincho" w:cstheme="minorHAnsi"/>
                <w:bCs/>
                <w:szCs w:val="24"/>
              </w:rPr>
              <w:t xml:space="preserve"> and the string transforms to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</w:rPr>
              <w:t>&gt;2&gt;2asdasd</w:t>
            </w:r>
          </w:p>
          <w:p w14:paraId="6C5628A6" w14:textId="77777777" w:rsidR="00D362F0" w:rsidRDefault="00D362F0" w:rsidP="000B41F1">
            <w:pPr>
              <w:spacing w:after="0" w:line="240" w:lineRule="auto"/>
              <w:rPr>
                <w:rFonts w:eastAsia="MS Mincho" w:cstheme="minorHAnsi"/>
                <w:bCs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Cs w:val="24"/>
                <w:highlight w:val="cyan"/>
              </w:rPr>
              <w:t>3</w:t>
            </w:r>
            <w:r>
              <w:rPr>
                <w:rFonts w:eastAsia="MS Mincho" w:cstheme="minorHAnsi"/>
                <w:bCs/>
                <w:szCs w:val="24"/>
                <w:highlight w:val="cyan"/>
                <w:vertAlign w:val="superscript"/>
              </w:rPr>
              <w:t>rd</w:t>
            </w:r>
            <w:r>
              <w:rPr>
                <w:rFonts w:eastAsia="MS Mincho" w:cstheme="minorHAnsi"/>
                <w:bCs/>
                <w:szCs w:val="24"/>
              </w:rPr>
              <w:t xml:space="preserve"> explosion is now with strength of 2. We delete the </w:t>
            </w:r>
            <w:proofErr w:type="gramStart"/>
            <w:r>
              <w:rPr>
                <w:rFonts w:eastAsia="MS Mincho" w:cstheme="minorHAnsi"/>
                <w:bCs/>
                <w:szCs w:val="24"/>
              </w:rPr>
              <w:t>digit</w:t>
            </w:r>
            <w:proofErr w:type="gramEnd"/>
            <w:r>
              <w:rPr>
                <w:rFonts w:eastAsia="MS Mincho" w:cstheme="minorHAnsi"/>
                <w:bCs/>
                <w:szCs w:val="24"/>
              </w:rPr>
              <w:t xml:space="preserve"> and we find </w:t>
            </w:r>
            <w:r>
              <w:rPr>
                <w:rFonts w:eastAsia="MS Mincho" w:cstheme="minorHAnsi"/>
                <w:b/>
                <w:bCs/>
                <w:szCs w:val="24"/>
              </w:rPr>
              <w:t>another</w:t>
            </w:r>
            <w:r>
              <w:rPr>
                <w:rFonts w:eastAsia="MS Mincho" w:cstheme="minorHAnsi"/>
                <w:bCs/>
                <w:szCs w:val="24"/>
              </w:rPr>
              <w:t xml:space="preserve"> explosion. At this point the string looks like this: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</w:rPr>
              <w:t>&gt;2asdasd</w:t>
            </w:r>
            <w:r>
              <w:rPr>
                <w:rFonts w:eastAsia="MS Mincho" w:cstheme="minorHAnsi"/>
                <w:bCs/>
                <w:szCs w:val="24"/>
              </w:rPr>
              <w:t xml:space="preserve">. </w:t>
            </w:r>
          </w:p>
          <w:p w14:paraId="406261EA" w14:textId="77777777" w:rsidR="00D362F0" w:rsidRDefault="00D362F0" w:rsidP="000B41F1">
            <w:pPr>
              <w:spacing w:after="0" w:line="240" w:lineRule="auto"/>
              <w:rPr>
                <w:rFonts w:eastAsia="MS Mincho" w:cstheme="minorHAnsi"/>
                <w:bCs/>
                <w:szCs w:val="24"/>
                <w:lang w:val="bg-BG"/>
              </w:rPr>
            </w:pPr>
            <w:r>
              <w:rPr>
                <w:rFonts w:eastAsia="MS Mincho" w:cstheme="minorHAnsi"/>
                <w:bCs/>
                <w:szCs w:val="24"/>
                <w:highlight w:val="magenta"/>
              </w:rPr>
              <w:t>4</w:t>
            </w:r>
            <w:r>
              <w:rPr>
                <w:rFonts w:eastAsia="MS Mincho" w:cstheme="minorHAnsi"/>
                <w:bCs/>
                <w:szCs w:val="24"/>
                <w:highlight w:val="magenta"/>
                <w:vertAlign w:val="superscript"/>
              </w:rPr>
              <w:t>th</w:t>
            </w:r>
            <w:r>
              <w:rPr>
                <w:rFonts w:eastAsia="MS Mincho" w:cstheme="minorHAnsi"/>
                <w:bCs/>
                <w:szCs w:val="24"/>
              </w:rPr>
              <w:t xml:space="preserve"> explosion is with strength </w:t>
            </w:r>
            <w:r>
              <w:rPr>
                <w:rFonts w:eastAsia="MS Mincho" w:cstheme="minorHAnsi"/>
                <w:b/>
                <w:bCs/>
                <w:szCs w:val="24"/>
              </w:rPr>
              <w:t>2</w:t>
            </w:r>
            <w:r>
              <w:rPr>
                <w:rFonts w:eastAsia="MS Mincho" w:cstheme="minorHAnsi"/>
                <w:bCs/>
                <w:szCs w:val="24"/>
              </w:rPr>
              <w:t xml:space="preserve">. We have </w:t>
            </w:r>
            <w:r>
              <w:rPr>
                <w:rFonts w:eastAsia="MS Mincho" w:cstheme="minorHAnsi"/>
                <w:b/>
                <w:bCs/>
                <w:szCs w:val="24"/>
              </w:rPr>
              <w:t>1</w:t>
            </w:r>
            <w:r>
              <w:rPr>
                <w:rFonts w:eastAsia="MS Mincho" w:cstheme="minorHAnsi"/>
                <w:bCs/>
                <w:szCs w:val="24"/>
              </w:rPr>
              <w:t xml:space="preserve"> strength </w:t>
            </w:r>
            <w:r>
              <w:rPr>
                <w:rFonts w:eastAsia="MS Mincho" w:cstheme="minorHAnsi"/>
                <w:b/>
                <w:bCs/>
                <w:szCs w:val="24"/>
              </w:rPr>
              <w:t>left</w:t>
            </w:r>
            <w:r>
              <w:rPr>
                <w:rFonts w:eastAsia="MS Mincho" w:cstheme="minorHAnsi"/>
                <w:bCs/>
                <w:szCs w:val="24"/>
              </w:rPr>
              <w:t xml:space="preserve"> from the previous explosion, we </w:t>
            </w:r>
            <w:r>
              <w:rPr>
                <w:rFonts w:eastAsia="MS Mincho" w:cstheme="minorHAnsi"/>
                <w:b/>
                <w:bCs/>
                <w:szCs w:val="24"/>
              </w:rPr>
              <w:t>add</w:t>
            </w:r>
            <w:r>
              <w:rPr>
                <w:rFonts w:eastAsia="MS Mincho" w:cstheme="minorHAnsi"/>
                <w:bCs/>
                <w:szCs w:val="24"/>
              </w:rPr>
              <w:t xml:space="preserve"> the strength of the </w:t>
            </w:r>
            <w:r>
              <w:rPr>
                <w:rFonts w:eastAsia="MS Mincho" w:cstheme="minorHAnsi"/>
                <w:b/>
                <w:bCs/>
                <w:szCs w:val="24"/>
              </w:rPr>
              <w:t>current</w:t>
            </w:r>
            <w:r>
              <w:rPr>
                <w:rFonts w:eastAsia="MS Mincho" w:cstheme="minorHAnsi"/>
                <w:bCs/>
                <w:szCs w:val="24"/>
              </w:rPr>
              <w:t xml:space="preserve"> explosion to what is </w:t>
            </w:r>
            <w:r>
              <w:rPr>
                <w:rFonts w:eastAsia="MS Mincho" w:cstheme="minorHAnsi"/>
                <w:b/>
                <w:bCs/>
                <w:szCs w:val="24"/>
              </w:rPr>
              <w:t>left</w:t>
            </w:r>
            <w:r>
              <w:rPr>
                <w:rFonts w:eastAsia="MS Mincho" w:cstheme="minorHAnsi"/>
                <w:bCs/>
                <w:szCs w:val="24"/>
              </w:rPr>
              <w:t xml:space="preserve"> and that adds up to a </w:t>
            </w:r>
            <w:r>
              <w:rPr>
                <w:rFonts w:eastAsia="MS Mincho" w:cstheme="minorHAnsi"/>
                <w:b/>
                <w:bCs/>
                <w:szCs w:val="24"/>
              </w:rPr>
              <w:t>total</w:t>
            </w:r>
            <w:r>
              <w:rPr>
                <w:rFonts w:eastAsia="MS Mincho" w:cstheme="minorHAnsi"/>
                <w:bCs/>
                <w:szCs w:val="24"/>
              </w:rPr>
              <w:t xml:space="preserve"> strength of </w:t>
            </w:r>
            <w:r>
              <w:rPr>
                <w:rFonts w:eastAsia="MS Mincho" w:cstheme="minorHAnsi"/>
                <w:b/>
                <w:bCs/>
                <w:szCs w:val="24"/>
              </w:rPr>
              <w:t>3</w:t>
            </w:r>
            <w:r>
              <w:rPr>
                <w:rFonts w:eastAsia="MS Mincho" w:cstheme="minorHAnsi"/>
                <w:bCs/>
                <w:szCs w:val="24"/>
              </w:rPr>
              <w:t xml:space="preserve">. We </w:t>
            </w:r>
            <w:r>
              <w:rPr>
                <w:rFonts w:eastAsia="MS Mincho" w:cstheme="minorHAnsi"/>
                <w:b/>
                <w:bCs/>
                <w:szCs w:val="24"/>
              </w:rPr>
              <w:t>delete</w:t>
            </w:r>
            <w:r>
              <w:rPr>
                <w:rFonts w:eastAsia="MS Mincho" w:cstheme="minorHAnsi"/>
                <w:bCs/>
                <w:szCs w:val="24"/>
              </w:rPr>
              <w:t xml:space="preserve"> the next </w:t>
            </w:r>
            <w:r>
              <w:rPr>
                <w:rFonts w:eastAsia="MS Mincho" w:cstheme="minorHAnsi"/>
                <w:b/>
                <w:bCs/>
                <w:szCs w:val="24"/>
              </w:rPr>
              <w:t>three</w:t>
            </w:r>
            <w:r>
              <w:rPr>
                <w:rFonts w:eastAsia="MS Mincho" w:cstheme="minorHAnsi"/>
                <w:bCs/>
                <w:szCs w:val="24"/>
              </w:rPr>
              <w:t xml:space="preserve"> </w:t>
            </w:r>
            <w:proofErr w:type="gramStart"/>
            <w:r>
              <w:rPr>
                <w:rFonts w:eastAsia="MS Mincho" w:cstheme="minorHAnsi"/>
                <w:b/>
                <w:bCs/>
                <w:szCs w:val="24"/>
              </w:rPr>
              <w:t>characters</w:t>
            </w:r>
            <w:proofErr w:type="gramEnd"/>
            <w:r>
              <w:rPr>
                <w:rFonts w:eastAsia="MS Mincho" w:cstheme="minorHAnsi"/>
                <w:bCs/>
                <w:szCs w:val="24"/>
              </w:rPr>
              <w:t xml:space="preserve"> and we </w:t>
            </w:r>
            <w:r>
              <w:rPr>
                <w:rFonts w:eastAsia="MS Mincho" w:cstheme="minorHAnsi"/>
                <w:b/>
                <w:bCs/>
                <w:szCs w:val="24"/>
              </w:rPr>
              <w:t>receive</w:t>
            </w:r>
            <w:r>
              <w:rPr>
                <w:rFonts w:eastAsia="MS Mincho" w:cstheme="minorHAnsi"/>
                <w:bCs/>
                <w:szCs w:val="24"/>
              </w:rPr>
              <w:t xml:space="preserve"> the </w:t>
            </w:r>
            <w:r>
              <w:rPr>
                <w:rFonts w:eastAsia="MS Mincho" w:cstheme="minorHAnsi"/>
                <w:b/>
                <w:bCs/>
                <w:szCs w:val="24"/>
              </w:rPr>
              <w:t>string</w:t>
            </w:r>
            <w:r>
              <w:rPr>
                <w:rFonts w:eastAsia="MS Mincho" w:cstheme="minorHAnsi"/>
                <w:bCs/>
                <w:szCs w:val="24"/>
              </w:rPr>
              <w:t xml:space="preserve"> </w:t>
            </w:r>
            <w:r>
              <w:rPr>
                <w:rStyle w:val="CodeChar"/>
              </w:rPr>
              <w:t>abv</w:t>
            </w:r>
            <w:r>
              <w:rPr>
                <w:rStyle w:val="CodeChar"/>
                <w:highlight w:val="yellow"/>
              </w:rPr>
              <w:t>&gt;</w:t>
            </w:r>
            <w:r>
              <w:rPr>
                <w:rStyle w:val="CodeChar"/>
                <w:highlight w:val="green"/>
              </w:rPr>
              <w:t>&gt;</w:t>
            </w:r>
            <w:r>
              <w:rPr>
                <w:rStyle w:val="CodeChar"/>
                <w:highlight w:val="cyan"/>
              </w:rPr>
              <w:t>&gt;</w:t>
            </w:r>
            <w:r>
              <w:rPr>
                <w:rStyle w:val="CodeChar"/>
                <w:highlight w:val="magenta"/>
              </w:rPr>
              <w:t>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  <w:r>
              <w:rPr>
                <w:rFonts w:eastAsia="MS Mincho" w:cstheme="minorHAnsi"/>
                <w:bCs/>
                <w:szCs w:val="24"/>
              </w:rPr>
              <w:t xml:space="preserve"> </w:t>
            </w:r>
          </w:p>
          <w:p w14:paraId="1953205B" w14:textId="77777777" w:rsidR="00D362F0" w:rsidRDefault="00D362F0" w:rsidP="000B41F1">
            <w:pPr>
              <w:spacing w:after="0" w:line="240" w:lineRule="auto"/>
              <w:rPr>
                <w:rFonts w:eastAsia="MS Mincho" w:cstheme="minorHAnsi"/>
                <w:bCs/>
                <w:szCs w:val="24"/>
              </w:rPr>
            </w:pPr>
            <w:r>
              <w:rPr>
                <w:rFonts w:eastAsia="MS Mincho" w:cstheme="minorHAnsi"/>
                <w:bCs/>
                <w:szCs w:val="24"/>
              </w:rPr>
              <w:t xml:space="preserve">We do </w:t>
            </w:r>
            <w:r>
              <w:rPr>
                <w:rFonts w:eastAsia="MS Mincho" w:cstheme="minorHAnsi"/>
                <w:b/>
                <w:bCs/>
                <w:szCs w:val="24"/>
              </w:rPr>
              <w:t>not</w:t>
            </w:r>
            <w:r>
              <w:rPr>
                <w:rFonts w:eastAsia="MS Mincho" w:cstheme="minorHAnsi"/>
                <w:bCs/>
                <w:szCs w:val="24"/>
              </w:rPr>
              <w:t xml:space="preserve"> have </w:t>
            </w:r>
            <w:r>
              <w:rPr>
                <w:rFonts w:eastAsia="MS Mincho" w:cstheme="minorHAnsi"/>
                <w:b/>
                <w:bCs/>
                <w:szCs w:val="24"/>
              </w:rPr>
              <w:t>any more explosions</w:t>
            </w:r>
            <w:r>
              <w:rPr>
                <w:rFonts w:eastAsia="MS Mincho" w:cstheme="minorHAnsi"/>
                <w:bCs/>
                <w:szCs w:val="24"/>
              </w:rPr>
              <w:t xml:space="preserve"> and we print the result: </w:t>
            </w:r>
            <w:r>
              <w:rPr>
                <w:rStyle w:val="CodeChar"/>
              </w:rPr>
              <w:t>abv&gt;&gt;&gt;&gt;</w:t>
            </w:r>
            <w:proofErr w:type="spellStart"/>
            <w:r>
              <w:rPr>
                <w:rStyle w:val="CodeChar"/>
              </w:rPr>
              <w:t>dasd</w:t>
            </w:r>
            <w:proofErr w:type="spellEnd"/>
          </w:p>
        </w:tc>
      </w:tr>
      <w:tr w:rsidR="00D362F0" w14:paraId="47271DC0" w14:textId="77777777" w:rsidTr="000B41F1">
        <w:trPr>
          <w:trHeight w:val="354"/>
        </w:trPr>
        <w:tc>
          <w:tcPr>
            <w:tcW w:w="4159" w:type="dxa"/>
            <w:shd w:val="clear" w:color="auto" w:fill="auto"/>
          </w:tcPr>
          <w:p w14:paraId="00EFAE31" w14:textId="77777777" w:rsidR="00D362F0" w:rsidRDefault="00D362F0" w:rsidP="000B41F1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&gt;2sis&gt;1a&gt;2akarate&gt;4hexmaster</w:t>
            </w:r>
          </w:p>
        </w:tc>
        <w:tc>
          <w:tcPr>
            <w:tcW w:w="3073" w:type="dxa"/>
            <w:shd w:val="clear" w:color="auto" w:fill="auto"/>
          </w:tcPr>
          <w:p w14:paraId="05FA3691" w14:textId="77777777" w:rsidR="00D362F0" w:rsidRDefault="00D362F0" w:rsidP="000B41F1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pesho</w:t>
            </w:r>
            <w:proofErr w:type="spellEnd"/>
            <w:r>
              <w:rPr>
                <w:rFonts w:ascii="Consolas" w:hAnsi="Consolas"/>
                <w:bCs/>
              </w:rPr>
              <w:t>&gt;is&gt;a&gt;karate&gt;master</w:t>
            </w:r>
          </w:p>
        </w:tc>
        <w:tc>
          <w:tcPr>
            <w:tcW w:w="3152" w:type="dxa"/>
            <w:shd w:val="clear" w:color="auto" w:fill="auto"/>
          </w:tcPr>
          <w:p w14:paraId="6B0C04F5" w14:textId="77777777" w:rsidR="00D362F0" w:rsidRDefault="00D362F0" w:rsidP="000B41F1">
            <w:pPr>
              <w:spacing w:after="0" w:line="240" w:lineRule="auto"/>
              <w:jc w:val="both"/>
              <w:rPr>
                <w:rFonts w:eastAsia="MS Mincho" w:cstheme="minorHAnsi"/>
                <w:bCs/>
                <w:szCs w:val="24"/>
                <w:highlight w:val="yellow"/>
              </w:rPr>
            </w:pPr>
          </w:p>
        </w:tc>
      </w:tr>
    </w:tbl>
    <w:p w14:paraId="4C1C4651" w14:textId="77777777" w:rsidR="00B360A2" w:rsidRDefault="00B360A2"/>
    <w:sectPr w:rsidR="00B360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D11"/>
    <w:multiLevelType w:val="multilevel"/>
    <w:tmpl w:val="0E4CC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F0"/>
    <w:rsid w:val="00103080"/>
    <w:rsid w:val="00B360A2"/>
    <w:rsid w:val="00B63727"/>
    <w:rsid w:val="00D3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20A9"/>
  <w15:chartTrackingRefBased/>
  <w15:docId w15:val="{123406D5-2B63-4A89-90F3-D32EBF05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F0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D362F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2F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D362F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362F0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rsid w:val="00D362F0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362F0"/>
  </w:style>
  <w:style w:type="paragraph" w:styleId="ListParagraph">
    <w:name w:val="List Paragraph"/>
    <w:basedOn w:val="Normal"/>
    <w:link w:val="ListParagraphChar"/>
    <w:uiPriority w:val="34"/>
    <w:qFormat/>
    <w:rsid w:val="00D362F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362F0"/>
    <w:rPr>
      <w:rFonts w:ascii="Consolas" w:hAnsi="Consolas"/>
      <w:b/>
    </w:rPr>
  </w:style>
  <w:style w:type="table" w:customStyle="1" w:styleId="TableGrid1">
    <w:name w:val="Table Grid1"/>
    <w:basedOn w:val="TableNormal"/>
    <w:uiPriority w:val="59"/>
    <w:rsid w:val="00D362F0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2021-08-30T16:57:00Z</dcterms:created>
  <dcterms:modified xsi:type="dcterms:W3CDTF">2021-08-30T16:57:00Z</dcterms:modified>
</cp:coreProperties>
</file>