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1122" w:rsidRDefault="006B18EF" w:rsidP="006E2391">
      <w:pPr>
        <w:pStyle w:val="ListParagraph"/>
        <w:numPr>
          <w:ilvl w:val="0"/>
          <w:numId w:val="24"/>
        </w:numPr>
      </w:pPr>
      <w:r>
        <w:t>Miscellaneous tips and tricks for handling common problems</w:t>
      </w:r>
    </w:p>
    <w:p w:rsidR="009B3ED0" w:rsidRDefault="00B42FA8" w:rsidP="009B3ED0">
      <w:r>
        <w:lastRenderedPageBreak/>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Pr="00484E0A" w:rsidRDefault="00DB111C" w:rsidP="009B3ED0">
      <w:r>
        <w:t xml:space="preserve">I do need to manage expectations here. If you’re hoping to learn The One True Way of UI Testing, you’re going to be disappointed. </w:t>
      </w:r>
      <w:r w:rsidR="00484E0A">
        <w:t xml:space="preserve">There </w:t>
      </w:r>
      <w:r w:rsidR="00484E0A">
        <w:rPr>
          <w:i/>
        </w:rPr>
        <w:t xml:space="preserve">is </w:t>
      </w:r>
      <w:r w:rsidR="00484E0A">
        <w:t xml:space="preserve">no </w:t>
      </w:r>
      <w:r w:rsidR="003F1A80">
        <w:t>silver bullet here.</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rsidR="003F1A80">
        <w:t xml:space="preserve"> way</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3B2BE8" w:rsidP="006726F5">
      <w:r>
        <w:rPr>
          <w:b/>
          <w:u w:val="single"/>
        </w:rPr>
        <w:t>(</w:t>
      </w:r>
      <w:proofErr w:type="gramStart"/>
      <w:r>
        <w:rPr>
          <w:b/>
          <w:u w:val="single"/>
        </w:rPr>
        <w:t>click</w:t>
      </w:r>
      <w:proofErr w:type="gramEnd"/>
      <w:r>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lastRenderedPageBreak/>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w:t>
      </w:r>
      <w:r w:rsidR="00303518">
        <w:lastRenderedPageBreak/>
        <w:t xml:space="preserve">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w:t>
      </w:r>
      <w:r w:rsidR="006432AF">
        <w:lastRenderedPageBreak/>
        <w:t xml:space="preserve">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lastRenderedPageBreak/>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C510A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They should allow a software client, like a test, to do anything that a human being could do, but without requiring that client to know anything about the specific HTML structure in use.  </w:t>
      </w:r>
    </w:p>
    <w:p w:rsidR="00C510AF" w:rsidRDefault="00C510AF" w:rsidP="00C510AF">
      <w:r>
        <w:t xml:space="preserve">If you’re writing tests like this then each test is tightly coupled to the DOM. If you have lots of test like this, then even tiny changes to the HTML structure can force you to update lots of test code. But if you’re using the </w:t>
      </w:r>
      <w:proofErr w:type="spellStart"/>
      <w:r>
        <w:t>PageObject</w:t>
      </w:r>
      <w:proofErr w:type="spellEnd"/>
      <w:r>
        <w:t xml:space="preserve"> pattern, and the HTML structure changes, you just need to change that one property binding and all the tests will be happy.</w:t>
      </w:r>
    </w:p>
    <w:p w:rsidR="0077780D" w:rsidRDefault="00C510AF" w:rsidP="00C510AF">
      <w:r>
        <w:t xml:space="preserve"> </w:t>
      </w:r>
      <w:r w:rsidR="0077780D">
        <w:t>(</w:t>
      </w:r>
      <w:proofErr w:type="gramStart"/>
      <w:r w:rsidR="0077780D">
        <w:t>click</w:t>
      </w:r>
      <w:proofErr w:type="gramEnd"/>
      <w:r w:rsidR="0077780D">
        <w:t xml:space="preserve">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lastRenderedPageBreak/>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lastRenderedPageBreak/>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lastRenderedPageBreak/>
        <w:t>(</w:t>
      </w:r>
      <w:proofErr w:type="gramStart"/>
      <w:r>
        <w:t>click</w:t>
      </w:r>
      <w:proofErr w:type="gramEnd"/>
      <w:r>
        <w:t xml:space="preserve"> for </w:t>
      </w:r>
      <w:proofErr w:type="spellStart"/>
      <w:r>
        <w:t>GoToPage</w:t>
      </w:r>
      <w:proofErr w:type="spellEnd"/>
      <w:r>
        <w:t xml:space="preserve"> implementation)</w:t>
      </w:r>
    </w:p>
    <w:p w:rsidR="005C7A64" w:rsidRDefault="00923660" w:rsidP="00BC096B">
      <w:r>
        <w:t xml:space="preserve">Our general implementation strategy looks like this. </w:t>
      </w:r>
    </w:p>
    <w:p w:rsidR="00923660" w:rsidRDefault="005C7A64" w:rsidP="00BC096B">
      <w:r>
        <w:t xml:space="preserve">All of our </w:t>
      </w:r>
      <w:proofErr w:type="spellStart"/>
      <w:r>
        <w:t>PageObjects</w:t>
      </w:r>
      <w:proofErr w:type="spellEnd"/>
      <w:r>
        <w:t xml:space="preserve"> inherit from an abstract base class that does a couple of different things. One of those things is to define an abstract </w:t>
      </w:r>
      <w:r w:rsidR="00923660">
        <w:t xml:space="preserve">“Relative </w:t>
      </w:r>
      <w:proofErr w:type="spellStart"/>
      <w:r w:rsidR="00923660">
        <w:t>Url</w:t>
      </w:r>
      <w:proofErr w:type="spellEnd"/>
      <w:r w:rsidR="00923660">
        <w:t>” property</w:t>
      </w:r>
      <w:r>
        <w:t>.</w:t>
      </w:r>
    </w:p>
    <w:p w:rsidR="005C7A64" w:rsidRDefault="005C7A64" w:rsidP="00BC096B">
      <w:r>
        <w:t>(</w:t>
      </w:r>
      <w:proofErr w:type="gramStart"/>
      <w:r>
        <w:t>click</w:t>
      </w:r>
      <w:proofErr w:type="gramEnd"/>
      <w:r>
        <w:t xml:space="preserve"> for </w:t>
      </w:r>
      <w:proofErr w:type="spellStart"/>
      <w:r>
        <w:t>GoToPage</w:t>
      </w:r>
      <w:proofErr w:type="spellEnd"/>
      <w:r>
        <w:t xml:space="preserve"> </w:t>
      </w:r>
      <w:proofErr w:type="spellStart"/>
      <w:r>
        <w:t>impl</w:t>
      </w:r>
      <w:proofErr w:type="spellEnd"/>
      <w:r>
        <w:t xml:space="preserve"> #2)</w:t>
      </w:r>
    </w:p>
    <w:p w:rsidR="00844822" w:rsidRDefault="00923660" w:rsidP="00BC096B">
      <w:r>
        <w:t xml:space="preserve">Each </w:t>
      </w:r>
      <w:proofErr w:type="spellStart"/>
      <w:r>
        <w:t>PageObject</w:t>
      </w:r>
      <w:proofErr w:type="spellEnd"/>
      <w:r>
        <w:t xml:space="preserve"> </w:t>
      </w:r>
      <w:r w:rsidR="005C7A64">
        <w:t xml:space="preserve">specifies the base URL and declares </w:t>
      </w:r>
      <w:r>
        <w:t xml:space="preserve">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EF4BED" w:rsidRPr="0091446F" w:rsidRDefault="00EF4BED" w:rsidP="00EF4BED">
      <w:pPr>
        <w:rPr>
          <w:strike/>
        </w:rPr>
      </w:pPr>
      <w:r w:rsidRPr="0091446F">
        <w:rPr>
          <w:strike/>
        </w:rPr>
        <w:t>(</w:t>
      </w:r>
      <w:proofErr w:type="gramStart"/>
      <w:r w:rsidRPr="0091446F">
        <w:rPr>
          <w:strike/>
        </w:rPr>
        <w:t>click</w:t>
      </w:r>
      <w:proofErr w:type="gramEnd"/>
      <w:r w:rsidRPr="0091446F">
        <w:rPr>
          <w:strike/>
        </w:rPr>
        <w:t xml:space="preserve"> for base object)</w:t>
      </w:r>
    </w:p>
    <w:p w:rsidR="0091446F" w:rsidRPr="0091446F" w:rsidRDefault="0091446F" w:rsidP="00EF4BED">
      <w:pPr>
        <w:rPr>
          <w:strike/>
        </w:rPr>
      </w:pPr>
      <w:r w:rsidRPr="0091446F">
        <w:rPr>
          <w:strike/>
        </w:rPr>
        <w:t xml:space="preserve">The last thing I want to talk about with </w:t>
      </w:r>
      <w:proofErr w:type="spellStart"/>
      <w:r w:rsidRPr="0091446F">
        <w:rPr>
          <w:strike/>
        </w:rPr>
        <w:t>PageObjects</w:t>
      </w:r>
      <w:proofErr w:type="spellEnd"/>
      <w:r w:rsidRPr="0091446F">
        <w:rPr>
          <w:strike/>
        </w:rPr>
        <w:t xml:space="preserve"> is how you manage the WebDriver instance itself.</w:t>
      </w:r>
    </w:p>
    <w:p w:rsidR="0091446F" w:rsidRPr="0091446F" w:rsidRDefault="0091446F" w:rsidP="00EF4BED">
      <w:pPr>
        <w:rPr>
          <w:strike/>
        </w:rPr>
      </w:pPr>
      <w:r w:rsidRPr="0091446F">
        <w:rPr>
          <w:strike/>
        </w:rPr>
        <w:t xml:space="preserve">WebDriver is an API for automating the browser and it requires </w:t>
      </w:r>
    </w:p>
    <w:p w:rsidR="00EF4BED" w:rsidRPr="0091446F" w:rsidRDefault="00EF4BED" w:rsidP="00EF4BED">
      <w:pPr>
        <w:rPr>
          <w:strike/>
        </w:rPr>
      </w:pPr>
      <w:r w:rsidRPr="0091446F">
        <w:rPr>
          <w:strike/>
        </w:rPr>
        <w:t xml:space="preserve">The first is that we create a base class that all other </w:t>
      </w:r>
      <w:proofErr w:type="spellStart"/>
      <w:r w:rsidRPr="0091446F">
        <w:rPr>
          <w:strike/>
        </w:rPr>
        <w:t>PageObjects</w:t>
      </w:r>
      <w:proofErr w:type="spellEnd"/>
      <w:r w:rsidRPr="0091446F">
        <w:rPr>
          <w:strike/>
        </w:rPr>
        <w:t xml:space="preserve"> derive from, and this base class is what maintains the reference to the WebDriver object itself. This is the object that actually drives the browser.</w:t>
      </w:r>
    </w:p>
    <w:p w:rsidR="00EF4BED" w:rsidRPr="0091446F" w:rsidRDefault="00EF4BED" w:rsidP="00EF4BED">
      <w:pPr>
        <w:rPr>
          <w:strike/>
        </w:rPr>
      </w:pPr>
      <w:r w:rsidRPr="0091446F">
        <w:rPr>
          <w:strike/>
        </w:rPr>
        <w:t>Tracking this in the base class makes it easier to replace common boilerplate code that deals with WebDriver.</w:t>
      </w:r>
    </w:p>
    <w:p w:rsidR="00EF4BED" w:rsidRPr="0091446F" w:rsidRDefault="00EF4BED" w:rsidP="00EF4BED">
      <w:pPr>
        <w:rPr>
          <w:strike/>
        </w:rPr>
      </w:pPr>
      <w:r w:rsidRPr="0091446F">
        <w:rPr>
          <w:strike/>
        </w:rPr>
        <w:t>(</w:t>
      </w:r>
      <w:proofErr w:type="gramStart"/>
      <w:r w:rsidRPr="0091446F">
        <w:rPr>
          <w:strike/>
        </w:rPr>
        <w:t>click</w:t>
      </w:r>
      <w:proofErr w:type="gramEnd"/>
      <w:r w:rsidRPr="0091446F">
        <w:rPr>
          <w:strike/>
        </w:rPr>
        <w:t xml:space="preserve"> for </w:t>
      </w:r>
      <w:proofErr w:type="spellStart"/>
      <w:r w:rsidRPr="0091446F">
        <w:rPr>
          <w:strike/>
        </w:rPr>
        <w:t>GetInstance</w:t>
      </w:r>
      <w:proofErr w:type="spellEnd"/>
      <w:r w:rsidRPr="0091446F">
        <w:rPr>
          <w:strike/>
        </w:rPr>
        <w:t>)</w:t>
      </w:r>
    </w:p>
    <w:p w:rsidR="00EF4BED" w:rsidRPr="0091446F" w:rsidRDefault="00EF4BED" w:rsidP="00EF4BED">
      <w:pPr>
        <w:rPr>
          <w:strike/>
        </w:rPr>
      </w:pPr>
      <w:r w:rsidRPr="0091446F">
        <w:rPr>
          <w:strike/>
        </w:rPr>
        <w:t xml:space="preserve">TODO Here’s an example. The base class provides this static factory method called </w:t>
      </w:r>
      <w:proofErr w:type="spellStart"/>
      <w:r w:rsidRPr="0091446F">
        <w:rPr>
          <w:strike/>
        </w:rPr>
        <w:t>GetInstance</w:t>
      </w:r>
      <w:proofErr w:type="spellEnd"/>
      <w:r w:rsidRPr="0091446F">
        <w:rPr>
          <w:strike/>
        </w:rPr>
        <w:t xml:space="preserve">. We pass in the type of </w:t>
      </w:r>
      <w:proofErr w:type="spellStart"/>
      <w:r w:rsidRPr="0091446F">
        <w:rPr>
          <w:strike/>
        </w:rPr>
        <w:t>PageObject</w:t>
      </w:r>
      <w:proofErr w:type="spellEnd"/>
      <w:r w:rsidRPr="0091446F">
        <w:rPr>
          <w:strike/>
        </w:rPr>
        <w:t xml:space="preserve"> to create and it instantiates that type, sets the WebDriver instance, and then calls this </w:t>
      </w:r>
      <w:proofErr w:type="spellStart"/>
      <w:proofErr w:type="gramStart"/>
      <w:r w:rsidRPr="0091446F">
        <w:rPr>
          <w:strike/>
        </w:rPr>
        <w:t>InitElements</w:t>
      </w:r>
      <w:proofErr w:type="spellEnd"/>
      <w:r w:rsidRPr="0091446F">
        <w:rPr>
          <w:strike/>
        </w:rPr>
        <w:t>(</w:t>
      </w:r>
      <w:proofErr w:type="gramEnd"/>
      <w:r w:rsidRPr="0091446F">
        <w:rPr>
          <w:strike/>
        </w:rPr>
        <w:t xml:space="preserve">) method that is provided by Selenium. </w:t>
      </w:r>
      <w:proofErr w:type="spellStart"/>
      <w:proofErr w:type="gramStart"/>
      <w:r w:rsidRPr="0091446F">
        <w:rPr>
          <w:strike/>
        </w:rPr>
        <w:t>InitElements</w:t>
      </w:r>
      <w:proofErr w:type="spellEnd"/>
      <w:r w:rsidRPr="0091446F">
        <w:rPr>
          <w:strike/>
        </w:rPr>
        <w:t>(</w:t>
      </w:r>
      <w:proofErr w:type="gramEnd"/>
      <w:r w:rsidRPr="0091446F">
        <w:rPr>
          <w:strike/>
        </w:rPr>
        <w:t xml:space="preserve">) is the key thing here – this is what actually populates all of those public properties with references to the underlying HTML elements. </w:t>
      </w:r>
    </w:p>
    <w:p w:rsidR="00EF4BED" w:rsidRPr="0091446F" w:rsidRDefault="00EF4BED" w:rsidP="00EF4BED">
      <w:pPr>
        <w:rPr>
          <w:strike/>
        </w:rPr>
      </w:pPr>
      <w:r w:rsidRPr="0091446F">
        <w:rPr>
          <w:strike/>
        </w:rPr>
        <w:lastRenderedPageBreak/>
        <w:t xml:space="preserve">A lot of WebDriver sample code shows tests calling this </w:t>
      </w:r>
      <w:proofErr w:type="spellStart"/>
      <w:proofErr w:type="gramStart"/>
      <w:r w:rsidRPr="0091446F">
        <w:rPr>
          <w:strike/>
        </w:rPr>
        <w:t>InitElements</w:t>
      </w:r>
      <w:proofErr w:type="spellEnd"/>
      <w:r w:rsidRPr="0091446F">
        <w:rPr>
          <w:strike/>
        </w:rPr>
        <w:t>(</w:t>
      </w:r>
      <w:proofErr w:type="gramEnd"/>
      <w:r w:rsidRPr="0091446F">
        <w:rPr>
          <w:strike/>
        </w:rPr>
        <w:t>) method explicitly, which we think is ugly and unnecessary. Pushing that stuff into a base class helps us keep each test lean and mean.</w:t>
      </w:r>
    </w:p>
    <w:p w:rsidR="00EF4BED" w:rsidRPr="0091446F" w:rsidRDefault="00EF4BED" w:rsidP="00EF4BED">
      <w:pPr>
        <w:rPr>
          <w:strike/>
        </w:rPr>
      </w:pPr>
      <w:r w:rsidRPr="0091446F">
        <w:rPr>
          <w:strike/>
        </w:rPr>
        <w:t>(</w:t>
      </w:r>
      <w:proofErr w:type="gramStart"/>
      <w:r w:rsidRPr="0091446F">
        <w:rPr>
          <w:strike/>
        </w:rPr>
        <w:t>click</w:t>
      </w:r>
      <w:proofErr w:type="gramEnd"/>
      <w:r w:rsidRPr="0091446F">
        <w:rPr>
          <w:strike/>
        </w:rPr>
        <w:t xml:space="preserve"> for example of </w:t>
      </w:r>
      <w:proofErr w:type="spellStart"/>
      <w:r w:rsidRPr="0091446F">
        <w:rPr>
          <w:strike/>
        </w:rPr>
        <w:t>GetInstance</w:t>
      </w:r>
      <w:proofErr w:type="spellEnd"/>
      <w:r w:rsidRPr="0091446F">
        <w:rPr>
          <w:strike/>
        </w:rPr>
        <w:t>)</w:t>
      </w:r>
    </w:p>
    <w:p w:rsidR="00EF4BED" w:rsidRPr="0091446F" w:rsidRDefault="00EF4BED" w:rsidP="00EF4BED">
      <w:pPr>
        <w:rPr>
          <w:strike/>
        </w:rPr>
      </w:pPr>
      <w:r w:rsidRPr="0091446F">
        <w:rPr>
          <w:strike/>
        </w:rPr>
        <w:t xml:space="preserve">TODO (need slide?) This is what it looks like from the calling side. We generally will construct the </w:t>
      </w:r>
      <w:proofErr w:type="spellStart"/>
      <w:r w:rsidRPr="0091446F">
        <w:rPr>
          <w:strike/>
        </w:rPr>
        <w:t>PageObjects</w:t>
      </w:r>
      <w:proofErr w:type="spellEnd"/>
      <w:r w:rsidRPr="0091446F">
        <w:rPr>
          <w:strike/>
        </w:rPr>
        <w:t xml:space="preserve"> in our setup method, and that lets us call them in the body of the test without needing to pass that WebDriver instance around.</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w:t>
      </w:r>
      <w:bookmarkStart w:id="0" w:name="_GoBack"/>
      <w:bookmarkEnd w:id="0"/>
      <w:r>
        <w:t xml:space="preserve">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lastRenderedPageBreak/>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xml:space="preserve">) comic - </w:t>
      </w:r>
      <w:r>
        <w:rPr>
          <w:b/>
          <w:u w:val="single"/>
        </w:rPr>
        <w:t>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lastRenderedPageBreak/>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lastRenderedPageBreak/>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lastRenderedPageBreak/>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lastRenderedPageBreak/>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lastRenderedPageBreak/>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lastRenderedPageBreak/>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lastRenderedPageBreak/>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lastRenderedPageBreak/>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lastRenderedPageBreak/>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7E5C37" w:rsidP="002B579B">
      <w:hyperlink r:id="rId6" w:history="1">
        <w:r w:rsidR="008D19DF" w:rsidRPr="00D46649">
          <w:rPr>
            <w:rStyle w:val="Hyperlink"/>
          </w:rPr>
          <w:t>http://www.3qilabs.com/wp-content/uploads/2012/02/selenium-locators-apple-tree-diagram-dashed-fixed.png</w:t>
        </w:r>
      </w:hyperlink>
    </w:p>
    <w:p w:rsidR="008D19DF" w:rsidRDefault="007E5C37" w:rsidP="002B579B">
      <w:hyperlink r:id="rId7" w:history="1">
        <w:r w:rsidR="008D19DF" w:rsidRPr="00D46649">
          <w:rPr>
            <w:rStyle w:val="Hyperlink"/>
          </w:rPr>
          <w:t>http://3qilabs.com/best-practices-for-watir-and-selenium-locators-the-locator-tree-of-life/</w:t>
        </w:r>
      </w:hyperlink>
    </w:p>
    <w:p w:rsidR="008D19DF" w:rsidRDefault="007E5C37"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t>Develop a fail-safe lookup algorithm (</w:t>
      </w:r>
    </w:p>
    <w:p w:rsidR="002A6021" w:rsidRDefault="002A6021" w:rsidP="002A6021"/>
    <w:p w:rsidR="002A6021" w:rsidRDefault="002A6021" w:rsidP="002A6021"/>
    <w:p w:rsidR="002A6021" w:rsidRDefault="002A6021" w:rsidP="002A6021"/>
    <w:p w:rsidR="002A6021" w:rsidRDefault="002A6021" w:rsidP="002A6021"/>
    <w:p w:rsidR="002A6021" w:rsidRDefault="002A6021" w:rsidP="002A6021">
      <w:r>
        <w:rPr>
          <w:b/>
          <w:u w:val="single"/>
        </w:rPr>
        <w:t>Graveyard</w:t>
      </w:r>
    </w:p>
    <w:p w:rsidR="002A6021" w:rsidRDefault="002A6021" w:rsidP="002A6021"/>
    <w:p w:rsidR="002A6021" w:rsidRDefault="002A6021" w:rsidP="002A6021">
      <w:r>
        <w:t>For obvious reasons it’s silly to spin up an entire browser and click through your site just to validate a computation, when it’s much easier to do that as a unit test.</w:t>
      </w:r>
    </w:p>
    <w:p w:rsidR="002A6021" w:rsidRDefault="002A6021" w:rsidP="002A6021">
      <w:r>
        <w:t>Likewise, if the code you want to test lives in a single component with minimal interactions with other parts of the app, it’s probably unnecessary to use the browser.</w:t>
      </w:r>
    </w:p>
    <w:p w:rsidR="002A6021" w:rsidRDefault="002A6021" w:rsidP="002A6021">
      <w:r>
        <w:t>(</w:t>
      </w:r>
      <w:proofErr w:type="gramStart"/>
      <w:r>
        <w:t>graphic</w:t>
      </w:r>
      <w:proofErr w:type="gramEnd"/>
      <w:r>
        <w:t>: unit, no integration tests)</w:t>
      </w:r>
      <w:r>
        <w:br/>
      </w:r>
      <w:r>
        <w:br/>
        <w:t>The problem is that unit tests only tell us that we have tiny bits of code that work correctly in isolation. That’s it; they don’t give us any confidence whatsoever that those individual units will work correctly as an integrated system. These tests could be green even if the database doesn’t exist yet!</w:t>
      </w:r>
    </w:p>
    <w:p w:rsidR="002A6021" w:rsidRDefault="002A6021" w:rsidP="002A6021">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2A6021" w:rsidRDefault="002A6021" w:rsidP="002A6021">
      <w:r>
        <w:t>(</w:t>
      </w:r>
      <w:proofErr w:type="gramStart"/>
      <w:r>
        <w:t>click</w:t>
      </w:r>
      <w:proofErr w:type="gramEnd"/>
      <w:r>
        <w:t xml:space="preserve"> for Data tests) </w:t>
      </w:r>
    </w:p>
    <w:p w:rsidR="002A6021" w:rsidRDefault="002A6021" w:rsidP="002A6021">
      <w:r>
        <w:t>In our nomenclature, a “</w:t>
      </w:r>
      <w:r w:rsidRPr="00B71F20">
        <w:rPr>
          <w:u w:val="single"/>
        </w:rPr>
        <w:t>data test</w:t>
      </w:r>
      <w:r>
        <w:t>” is basically a unit test of the data access layer itself. These tests target very small units of code, they just happen to involve a real database. We still don’t know if the application as a whole will correctly integrate those tiny units, but at least know the queries they would generate are correct, and that helps move the confidence needle a bit.</w:t>
      </w:r>
      <w:r>
        <w:br/>
      </w:r>
      <w:r>
        <w:br/>
        <w:t>On the other hand, they cost more as well because we have to set up real data to run them, and because hitting a real database makes them slower to execute.</w:t>
      </w:r>
      <w:r>
        <w:br/>
      </w:r>
      <w:r>
        <w:br/>
        <w:t>(</w:t>
      </w:r>
      <w:proofErr w:type="gramStart"/>
      <w:r>
        <w:t>click</w:t>
      </w:r>
      <w:proofErr w:type="gramEnd"/>
      <w:r>
        <w:t>)</w:t>
      </w:r>
      <w:r>
        <w:br/>
      </w:r>
      <w:r>
        <w:br/>
        <w:t>Data tests are ideal for testing stuff that happens in the database, and that’s about it. We use these to validate calculations that can’t be unit tested, and if we’re doing TDD on a data access component.</w:t>
      </w:r>
    </w:p>
    <w:p w:rsidR="002A6021" w:rsidRDefault="002A6021" w:rsidP="002A6021">
      <w:r w:rsidRPr="009E6212">
        <w:t>(</w:t>
      </w:r>
      <w:proofErr w:type="gramStart"/>
      <w:r>
        <w:t>click</w:t>
      </w:r>
      <w:proofErr w:type="gramEnd"/>
      <w:r>
        <w:t xml:space="preserve"> for integration</w:t>
      </w:r>
      <w:r w:rsidRPr="009E6212">
        <w:t>)</w:t>
      </w:r>
      <w:r>
        <w:t xml:space="preserve"> </w:t>
      </w:r>
    </w:p>
    <w:p w:rsidR="002A6021" w:rsidRDefault="002A6021" w:rsidP="002A6021">
      <w:r>
        <w:t>To get even more confidence in the system, however, we have to start testing those units in concert with each other and not in isolation. That’s where integration tests come in.</w:t>
      </w:r>
    </w:p>
    <w:p w:rsidR="002A6021" w:rsidRDefault="002A6021" w:rsidP="002A6021">
      <w:r>
        <w:t xml:space="preserve">In practical terms, data tests and integration tests are very similar; both call some piece of code directly in order to test it, and both use a real database without any mock objects. </w:t>
      </w:r>
    </w:p>
    <w:p w:rsidR="002A6021" w:rsidRDefault="002A6021" w:rsidP="002A6021">
      <w:r>
        <w:t xml:space="preserve">The main difference is that a data test typically calls some </w:t>
      </w:r>
      <w:r w:rsidRPr="001D1730">
        <w:t>low-level</w:t>
      </w:r>
      <w:r w:rsidRPr="00E326A8">
        <w:rPr>
          <w:i/>
        </w:rPr>
        <w:t xml:space="preserve"> </w:t>
      </w:r>
      <w:r>
        <w:t>method</w:t>
      </w:r>
      <w:r w:rsidRPr="00E326A8">
        <w:rPr>
          <w:i/>
        </w:rPr>
        <w:t xml:space="preserve"> </w:t>
      </w:r>
      <w:r>
        <w:t xml:space="preserve">in the data access layer that usually does not call into any additional components. An integration test typically calls some higher-level method in the application code that </w:t>
      </w:r>
      <w:r w:rsidRPr="00E326A8">
        <w:rPr>
          <w:i/>
        </w:rPr>
        <w:t xml:space="preserve">does </w:t>
      </w:r>
      <w:r>
        <w:t xml:space="preserve">have other dependencies. </w:t>
      </w:r>
    </w:p>
    <w:p w:rsidR="002A6021" w:rsidRDefault="002A6021" w:rsidP="002A6021">
      <w:r>
        <w:lastRenderedPageBreak/>
        <w:t>(</w:t>
      </w:r>
      <w:proofErr w:type="gramStart"/>
      <w:r>
        <w:t>click</w:t>
      </w:r>
      <w:proofErr w:type="gramEnd"/>
      <w:r>
        <w:t xml:space="preserve"> for integration test graph)</w:t>
      </w:r>
      <w:r>
        <w:br/>
        <w:t>By calling into code at a higher level in the stack, integration tests more closely simulate what actually happens in production, and green integration tests give us even more confidence in the system.</w:t>
      </w:r>
    </w:p>
    <w:p w:rsidR="002A6021" w:rsidRDefault="002A6021" w:rsidP="002A6021">
      <w:r>
        <w:t xml:space="preserve">However, integration tests are often more costly to write because they require additional setup work than unit or data tests. For example, when you test a data access method you just need to worry about setting up the database. But if you write an integration test against a controller action method, you might need to set up the database </w:t>
      </w:r>
      <w:r w:rsidRPr="00E326A8">
        <w:rPr>
          <w:i/>
        </w:rPr>
        <w:t xml:space="preserve">and </w:t>
      </w:r>
      <w:r>
        <w:t xml:space="preserve">create a user object to be the logged in user </w:t>
      </w:r>
      <w:r>
        <w:rPr>
          <w:i/>
        </w:rPr>
        <w:t xml:space="preserve">and </w:t>
      </w:r>
      <w:r>
        <w:t>some session state object.</w:t>
      </w:r>
      <w:r>
        <w:br/>
      </w:r>
      <w:r>
        <w:br/>
        <w:t>(</w:t>
      </w:r>
      <w:proofErr w:type="gramStart"/>
      <w:r>
        <w:t>click</w:t>
      </w:r>
      <w:proofErr w:type="gramEnd"/>
      <w:r>
        <w:t>)</w:t>
      </w:r>
      <w:r>
        <w:br/>
      </w:r>
      <w:r>
        <w:br/>
        <w:t xml:space="preserve">We primarily use integration tests when there are business rules that involve multiple components, and when we don’t really care about the UI. 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2A6021" w:rsidRPr="002A6021" w:rsidRDefault="002A6021" w:rsidP="002A6021">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br/>
      </w:r>
    </w:p>
    <w:sectPr w:rsidR="002A6021" w:rsidRP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6D6B"/>
    <w:rsid w:val="0025719B"/>
    <w:rsid w:val="00257B6B"/>
    <w:rsid w:val="00260530"/>
    <w:rsid w:val="00273675"/>
    <w:rsid w:val="00275E24"/>
    <w:rsid w:val="002819F4"/>
    <w:rsid w:val="00282B7B"/>
    <w:rsid w:val="002833E2"/>
    <w:rsid w:val="00286EB0"/>
    <w:rsid w:val="00290BF8"/>
    <w:rsid w:val="00292477"/>
    <w:rsid w:val="002A6021"/>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B1BC7"/>
    <w:rsid w:val="006C75A9"/>
    <w:rsid w:val="006D045D"/>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332A6-B866-4E55-9598-4C4B1D9D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52267</TotalTime>
  <Pages>1</Pages>
  <Words>8798</Words>
  <Characters>50155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436</cp:revision>
  <dcterms:created xsi:type="dcterms:W3CDTF">2017-11-16T02:46:00Z</dcterms:created>
  <dcterms:modified xsi:type="dcterms:W3CDTF">2018-04-19T03:38:00Z</dcterms:modified>
</cp:coreProperties>
</file>