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(click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(click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w:t>
      </w:r>
      <w:r w:rsidR="00B92C74">
        <w:t xml:space="preserve">thought </w:t>
      </w:r>
      <w:r>
        <w:t>that</w:t>
      </w:r>
      <w:r w:rsidR="00B92C74">
        <w:t xml:space="preserve"> two years ago</w:t>
      </w:r>
      <w:r>
        <w:t xml:space="preserve">, you’d </w:t>
      </w:r>
      <w:r w:rsidR="00B92C74">
        <w:t xml:space="preserve">have been </w:t>
      </w:r>
      <w:r>
        <w:t xml:space="preserve">wrong. Unfortunately, no matter how many unit and integration tests we wrote, we kept having experiences like this. </w:t>
      </w:r>
    </w:p>
    <w:p w:rsidR="00A16C64" w:rsidRDefault="00A16C64" w:rsidP="00D47B0E">
      <w:r>
        <w:t>(click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(click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(click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(click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learned how we do things and no longer look for excuses to </w:t>
      </w:r>
      <w:r w:rsidR="00673A0A">
        <w:rPr>
          <w:i/>
        </w:rPr>
        <w:t xml:space="preserve">avoid </w:t>
      </w:r>
      <w:r w:rsidR="00673A0A">
        <w:t>these types of tests.</w:t>
      </w:r>
    </w:p>
    <w:p w:rsidR="00673A0A" w:rsidRDefault="00673A0A" w:rsidP="00673A0A">
      <w:r>
        <w:t>(click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(click)</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(click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PageObject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 xml:space="preserve">(click)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(click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(click)</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 xml:space="preserve">(click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(click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B92C74" w:rsidRDefault="00B92C74" w:rsidP="00736E19">
      <w:r>
        <w:t>That’s a lot of setup work to test a tiny piece of logic!</w:t>
      </w:r>
    </w:p>
    <w:p w:rsidR="00303518" w:rsidRDefault="00303518" w:rsidP="00303518">
      <w:r>
        <w:t>(click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(click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(click for TestCase)</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(click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(click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B92C74" w:rsidRDefault="002C1F21" w:rsidP="00E326A8">
      <w:r>
        <w:t xml:space="preserve">In our nomenclature, a “data test” is basically a unit test of the data access layer. These are low-level tests that typically execute a single class or component using a real connection string. </w:t>
      </w:r>
    </w:p>
    <w:p w:rsidR="002C1F21" w:rsidRDefault="002C1F21" w:rsidP="00E326A8">
      <w:r>
        <w:t>Integration tests are higher-level tests that generally execute multiple components at a time.</w:t>
      </w:r>
    </w:p>
    <w:p w:rsidR="00523EC7" w:rsidRDefault="00523EC7" w:rsidP="00E326A8">
      <w:r>
        <w:t>(click)</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(click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(click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 xml:space="preserve">(click)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POSTed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(click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 xml:space="preserve">(click)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 xml:space="preserve">(click for </w:t>
      </w:r>
      <w:r w:rsidR="00186845">
        <w:rPr>
          <w:b/>
        </w:rPr>
        <w:t>empty page object</w:t>
      </w:r>
      <w:r w:rsidRPr="0010638B">
        <w:rPr>
          <w:b/>
        </w:rPr>
        <w:t>)</w:t>
      </w:r>
    </w:p>
    <w:p w:rsidR="002833E2" w:rsidRDefault="002833E2" w:rsidP="00B164AF">
      <w:r>
        <w:t xml:space="preserve">Following this pattern, we create a PageObject class for every page </w:t>
      </w:r>
      <w:r w:rsidR="00523EC7">
        <w:t xml:space="preserve">or UI component </w:t>
      </w:r>
      <w:r>
        <w:t xml:space="preserve">that we want to test. In this case, I’ll be showing you the PageObject for a Login page. </w:t>
      </w:r>
    </w:p>
    <w:p w:rsidR="00047AE9" w:rsidRDefault="002833E2" w:rsidP="00B164AF">
      <w:r>
        <w:t xml:space="preserve">Now, the point of a PageObject is to create an API that </w:t>
      </w:r>
      <w:r w:rsidR="004B27B8">
        <w:t>your UI tests can use to interact with that page. The idea is that by writing tests against this API, we can reduce duplication, promote code reuse, and isolate our tests from the specific automation framework.</w:t>
      </w:r>
    </w:p>
    <w:p w:rsidR="00886FA8" w:rsidRDefault="00886FA8" w:rsidP="00B164AF">
      <w:r>
        <w:t xml:space="preserve">(click – </w:t>
      </w:r>
      <w:r w:rsidR="00186845">
        <w:t>add properties</w:t>
      </w:r>
      <w:r>
        <w:t>)</w:t>
      </w:r>
    </w:p>
    <w:p w:rsidR="004B27B8" w:rsidRDefault="004B27B8" w:rsidP="004B27B8">
      <w:r>
        <w:t xml:space="preserve">The first thing that we do in these PageObjects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You could write a manual getter method, and in some systems this might be your only option, but we use Selenium WebDriver which gives us</w:t>
      </w:r>
    </w:p>
    <w:p w:rsidR="00886FA8" w:rsidRDefault="00886FA8" w:rsidP="00AF77AE">
      <w:r>
        <w:t>(click – FindBy</w:t>
      </w:r>
      <w:r w:rsidR="00256D6B">
        <w:t xml:space="preserve"> ID</w:t>
      </w:r>
      <w:r>
        <w:t>)</w:t>
      </w:r>
    </w:p>
    <w:p w:rsidR="00256D6B" w:rsidRDefault="00047AE9" w:rsidP="00AF77AE">
      <w:r>
        <w:t xml:space="preserve">this handy FindsBy attribute which </w:t>
      </w:r>
      <w:r w:rsidR="00EA063A">
        <w:t xml:space="preserve">allows us to declaratively map </w:t>
      </w:r>
      <w:r>
        <w:t>each element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(click – FindBy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PageObject exposes its HTML elements as public properties, and </w:t>
      </w:r>
      <w:r w:rsidR="00393DA1">
        <w:t xml:space="preserve">if you’re using WebDriver you can </w:t>
      </w:r>
      <w:r w:rsidR="00EE377A">
        <w:t xml:space="preserve">use </w:t>
      </w:r>
      <w:r w:rsidR="00393DA1">
        <w:t xml:space="preserve">the </w:t>
      </w:r>
      <w:r w:rsidR="00EE377A">
        <w:t>FindsBy attribute to easily bind those properties to the DOM. All we have to do is worry about the selector and Selenium WebDriver handles the rest.</w:t>
      </w:r>
    </w:p>
    <w:p w:rsidR="00C510AF" w:rsidRDefault="00C510AF" w:rsidP="00C510AF">
      <w:r>
        <w:t>(click – app centric)</w:t>
      </w:r>
    </w:p>
    <w:p w:rsidR="00AB40FF" w:rsidRDefault="00C510AF" w:rsidP="00C510AF">
      <w:r>
        <w:t xml:space="preserve">The key point here is that a good PageObject gives you an </w:t>
      </w:r>
      <w:r>
        <w:rPr>
          <w:i/>
        </w:rPr>
        <w:t xml:space="preserve">application-centric </w:t>
      </w:r>
      <w:r>
        <w:t xml:space="preserve">API for interacting with the page, rather than an </w:t>
      </w:r>
      <w:r>
        <w:rPr>
          <w:i/>
        </w:rPr>
        <w:t xml:space="preserve">HTML-centric </w:t>
      </w:r>
      <w:r>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(click for “methods, not properties”)</w:t>
      </w:r>
    </w:p>
    <w:p w:rsidR="0077780D" w:rsidRDefault="0077780D" w:rsidP="0077780D">
      <w:r>
        <w:t xml:space="preserve">When we first started </w:t>
      </w:r>
      <w:r w:rsidR="00C510AF">
        <w:t xml:space="preserve">using PageObjects, </w:t>
      </w:r>
      <w:r>
        <w:t xml:space="preserve">our test code </w:t>
      </w:r>
      <w:r w:rsidR="00C510AF">
        <w:t>looked like this.</w:t>
      </w:r>
      <w:r w:rsidR="002A215E">
        <w:t xml:space="preserve"> Each test would interact with the PageObject’s </w:t>
      </w:r>
      <w:r w:rsidR="00523EC7">
        <w:t>properties</w:t>
      </w:r>
      <w:r w:rsidR="002A215E">
        <w:t xml:space="preserve"> to </w:t>
      </w:r>
      <w:r w:rsidR="00523EC7">
        <w:t xml:space="preserve">modify HTML elements, and then </w:t>
      </w:r>
      <w:r w:rsidR="002A215E">
        <w:t>would make the necessary assertions.</w:t>
      </w:r>
    </w:p>
    <w:p w:rsidR="00C510AF" w:rsidRDefault="002A215E" w:rsidP="0077780D">
      <w:r>
        <w:t xml:space="preserve">Simple, right? We’ve definitely decoupled this tests from the HTML </w:t>
      </w:r>
      <w:r w:rsidRPr="002A215E">
        <w:rPr>
          <w:i/>
        </w:rPr>
        <w:t>structure</w:t>
      </w:r>
      <w:r>
        <w:t xml:space="preserve">, </w:t>
      </w:r>
      <w:r w:rsidR="00C510AF">
        <w:t>but it</w:t>
      </w:r>
      <w:r>
        <w:t>’s</w:t>
      </w:r>
      <w:r w:rsidR="00C510AF">
        <w:t xml:space="preserve"> </w:t>
      </w:r>
      <w:r>
        <w:t>still</w:t>
      </w:r>
      <w:r w:rsidR="00C510AF">
        <w:rPr>
          <w:i/>
        </w:rPr>
        <w:t xml:space="preserve"> </w:t>
      </w:r>
      <w:r w:rsidR="00C510AF">
        <w:t xml:space="preserve">coupled to the specific </w:t>
      </w:r>
      <w:r w:rsidR="00523EC7">
        <w:t>front-end</w:t>
      </w:r>
      <w:r w:rsidR="00C510AF">
        <w:t xml:space="preserve"> </w:t>
      </w:r>
      <w:r w:rsidR="00C510AF" w:rsidRPr="00C510AF">
        <w:rPr>
          <w:i/>
        </w:rPr>
        <w:t>implementation</w:t>
      </w:r>
      <w:r w:rsidR="00C510AF">
        <w:t>.</w:t>
      </w:r>
    </w:p>
    <w:p w:rsidR="002A215E" w:rsidRDefault="002A215E" w:rsidP="0077780D">
      <w:r>
        <w:t>(click for 5 sample tests)</w:t>
      </w:r>
    </w:p>
    <w:p w:rsidR="0081138A" w:rsidRDefault="00C510AF" w:rsidP="0077780D">
      <w:r>
        <w:t xml:space="preserve">Let’s imagine for a moment that I have </w:t>
      </w:r>
      <w:r w:rsidR="0081138A">
        <w:t xml:space="preserve">five </w:t>
      </w:r>
      <w:r>
        <w:t xml:space="preserve">different </w:t>
      </w:r>
      <w:r w:rsidR="00523EC7">
        <w:t>tests I want to run for the login page:</w:t>
      </w:r>
    </w:p>
    <w:p w:rsidR="002A215E" w:rsidRDefault="0081138A" w:rsidP="006A6D4D">
      <w:pPr>
        <w:pStyle w:val="ListParagraph"/>
        <w:numPr>
          <w:ilvl w:val="0"/>
          <w:numId w:val="14"/>
        </w:numPr>
      </w:pPr>
      <w:r>
        <w:t xml:space="preserve">Invalid </w:t>
      </w:r>
      <w:r w:rsidR="002A215E">
        <w:t>credentials</w:t>
      </w:r>
      <w:r>
        <w:t xml:space="preserve"> </w:t>
      </w:r>
      <w:r w:rsidR="002A215E">
        <w:t>results in an error message showing up on the page</w:t>
      </w:r>
    </w:p>
    <w:p w:rsidR="0081138A" w:rsidRDefault="002A215E" w:rsidP="002A215E">
      <w:pPr>
        <w:pStyle w:val="ListParagraph"/>
        <w:numPr>
          <w:ilvl w:val="0"/>
          <w:numId w:val="14"/>
        </w:numPr>
      </w:pPr>
      <w:r>
        <w:t xml:space="preserve">Valid credentials for a “locked” account </w:t>
      </w:r>
      <w:r w:rsidR="0081138A">
        <w:t xml:space="preserve">displays </w:t>
      </w:r>
      <w:r>
        <w:t>an error message</w:t>
      </w:r>
    </w:p>
    <w:p w:rsidR="0081138A" w:rsidRDefault="0081138A" w:rsidP="0081138A">
      <w:pPr>
        <w:pStyle w:val="ListParagraph"/>
        <w:numPr>
          <w:ilvl w:val="0"/>
          <w:numId w:val="14"/>
        </w:numPr>
      </w:pPr>
      <w:r>
        <w:t xml:space="preserve">Valid </w:t>
      </w:r>
      <w:r w:rsidR="002A215E">
        <w:t xml:space="preserve">credentials </w:t>
      </w:r>
      <w:r>
        <w:t xml:space="preserve">for an Admin user causes redirect to </w:t>
      </w:r>
      <w:r w:rsidR="002A215E">
        <w:t>the Admin dashboard</w:t>
      </w:r>
    </w:p>
    <w:p w:rsidR="0081138A" w:rsidRDefault="0081138A" w:rsidP="0081138A">
      <w:pPr>
        <w:pStyle w:val="ListParagraph"/>
        <w:numPr>
          <w:ilvl w:val="0"/>
          <w:numId w:val="14"/>
        </w:numPr>
      </w:pPr>
      <w:r>
        <w:t xml:space="preserve">Valid </w:t>
      </w:r>
      <w:r w:rsidR="002A215E">
        <w:t xml:space="preserve">credentials </w:t>
      </w:r>
      <w:r>
        <w:t xml:space="preserve">for a Normal User causes redirect to the </w:t>
      </w:r>
      <w:r w:rsidR="002A215E">
        <w:t>default dashboard</w:t>
      </w:r>
    </w:p>
    <w:p w:rsidR="0081138A" w:rsidRDefault="002A215E" w:rsidP="0081138A">
      <w:pPr>
        <w:pStyle w:val="ListParagraph"/>
        <w:numPr>
          <w:ilvl w:val="0"/>
          <w:numId w:val="14"/>
        </w:numPr>
      </w:pPr>
      <w:r>
        <w:t xml:space="preserve">If </w:t>
      </w:r>
      <w:r w:rsidR="0081138A">
        <w:t>a user that hasn’t changed their password in over 180 days triggers Password Reset process</w:t>
      </w:r>
    </w:p>
    <w:p w:rsidR="0081138A" w:rsidRDefault="0081138A" w:rsidP="0081138A">
      <w:r>
        <w:t xml:space="preserve">Actually, before I move on, pop quiz: can anyone tell me why </w:t>
      </w:r>
      <w:r w:rsidR="002A215E">
        <w:t>these are really bad example of UI tests?</w:t>
      </w:r>
    </w:p>
    <w:p w:rsidR="002A215E" w:rsidRDefault="002A215E" w:rsidP="0081138A">
      <w:r>
        <w:t>(click for X-ed out tests)</w:t>
      </w:r>
    </w:p>
    <w:p w:rsidR="00C92269" w:rsidRDefault="0081138A" w:rsidP="0081138A">
      <w:r>
        <w:t>It’s a bad example because</w:t>
      </w:r>
      <w:r w:rsidR="00C92269">
        <w:t xml:space="preserve"> these are business logic tests, not UI tests. Things like “when the account is locked, don’t let user log in” should be a unit or integration test instead. </w:t>
      </w:r>
    </w:p>
    <w:p w:rsidR="00C92269" w:rsidRDefault="00C92269" w:rsidP="0081138A">
      <w:r>
        <w:t>In a real-world test of a login page I’d probably have a single test that ensures that a failed login results in an error message being displayed, but I’d enumerate all of the different reasons that could cause the failure, and the specific error messages that are appropriate for each one, as lower level tests.</w:t>
      </w:r>
    </w:p>
    <w:p w:rsidR="00C92269" w:rsidRDefault="00C92269" w:rsidP="0081138A">
      <w:r>
        <w:t>(click to remove the X’s)</w:t>
      </w:r>
    </w:p>
    <w:p w:rsidR="00883FA6" w:rsidRDefault="00883FA6" w:rsidP="0081138A">
      <w:r>
        <w:t xml:space="preserve">Anyways, let’s pretend </w:t>
      </w:r>
      <w:r w:rsidR="00C92269">
        <w:t xml:space="preserve">for a moment </w:t>
      </w:r>
      <w:r>
        <w:t xml:space="preserve">that I wasn’t being lazy in my slides and that </w:t>
      </w:r>
      <w:r w:rsidR="00C92269">
        <w:t xml:space="preserve">these ARE </w:t>
      </w:r>
      <w:r>
        <w:t xml:space="preserve">good example </w:t>
      </w:r>
      <w:r w:rsidR="00C92269">
        <w:t>of UI tests you’d want to right.</w:t>
      </w:r>
    </w:p>
    <w:p w:rsidR="004263FA" w:rsidRDefault="00883FA6" w:rsidP="0081138A">
      <w:r>
        <w:t xml:space="preserve">Each of </w:t>
      </w:r>
      <w:r w:rsidR="004263FA">
        <w:t xml:space="preserve">these </w:t>
      </w:r>
      <w:r>
        <w:t>5 tests need</w:t>
      </w:r>
      <w:r w:rsidR="004263FA">
        <w:t>s</w:t>
      </w:r>
      <w:r>
        <w:t xml:space="preserve"> to do the same 3 things: put a username in the username field, put a password in the password field, and then click submit. If we copy and paste these 3 lines in each of those 5 tests, that’s a lot of duplication. </w:t>
      </w:r>
    </w:p>
    <w:p w:rsidR="00883FA6" w:rsidRDefault="004263FA" w:rsidP="0081138A">
      <w:r>
        <w:t>W</w:t>
      </w:r>
      <w:r w:rsidR="00883FA6">
        <w:t>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w:t>
      </w:r>
      <w:r w:rsidR="004263FA">
        <w:t>s to be duplicated in all of the</w:t>
      </w:r>
      <w:r>
        <w:t>se different tests.</w:t>
      </w:r>
    </w:p>
    <w:p w:rsidR="00886FA8" w:rsidRDefault="00886FA8" w:rsidP="00AF77AE">
      <w:r>
        <w:t>(click – method)</w:t>
      </w:r>
    </w:p>
    <w:p w:rsidR="00EB10E8" w:rsidRDefault="00EB10E8" w:rsidP="00AF77AE">
      <w:r>
        <w:t>TODO: circle!</w:t>
      </w:r>
    </w:p>
    <w:p w:rsidR="00883FA6" w:rsidRDefault="00EC330D" w:rsidP="00EC330D">
      <w:r>
        <w:lastRenderedPageBreak/>
        <w:t xml:space="preserve">Over time, we’ve started adding </w:t>
      </w:r>
      <w:r>
        <w:rPr>
          <w:i/>
        </w:rPr>
        <w:t xml:space="preserve">behavior </w:t>
      </w:r>
      <w:r w:rsidR="00883FA6">
        <w:t>to our PageObjects as well.</w:t>
      </w:r>
    </w:p>
    <w:p w:rsidR="00883FA6" w:rsidRDefault="00883FA6" w:rsidP="00AF77AE">
      <w:r>
        <w:t>In the case of the LoginPage object</w:t>
      </w:r>
      <w:r w:rsidR="00EC330D">
        <w:t xml:space="preserve"> example</w:t>
      </w:r>
      <w:r>
        <w:t xml:space="preserve">, we </w:t>
      </w:r>
      <w:r w:rsidR="00EC330D">
        <w:t xml:space="preserve">has a </w:t>
      </w:r>
      <w:r>
        <w:t>“LoginAs”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Pr="00737462" w:rsidRDefault="00737462" w:rsidP="00EC330D">
      <w:r>
        <w:t xml:space="preserve">In fact, </w:t>
      </w:r>
      <w:r w:rsidR="00EC330D">
        <w:t xml:space="preserve">we’ve started making most of our PageObject properties </w:t>
      </w:r>
      <w:r>
        <w:rPr>
          <w:i/>
        </w:rPr>
        <w:t xml:space="preserve">private </w:t>
      </w:r>
      <w:r w:rsidR="00EC330D">
        <w:t>because it forces us to expose all of the things that a page does as method calls instead. This makes the tests more expressive, more intent-revealing, and easier to maintain.</w:t>
      </w:r>
    </w:p>
    <w:p w:rsidR="00737462" w:rsidRPr="00476208" w:rsidRDefault="00737462" w:rsidP="00AF77AE">
      <w:pPr>
        <w:rPr>
          <w:strike/>
        </w:rPr>
      </w:pPr>
      <w:r w:rsidRPr="00476208">
        <w:rPr>
          <w:strike/>
        </w:rPr>
        <w:t>(click for navigation)</w:t>
      </w:r>
    </w:p>
    <w:p w:rsidR="00737462" w:rsidRPr="00476208" w:rsidRDefault="00737462" w:rsidP="00AF77AE">
      <w:pPr>
        <w:rPr>
          <w:strike/>
        </w:rPr>
      </w:pPr>
      <w:r w:rsidRPr="00476208">
        <w:rPr>
          <w:strike/>
        </w:rPr>
        <w:t>Here’s another useful tip about PageObjects – whenever a PageObject triggers a navigation, you can have the method return an instance of the page object representing the destination page. This lets you write tests that span multiple page requests very easily.</w:t>
      </w:r>
    </w:p>
    <w:p w:rsidR="00737462" w:rsidRPr="00476208" w:rsidRDefault="00737462" w:rsidP="00AF77AE">
      <w:pPr>
        <w:rPr>
          <w:strike/>
        </w:rPr>
      </w:pPr>
      <w:r w:rsidRPr="00476208">
        <w:rPr>
          <w:strike/>
        </w:rPr>
        <w:t xml:space="preserve">In this example, the LoginAs method performs a navigation and then returns a </w:t>
      </w:r>
      <w:r w:rsidRPr="00476208">
        <w:rPr>
          <w:i/>
          <w:strike/>
        </w:rPr>
        <w:t xml:space="preserve">HomePage </w:t>
      </w:r>
      <w:r w:rsidRPr="00476208">
        <w:rPr>
          <w:strike/>
        </w:rPr>
        <w:t>object that represents the default landing page.</w:t>
      </w:r>
    </w:p>
    <w:p w:rsidR="00737462" w:rsidRPr="00476208" w:rsidRDefault="00737462" w:rsidP="00AF77AE">
      <w:pPr>
        <w:rPr>
          <w:strike/>
        </w:rPr>
      </w:pPr>
      <w:r w:rsidRPr="00476208">
        <w:rPr>
          <w:strike/>
        </w:rPr>
        <w:t xml:space="preserve">In a little bit I’m going to talk a little more about multi-request tests. I don’t recommend that you write a </w:t>
      </w:r>
      <w:r w:rsidRPr="00476208">
        <w:rPr>
          <w:i/>
          <w:strike/>
        </w:rPr>
        <w:t xml:space="preserve">lot </w:t>
      </w:r>
      <w:r w:rsidRPr="00476208">
        <w:rPr>
          <w:strike/>
        </w:rPr>
        <w:t>of multi-page tests, but sometimes they’re worth the effort and this is a really elegant way of writing them.</w:t>
      </w:r>
    </w:p>
    <w:p w:rsidR="00742014" w:rsidRPr="000D5908" w:rsidRDefault="000D5908" w:rsidP="007171F5">
      <w:r>
        <w:t xml:space="preserve">(Click for </w:t>
      </w:r>
      <w:r w:rsidR="00190BA8">
        <w:t>GoToPage</w:t>
      </w:r>
      <w:r>
        <w:t>)</w:t>
      </w:r>
    </w:p>
    <w:p w:rsidR="004E6D32" w:rsidRDefault="004E6D32" w:rsidP="007171F5">
      <w:r>
        <w:t>Another thing that we do on all of our PageObjects is</w:t>
      </w:r>
      <w:r w:rsidR="009C15C7">
        <w:t xml:space="preserve"> to </w:t>
      </w:r>
      <w:r>
        <w:t>include a “GoTo</w:t>
      </w:r>
      <w:r w:rsidR="00FA1A42">
        <w:t>Page</w:t>
      </w:r>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We have a </w:t>
      </w:r>
      <w:r w:rsidR="005049AC">
        <w:t xml:space="preserve">lot of menu items so this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lastRenderedPageBreak/>
        <w:t>So as a result of that debacle, we started including the GoTo m</w:t>
      </w:r>
      <w:r w:rsidR="00572C73">
        <w:t>ethod on all of our PageObjects so that we can navigate directly to the page in question, rather than automating clicks against the navigation menu.</w:t>
      </w:r>
      <w:r>
        <w:t xml:space="preserve"> </w:t>
      </w:r>
    </w:p>
    <w:p w:rsidR="00190BA8" w:rsidRDefault="005E39DA" w:rsidP="00BC096B">
      <w:r>
        <w:t xml:space="preserve"> </w:t>
      </w:r>
      <w:r w:rsidR="00190BA8">
        <w:t>(click for GoToPage implementation)</w:t>
      </w:r>
    </w:p>
    <w:p w:rsidR="005E39DA" w:rsidRDefault="005E39DA" w:rsidP="00BC096B">
      <w:r>
        <w:t xml:space="preserve">The other benefit of the GoToPage method is that it lets us </w:t>
      </w:r>
      <w:r w:rsidR="006855E9">
        <w:t>document the required URL parameters for each page.</w:t>
      </w:r>
    </w:p>
    <w:p w:rsidR="006855E9" w:rsidRDefault="006855E9" w:rsidP="00BC096B">
      <w:r>
        <w:t>The login page, for example, has no required parameters but it does support an optional “redirectTo”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GoToPage()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(click for “not just for pages”)</w:t>
      </w:r>
    </w:p>
    <w:p w:rsidR="007306C0" w:rsidRPr="006D2F0F" w:rsidRDefault="00EF4BED" w:rsidP="007306C0">
      <w:r>
        <w:t xml:space="preserve">I want to wrap up this section on PageObjects with one last comment: </w:t>
      </w:r>
      <w:r w:rsidR="007306C0" w:rsidRPr="006D2F0F">
        <w:t xml:space="preserve">Even though this is called the “PageObject” pattern, it doesn’t </w:t>
      </w:r>
      <w:r w:rsidR="007306C0" w:rsidRPr="006D2F0F">
        <w:rPr>
          <w:i/>
          <w:iCs/>
        </w:rPr>
        <w:t xml:space="preserve">have </w:t>
      </w:r>
      <w:r w:rsidR="007306C0" w:rsidRPr="006D2F0F">
        <w:t xml:space="preserve">to be used at the page level. You can create a PageObject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PageObject so that it’s easy to reuse. In this example, we call a method on the main PageObject and that method </w:t>
      </w:r>
      <w:r w:rsidRPr="006D2F0F">
        <w:rPr>
          <w:b/>
          <w:bCs/>
        </w:rPr>
        <w:t>returns an instance of the comparison rule editor PageObject</w:t>
      </w:r>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PageObject for each of those contexts. </w:t>
      </w:r>
    </w:p>
    <w:p w:rsidR="0091446F" w:rsidRDefault="0091446F" w:rsidP="00BC096B">
      <w:r>
        <w:t>(click for “setting up a UI test”)</w:t>
      </w:r>
    </w:p>
    <w:p w:rsidR="0091446F" w:rsidRDefault="000102A5" w:rsidP="00BC096B">
      <w:r>
        <w:t>A few slides ago I stated that every UI test needs to consider these 4 things.</w:t>
      </w:r>
    </w:p>
    <w:p w:rsidR="000102A5" w:rsidRDefault="000102A5" w:rsidP="00BC096B">
      <w:r>
        <w:t xml:space="preserve">The PageObjects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r>
        <w:rPr>
          <w:i/>
        </w:rPr>
        <w:t xml:space="preserve">GoToPage() </w:t>
      </w:r>
      <w:r>
        <w:t>pattern I showed you</w:t>
      </w:r>
    </w:p>
    <w:p w:rsidR="000102A5" w:rsidRDefault="001A6EAB" w:rsidP="000102A5">
      <w:pPr>
        <w:pStyle w:val="ListParagraph"/>
        <w:numPr>
          <w:ilvl w:val="0"/>
          <w:numId w:val="14"/>
        </w:numPr>
      </w:pPr>
      <w:r>
        <w:t xml:space="preserve">Reusing the </w:t>
      </w:r>
      <w:r>
        <w:rPr>
          <w:i/>
        </w:rPr>
        <w:t xml:space="preserve">LoginPage </w:t>
      </w:r>
      <w:r>
        <w:t>object gives us an easy way to specify which user context each test should use</w:t>
      </w:r>
    </w:p>
    <w:p w:rsidR="00703946" w:rsidRPr="00476208" w:rsidRDefault="00703946" w:rsidP="00703946">
      <w:pPr>
        <w:rPr>
          <w:strike/>
        </w:rPr>
      </w:pPr>
      <w:r w:rsidRPr="00476208">
        <w:rPr>
          <w:strike/>
        </w:rPr>
        <w:lastRenderedPageBreak/>
        <w:t>(click for sample test)</w:t>
      </w:r>
    </w:p>
    <w:p w:rsidR="00703946" w:rsidRPr="00476208" w:rsidRDefault="00703946" w:rsidP="00703946">
      <w:pPr>
        <w:rPr>
          <w:strike/>
        </w:rPr>
      </w:pPr>
      <w:r w:rsidRPr="00476208">
        <w:rPr>
          <w:strike/>
        </w:rPr>
        <w:t>If we put those things together it looks like this.</w:t>
      </w:r>
    </w:p>
    <w:p w:rsidR="001A6EAB" w:rsidRPr="00476208" w:rsidRDefault="001A6EAB" w:rsidP="001A6EAB">
      <w:pPr>
        <w:rPr>
          <w:strike/>
        </w:rPr>
      </w:pPr>
      <w:r w:rsidRPr="00476208">
        <w:rPr>
          <w:strike/>
        </w:rPr>
        <w:t>First we instantiate the PageObjects, which is easy to do. We use a static factory initializer because there’s a little bit of boilerplate setup we do in a generic way, but that’s not strictly necessary.</w:t>
      </w:r>
    </w:p>
    <w:p w:rsidR="001A6EAB" w:rsidRPr="00476208" w:rsidRDefault="001A6EAB" w:rsidP="001A6EAB">
      <w:pPr>
        <w:rPr>
          <w:strike/>
        </w:rPr>
      </w:pPr>
      <w:r w:rsidRPr="00476208">
        <w:rPr>
          <w:strike/>
        </w:rPr>
        <w:t xml:space="preserve">Once we have the PageObjects we use the </w:t>
      </w:r>
      <w:r w:rsidRPr="00476208">
        <w:rPr>
          <w:i/>
          <w:strike/>
        </w:rPr>
        <w:t xml:space="preserve">LoginPage </w:t>
      </w:r>
      <w:r w:rsidRPr="00476208">
        <w:rPr>
          <w:strike/>
        </w:rPr>
        <w:t xml:space="preserve">object to log in and establish a session with the site. This is important – we want these tests to be as independent and isolated as possible, so </w:t>
      </w:r>
      <w:r w:rsidRPr="00476208">
        <w:rPr>
          <w:b/>
          <w:strike/>
        </w:rPr>
        <w:t>every UI test does a fresh login</w:t>
      </w:r>
      <w:r w:rsidRPr="00476208">
        <w:rPr>
          <w:strike/>
        </w:rPr>
        <w:t>. I’ll come back and talk about this in a little bit.</w:t>
      </w:r>
    </w:p>
    <w:p w:rsidR="001A6EAB" w:rsidRPr="00476208" w:rsidRDefault="001A6EAB" w:rsidP="001A6EAB">
      <w:pPr>
        <w:rPr>
          <w:strike/>
        </w:rPr>
      </w:pPr>
      <w:r w:rsidRPr="00476208">
        <w:rPr>
          <w:strike/>
        </w:rPr>
        <w:t xml:space="preserve">As a little bit of syntactic sugar, the </w:t>
      </w:r>
      <w:r w:rsidRPr="00476208">
        <w:rPr>
          <w:i/>
          <w:strike/>
        </w:rPr>
        <w:t xml:space="preserve">LoginPage </w:t>
      </w:r>
      <w:r w:rsidRPr="00476208">
        <w:rPr>
          <w:strike/>
        </w:rPr>
        <w:t>object exposes different versions of the Login method so that we can specify which type of user to log in as without having to embed usernames and passwords in every single test.</w:t>
      </w:r>
    </w:p>
    <w:p w:rsidR="001A6EAB" w:rsidRPr="00476208" w:rsidRDefault="001A6EAB" w:rsidP="001A6EAB">
      <w:pPr>
        <w:rPr>
          <w:strike/>
        </w:rPr>
      </w:pPr>
      <w:r w:rsidRPr="00476208">
        <w:rPr>
          <w:strike/>
        </w:rPr>
        <w:t xml:space="preserve">Once we’re logged in, we use the </w:t>
      </w:r>
      <w:r w:rsidRPr="00476208">
        <w:rPr>
          <w:i/>
          <w:strike/>
        </w:rPr>
        <w:t xml:space="preserve">GoToPage() </w:t>
      </w:r>
      <w:r w:rsidRPr="00476208">
        <w:rPr>
          <w:strike/>
        </w:rPr>
        <w:t xml:space="preserve">method to </w:t>
      </w:r>
      <w:r w:rsidR="00703946" w:rsidRPr="00476208">
        <w:rPr>
          <w:strike/>
        </w:rPr>
        <w:t>navigate to the page in question, and then we consume its page-specific API to do whatever needs done.</w:t>
      </w:r>
    </w:p>
    <w:p w:rsidR="00703946" w:rsidRPr="00476208" w:rsidRDefault="00703946" w:rsidP="001A6EAB">
      <w:pPr>
        <w:rPr>
          <w:strike/>
        </w:rPr>
      </w:pPr>
      <w:r w:rsidRPr="00476208">
        <w:rPr>
          <w:strike/>
        </w:rPr>
        <w:t>And in many cases, we’ll wrap the assertions up into the PageObject as well because It’s not uncommon that we reuse similar assertions in multiple contexts.</w:t>
      </w:r>
    </w:p>
    <w:p w:rsidR="001A6EAB" w:rsidRDefault="00703946" w:rsidP="001A6EAB">
      <w:r>
        <w:t>(click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(click)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50723A">
        <w:t>.</w:t>
      </w:r>
      <w:r w:rsidR="007854DF">
        <w:t xml:space="preserve"> All that configurability means that we have a large and relatively complex data model.</w:t>
      </w:r>
      <w:r w:rsidR="00B32046">
        <w:t xml:space="preserve"> And because those data entry forms are so critical to the </w:t>
      </w:r>
      <w:r w:rsidR="007854DF">
        <w:t xml:space="preserve">overall workflow </w:t>
      </w:r>
      <w:r w:rsidR="00B32046">
        <w:t>process, we decided we needed to write UI tests for them.</w:t>
      </w:r>
    </w:p>
    <w:p w:rsidR="00D76F7C" w:rsidRDefault="0050723A" w:rsidP="002B579B">
      <w:r>
        <w:t xml:space="preserve">As we started writing more and more UI tests for those features we very quickly realized that test data management would be </w:t>
      </w:r>
      <w:r w:rsidR="00D76F7C">
        <w:t xml:space="preserve">a crucial </w:t>
      </w:r>
      <w:r w:rsidR="00EB10E8">
        <w:t>to keeping our costs under control.</w:t>
      </w:r>
    </w:p>
    <w:p w:rsidR="008C55A8" w:rsidRDefault="008C55A8" w:rsidP="002B579B">
      <w:r>
        <w:t xml:space="preserve">(click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lastRenderedPageBreak/>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t>(click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 xml:space="preserve">(click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(click for constant #2)</w:t>
      </w:r>
    </w:p>
    <w:p w:rsidR="00FB3D43" w:rsidRDefault="00BF1DBD" w:rsidP="00EF5CB9">
      <w:r>
        <w:t xml:space="preserve">Maybe there’s one test that deals specifically with fees and needs to have one specific configuration, </w:t>
      </w:r>
    </w:p>
    <w:p w:rsidR="00FB3D43" w:rsidRDefault="00FB3D43" w:rsidP="00EF5CB9">
      <w:r>
        <w:t>(click for constant #3)</w:t>
      </w:r>
    </w:p>
    <w:p w:rsidR="00BF1DBD" w:rsidRDefault="00BF1DBD" w:rsidP="00EF5CB9">
      <w:r>
        <w:t xml:space="preserve">and maybe there’s another test that deals </w:t>
      </w:r>
      <w:r w:rsidR="00FB3D43">
        <w:t xml:space="preserve">with a very specific UI layout, </w:t>
      </w:r>
    </w:p>
    <w:p w:rsidR="00FB3D43" w:rsidRDefault="00FB3D43" w:rsidP="00EF5CB9">
      <w:r>
        <w:t>(click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(click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(click for load-edit-modify)</w:t>
      </w:r>
    </w:p>
    <w:p w:rsidR="0074405F" w:rsidRDefault="00FB3D43" w:rsidP="00FE3067">
      <w:r>
        <w:lastRenderedPageBreak/>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(click for “</w:t>
      </w:r>
      <w:r w:rsidR="002B0276">
        <w:t>each test should</w:t>
      </w:r>
      <w:r>
        <w:t>”)</w:t>
      </w:r>
    </w:p>
    <w:p w:rsidR="002B0276" w:rsidRDefault="002B0276" w:rsidP="00CC344C">
      <w:r>
        <w:t>For those reasons, I am a diehard believer that each test should create its own test data. It should make the fewest possible assumptions about the state of the database, and it should be precise and explicit about which properties of that data are relevant to the test.</w:t>
      </w:r>
    </w:p>
    <w:p w:rsidR="002B0276" w:rsidRDefault="002B0276" w:rsidP="00CC344C">
      <w:r>
        <w:t>(click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(click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827BA3" w:rsidP="00827BA3">
      <w:pPr>
        <w:pStyle w:val="ListParagraph"/>
        <w:numPr>
          <w:ilvl w:val="0"/>
          <w:numId w:val="14"/>
        </w:numPr>
      </w:pPr>
      <w:r>
        <w:t xml:space="preserve">We’ll need to create the data entry form, </w:t>
      </w:r>
    </w:p>
    <w:p w:rsidR="00827BA3" w:rsidRDefault="00827BA3" w:rsidP="00827BA3">
      <w:pPr>
        <w:pStyle w:val="ListParagraph"/>
        <w:numPr>
          <w:ilvl w:val="0"/>
          <w:numId w:val="14"/>
        </w:numPr>
      </w:pPr>
      <w:r>
        <w:t>we’ll need to customize it to match the requirements of the test</w:t>
      </w:r>
    </w:p>
    <w:p w:rsidR="00827BA3" w:rsidRDefault="00827BA3" w:rsidP="00827BA3">
      <w:pPr>
        <w:pStyle w:val="ListParagraph"/>
        <w:numPr>
          <w:ilvl w:val="0"/>
          <w:numId w:val="14"/>
        </w:numPr>
      </w:pPr>
      <w:r>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(click for difficult ctor)</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(click for difficult ctor #2)</w:t>
      </w:r>
    </w:p>
    <w:p w:rsidR="005A542E" w:rsidRDefault="005A542E" w:rsidP="005A542E">
      <w:r>
        <w:t xml:space="preserve">But it turns out that a </w:t>
      </w:r>
      <w:r w:rsidR="00302FE3">
        <w:t xml:space="preserve">Credential requires this thing called an Interval and a thing called a Board, and a </w:t>
      </w:r>
      <w:r>
        <w:t>Member requires a few Address records,</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(click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w:t>
      </w:r>
      <w:r w:rsidR="00B431F6">
        <w:lastRenderedPageBreak/>
        <w:t>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(click for difficult ctor #3)</w:t>
      </w:r>
    </w:p>
    <w:p w:rsidR="005A542E" w:rsidRDefault="005A542E" w:rsidP="005A542E">
      <w:r>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(click for FooHelper)</w:t>
      </w:r>
    </w:p>
    <w:p w:rsidR="005A542E" w:rsidRDefault="005A542E" w:rsidP="005A542E">
      <w:r>
        <w:t>To address these issues, we’ve created a library of data creation helpers that make it much simpler to construct test data. This is what they look like:</w:t>
      </w:r>
    </w:p>
    <w:p w:rsidR="005A542E" w:rsidRDefault="005A542E" w:rsidP="005A542E">
      <w:pPr>
        <w:pStyle w:val="ListParagraph"/>
        <w:numPr>
          <w:ilvl w:val="0"/>
          <w:numId w:val="29"/>
        </w:numPr>
      </w:pPr>
      <w:r>
        <w:t>For every entity Foo in our system there is a class called FooHelper that exposes a Create method.</w:t>
      </w:r>
      <w:r>
        <w:br/>
      </w:r>
    </w:p>
    <w:p w:rsidR="005A542E" w:rsidRDefault="005A542E" w:rsidP="005A542E">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 for 2</w:t>
      </w:r>
      <w:r w:rsidR="005B147B" w:rsidRPr="005B147B">
        <w:rPr>
          <w:vertAlign w:val="superscript"/>
        </w:rPr>
        <w:t>nd</w:t>
      </w:r>
      <w:r w:rsidR="005B147B">
        <w:t xml:space="preserve"> highlight)</w:t>
      </w:r>
      <w:r w:rsidR="005A542E">
        <w:br/>
      </w:r>
    </w:p>
    <w:p w:rsidR="005A542E" w:rsidRDefault="005C3413" w:rsidP="005A542E">
      <w:pPr>
        <w:pStyle w:val="ListParagraph"/>
        <w:numPr>
          <w:ilvl w:val="0"/>
          <w:numId w:val="29"/>
        </w:numPr>
      </w:pPr>
      <w:r>
        <w:t>D</w:t>
      </w:r>
      <w:r w:rsidR="005A542E">
        <w:t>ata, integration,</w:t>
      </w:r>
      <w:r>
        <w:rPr>
          <w:i/>
        </w:rPr>
        <w:t xml:space="preserve"> </w:t>
      </w:r>
      <w:r>
        <w:t xml:space="preserve">and </w:t>
      </w:r>
      <w:r w:rsidR="005A542E">
        <w:t>UI test</w:t>
      </w:r>
      <w:r>
        <w:t xml:space="preserve">s </w:t>
      </w:r>
      <w:r w:rsidR="005A542E">
        <w:t xml:space="preserve">call a second helper method, Save(), to persist </w:t>
      </w:r>
      <w:r>
        <w:t xml:space="preserve">those in-memory objects to the </w:t>
      </w:r>
      <w:r w:rsidR="005A542E">
        <w:t xml:space="preserve">database. This Save()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A15CBA" w:rsidP="00CC327E">
      <w:r>
        <w:t>We call these objects “Test Helpers” and t</w:t>
      </w:r>
      <w:r w:rsidR="00CC327E">
        <w:t xml:space="preserve">he really nice thing about this approach is that we use the exact same technique to create test data in </w:t>
      </w:r>
      <w:r w:rsidR="00CC327E">
        <w:rPr>
          <w:i/>
        </w:rPr>
        <w:t xml:space="preserve">all </w:t>
      </w:r>
      <w:r w:rsidR="00CC327E">
        <w:t>of our tests</w:t>
      </w:r>
      <w:r w:rsidR="009423EC">
        <w:t>. We can create in-memory objects with one line of code and persist them with another</w:t>
      </w:r>
      <w:r w:rsidR="00CC327E">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3E2283" w:rsidRDefault="00CC327E" w:rsidP="00CC327E">
      <w:r>
        <w:t xml:space="preserve">I could go on and on about this stuff, and I actually have a 60 minute talk on just this data helper pattern that we use. </w:t>
      </w:r>
    </w:p>
    <w:p w:rsidR="0095654A" w:rsidRDefault="0095654A" w:rsidP="0095654A">
      <w:r>
        <w:t>(click for caching)</w:t>
      </w:r>
    </w:p>
    <w:p w:rsidR="0095654A" w:rsidRDefault="0095654A" w:rsidP="0095654A">
      <w:r>
        <w:lastRenderedPageBreak/>
        <w:t>There’s one other problem that you might run into when creating data in the body of each UI test, and that’s caching. If the website is caching data, and your tests are making changes to that data behind the scenes, you’re going to need some way to refresh that web cache before your test starts making web requests.</w:t>
      </w:r>
    </w:p>
    <w:p w:rsidR="0095654A" w:rsidRDefault="0095654A" w:rsidP="0095654A">
      <w:r>
        <w:t>We’ve addressed this by creating an endpoint in our app that will refresh the cache, and we’ve added a “refreshCache” method to our base test class. Any test that creates data of a cached type can call this method to issue an AJAX request to that endpoint to synchronize everything.</w:t>
      </w:r>
    </w:p>
    <w:p w:rsidR="003E2283" w:rsidRDefault="003E2283" w:rsidP="0095654A">
      <w:r>
        <w:t>(click</w:t>
      </w:r>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w:t>
      </w:r>
      <w:r w:rsidR="00D9167A">
        <w:t>at scale</w:t>
      </w:r>
      <w:r>
        <w:t xml:space="preserv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so you’ll want to write some teardown methods or create some scripts that can easily restore your database to a known clean state on demand.</w:t>
      </w:r>
    </w:p>
    <w:p w:rsidR="00710764" w:rsidRDefault="001E3ED0" w:rsidP="001E3ED0">
      <w:r>
        <w:t xml:space="preserve">We’ve been doing it this for years and it’s one of the best decisions we made on this project. </w:t>
      </w:r>
      <w:r w:rsidR="00CE2809">
        <w:t xml:space="preserve">The Test Helpers and automation scripts weren’t free and take some effort to maintain, </w:t>
      </w:r>
      <w:r w:rsidR="00710764">
        <w:t xml:space="preserve">but </w:t>
      </w:r>
      <w:r w:rsidR="00CE2809">
        <w:t>they are absolutely worth it. I don’t think any specific pattern that we follow contributes more to our success than this.</w:t>
      </w:r>
    </w:p>
    <w:p w:rsidR="00F92CCE" w:rsidRPr="00CC344C" w:rsidRDefault="00E613BD" w:rsidP="00CC4703">
      <w:pPr>
        <w:rPr>
          <w:u w:val="single"/>
        </w:rPr>
      </w:pPr>
      <w:r>
        <w:rPr>
          <w:u w:val="single"/>
        </w:rPr>
        <w:t xml:space="preserve">(click: </w:t>
      </w:r>
      <w:r w:rsidR="00F92CCE" w:rsidRPr="00CC344C">
        <w:rPr>
          <w:u w:val="single"/>
        </w:rPr>
        <w:t>Antipatterns</w:t>
      </w:r>
      <w:r w:rsidR="005E6FE7">
        <w:rPr>
          <w:u w:val="single"/>
        </w:rPr>
        <w:t xml:space="preserve"> (don’t try this at home)</w:t>
      </w:r>
    </w:p>
    <w:p w:rsidR="00CC344C" w:rsidRDefault="005E6FE7" w:rsidP="005E6FE7">
      <w:r>
        <w:t xml:space="preserve">As much as I hate relying on pre-existing data, there’s one thing that I hate even more. And that’s 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(click)</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lastRenderedPageBreak/>
        <w:t xml:space="preserve">The problems creep in when you start adding additional tests </w:t>
      </w:r>
      <w:r w:rsidR="00710579">
        <w:t>and that nice, clean little package gets bloated.</w:t>
      </w:r>
    </w:p>
    <w:p w:rsidR="00871E41" w:rsidRDefault="00871E41" w:rsidP="005E6FE7">
      <w:r>
        <w:t>(click)</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(click</w:t>
      </w:r>
      <w:r w:rsidR="0000092A">
        <w:t>)</w:t>
      </w:r>
    </w:p>
    <w:p w:rsidR="00EB1F88" w:rsidRPr="00DE4B5B" w:rsidRDefault="00EB1F88" w:rsidP="00726DCD">
      <w:pPr>
        <w:rPr>
          <w:b/>
        </w:rPr>
      </w:pPr>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726DCD">
        <w:t xml:space="preserve">of Type 1. After the test that uses the Type 1 widget you insert a new test that </w:t>
      </w:r>
      <w:r w:rsidR="00726DCD">
        <w:rPr>
          <w:i/>
        </w:rPr>
        <w:t xml:space="preserve">modifies </w:t>
      </w:r>
      <w:r w:rsidR="00726DCD">
        <w:t xml:space="preserve">the Widget and changes it to Type 2, and then uses the Type 2 widget in the app. And then </w:t>
      </w:r>
      <w:r>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(click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t>(click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(click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 xml:space="preserve">(click for </w:t>
      </w:r>
      <w:r w:rsidR="00CF0A9B">
        <w:rPr>
          <w:u w:val="single"/>
        </w:rPr>
        <w:t>tips &amp; tricks</w:t>
      </w:r>
      <w:r w:rsidR="004D1539">
        <w:rPr>
          <w:u w:val="single"/>
        </w:rPr>
        <w:t>)</w:t>
      </w:r>
    </w:p>
    <w:p w:rsidR="00CF0A9B" w:rsidRDefault="00CF0A9B" w:rsidP="00CC4703">
      <w:r>
        <w:t>At this point I’ve shown you how we use the PageObject pattern to organize our tests and how we use the Test Helper pattern to manage test data.</w:t>
      </w:r>
    </w:p>
    <w:p w:rsidR="00CF0A9B" w:rsidRDefault="00923981" w:rsidP="00CC4703">
      <w:r>
        <w:t xml:space="preserve">For the last part of </w:t>
      </w:r>
      <w:r w:rsidR="00CF0A9B">
        <w:t>this session I have a few other miscellaneous tips and tricks that have really made a big difference for us.</w:t>
      </w:r>
    </w:p>
    <w:p w:rsidR="008D06D4" w:rsidRDefault="00CF0A9B" w:rsidP="00CF0A9B">
      <w:r>
        <w:t xml:space="preserve">The first </w:t>
      </w:r>
      <w:r w:rsidR="008D06D4">
        <w:t xml:space="preserve">has to do with </w:t>
      </w:r>
      <w:r>
        <w:t>how you bind your PageObject properties to the DOM.</w:t>
      </w:r>
    </w:p>
    <w:p w:rsidR="009F5547" w:rsidRDefault="009F5547" w:rsidP="00CC4703">
      <w:r>
        <w:lastRenderedPageBreak/>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r w:rsidR="004A0771">
        <w:t xml:space="preserve">PageObject references </w:t>
      </w:r>
      <w:r>
        <w:t>like this</w:t>
      </w:r>
      <w:r w:rsidR="004A0771">
        <w:t>.</w:t>
      </w:r>
    </w:p>
    <w:p w:rsidR="00E31CAF" w:rsidRDefault="00E31CAF" w:rsidP="00CC4703">
      <w:r>
        <w:t>(click for ugly CSS)</w:t>
      </w:r>
    </w:p>
    <w:p w:rsidR="001C51EC" w:rsidRDefault="001C51EC" w:rsidP="00CC4703">
      <w:r>
        <w:t>This is looking for a link inside of the first span inside of a td that is part 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the test.</w:t>
      </w:r>
    </w:p>
    <w:p w:rsidR="00DC3E68" w:rsidRDefault="00DC3E68" w:rsidP="00DC3E68">
      <w:r>
        <w:t>To avoid things like this, we encourage developers to modify the UI code to make it easier to test.</w:t>
      </w:r>
    </w:p>
    <w:p w:rsidR="00DC3E68" w:rsidRDefault="00DC3E68" w:rsidP="00DC3E68">
      <w:r>
        <w:t>(click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we often include the “selenium” prefix which is used to convey that these CSS classes are not to be used for styling, and the data elements are not to be used in any JavaScript (other than script executed by a UI test). </w:t>
      </w:r>
    </w:p>
    <w:p w:rsidR="00DC3E68" w:rsidRDefault="00DC3E68" w:rsidP="00DC3E68">
      <w:r>
        <w:t>We encourage complete separation between the things that you use for styling, the things that you use for functionality, and the things that you use for testing.</w:t>
      </w:r>
      <w:r w:rsidR="00931691">
        <w:t xml:space="preserve"> That makes it far less likely that a designer is going to inadvertently break your tests when they update the styles, or that another programmer will break your tests when they refactor the client-side javascript.</w:t>
      </w:r>
    </w:p>
    <w:p w:rsidR="00DC3E68" w:rsidRDefault="00DC3E68" w:rsidP="00DC3E68">
      <w:r>
        <w:t xml:space="preserve">Every once in awhile you may run into some scenario that makes the creation of test-specific markers hard to do. In that case, when you need to map one of your PageObjects using </w:t>
      </w:r>
      <w:r w:rsidR="00931691">
        <w:t xml:space="preserve">the underlying HTML structure, you can use this concept called </w:t>
      </w:r>
      <w:r>
        <w:t>the “locator tree of life”</w:t>
      </w:r>
      <w:r w:rsidR="00931691">
        <w:t xml:space="preserve"> to pick good ones.</w:t>
      </w:r>
    </w:p>
    <w:p w:rsidR="00CF0A9B" w:rsidRDefault="00CF0A9B" w:rsidP="00CC4703">
      <w:r>
        <w:t>(click for tree of life)</w:t>
      </w:r>
    </w:p>
    <w:p w:rsidR="00CF0A9B" w:rsidRDefault="00DC3E68" w:rsidP="00CC4703">
      <w:r>
        <w:t>The locator tree of life is basically a way of thinking about locators that encourages you to write more maintainable code.</w:t>
      </w:r>
      <w:r w:rsidR="006C0C01">
        <w:t xml:space="preserve"> The idea is that fruit at the bottom of the tree is tasty and healthy, but as you move higher and higher the fruit becomes bitter and you should look for alternatives or eat it very sparingly.</w:t>
      </w:r>
    </w:p>
    <w:p w:rsidR="006C0C01" w:rsidRDefault="006C0C01" w:rsidP="00CC4703">
      <w:r>
        <w:t xml:space="preserve">The locators at the bottom, </w:t>
      </w:r>
      <w:r w:rsidR="00DC3E68">
        <w:t xml:space="preserve">such as ID, classname, and data attribute locators, tend to be </w:t>
      </w:r>
      <w:r>
        <w:t xml:space="preserve">easier to use and </w:t>
      </w:r>
      <w:r w:rsidR="00DC3E68">
        <w:t>more resilient to change.</w:t>
      </w:r>
      <w:r w:rsidR="00A15CBA">
        <w:t xml:space="preserve"> </w:t>
      </w:r>
    </w:p>
    <w:p w:rsidR="006C0C01" w:rsidRDefault="006C0C01" w:rsidP="00CC4703">
      <w:r>
        <w:t>(click for code sample)</w:t>
      </w:r>
    </w:p>
    <w:p w:rsidR="00A15CBA" w:rsidRDefault="00A15CBA" w:rsidP="00CC4703">
      <w:r>
        <w:t xml:space="preserve">For example, </w:t>
      </w:r>
      <w:r w:rsidR="006C0C01">
        <w:t>let’s say I want to make some changes to a piece of code using an HTML ID. If I do a code search for that ID, I will quite easily locate any tests or other code that reference it, and I can then determine if those other files will need updated as a result of my change.</w:t>
      </w:r>
    </w:p>
    <w:p w:rsidR="006C0C01" w:rsidRDefault="006C0C01" w:rsidP="00CC4703">
      <w:r>
        <w:t>(click for sample #2)</w:t>
      </w:r>
    </w:p>
    <w:p w:rsidR="00204975" w:rsidRDefault="00204975" w:rsidP="00CC4703">
      <w:r>
        <w:t>TODO: update screenshot re: class/id</w:t>
      </w:r>
    </w:p>
    <w:p w:rsidR="006C0C01" w:rsidRDefault="006C0C01" w:rsidP="00CC4703">
      <w:r>
        <w:lastRenderedPageBreak/>
        <w:t xml:space="preserve">Things get more difficult when we’re working with locators higher up the tree. Here’s </w:t>
      </w:r>
      <w:r w:rsidR="00E43292">
        <w:t xml:space="preserve">another piece of </w:t>
      </w:r>
      <w:r w:rsidR="006C0741">
        <w:t>HTML and a path-based locator. Nothing about this HTML fragment suggests that adding a &lt;div&gt; tag to the table cell is going to break anything, and there’s text search that I can run that’s going to help me figure it out.</w:t>
      </w:r>
    </w:p>
    <w:p w:rsidR="00204975" w:rsidRDefault="00204975" w:rsidP="00CC4703">
      <w:r>
        <w:t>The lack of an obvious, explicit link between the HTML structure and the assumptions made in the tests is what makes this sort of locator extremely brittle.</w:t>
      </w:r>
      <w:bookmarkStart w:id="0" w:name="_GoBack"/>
      <w:bookmarkEnd w:id="0"/>
    </w:p>
    <w:p w:rsidR="006C0741" w:rsidRDefault="006C0741" w:rsidP="00CC4703">
      <w:r>
        <w:t>(click for X’d out locators)</w:t>
      </w:r>
    </w:p>
    <w:p w:rsidR="006C0741" w:rsidRDefault="00DC3E68" w:rsidP="00931691">
      <w:r>
        <w:t xml:space="preserve">As a general rule, we avoid locators based on paths, element text, index or position within a group, and all of the other complex stuff that CSS makes possible. </w:t>
      </w:r>
    </w:p>
    <w:p w:rsidR="00931691" w:rsidRDefault="006C0741" w:rsidP="00931691">
      <w:r>
        <w:t xml:space="preserve">Combining </w:t>
      </w:r>
      <w:r w:rsidR="00931691">
        <w:t>these low-hanging fruit with test-specific names or values</w:t>
      </w:r>
      <w:r>
        <w:t xml:space="preserve"> gives you </w:t>
      </w:r>
      <w:r w:rsidR="00931691">
        <w:t>tests that are very self-documenting, very intent-revealing, and very resilient in the face of changes to the HTML</w:t>
      </w:r>
      <w:r>
        <w:t>.</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application process, add a data entry form to it, add a data field of the necessary type, and then log in 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(click)</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lastRenderedPageBreak/>
        <w:t>(click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(click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t>Once we have that, all other tests are against the harness</w:t>
      </w:r>
      <w:r w:rsidR="00F5470D">
        <w:t>.</w:t>
      </w:r>
    </w:p>
    <w:p w:rsidR="00FE7FA3" w:rsidRDefault="00380914" w:rsidP="002B579B">
      <w:r>
        <w:rPr>
          <w:b/>
        </w:rPr>
        <w:t>(click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p>
    <w:p w:rsidR="00BD254B" w:rsidRDefault="00BD254B" w:rsidP="002B579B">
      <w:r>
        <w:t>Make this strategy a first class part of your process. This is something you should be talking about regularly with your team. And if you find yourself testing what feels like “business logic” via the UI, look for ways to refactor the code so that you can unit test that logic instead.</w:t>
      </w:r>
    </w:p>
    <w:p w:rsidR="00931691" w:rsidRDefault="00931691" w:rsidP="00931691">
      <w:r>
        <w:t>(click for #</w:t>
      </w:r>
      <w:r w:rsidR="00546665">
        <w:t>2</w:t>
      </w:r>
      <w:r>
        <w:t>)</w:t>
      </w:r>
    </w:p>
    <w:p w:rsidR="00546665" w:rsidRDefault="00546665" w:rsidP="00931691">
      <w:r>
        <w:t>Second, use the PageObject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(click for #</w:t>
      </w:r>
      <w:r w:rsidR="00546665">
        <w:t>3</w:t>
      </w:r>
      <w:r>
        <w:t>)</w:t>
      </w:r>
    </w:p>
    <w:p w:rsidR="00546665" w:rsidRDefault="00546665" w:rsidP="002B579B">
      <w:r>
        <w:t>Lastly, setting up test data for UI tests can be painful</w:t>
      </w:r>
      <w:r w:rsidR="00BD254B">
        <w:t xml:space="preserve">. </w:t>
      </w:r>
    </w:p>
    <w:p w:rsidR="00BD254B" w:rsidRDefault="00BD254B" w:rsidP="002B579B">
      <w:r>
        <w:lastRenderedPageBreak/>
        <w:t>If you</w:t>
      </w:r>
      <w:r w:rsidR="00546665">
        <w:t>r</w:t>
      </w:r>
      <w:r>
        <w:t xml:space="preserve"> </w:t>
      </w:r>
      <w:r w:rsidR="00546665">
        <w:t>tests rely on pre-existing data then they might seem easy to write at first, but maintaining that data gets very difficult very quick, and this makes it hard to re-run tests or run them in different sequences.</w:t>
      </w:r>
    </w:p>
    <w:p w:rsidR="00BD254B" w:rsidRDefault="00BD254B" w:rsidP="002B579B">
      <w:r>
        <w:t>My advice is to invest in a set of data creation helpers</w:t>
      </w:r>
      <w:r w:rsidR="00546665">
        <w:t xml:space="preserve"> so that each test can create its own data as it needs to. You can then automatically tear down that data as part of your test suite, or you can create some scripts that can quickly and easily restore your database to a known clean state.</w:t>
      </w:r>
    </w:p>
    <w:p w:rsidR="00E52D8C" w:rsidRDefault="00931691" w:rsidP="002B579B">
      <w:r>
        <w:t xml:space="preserve"> </w:t>
      </w:r>
      <w:r w:rsidR="00E52D8C">
        <w:t>(click for final slide)</w:t>
      </w:r>
    </w:p>
    <w:p w:rsidR="00E52D8C" w:rsidRDefault="00E52D8C" w:rsidP="002B579B">
      <w:r>
        <w:t>And that’s it! Here are those 3 takeaways for your screen shotting pleasure, plus the best ways to get ahold of me if you have questions, comments, stock tips, etc.</w:t>
      </w:r>
    </w:p>
    <w:p w:rsidR="00E52D8C" w:rsidRDefault="00546665" w:rsidP="002B579B">
      <w:r>
        <w:rPr>
          <w:b/>
        </w:rPr>
        <w:t>Thank you for your time!</w:t>
      </w:r>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1"/>
  </w:num>
  <w:num w:numId="17">
    <w:abstractNumId w:val="30"/>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96B"/>
    <w:rsid w:val="000650FA"/>
    <w:rsid w:val="000671AD"/>
    <w:rsid w:val="00067FAB"/>
    <w:rsid w:val="000722C7"/>
    <w:rsid w:val="00072641"/>
    <w:rsid w:val="000766B4"/>
    <w:rsid w:val="000854FB"/>
    <w:rsid w:val="00086552"/>
    <w:rsid w:val="00087797"/>
    <w:rsid w:val="00095914"/>
    <w:rsid w:val="00097213"/>
    <w:rsid w:val="000B0EB9"/>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443C"/>
    <w:rsid w:val="001C1E02"/>
    <w:rsid w:val="001C51EC"/>
    <w:rsid w:val="001C555E"/>
    <w:rsid w:val="001D1730"/>
    <w:rsid w:val="001D3229"/>
    <w:rsid w:val="001E102C"/>
    <w:rsid w:val="001E2F17"/>
    <w:rsid w:val="001E3ED0"/>
    <w:rsid w:val="001E528A"/>
    <w:rsid w:val="001E5BEE"/>
    <w:rsid w:val="001F7C6D"/>
    <w:rsid w:val="00203654"/>
    <w:rsid w:val="00204975"/>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215E"/>
    <w:rsid w:val="002A6021"/>
    <w:rsid w:val="002B0276"/>
    <w:rsid w:val="002B04B3"/>
    <w:rsid w:val="002B2C05"/>
    <w:rsid w:val="002B579B"/>
    <w:rsid w:val="002C1F21"/>
    <w:rsid w:val="002C43F6"/>
    <w:rsid w:val="002D0B79"/>
    <w:rsid w:val="002D2A7E"/>
    <w:rsid w:val="002D3493"/>
    <w:rsid w:val="002D4AD2"/>
    <w:rsid w:val="002E0B6C"/>
    <w:rsid w:val="002E2536"/>
    <w:rsid w:val="002E5F8B"/>
    <w:rsid w:val="002F066F"/>
    <w:rsid w:val="002F2BD0"/>
    <w:rsid w:val="002F2CF7"/>
    <w:rsid w:val="002F6A69"/>
    <w:rsid w:val="00302FE3"/>
    <w:rsid w:val="003032C4"/>
    <w:rsid w:val="00303518"/>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2A92"/>
    <w:rsid w:val="00373391"/>
    <w:rsid w:val="00380914"/>
    <w:rsid w:val="00381473"/>
    <w:rsid w:val="0038752B"/>
    <w:rsid w:val="00387B07"/>
    <w:rsid w:val="00393DA1"/>
    <w:rsid w:val="00394F40"/>
    <w:rsid w:val="003A4C2B"/>
    <w:rsid w:val="003A5B27"/>
    <w:rsid w:val="003B2BE8"/>
    <w:rsid w:val="003B5445"/>
    <w:rsid w:val="003B5721"/>
    <w:rsid w:val="003C4F32"/>
    <w:rsid w:val="003C7588"/>
    <w:rsid w:val="003D1AF4"/>
    <w:rsid w:val="003D3820"/>
    <w:rsid w:val="003D3930"/>
    <w:rsid w:val="003D3C7E"/>
    <w:rsid w:val="003E227C"/>
    <w:rsid w:val="003E2283"/>
    <w:rsid w:val="003E515F"/>
    <w:rsid w:val="003F1A80"/>
    <w:rsid w:val="003F529E"/>
    <w:rsid w:val="003F5828"/>
    <w:rsid w:val="00415B29"/>
    <w:rsid w:val="00425E3A"/>
    <w:rsid w:val="004263FA"/>
    <w:rsid w:val="00427B09"/>
    <w:rsid w:val="00433551"/>
    <w:rsid w:val="00437054"/>
    <w:rsid w:val="004439FD"/>
    <w:rsid w:val="004509E1"/>
    <w:rsid w:val="004522C9"/>
    <w:rsid w:val="0045506C"/>
    <w:rsid w:val="00462314"/>
    <w:rsid w:val="00462902"/>
    <w:rsid w:val="004637DB"/>
    <w:rsid w:val="00466F06"/>
    <w:rsid w:val="0047247D"/>
    <w:rsid w:val="00476208"/>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36AD"/>
    <w:rsid w:val="005049AC"/>
    <w:rsid w:val="0050553D"/>
    <w:rsid w:val="0050723A"/>
    <w:rsid w:val="00511FCB"/>
    <w:rsid w:val="00523C0F"/>
    <w:rsid w:val="00523EC7"/>
    <w:rsid w:val="00530678"/>
    <w:rsid w:val="00530A55"/>
    <w:rsid w:val="005312AC"/>
    <w:rsid w:val="0053334D"/>
    <w:rsid w:val="0053572E"/>
    <w:rsid w:val="00537067"/>
    <w:rsid w:val="00546665"/>
    <w:rsid w:val="00555AE5"/>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0BB7"/>
    <w:rsid w:val="00651D66"/>
    <w:rsid w:val="00652453"/>
    <w:rsid w:val="00653863"/>
    <w:rsid w:val="00655795"/>
    <w:rsid w:val="00660BE1"/>
    <w:rsid w:val="006624A0"/>
    <w:rsid w:val="00670587"/>
    <w:rsid w:val="006726F5"/>
    <w:rsid w:val="00673A0A"/>
    <w:rsid w:val="0067654A"/>
    <w:rsid w:val="006836F0"/>
    <w:rsid w:val="006855E9"/>
    <w:rsid w:val="006868A4"/>
    <w:rsid w:val="00692484"/>
    <w:rsid w:val="006A1A6F"/>
    <w:rsid w:val="006A5684"/>
    <w:rsid w:val="006A5E28"/>
    <w:rsid w:val="006B18EF"/>
    <w:rsid w:val="006B1BC7"/>
    <w:rsid w:val="006C0741"/>
    <w:rsid w:val="006C0C01"/>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3029"/>
    <w:rsid w:val="00735DE0"/>
    <w:rsid w:val="00736E19"/>
    <w:rsid w:val="00737462"/>
    <w:rsid w:val="00742014"/>
    <w:rsid w:val="0074370C"/>
    <w:rsid w:val="0074405F"/>
    <w:rsid w:val="007440AF"/>
    <w:rsid w:val="00755A84"/>
    <w:rsid w:val="00757EF8"/>
    <w:rsid w:val="0076408D"/>
    <w:rsid w:val="0077780D"/>
    <w:rsid w:val="00780797"/>
    <w:rsid w:val="007834C4"/>
    <w:rsid w:val="007854DF"/>
    <w:rsid w:val="00787506"/>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2B44"/>
    <w:rsid w:val="00816871"/>
    <w:rsid w:val="00821761"/>
    <w:rsid w:val="00823CB8"/>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3981"/>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D4E"/>
    <w:rsid w:val="0098439F"/>
    <w:rsid w:val="009864C8"/>
    <w:rsid w:val="00986933"/>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5CB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42D"/>
    <w:rsid w:val="00AD1AD8"/>
    <w:rsid w:val="00AD7940"/>
    <w:rsid w:val="00AE3113"/>
    <w:rsid w:val="00AE48EB"/>
    <w:rsid w:val="00AF320B"/>
    <w:rsid w:val="00AF51A1"/>
    <w:rsid w:val="00AF558A"/>
    <w:rsid w:val="00AF6D7A"/>
    <w:rsid w:val="00AF77AE"/>
    <w:rsid w:val="00B13EBC"/>
    <w:rsid w:val="00B14D57"/>
    <w:rsid w:val="00B15D91"/>
    <w:rsid w:val="00B164AF"/>
    <w:rsid w:val="00B258C6"/>
    <w:rsid w:val="00B32046"/>
    <w:rsid w:val="00B33A3F"/>
    <w:rsid w:val="00B42FA8"/>
    <w:rsid w:val="00B431F6"/>
    <w:rsid w:val="00B43B26"/>
    <w:rsid w:val="00B50440"/>
    <w:rsid w:val="00B5176A"/>
    <w:rsid w:val="00B5700C"/>
    <w:rsid w:val="00B65C74"/>
    <w:rsid w:val="00B66F77"/>
    <w:rsid w:val="00B71F20"/>
    <w:rsid w:val="00B873D9"/>
    <w:rsid w:val="00B8780A"/>
    <w:rsid w:val="00B91E4E"/>
    <w:rsid w:val="00B92741"/>
    <w:rsid w:val="00B92C74"/>
    <w:rsid w:val="00B9360D"/>
    <w:rsid w:val="00B936D6"/>
    <w:rsid w:val="00B93B15"/>
    <w:rsid w:val="00B9433F"/>
    <w:rsid w:val="00B947C8"/>
    <w:rsid w:val="00BA27C0"/>
    <w:rsid w:val="00BA5B56"/>
    <w:rsid w:val="00BA6744"/>
    <w:rsid w:val="00BA7194"/>
    <w:rsid w:val="00BA74D8"/>
    <w:rsid w:val="00BB2028"/>
    <w:rsid w:val="00BB41B8"/>
    <w:rsid w:val="00BC096B"/>
    <w:rsid w:val="00BC44E6"/>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74802"/>
    <w:rsid w:val="00C77B44"/>
    <w:rsid w:val="00C83297"/>
    <w:rsid w:val="00C85454"/>
    <w:rsid w:val="00C92269"/>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E2809"/>
    <w:rsid w:val="00CE7C84"/>
    <w:rsid w:val="00CF0A9B"/>
    <w:rsid w:val="00CF31FC"/>
    <w:rsid w:val="00CF63D5"/>
    <w:rsid w:val="00CF6747"/>
    <w:rsid w:val="00CF7329"/>
    <w:rsid w:val="00CF7340"/>
    <w:rsid w:val="00D003B5"/>
    <w:rsid w:val="00D05E61"/>
    <w:rsid w:val="00D13002"/>
    <w:rsid w:val="00D244F7"/>
    <w:rsid w:val="00D32726"/>
    <w:rsid w:val="00D37ABE"/>
    <w:rsid w:val="00D37D7D"/>
    <w:rsid w:val="00D37EC8"/>
    <w:rsid w:val="00D4369E"/>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167A"/>
    <w:rsid w:val="00D95BD7"/>
    <w:rsid w:val="00DA1046"/>
    <w:rsid w:val="00DA5264"/>
    <w:rsid w:val="00DA528C"/>
    <w:rsid w:val="00DB111C"/>
    <w:rsid w:val="00DB2DBA"/>
    <w:rsid w:val="00DB3EF5"/>
    <w:rsid w:val="00DB445F"/>
    <w:rsid w:val="00DB7051"/>
    <w:rsid w:val="00DC3E68"/>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23852"/>
    <w:rsid w:val="00E31CAF"/>
    <w:rsid w:val="00E32296"/>
    <w:rsid w:val="00E326A8"/>
    <w:rsid w:val="00E33DFF"/>
    <w:rsid w:val="00E34F42"/>
    <w:rsid w:val="00E40689"/>
    <w:rsid w:val="00E42C4E"/>
    <w:rsid w:val="00E43292"/>
    <w:rsid w:val="00E47CB0"/>
    <w:rsid w:val="00E50733"/>
    <w:rsid w:val="00E52D8C"/>
    <w:rsid w:val="00E613BD"/>
    <w:rsid w:val="00E709C2"/>
    <w:rsid w:val="00E75283"/>
    <w:rsid w:val="00E75A29"/>
    <w:rsid w:val="00E777C9"/>
    <w:rsid w:val="00E84237"/>
    <w:rsid w:val="00E860B1"/>
    <w:rsid w:val="00E868DE"/>
    <w:rsid w:val="00E870F7"/>
    <w:rsid w:val="00E929FA"/>
    <w:rsid w:val="00EA063A"/>
    <w:rsid w:val="00EA0D9A"/>
    <w:rsid w:val="00EA4106"/>
    <w:rsid w:val="00EA4987"/>
    <w:rsid w:val="00EB10E8"/>
    <w:rsid w:val="00EB13C5"/>
    <w:rsid w:val="00EB1F88"/>
    <w:rsid w:val="00EC27A4"/>
    <w:rsid w:val="00EC330D"/>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30A9"/>
    <w:rsid w:val="00F24DB4"/>
    <w:rsid w:val="00F2581F"/>
    <w:rsid w:val="00F33730"/>
    <w:rsid w:val="00F35148"/>
    <w:rsid w:val="00F41409"/>
    <w:rsid w:val="00F42121"/>
    <w:rsid w:val="00F43525"/>
    <w:rsid w:val="00F44735"/>
    <w:rsid w:val="00F502B6"/>
    <w:rsid w:val="00F539A8"/>
    <w:rsid w:val="00F54304"/>
    <w:rsid w:val="00F5470D"/>
    <w:rsid w:val="00F57165"/>
    <w:rsid w:val="00F617AF"/>
    <w:rsid w:val="00F62353"/>
    <w:rsid w:val="00F65CEC"/>
    <w:rsid w:val="00F65E8F"/>
    <w:rsid w:val="00F8056E"/>
    <w:rsid w:val="00F82AC2"/>
    <w:rsid w:val="00F857D5"/>
    <w:rsid w:val="00F90C10"/>
    <w:rsid w:val="00F92CCE"/>
    <w:rsid w:val="00FA18BB"/>
    <w:rsid w:val="00FA1A42"/>
    <w:rsid w:val="00FA34D1"/>
    <w:rsid w:val="00FB2CD8"/>
    <w:rsid w:val="00FB3D43"/>
    <w:rsid w:val="00FB57E4"/>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9CBCF-8E83-4A5D-80E3-3BE7C26C4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52802</TotalTime>
  <Pages>20</Pages>
  <Words>7421</Words>
  <Characters>42304</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49626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452</cp:revision>
  <dcterms:created xsi:type="dcterms:W3CDTF">2017-11-16T02:46:00Z</dcterms:created>
  <dcterms:modified xsi:type="dcterms:W3CDTF">2018-04-23T03:02:00Z</dcterms:modified>
</cp:coreProperties>
</file>