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834712034"/>
        <w:docPartObj>
          <w:docPartGallery w:val="Table of Contents"/>
          <w:docPartUnique/>
        </w:docPartObj>
      </w:sdtPr>
      <w:sdtEndPr/>
      <w:sdtContent>
        <w:p w:rsidR="00B01F0D" w:rsidRDefault="00B01F0D">
          <w:pPr>
            <w:pStyle w:val="a9"/>
          </w:pPr>
          <w:r w:rsidRPr="000445AC">
            <w:rPr>
              <w:color w:val="auto"/>
            </w:rPr>
            <w:t>Оглавление</w:t>
          </w:r>
        </w:p>
        <w:p w:rsidR="00B01F0D" w:rsidRDefault="00DD163C">
          <w:pPr>
            <w:pStyle w:val="11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 w:rsidR="00B01F0D">
            <w:instrText xml:space="preserve"> TOC \o "1-3" \h \z \u </w:instrText>
          </w:r>
          <w:r>
            <w:fldChar w:fldCharType="separate"/>
          </w:r>
          <w:hyperlink w:anchor="_Toc293969036" w:history="1">
            <w:r w:rsidR="00B01F0D" w:rsidRPr="000E3626">
              <w:rPr>
                <w:rStyle w:val="a6"/>
                <w:noProof/>
              </w:rPr>
              <w:t>1. Постановка задачи</w:t>
            </w:r>
            <w:r w:rsidR="00B01F0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1F0D">
              <w:rPr>
                <w:noProof/>
                <w:webHidden/>
              </w:rPr>
              <w:instrText xml:space="preserve"> PAGEREF _Toc293969036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8F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F0D" w:rsidRDefault="008E462F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293969037" w:history="1">
            <w:r w:rsidR="00B01F0D" w:rsidRPr="000E3626">
              <w:rPr>
                <w:rStyle w:val="a6"/>
                <w:noProof/>
              </w:rPr>
              <w:t>2.Численная схема</w:t>
            </w:r>
            <w:r w:rsidR="00B01F0D">
              <w:rPr>
                <w:noProof/>
                <w:webHidden/>
              </w:rPr>
              <w:tab/>
            </w:r>
            <w:r w:rsidR="00DD163C">
              <w:rPr>
                <w:noProof/>
                <w:webHidden/>
              </w:rPr>
              <w:fldChar w:fldCharType="begin"/>
            </w:r>
            <w:r w:rsidR="00B01F0D">
              <w:rPr>
                <w:noProof/>
                <w:webHidden/>
              </w:rPr>
              <w:instrText xml:space="preserve"> PAGEREF _Toc293969037 \h </w:instrText>
            </w:r>
            <w:r w:rsidR="00DD163C">
              <w:rPr>
                <w:noProof/>
                <w:webHidden/>
              </w:rPr>
            </w:r>
            <w:r w:rsidR="00DD163C">
              <w:rPr>
                <w:noProof/>
                <w:webHidden/>
              </w:rPr>
              <w:fldChar w:fldCharType="separate"/>
            </w:r>
            <w:r w:rsidR="008958FD">
              <w:rPr>
                <w:noProof/>
                <w:webHidden/>
              </w:rPr>
              <w:t>3</w:t>
            </w:r>
            <w:r w:rsidR="00DD163C">
              <w:rPr>
                <w:noProof/>
                <w:webHidden/>
              </w:rPr>
              <w:fldChar w:fldCharType="end"/>
            </w:r>
          </w:hyperlink>
        </w:p>
        <w:p w:rsidR="00B01F0D" w:rsidRDefault="008E462F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293969038" w:history="1">
            <w:r w:rsidR="00B01F0D" w:rsidRPr="000E3626">
              <w:rPr>
                <w:rStyle w:val="a6"/>
                <w:noProof/>
              </w:rPr>
              <w:t>3. Параллельные вычисления</w:t>
            </w:r>
            <w:r w:rsidR="00B01F0D">
              <w:rPr>
                <w:noProof/>
                <w:webHidden/>
              </w:rPr>
              <w:tab/>
            </w:r>
            <w:r w:rsidR="00DD163C">
              <w:rPr>
                <w:noProof/>
                <w:webHidden/>
              </w:rPr>
              <w:fldChar w:fldCharType="begin"/>
            </w:r>
            <w:r w:rsidR="00B01F0D">
              <w:rPr>
                <w:noProof/>
                <w:webHidden/>
              </w:rPr>
              <w:instrText xml:space="preserve"> PAGEREF _Toc293969038 \h </w:instrText>
            </w:r>
            <w:r w:rsidR="00DD163C">
              <w:rPr>
                <w:noProof/>
                <w:webHidden/>
              </w:rPr>
            </w:r>
            <w:r w:rsidR="00DD163C">
              <w:rPr>
                <w:noProof/>
                <w:webHidden/>
              </w:rPr>
              <w:fldChar w:fldCharType="separate"/>
            </w:r>
            <w:r w:rsidR="008958FD">
              <w:rPr>
                <w:noProof/>
                <w:webHidden/>
              </w:rPr>
              <w:t>5</w:t>
            </w:r>
            <w:r w:rsidR="00DD163C">
              <w:rPr>
                <w:noProof/>
                <w:webHidden/>
              </w:rPr>
              <w:fldChar w:fldCharType="end"/>
            </w:r>
          </w:hyperlink>
        </w:p>
        <w:p w:rsidR="00B01F0D" w:rsidRDefault="008E462F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293969039" w:history="1">
            <w:r w:rsidR="00B01F0D" w:rsidRPr="000E3626">
              <w:rPr>
                <w:rStyle w:val="a6"/>
                <w:noProof/>
              </w:rPr>
              <w:t>4.Результаты</w:t>
            </w:r>
            <w:r w:rsidR="00B01F0D">
              <w:rPr>
                <w:noProof/>
                <w:webHidden/>
              </w:rPr>
              <w:tab/>
            </w:r>
            <w:r w:rsidR="00DD163C">
              <w:rPr>
                <w:noProof/>
                <w:webHidden/>
              </w:rPr>
              <w:fldChar w:fldCharType="begin"/>
            </w:r>
            <w:r w:rsidR="00B01F0D">
              <w:rPr>
                <w:noProof/>
                <w:webHidden/>
              </w:rPr>
              <w:instrText xml:space="preserve"> PAGEREF _Toc293969039 \h </w:instrText>
            </w:r>
            <w:r w:rsidR="00DD163C">
              <w:rPr>
                <w:noProof/>
                <w:webHidden/>
              </w:rPr>
            </w:r>
            <w:r w:rsidR="00DD163C">
              <w:rPr>
                <w:noProof/>
                <w:webHidden/>
              </w:rPr>
              <w:fldChar w:fldCharType="separate"/>
            </w:r>
            <w:r w:rsidR="008958FD">
              <w:rPr>
                <w:noProof/>
                <w:webHidden/>
              </w:rPr>
              <w:t>6</w:t>
            </w:r>
            <w:r w:rsidR="00DD163C">
              <w:rPr>
                <w:noProof/>
                <w:webHidden/>
              </w:rPr>
              <w:fldChar w:fldCharType="end"/>
            </w:r>
          </w:hyperlink>
        </w:p>
        <w:p w:rsidR="00B01F0D" w:rsidRDefault="008E462F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293969040" w:history="1">
            <w:r w:rsidR="00B01F0D" w:rsidRPr="000E3626">
              <w:rPr>
                <w:rStyle w:val="a6"/>
                <w:noProof/>
              </w:rPr>
              <w:t>5. Исследовательская работа</w:t>
            </w:r>
            <w:r w:rsidR="00B01F0D">
              <w:rPr>
                <w:noProof/>
                <w:webHidden/>
              </w:rPr>
              <w:tab/>
            </w:r>
            <w:r w:rsidR="00DD163C">
              <w:rPr>
                <w:noProof/>
                <w:webHidden/>
              </w:rPr>
              <w:fldChar w:fldCharType="begin"/>
            </w:r>
            <w:r w:rsidR="00B01F0D">
              <w:rPr>
                <w:noProof/>
                <w:webHidden/>
              </w:rPr>
              <w:instrText xml:space="preserve"> PAGEREF _Toc293969040 \h </w:instrText>
            </w:r>
            <w:r w:rsidR="00DD163C">
              <w:rPr>
                <w:noProof/>
                <w:webHidden/>
              </w:rPr>
            </w:r>
            <w:r w:rsidR="00DD163C">
              <w:rPr>
                <w:noProof/>
                <w:webHidden/>
              </w:rPr>
              <w:fldChar w:fldCharType="separate"/>
            </w:r>
            <w:r w:rsidR="008958FD">
              <w:rPr>
                <w:noProof/>
                <w:webHidden/>
              </w:rPr>
              <w:t>8</w:t>
            </w:r>
            <w:r w:rsidR="00DD163C">
              <w:rPr>
                <w:noProof/>
                <w:webHidden/>
              </w:rPr>
              <w:fldChar w:fldCharType="end"/>
            </w:r>
          </w:hyperlink>
        </w:p>
        <w:p w:rsidR="00B01F0D" w:rsidRDefault="008E462F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293969041" w:history="1">
            <w:r w:rsidR="00B01F0D" w:rsidRPr="000E3626">
              <w:rPr>
                <w:rStyle w:val="a6"/>
                <w:i/>
                <w:noProof/>
              </w:rPr>
              <w:t>5.1 Узкая зона с высокой плотностью</w:t>
            </w:r>
            <w:r w:rsidR="00B01F0D">
              <w:rPr>
                <w:noProof/>
                <w:webHidden/>
              </w:rPr>
              <w:tab/>
            </w:r>
            <w:r w:rsidR="00DD163C">
              <w:rPr>
                <w:noProof/>
                <w:webHidden/>
              </w:rPr>
              <w:fldChar w:fldCharType="begin"/>
            </w:r>
            <w:r w:rsidR="00B01F0D">
              <w:rPr>
                <w:noProof/>
                <w:webHidden/>
              </w:rPr>
              <w:instrText xml:space="preserve"> PAGEREF _Toc293969041 \h </w:instrText>
            </w:r>
            <w:r w:rsidR="00DD163C">
              <w:rPr>
                <w:noProof/>
                <w:webHidden/>
              </w:rPr>
            </w:r>
            <w:r w:rsidR="00DD163C">
              <w:rPr>
                <w:noProof/>
                <w:webHidden/>
              </w:rPr>
              <w:fldChar w:fldCharType="separate"/>
            </w:r>
            <w:r w:rsidR="008958FD">
              <w:rPr>
                <w:noProof/>
                <w:webHidden/>
              </w:rPr>
              <w:t>8</w:t>
            </w:r>
            <w:r w:rsidR="00DD163C">
              <w:rPr>
                <w:noProof/>
                <w:webHidden/>
              </w:rPr>
              <w:fldChar w:fldCharType="end"/>
            </w:r>
          </w:hyperlink>
        </w:p>
        <w:p w:rsidR="00B01F0D" w:rsidRDefault="008E462F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293969042" w:history="1">
            <w:r w:rsidR="00B01F0D" w:rsidRPr="000E3626">
              <w:rPr>
                <w:rStyle w:val="a6"/>
                <w:i/>
                <w:noProof/>
              </w:rPr>
              <w:t>5.2 Широкая зона с высокой плотностью</w:t>
            </w:r>
            <w:r w:rsidR="00B01F0D">
              <w:rPr>
                <w:noProof/>
                <w:webHidden/>
              </w:rPr>
              <w:tab/>
            </w:r>
            <w:r w:rsidR="00DD163C">
              <w:rPr>
                <w:noProof/>
                <w:webHidden/>
              </w:rPr>
              <w:fldChar w:fldCharType="begin"/>
            </w:r>
            <w:r w:rsidR="00B01F0D">
              <w:rPr>
                <w:noProof/>
                <w:webHidden/>
              </w:rPr>
              <w:instrText xml:space="preserve"> PAGEREF _Toc293969042 \h </w:instrText>
            </w:r>
            <w:r w:rsidR="00DD163C">
              <w:rPr>
                <w:noProof/>
                <w:webHidden/>
              </w:rPr>
            </w:r>
            <w:r w:rsidR="00DD163C">
              <w:rPr>
                <w:noProof/>
                <w:webHidden/>
              </w:rPr>
              <w:fldChar w:fldCharType="separate"/>
            </w:r>
            <w:r w:rsidR="008958FD">
              <w:rPr>
                <w:noProof/>
                <w:webHidden/>
              </w:rPr>
              <w:t>10</w:t>
            </w:r>
            <w:r w:rsidR="00DD163C">
              <w:rPr>
                <w:noProof/>
                <w:webHidden/>
              </w:rPr>
              <w:fldChar w:fldCharType="end"/>
            </w:r>
          </w:hyperlink>
        </w:p>
        <w:p w:rsidR="00B01F0D" w:rsidRDefault="008E462F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293969043" w:history="1">
            <w:r w:rsidR="00B01F0D" w:rsidRPr="000E3626">
              <w:rPr>
                <w:rStyle w:val="a6"/>
                <w:i/>
                <w:noProof/>
              </w:rPr>
              <w:t>5.3 Нелинейная зона с высокой плотностью</w:t>
            </w:r>
            <w:r w:rsidR="00B01F0D">
              <w:rPr>
                <w:noProof/>
                <w:webHidden/>
              </w:rPr>
              <w:tab/>
            </w:r>
            <w:r w:rsidR="00DD163C">
              <w:rPr>
                <w:noProof/>
                <w:webHidden/>
              </w:rPr>
              <w:fldChar w:fldCharType="begin"/>
            </w:r>
            <w:r w:rsidR="00B01F0D">
              <w:rPr>
                <w:noProof/>
                <w:webHidden/>
              </w:rPr>
              <w:instrText xml:space="preserve"> PAGEREF _Toc293969043 \h </w:instrText>
            </w:r>
            <w:r w:rsidR="00DD163C">
              <w:rPr>
                <w:noProof/>
                <w:webHidden/>
              </w:rPr>
            </w:r>
            <w:r w:rsidR="00DD163C">
              <w:rPr>
                <w:noProof/>
                <w:webHidden/>
              </w:rPr>
              <w:fldChar w:fldCharType="separate"/>
            </w:r>
            <w:r w:rsidR="008958FD">
              <w:rPr>
                <w:noProof/>
                <w:webHidden/>
              </w:rPr>
              <w:t>11</w:t>
            </w:r>
            <w:r w:rsidR="00DD163C">
              <w:rPr>
                <w:noProof/>
                <w:webHidden/>
              </w:rPr>
              <w:fldChar w:fldCharType="end"/>
            </w:r>
          </w:hyperlink>
        </w:p>
        <w:p w:rsidR="00B01F0D" w:rsidRDefault="008E462F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293969044" w:history="1">
            <w:r w:rsidR="00B01F0D" w:rsidRPr="000E3626">
              <w:rPr>
                <w:rStyle w:val="a6"/>
                <w:noProof/>
              </w:rPr>
              <w:t>6. Листинг кода</w:t>
            </w:r>
            <w:r w:rsidR="00B01F0D">
              <w:rPr>
                <w:noProof/>
                <w:webHidden/>
              </w:rPr>
              <w:tab/>
            </w:r>
            <w:r w:rsidR="00DD163C">
              <w:rPr>
                <w:noProof/>
                <w:webHidden/>
              </w:rPr>
              <w:fldChar w:fldCharType="begin"/>
            </w:r>
            <w:r w:rsidR="00B01F0D">
              <w:rPr>
                <w:noProof/>
                <w:webHidden/>
              </w:rPr>
              <w:instrText xml:space="preserve"> PAGEREF _Toc293969044 \h </w:instrText>
            </w:r>
            <w:r w:rsidR="00DD163C">
              <w:rPr>
                <w:noProof/>
                <w:webHidden/>
              </w:rPr>
            </w:r>
            <w:r w:rsidR="00DD163C">
              <w:rPr>
                <w:noProof/>
                <w:webHidden/>
              </w:rPr>
              <w:fldChar w:fldCharType="separate"/>
            </w:r>
            <w:r w:rsidR="008958FD">
              <w:rPr>
                <w:noProof/>
                <w:webHidden/>
              </w:rPr>
              <w:t>13</w:t>
            </w:r>
            <w:r w:rsidR="00DD163C">
              <w:rPr>
                <w:noProof/>
                <w:webHidden/>
              </w:rPr>
              <w:fldChar w:fldCharType="end"/>
            </w:r>
          </w:hyperlink>
        </w:p>
        <w:p w:rsidR="00B01F0D" w:rsidRDefault="008E462F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293969045" w:history="1">
            <w:r w:rsidR="00B01F0D" w:rsidRPr="000E3626">
              <w:rPr>
                <w:rStyle w:val="a6"/>
                <w:i/>
                <w:noProof/>
              </w:rPr>
              <w:t>6.1 Заголовочные файлы</w:t>
            </w:r>
            <w:r w:rsidR="00B01F0D">
              <w:rPr>
                <w:noProof/>
                <w:webHidden/>
              </w:rPr>
              <w:tab/>
            </w:r>
            <w:r w:rsidR="00DD163C">
              <w:rPr>
                <w:noProof/>
                <w:webHidden/>
              </w:rPr>
              <w:fldChar w:fldCharType="begin"/>
            </w:r>
            <w:r w:rsidR="00B01F0D">
              <w:rPr>
                <w:noProof/>
                <w:webHidden/>
              </w:rPr>
              <w:instrText xml:space="preserve"> PAGEREF _Toc293969045 \h </w:instrText>
            </w:r>
            <w:r w:rsidR="00DD163C">
              <w:rPr>
                <w:noProof/>
                <w:webHidden/>
              </w:rPr>
            </w:r>
            <w:r w:rsidR="00DD163C">
              <w:rPr>
                <w:noProof/>
                <w:webHidden/>
              </w:rPr>
              <w:fldChar w:fldCharType="separate"/>
            </w:r>
            <w:r w:rsidR="008958FD">
              <w:rPr>
                <w:noProof/>
                <w:webHidden/>
              </w:rPr>
              <w:t>13</w:t>
            </w:r>
            <w:r w:rsidR="00DD163C">
              <w:rPr>
                <w:noProof/>
                <w:webHidden/>
              </w:rPr>
              <w:fldChar w:fldCharType="end"/>
            </w:r>
          </w:hyperlink>
        </w:p>
        <w:p w:rsidR="00B01F0D" w:rsidRDefault="008E462F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293969046" w:history="1">
            <w:r w:rsidR="00B01F0D" w:rsidRPr="000E3626">
              <w:rPr>
                <w:rStyle w:val="a6"/>
                <w:i/>
                <w:noProof/>
                <w:lang w:val="en-US"/>
              </w:rPr>
              <w:t xml:space="preserve">6.2 </w:t>
            </w:r>
            <w:r w:rsidR="00B01F0D" w:rsidRPr="000E3626">
              <w:rPr>
                <w:rStyle w:val="a6"/>
                <w:i/>
                <w:noProof/>
              </w:rPr>
              <w:t>файлыреализации</w:t>
            </w:r>
            <w:r w:rsidR="00B01F0D">
              <w:rPr>
                <w:noProof/>
                <w:webHidden/>
              </w:rPr>
              <w:tab/>
            </w:r>
            <w:r w:rsidR="00DD163C">
              <w:rPr>
                <w:noProof/>
                <w:webHidden/>
              </w:rPr>
              <w:fldChar w:fldCharType="begin"/>
            </w:r>
            <w:r w:rsidR="00B01F0D">
              <w:rPr>
                <w:noProof/>
                <w:webHidden/>
              </w:rPr>
              <w:instrText xml:space="preserve"> PAGEREF _Toc293969046 \h </w:instrText>
            </w:r>
            <w:r w:rsidR="00DD163C">
              <w:rPr>
                <w:noProof/>
                <w:webHidden/>
              </w:rPr>
            </w:r>
            <w:r w:rsidR="00DD163C">
              <w:rPr>
                <w:noProof/>
                <w:webHidden/>
              </w:rPr>
              <w:fldChar w:fldCharType="separate"/>
            </w:r>
            <w:r w:rsidR="008958FD">
              <w:rPr>
                <w:noProof/>
                <w:webHidden/>
              </w:rPr>
              <w:t>14</w:t>
            </w:r>
            <w:r w:rsidR="00DD163C">
              <w:rPr>
                <w:noProof/>
                <w:webHidden/>
              </w:rPr>
              <w:fldChar w:fldCharType="end"/>
            </w:r>
          </w:hyperlink>
        </w:p>
        <w:p w:rsidR="00B01F0D" w:rsidRDefault="008E462F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293969047" w:history="1">
            <w:r w:rsidR="00B01F0D" w:rsidRPr="000E3626">
              <w:rPr>
                <w:rStyle w:val="a6"/>
                <w:noProof/>
              </w:rPr>
              <w:t>7.Выводы</w:t>
            </w:r>
            <w:r w:rsidR="00B01F0D">
              <w:rPr>
                <w:noProof/>
                <w:webHidden/>
              </w:rPr>
              <w:tab/>
            </w:r>
            <w:r w:rsidR="00DD163C">
              <w:rPr>
                <w:noProof/>
                <w:webHidden/>
              </w:rPr>
              <w:fldChar w:fldCharType="begin"/>
            </w:r>
            <w:r w:rsidR="00B01F0D">
              <w:rPr>
                <w:noProof/>
                <w:webHidden/>
              </w:rPr>
              <w:instrText xml:space="preserve"> PAGEREF _Toc293969047 \h </w:instrText>
            </w:r>
            <w:r w:rsidR="00DD163C">
              <w:rPr>
                <w:noProof/>
                <w:webHidden/>
              </w:rPr>
            </w:r>
            <w:r w:rsidR="00DD163C">
              <w:rPr>
                <w:noProof/>
                <w:webHidden/>
              </w:rPr>
              <w:fldChar w:fldCharType="separate"/>
            </w:r>
            <w:r w:rsidR="008958FD">
              <w:rPr>
                <w:noProof/>
                <w:webHidden/>
              </w:rPr>
              <w:t>28</w:t>
            </w:r>
            <w:r w:rsidR="00DD163C">
              <w:rPr>
                <w:noProof/>
                <w:webHidden/>
              </w:rPr>
              <w:fldChar w:fldCharType="end"/>
            </w:r>
          </w:hyperlink>
        </w:p>
        <w:p w:rsidR="00B01F0D" w:rsidRDefault="00DD163C">
          <w:r>
            <w:fldChar w:fldCharType="end"/>
          </w:r>
        </w:p>
      </w:sdtContent>
    </w:sdt>
    <w:p w:rsidR="00CF65EB" w:rsidRDefault="00CF65EB"/>
    <w:p w:rsidR="00A62222" w:rsidRDefault="00A62222">
      <w:r>
        <w:br w:type="page"/>
      </w:r>
    </w:p>
    <w:p w:rsidR="00A62222" w:rsidRDefault="008E462F" w:rsidP="00D71E33">
      <w:pPr>
        <w:pStyle w:val="1"/>
        <w:rPr>
          <w:color w:val="auto"/>
        </w:rPr>
      </w:pPr>
      <w:r>
        <w:rPr>
          <w:noProof/>
          <w:lang w:eastAsia="ru-RU"/>
        </w:rPr>
        <w:lastRenderedPageBreak/>
        <w:pict>
          <v:group id="_x0000_s1071" style="position:absolute;margin-left:350.25pt;margin-top:6.8pt;width:139.5pt;height:118.2pt;z-index:251697152" coordorigin="7560,1518" coordsize="2790,2364">
            <v:group id="_x0000_s1051" style="position:absolute;left:7560;top:1993;width:2374;height:1771" coordorigin="7133,1700" coordsize="2026,1649">
              <v:group id="_x0000_s1048" style="position:absolute;left:7798;top:1700;width:1361;height:1649" coordorigin="7798,1700" coordsize="1361,1649">
                <v:rect id="_x0000_s1026" style="position:absolute;left:7798;top:1700;width:1361;height:1649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7" type="#_x0000_t32" style="position:absolute;left:7798;top:2087;width:1361;height:0" o:connectortype="straight" strokeweight="2pt"/>
                <v:shape id="_x0000_s1028" type="#_x0000_t32" style="position:absolute;left:7798;top:2840;width:1361;height:0" o:connectortype="straight"/>
                <v:shape id="_x0000_s1039" style="position:absolute;left:7798;top:2331;width:472;height:155" coordsize="510,210" path="m,hdc162,20,271,46,405,135v36,24,74,44,105,75e" filled="f">
                  <v:path arrowok="t"/>
                </v:shape>
                <v:shape id="_x0000_s1041" style="position:absolute;left:8221;top:2449;width:938;height:173" coordsize="935,234" path="m,hdc12,38,28,44,65,56v9,6,18,14,28,19c111,83,149,94,149,94v59,40,137,48,206,65c547,208,736,234,935,234e" filled="f">
                  <v:path arrowok="t"/>
                </v:shape>
                <v:shape id="_x0000_s1047" type="#_x0000_t32" style="position:absolute;left:8473;top:2087;width:0;height:244" o:connectortype="straight">
                  <v:stroke endarrow="block"/>
                </v:shape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9" type="#_x0000_t202" style="position:absolute;left:7133;top:1700;width:536;height:387" strokecolor="white [3212]">
                <v:textbox style="mso-next-textbox:#_x0000_s1049">
                  <w:txbxContent>
                    <w:p w:rsidR="00971854" w:rsidRPr="00D01CAD" w:rsidRDefault="00971854" w:rsidP="00D85C4C">
                      <w:r>
                        <w:rPr>
                          <w:lang w:val="en-US"/>
                        </w:rPr>
                        <w:t>IV</w:t>
                      </w:r>
                    </w:p>
                  </w:txbxContent>
                </v:textbox>
              </v:shape>
              <v:shape id="_x0000_s1045" type="#_x0000_t202" style="position:absolute;left:7133;top:2449;width:536;height:387" strokecolor="white [3212]">
                <v:textbox style="mso-next-textbox:#_x0000_s1045">
                  <w:txbxContent>
                    <w:p w:rsidR="00971854" w:rsidRPr="00FF5F1B" w:rsidRDefault="00971854" w:rsidP="00FF5F1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II</w:t>
                      </w:r>
                    </w:p>
                  </w:txbxContent>
                </v:textbox>
              </v:shape>
              <v:shape id="_x0000_s1044" type="#_x0000_t202" style="position:absolute;left:7133;top:2087;width:536;height:387" strokecolor="white [3212]">
                <v:textbox style="mso-next-textbox:#_x0000_s1044">
                  <w:txbxContent>
                    <w:p w:rsidR="00971854" w:rsidRPr="00D01CAD" w:rsidRDefault="00971854" w:rsidP="00FF5F1B">
                      <w:r>
                        <w:rPr>
                          <w:lang w:val="en-US"/>
                        </w:rPr>
                        <w:t>III</w:t>
                      </w:r>
                    </w:p>
                  </w:txbxContent>
                </v:textbox>
              </v:shape>
              <v:shape id="_x0000_s1046" type="#_x0000_t202" style="position:absolute;left:7133;top:2840;width:536;height:387" strokecolor="white [3212]">
                <v:textbox style="mso-next-textbox:#_x0000_s1046">
                  <w:txbxContent>
                    <w:p w:rsidR="00971854" w:rsidRPr="00FF5F1B" w:rsidRDefault="00971854" w:rsidP="00FF5F1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I</w:t>
                      </w:r>
                    </w:p>
                  </w:txbxContent>
                </v:textbox>
              </v:shape>
            </v:group>
            <v:shape id="_x0000_s1066" type="#_x0000_t32" style="position:absolute;left:8339;top:1680;width:0;height:558;flip:y" o:connectortype="straight" strokecolor="black [3213]">
              <v:stroke endarrow="block"/>
            </v:shape>
            <v:shape id="_x0000_s1067" type="#_x0000_t32" style="position:absolute;left:9776;top:3764;width:382;height:0" o:connectortype="straight" strokecolor="black [3213]">
              <v:stroke endarrow="block"/>
            </v:shape>
            <v:shape id="_x0000_s1068" type="#_x0000_t202" style="position:absolute;left:7923;top:1518;width:416;height:395" stroked="f" strokecolor="white [3212]">
              <v:fill opacity="0"/>
              <v:textbox>
                <w:txbxContent>
                  <w:p w:rsidR="00971854" w:rsidRPr="00CA3DB7" w:rsidRDefault="00971854">
                    <w:pPr>
                      <w:rPr>
                        <w:i/>
                        <w:lang w:val="en-US"/>
                      </w:rPr>
                    </w:pPr>
                    <w:r w:rsidRPr="00CA3DB7">
                      <w:rPr>
                        <w:i/>
                        <w:lang w:val="en-US"/>
                      </w:rPr>
                      <w:t>Y</w:t>
                    </w:r>
                  </w:p>
                </w:txbxContent>
              </v:textbox>
            </v:shape>
            <v:shape id="_x0000_s1069" type="#_x0000_t202" style="position:absolute;left:9934;top:3310;width:416;height:395" stroked="f" strokecolor="white [3212]">
              <v:fill opacity="0"/>
              <v:textbox>
                <w:txbxContent>
                  <w:p w:rsidR="00971854" w:rsidRPr="00CA3DB7" w:rsidRDefault="00971854" w:rsidP="00CA3DB7">
                    <w:pPr>
                      <w:rPr>
                        <w:i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X</w:t>
                    </w:r>
                  </w:p>
                </w:txbxContent>
              </v:textbox>
            </v:shape>
            <v:shape id="_x0000_s1070" type="#_x0000_t202" style="position:absolute;left:7986;top:3487;width:416;height:395" stroked="f" strokecolor="white [3212]">
              <v:fill opacity="0"/>
              <v:textbox>
                <w:txbxContent>
                  <w:p w:rsidR="00971854" w:rsidRPr="00CA3DB7" w:rsidRDefault="00971854" w:rsidP="00CA3DB7">
                    <w:pPr>
                      <w:rPr>
                        <w:i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0</w:t>
                    </w:r>
                  </w:p>
                </w:txbxContent>
              </v:textbox>
            </v:shape>
          </v:group>
        </w:pict>
      </w:r>
      <w:bookmarkStart w:id="0" w:name="_Toc293969036"/>
      <w:r w:rsidR="00A62222" w:rsidRPr="00A62222">
        <w:rPr>
          <w:color w:val="auto"/>
        </w:rPr>
        <w:t>1. Постановка задачи</w:t>
      </w:r>
      <w:bookmarkEnd w:id="0"/>
    </w:p>
    <w:p w:rsidR="00A62222" w:rsidRDefault="00A62222" w:rsidP="00A62222"/>
    <w:p w:rsidR="005C7F17" w:rsidRDefault="005C7F17" w:rsidP="005C7F17">
      <w:pPr>
        <w:sectPr w:rsidR="005C7F17" w:rsidSect="00D71E33">
          <w:footerReference w:type="default" r:id="rId9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D01CAD" w:rsidRPr="00EE32F4" w:rsidRDefault="00A62222" w:rsidP="00A62222">
      <w:r>
        <w:lastRenderedPageBreak/>
        <w:t xml:space="preserve">Дана прямоугольная область с ударной волной. Она делится на </w:t>
      </w:r>
      <w:r w:rsidR="00094769" w:rsidRPr="00D01CAD">
        <w:t>4</w:t>
      </w:r>
      <w:r w:rsidR="00B67BF9">
        <w:t>зоны</w:t>
      </w:r>
      <w:r>
        <w:t xml:space="preserve">. </w:t>
      </w:r>
      <w:r w:rsidR="00D01CAD">
        <w:t>Ударная волна характеризуется следующими параметрами:</w:t>
      </w:r>
    </w:p>
    <w:p w:rsidR="00F64B1A" w:rsidRPr="00EE32F4" w:rsidRDefault="00F64B1A" w:rsidP="00A62222"/>
    <w:p w:rsidR="001507C1" w:rsidRDefault="001507C1" w:rsidP="00A62222"/>
    <w:p w:rsidR="001507C1" w:rsidRDefault="001507C1" w:rsidP="00A62222">
      <w:pPr>
        <w:sectPr w:rsidR="001507C1" w:rsidSect="00D71E33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:rsidR="001507C1" w:rsidRDefault="001507C1" w:rsidP="006E56BC">
      <w:pPr>
        <w:jc w:val="center"/>
      </w:pPr>
      <w:r w:rsidRPr="00ED6990">
        <w:rPr>
          <w:position w:val="-214"/>
        </w:rPr>
        <w:object w:dxaOrig="5480" w:dyaOrig="4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8.35pt;height:215.45pt" o:ole="">
            <v:imagedata r:id="rId10" o:title=""/>
          </v:shape>
          <o:OLEObject Type="Embed" ProgID="Equation.DSMT4" ShapeID="_x0000_i1025" DrawAspect="Content" ObjectID="_1367738267" r:id="rId11"/>
        </w:object>
      </w:r>
    </w:p>
    <w:p w:rsidR="00A62222" w:rsidRDefault="00D01CAD" w:rsidP="00A62222">
      <w:r>
        <w:t xml:space="preserve">Для зон </w:t>
      </w:r>
      <w:r>
        <w:rPr>
          <w:lang w:val="en-US"/>
        </w:rPr>
        <w:t>I</w:t>
      </w:r>
      <w:r w:rsidRPr="00D01CAD">
        <w:t>-</w:t>
      </w:r>
      <w:r>
        <w:rPr>
          <w:lang w:val="en-US"/>
        </w:rPr>
        <w:t>III</w:t>
      </w:r>
      <w:r>
        <w:t xml:space="preserve"> заданы начальные значения плотности и давления.С</w:t>
      </w:r>
      <w:r w:rsidR="00A62222">
        <w:t xml:space="preserve"> помощью соотношений Гюгонио</w:t>
      </w:r>
    </w:p>
    <w:p w:rsidR="00A62222" w:rsidRPr="006E56BC" w:rsidRDefault="008E462F" w:rsidP="00A62222"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υ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</m:d>
                      <m:r>
                        <w:rPr>
                          <w:rFonts w:ascii="Cambria Math" w:hAnsi="Cambria Math"/>
                        </w:rPr>
                        <m:t>|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 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υ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</m:d>
                      <m:r>
                        <w:rPr>
                          <w:rFonts w:ascii="Cambria Math" w:hAnsi="Cambria Math"/>
                        </w:rPr>
                        <m:t>|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II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(ρ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υ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hAnsi="Cambria Math"/>
                        </w:rPr>
                        <m:t>)|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=(ρ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υ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hAnsi="Cambria Math"/>
                        </w:rPr>
                        <m:t>)|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II</m:t>
                      </m:r>
                    </m:sub>
                  </m:sSub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ε+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D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υ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</w:rPr>
                            <m:t>​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ε+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D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υ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</w:rPr>
                            <m:t>​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II</m:t>
                      </m:r>
                    </m:sub>
                  </m:sSub>
                </m:e>
              </m:eqArr>
            </m:e>
          </m:d>
        </m:oMath>
      </m:oMathPara>
    </w:p>
    <w:p w:rsidR="0062037D" w:rsidRDefault="0062037D" w:rsidP="00A62222">
      <w:r>
        <w:t xml:space="preserve">необходимо </w:t>
      </w:r>
      <w:r w:rsidR="00D01CAD">
        <w:t>на</w:t>
      </w:r>
      <w:r>
        <w:t xml:space="preserve">йти соответствующие значения в области </w:t>
      </w:r>
      <w:r>
        <w:rPr>
          <w:lang w:val="en-US"/>
        </w:rPr>
        <w:t>IV</w:t>
      </w:r>
      <w:r w:rsidR="00A62222">
        <w:t xml:space="preserve">. </w:t>
      </w:r>
    </w:p>
    <w:p w:rsidR="006240FB" w:rsidRDefault="0062037D" w:rsidP="00A62222">
      <w:r>
        <w:t xml:space="preserve">На основе имеющихся данных, характеризующих все 4 области и ударную волну, построить конечно-разностную сетку, и с помощью конечно-разностной схемы </w:t>
      </w:r>
      <w:r w:rsidR="00946170">
        <w:t>н</w:t>
      </w:r>
      <w:r>
        <w:t>айти поведение ударной волны с течением времени, и определить, как она влияет на основные параметры области (давление, плотность)</w:t>
      </w:r>
    </w:p>
    <w:p w:rsidR="009677F3" w:rsidRDefault="009677F3" w:rsidP="00A62222">
      <w:r>
        <w:t>Рассмотреть 3 варианта областей:</w:t>
      </w:r>
    </w:p>
    <w:p w:rsidR="009677F3" w:rsidRDefault="009677F3" w:rsidP="009677F3">
      <w:pPr>
        <w:pStyle w:val="a7"/>
        <w:numPr>
          <w:ilvl w:val="0"/>
          <w:numId w:val="1"/>
        </w:numPr>
      </w:pPr>
      <w:r>
        <w:t>Пустая область</w:t>
      </w:r>
    </w:p>
    <w:p w:rsidR="009677F3" w:rsidRDefault="009677F3" w:rsidP="009677F3">
      <w:pPr>
        <w:pStyle w:val="a7"/>
        <w:numPr>
          <w:ilvl w:val="0"/>
          <w:numId w:val="1"/>
        </w:numPr>
      </w:pPr>
      <w:r>
        <w:t>Волна делит всю область на 2 зоны</w:t>
      </w:r>
    </w:p>
    <w:p w:rsidR="009677F3" w:rsidRDefault="009677F3" w:rsidP="009677F3">
      <w:pPr>
        <w:pStyle w:val="a7"/>
        <w:numPr>
          <w:ilvl w:val="0"/>
          <w:numId w:val="1"/>
        </w:numPr>
      </w:pPr>
      <w:r>
        <w:t>4 зоны</w:t>
      </w:r>
    </w:p>
    <w:p w:rsidR="006240FB" w:rsidRDefault="006240FB">
      <w:r>
        <w:br w:type="page"/>
      </w:r>
    </w:p>
    <w:p w:rsidR="0062037D" w:rsidRPr="006240FB" w:rsidRDefault="006240FB" w:rsidP="006240FB">
      <w:pPr>
        <w:pStyle w:val="1"/>
        <w:rPr>
          <w:color w:val="auto"/>
        </w:rPr>
      </w:pPr>
      <w:bookmarkStart w:id="1" w:name="_Toc293969037"/>
      <w:r w:rsidRPr="006240FB">
        <w:rPr>
          <w:color w:val="auto"/>
        </w:rPr>
        <w:lastRenderedPageBreak/>
        <w:t>2.Численная схема</w:t>
      </w:r>
      <w:bookmarkEnd w:id="1"/>
    </w:p>
    <w:p w:rsidR="006240FB" w:rsidRDefault="006240FB" w:rsidP="00A62222"/>
    <w:p w:rsidR="00EE32F4" w:rsidRPr="00B01F0D" w:rsidRDefault="006240FB" w:rsidP="00EE32F4">
      <w:pPr>
        <w:pStyle w:val="a7"/>
      </w:pPr>
      <w:r>
        <w:t>Уд</w:t>
      </w:r>
      <w:r w:rsidR="00611430">
        <w:t xml:space="preserve">арная волна - </w:t>
      </w:r>
      <w:r w:rsidR="00611430" w:rsidRPr="00611430">
        <w:t>поверхность разрыва</w:t>
      </w:r>
      <w:r w:rsidR="00611430">
        <w:t xml:space="preserve">, которая движется относительно газа и при пересечении которой </w:t>
      </w:r>
      <w:r w:rsidR="00611430" w:rsidRPr="00611430">
        <w:t>давление</w:t>
      </w:r>
      <w:r w:rsidR="00611430">
        <w:t xml:space="preserve">, </w:t>
      </w:r>
      <w:r w:rsidR="00611430" w:rsidRPr="00611430">
        <w:t>плотность</w:t>
      </w:r>
      <w:r w:rsidR="00611430">
        <w:t xml:space="preserve">, </w:t>
      </w:r>
      <w:r w:rsidR="00611430" w:rsidRPr="00611430">
        <w:t>температура</w:t>
      </w:r>
      <w:r w:rsidR="00611430">
        <w:t xml:space="preserve"> и скорость испытывают скачок.</w:t>
      </w:r>
    </w:p>
    <w:p w:rsidR="00EE32F4" w:rsidRDefault="00EE32F4" w:rsidP="00EE32F4">
      <w:pPr>
        <w:pStyle w:val="a7"/>
      </w:pPr>
    </w:p>
    <w:p w:rsidR="00B140BD" w:rsidRDefault="00B140BD" w:rsidP="00EE32F4">
      <w:pPr>
        <w:pStyle w:val="a7"/>
      </w:pPr>
      <w:r>
        <w:t>Система уравнений газовой динамики имеет следующий вид:</w:t>
      </w:r>
    </w:p>
    <w:p w:rsidR="003E24D3" w:rsidRDefault="003E24D3" w:rsidP="00EE32F4">
      <w:pPr>
        <w:pStyle w:val="a7"/>
      </w:pPr>
    </w:p>
    <w:p w:rsidR="003E24D3" w:rsidRPr="008C53ED" w:rsidRDefault="008E462F" w:rsidP="00EE32F4">
      <w:pPr>
        <w:pStyle w:val="a7"/>
        <w:rPr>
          <w:i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∂ρ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∂ρu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∂ρv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=0,</m:t>
                      </m:r>
                    </m:num>
                    <m:den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∂ρu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∂(ρ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+p)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∂ρuv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=0,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∂ρv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∂ρuv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∂(ρ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+p)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den>
                  </m:f>
                  <m:r>
                    <w:rPr>
                      <w:rFonts w:ascii="Cambria Math" w:hAnsi="Cambria Math"/>
                    </w:rPr>
                    <m:t>=0,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∂ρE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∂(ρuE+pu)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∂(ρvE+pv)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den>
                  </m:f>
                  <m:r>
                    <w:rPr>
                      <w:rFonts w:ascii="Cambria Math" w:hAnsi="Cambria Math"/>
                    </w:rPr>
                    <m:t>=0</m:t>
                  </m:r>
                </m:e>
              </m:eqArr>
            </m:e>
          </m:d>
        </m:oMath>
      </m:oMathPara>
    </w:p>
    <w:p w:rsidR="00B140BD" w:rsidRDefault="00B140BD" w:rsidP="00EE32F4">
      <w:pPr>
        <w:pStyle w:val="a7"/>
      </w:pPr>
    </w:p>
    <w:p w:rsidR="00B140BD" w:rsidRPr="008958FD" w:rsidRDefault="00B140BD" w:rsidP="00EE32F4">
      <w:pPr>
        <w:pStyle w:val="a7"/>
      </w:pPr>
      <w:r>
        <w:t xml:space="preserve">Для численного решения данной схемы будем использовать метод контрольного объёма (интегро-интерполяционный метод). Разобьём область на прямоугольные ячейки. Рассматриваемая ячейка с порядковым номером </w:t>
      </w:r>
      <w:r>
        <w:rPr>
          <w:i/>
          <w:lang w:val="en-US"/>
        </w:rPr>
        <w:t>i</w:t>
      </w:r>
      <w:r>
        <w:t xml:space="preserve">по оси ОХ и </w:t>
      </w:r>
      <w:r w:rsidRPr="00B140BD">
        <w:rPr>
          <w:i/>
          <w:lang w:val="en-US"/>
        </w:rPr>
        <w:t>j</w:t>
      </w:r>
      <w:r>
        <w:t xml:space="preserve">по оси </w:t>
      </w:r>
      <w:r>
        <w:rPr>
          <w:lang w:val="en-US"/>
        </w:rPr>
        <w:t>OY</w:t>
      </w:r>
      <w:r>
        <w:t xml:space="preserve">. Использована явная схема: в момент времени </w:t>
      </w:r>
      <w:r w:rsidRPr="00EC0EB1">
        <w:rPr>
          <w:i/>
          <w:lang w:val="en-US"/>
        </w:rPr>
        <w:t>n</w:t>
      </w:r>
      <w:r>
        <w:t xml:space="preserve">параметры известны, из уравнения определяются параметры в момент времени </w:t>
      </w:r>
      <w:r w:rsidRPr="00EC0EB1">
        <w:rPr>
          <w:i/>
          <w:lang w:val="en-US"/>
        </w:rPr>
        <w:t>n</w:t>
      </w:r>
      <w:r w:rsidRPr="00EC0EB1">
        <w:rPr>
          <w:i/>
        </w:rPr>
        <w:t>+1</w:t>
      </w:r>
      <w:r>
        <w:t>.</w:t>
      </w:r>
    </w:p>
    <w:p w:rsidR="00971854" w:rsidRPr="008958FD" w:rsidRDefault="00971854" w:rsidP="00EE32F4">
      <w:pPr>
        <w:pStyle w:val="a7"/>
      </w:pPr>
    </w:p>
    <w:p w:rsidR="005B4BD3" w:rsidRDefault="005B4BD3" w:rsidP="005B4BD3">
      <w:pPr>
        <w:pStyle w:val="a7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i,j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k+1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i,j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p>
              </m:sSubSup>
            </m:num>
            <m:den>
              <m:r>
                <w:rPr>
                  <w:rFonts w:ascii="Cambria Math" w:hAnsi="Cambria Math"/>
                  <w:lang w:val="en-US"/>
                </w:rPr>
                <m:t>Δt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Uq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i+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,j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Uq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i-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,j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Δx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Uq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i,j+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Uq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i,j-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Δy</m:t>
              </m:r>
            </m:den>
          </m:f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5B4BD3" w:rsidRDefault="005B4BD3" w:rsidP="005B4BD3">
      <w:pPr>
        <w:pStyle w:val="a7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i,j</m:t>
              </m:r>
            </m:sub>
            <m:sup>
              <m:r>
                <w:rPr>
                  <w:rFonts w:ascii="Cambria Math" w:hAnsi="Cambria Math"/>
                  <w:lang w:val="en-US"/>
                </w:rPr>
                <m:t>k+1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i,j</m:t>
              </m:r>
            </m:sub>
            <m:sup>
              <m:r>
                <w:rPr>
                  <w:rFonts w:ascii="Cambria Math" w:hAnsi="Cambria Math"/>
                  <w:lang w:val="en-US"/>
                </w:rPr>
                <m:t>k</m:t>
              </m:r>
            </m:sup>
          </m:sSubSup>
          <m:r>
            <w:rPr>
              <w:rFonts w:ascii="Cambria Math" w:hAnsi="Cambria Math"/>
              <w:lang w:val="en-US"/>
            </w:rPr>
            <m:t>-Δt(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Uq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i+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,j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Uq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i-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,j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Δx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Uq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i,j+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Uq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i,j-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Δy</m:t>
              </m:r>
            </m:den>
          </m:f>
          <m:r>
            <w:rPr>
              <w:rFonts w:ascii="Cambria Math" w:hAnsi="Cambria Math"/>
              <w:lang w:val="en-US"/>
            </w:rPr>
            <m:t>)</m:t>
          </m:r>
        </m:oMath>
      </m:oMathPara>
    </w:p>
    <w:p w:rsidR="00A11C77" w:rsidRDefault="00A11C77" w:rsidP="00EE32F4">
      <w:pPr>
        <w:pStyle w:val="a7"/>
      </w:pPr>
    </w:p>
    <w:p w:rsidR="009259F9" w:rsidRDefault="009259F9" w:rsidP="00EE32F4">
      <w:pPr>
        <w:pStyle w:val="a7"/>
        <w:rPr>
          <w:rFonts w:eastAsiaTheme="minorEastAsia"/>
        </w:rPr>
      </w:pPr>
      <w:r>
        <w:t xml:space="preserve">Где </w:t>
      </w:r>
      <w:proofErr w:type="gramStart"/>
      <w:r w:rsidRPr="009259F9">
        <w:t>вместо</w:t>
      </w:r>
      <w:proofErr w:type="gramEnd"/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q</m:t>
            </m:r>
          </m:sub>
        </m:sSub>
      </m:oMath>
      <w:r w:rsidR="00DB58D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подставляются </w:t>
      </w:r>
      <w:proofErr w:type="gramStart"/>
      <w:r>
        <w:rPr>
          <w:rFonts w:eastAsiaTheme="minorEastAsia"/>
        </w:rPr>
        <w:t>соответствующие</w:t>
      </w:r>
      <w:proofErr w:type="gramEnd"/>
      <w:r>
        <w:rPr>
          <w:rFonts w:eastAsiaTheme="minorEastAsia"/>
        </w:rPr>
        <w:t xml:space="preserve"> элементы векторов </w:t>
      </w:r>
      <m:oMath>
        <m:r>
          <w:rPr>
            <w:rFonts w:ascii="Cambria Math" w:hAnsi="Cambria Math"/>
            <w:lang w:val="en-US"/>
          </w:rPr>
          <m:t>U</m:t>
        </m:r>
      </m:oMath>
      <w:r>
        <w:rPr>
          <w:rFonts w:eastAsiaTheme="minorEastAsia"/>
        </w:rPr>
        <w:t>,</w:t>
      </w:r>
      <m:oMath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>),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>)</m:t>
        </m:r>
      </m:oMath>
      <w:r w:rsidR="00A11C77">
        <w:rPr>
          <w:rFonts w:eastAsiaTheme="minorEastAsia"/>
        </w:rPr>
        <w:t xml:space="preserve">, </w:t>
      </w:r>
      <w:r w:rsidR="00A11C77" w:rsidRPr="00A11C77">
        <w:rPr>
          <w:rFonts w:eastAsiaTheme="minorEastAsia"/>
          <w:i/>
          <w:lang w:val="en-US"/>
        </w:rPr>
        <w:t>q</w:t>
      </w:r>
      <w:r w:rsidR="00A11C77" w:rsidRPr="00A11C77">
        <w:rPr>
          <w:rFonts w:eastAsiaTheme="minorEastAsia"/>
        </w:rPr>
        <w:t>=4</w:t>
      </w:r>
      <w:r w:rsidR="00A11C77">
        <w:rPr>
          <w:rFonts w:eastAsiaTheme="minorEastAsia"/>
        </w:rPr>
        <w:t>.</w:t>
      </w:r>
    </w:p>
    <w:p w:rsidR="00DB58DD" w:rsidRPr="00DB58DD" w:rsidRDefault="00DB58DD" w:rsidP="00EE32F4">
      <w:pPr>
        <w:pStyle w:val="a7"/>
        <w:rPr>
          <w:rFonts w:eastAsiaTheme="minorEastAsia"/>
        </w:rPr>
      </w:pPr>
    </w:p>
    <w:p w:rsidR="00A11C77" w:rsidRDefault="00DB58DD" w:rsidP="005B4BD3">
      <w:pPr>
        <w:pStyle w:val="a7"/>
        <w:jc w:val="center"/>
        <w:rPr>
          <w:rFonts w:eastAsiaTheme="minorEastAsia"/>
          <w:position w:val="-134"/>
          <w:lang w:val="en-US"/>
        </w:rPr>
      </w:pPr>
      <w:r w:rsidRPr="00DB58DD">
        <w:rPr>
          <w:rFonts w:eastAsiaTheme="minorEastAsia"/>
          <w:position w:val="-134"/>
          <w:lang w:val="en-US"/>
        </w:rPr>
        <w:object w:dxaOrig="6020" w:dyaOrig="2799">
          <v:shape id="_x0000_i1026" type="#_x0000_t75" style="width:301.1pt;height:140.2pt" o:ole="">
            <v:imagedata r:id="rId12" o:title=""/>
          </v:shape>
          <o:OLEObject Type="Embed" ProgID="Equation.DSMT4" ShapeID="_x0000_i1026" DrawAspect="Content" ObjectID="_1367738268" r:id="rId13"/>
        </w:object>
      </w:r>
    </w:p>
    <w:p w:rsidR="00DB58DD" w:rsidRPr="005B4BD3" w:rsidRDefault="00DB58DD" w:rsidP="00EE32F4">
      <w:pPr>
        <w:pStyle w:val="a7"/>
        <w:rPr>
          <w:rFonts w:eastAsiaTheme="minorEastAsia"/>
        </w:rPr>
      </w:pPr>
    </w:p>
    <w:p w:rsidR="00DB58DD" w:rsidRPr="00DB58DD" w:rsidRDefault="00DB58DD" w:rsidP="00EE32F4">
      <w:pPr>
        <w:pStyle w:val="a7"/>
        <w:rPr>
          <w:rFonts w:eastAsiaTheme="minorEastAsia"/>
          <w:lang w:val="en-US"/>
        </w:rPr>
      </w:pPr>
    </w:p>
    <w:p w:rsidR="00B140BD" w:rsidRDefault="00DB58DD" w:rsidP="005B4BD3">
      <w:pPr>
        <w:pStyle w:val="a7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726142" cy="1447457"/>
            <wp:effectExtent l="19050" t="0" r="7908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08" cy="1447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8DD" w:rsidRPr="00DB58DD" w:rsidRDefault="00DB58DD" w:rsidP="00EE32F4">
      <w:pPr>
        <w:pStyle w:val="a7"/>
        <w:rPr>
          <w:lang w:val="en-US"/>
        </w:rPr>
      </w:pPr>
    </w:p>
    <w:p w:rsidR="001F58DF" w:rsidRDefault="000313B2" w:rsidP="005B4BD3">
      <w:pPr>
        <w:pStyle w:val="a7"/>
      </w:pPr>
      <w:r>
        <w:t>В граничных ячейках области, при проходе через них волны, происходит её отражение.</w:t>
      </w:r>
    </w:p>
    <w:p w:rsidR="005B4BD3" w:rsidRDefault="005B4BD3" w:rsidP="005B4BD3">
      <w:pPr>
        <w:pStyle w:val="a7"/>
      </w:pPr>
    </w:p>
    <w:p w:rsidR="005E46A1" w:rsidRDefault="005E46A1" w:rsidP="005B4BD3">
      <w:pPr>
        <w:pStyle w:val="a7"/>
      </w:pPr>
      <w:r>
        <w:t>Данная схема, являясь явной, не является абсолютно устойчивой, поэтому, измельчая шаг по пространству, мы должны уменьшать шаг по времени.</w:t>
      </w:r>
    </w:p>
    <w:p w:rsidR="005B4BD3" w:rsidRDefault="005B4BD3" w:rsidP="00A62222"/>
    <w:p w:rsidR="000E3151" w:rsidRDefault="000E3151" w:rsidP="005B4BD3">
      <w:pPr>
        <w:pStyle w:val="a7"/>
      </w:pPr>
      <w:r>
        <w:lastRenderedPageBreak/>
        <w:t>Вывод значений параметров для соотношений Гюгонио:</w:t>
      </w:r>
    </w:p>
    <w:p w:rsidR="006524E4" w:rsidRPr="005B4BD3" w:rsidRDefault="00F168D4" w:rsidP="005B4BD3">
      <w:pPr>
        <w:jc w:val="center"/>
      </w:pPr>
      <w:r w:rsidRPr="00D76C9C">
        <w:rPr>
          <w:position w:val="-86"/>
        </w:rPr>
        <w:object w:dxaOrig="8199" w:dyaOrig="1840">
          <v:shape id="_x0000_i1027" type="#_x0000_t75" style="width:397.1pt;height:88.9pt" o:ole="">
            <v:imagedata r:id="rId15" o:title=""/>
          </v:shape>
          <o:OLEObject Type="Embed" ProgID="Equation.DSMT4" ShapeID="_x0000_i1027" DrawAspect="Content" ObjectID="_1367738269" r:id="rId16"/>
        </w:object>
      </w:r>
    </w:p>
    <w:p w:rsidR="006524E4" w:rsidRPr="005B4BD3" w:rsidRDefault="00F168D4" w:rsidP="005B4BD3">
      <w:pPr>
        <w:jc w:val="center"/>
      </w:pPr>
      <w:r w:rsidRPr="0098608C">
        <w:rPr>
          <w:position w:val="-46"/>
          <w:lang w:val="en-US"/>
        </w:rPr>
        <w:object w:dxaOrig="5840" w:dyaOrig="1040">
          <v:shape id="_x0000_i1028" type="#_x0000_t75" style="width:259.1pt;height:46.35pt" o:ole="">
            <v:imagedata r:id="rId17" o:title=""/>
          </v:shape>
          <o:OLEObject Type="Embed" ProgID="Equation.DSMT4" ShapeID="_x0000_i1028" DrawAspect="Content" ObjectID="_1367738270" r:id="rId18"/>
        </w:object>
      </w:r>
    </w:p>
    <w:p w:rsidR="006524E4" w:rsidRDefault="00F168D4" w:rsidP="008958FD">
      <w:pPr>
        <w:jc w:val="center"/>
        <w:rPr>
          <w:lang w:val="en-US"/>
        </w:rPr>
      </w:pPr>
      <w:r w:rsidRPr="0098608C">
        <w:rPr>
          <w:position w:val="-230"/>
          <w:lang w:val="en-US"/>
        </w:rPr>
        <w:object w:dxaOrig="9460" w:dyaOrig="9840">
          <v:shape id="_x0000_i1029" type="#_x0000_t75" style="width:415.65pt;height:433.1pt" o:ole="">
            <v:imagedata r:id="rId19" o:title=""/>
          </v:shape>
          <o:OLEObject Type="Embed" ProgID="Equation.DSMT4" ShapeID="_x0000_i1029" DrawAspect="Content" ObjectID="_1367738271" r:id="rId20"/>
        </w:object>
      </w:r>
    </w:p>
    <w:p w:rsidR="006524E4" w:rsidRPr="00F168D4" w:rsidRDefault="006524E4" w:rsidP="006524E4"/>
    <w:p w:rsidR="001F58DF" w:rsidRDefault="00F168D4" w:rsidP="00F168D4">
      <w:pPr>
        <w:jc w:val="center"/>
      </w:pPr>
      <w:r w:rsidRPr="0098608C">
        <w:rPr>
          <w:position w:val="-110"/>
          <w:lang w:val="en-US"/>
        </w:rPr>
        <w:object w:dxaOrig="6860" w:dyaOrig="2320">
          <v:shape id="_x0000_i1030" type="#_x0000_t75" style="width:313.65pt;height:106.35pt" o:ole="">
            <v:imagedata r:id="rId21" o:title=""/>
          </v:shape>
          <o:OLEObject Type="Embed" ProgID="Equation.DSMT4" ShapeID="_x0000_i1030" DrawAspect="Content" ObjectID="_1367738272" r:id="rId22"/>
        </w:object>
      </w:r>
      <w:bookmarkStart w:id="2" w:name="_GoBack"/>
      <w:bookmarkEnd w:id="2"/>
      <w:r w:rsidR="001F58DF">
        <w:br w:type="page"/>
      </w:r>
    </w:p>
    <w:p w:rsidR="001F58DF" w:rsidRDefault="00732F0D" w:rsidP="00732F0D">
      <w:pPr>
        <w:pStyle w:val="1"/>
        <w:rPr>
          <w:color w:val="auto"/>
        </w:rPr>
      </w:pPr>
      <w:bookmarkStart w:id="3" w:name="_Toc293969038"/>
      <w:r w:rsidRPr="00732F0D">
        <w:rPr>
          <w:color w:val="auto"/>
        </w:rPr>
        <w:lastRenderedPageBreak/>
        <w:t>3. Параллельные вычисления</w:t>
      </w:r>
      <w:bookmarkEnd w:id="3"/>
    </w:p>
    <w:p w:rsidR="00732F0D" w:rsidRPr="00732F0D" w:rsidRDefault="00732F0D" w:rsidP="00732F0D"/>
    <w:p w:rsidR="001F58DF" w:rsidRDefault="001F58DF" w:rsidP="00732F0D">
      <w:r>
        <w:t>Будем рассчитывать ускорение параллельного алгоритма, для этого воспользуемся следующей формулой:</w:t>
      </w:r>
    </w:p>
    <w:p w:rsidR="001F58DF" w:rsidRDefault="001F58DF" w:rsidP="001F58DF">
      <w:pPr>
        <w:tabs>
          <w:tab w:val="left" w:pos="142"/>
          <w:tab w:val="left" w:pos="567"/>
        </w:tabs>
        <w:spacing w:after="0" w:line="300" w:lineRule="auto"/>
        <w:ind w:firstLine="284"/>
        <w:jc w:val="center"/>
        <w:rPr>
          <w:rFonts w:ascii="Times New Roman" w:hAnsi="Times New Roman" w:cs="Times New Roman"/>
        </w:rPr>
      </w:pPr>
      <w:r w:rsidRPr="00F47BAB">
        <w:rPr>
          <w:rFonts w:ascii="Times New Roman" w:hAnsi="Times New Roman" w:cs="Times New Roman"/>
          <w:position w:val="-32"/>
        </w:rPr>
        <w:object w:dxaOrig="2500" w:dyaOrig="700">
          <v:shape id="_x0000_i1031" type="#_x0000_t75" style="width:125.45pt;height:35.45pt" o:ole="">
            <v:imagedata r:id="rId23" o:title=""/>
          </v:shape>
          <o:OLEObject Type="Embed" ProgID="Equation.DSMT4" ShapeID="_x0000_i1031" DrawAspect="Content" ObjectID="_1367738273" r:id="rId24"/>
        </w:object>
      </w:r>
    </w:p>
    <w:p w:rsidR="001F58DF" w:rsidRDefault="001F58DF" w:rsidP="00732F0D">
      <w:r>
        <w:t xml:space="preserve">Где </w:t>
      </w:r>
      <w:r w:rsidRPr="00F47BAB">
        <w:rPr>
          <w:position w:val="-14"/>
        </w:rPr>
        <w:object w:dxaOrig="300" w:dyaOrig="380">
          <v:shape id="_x0000_i1032" type="#_x0000_t75" style="width:15.8pt;height:18.55pt" o:ole="">
            <v:imagedata r:id="rId25" o:title=""/>
          </v:shape>
          <o:OLEObject Type="Embed" ProgID="Equation.DSMT4" ShapeID="_x0000_i1032" DrawAspect="Content" ObjectID="_1367738274" r:id="rId26"/>
        </w:object>
      </w:r>
      <w:r>
        <w:t xml:space="preserve"> - ускорение параллельного алгоритма, </w:t>
      </w:r>
      <w:r w:rsidRPr="00F47BAB">
        <w:rPr>
          <w:position w:val="-12"/>
        </w:rPr>
        <w:object w:dxaOrig="220" w:dyaOrig="360">
          <v:shape id="_x0000_i1033" type="#_x0000_t75" style="width:11.45pt;height:18.55pt" o:ole="">
            <v:imagedata r:id="rId27" o:title=""/>
          </v:shape>
          <o:OLEObject Type="Embed" ProgID="Equation.DSMT4" ShapeID="_x0000_i1033" DrawAspect="Content" ObjectID="_1367738275" r:id="rId28"/>
        </w:object>
      </w:r>
      <w:r>
        <w:t xml:space="preserve">- время вычисления на одном процессе, </w:t>
      </w:r>
      <w:r w:rsidRPr="00F47BAB">
        <w:rPr>
          <w:position w:val="-14"/>
        </w:rPr>
        <w:object w:dxaOrig="279" w:dyaOrig="380">
          <v:shape id="_x0000_i1034" type="#_x0000_t75" style="width:14.75pt;height:18.55pt" o:ole="">
            <v:imagedata r:id="rId29" o:title=""/>
          </v:shape>
          <o:OLEObject Type="Embed" ProgID="Equation.DSMT4" ShapeID="_x0000_i1034" DrawAspect="Content" ObjectID="_1367738276" r:id="rId30"/>
        </w:object>
      </w:r>
      <w:r>
        <w:t xml:space="preserve"> - время вычисления на </w:t>
      </w:r>
      <w:proofErr w:type="gramStart"/>
      <w:r>
        <w:t>р</w:t>
      </w:r>
      <w:proofErr w:type="gramEnd"/>
      <w:r>
        <w:t xml:space="preserve"> – процессах. </w:t>
      </w:r>
    </w:p>
    <w:p w:rsidR="001F58DF" w:rsidRDefault="001F58DF" w:rsidP="00732F0D"/>
    <w:p w:rsidR="001F58DF" w:rsidRDefault="001F58DF" w:rsidP="00732F0D">
      <w:r w:rsidRPr="00D2791E">
        <w:t>С уско</w:t>
      </w:r>
      <w:r w:rsidRPr="00D2791E">
        <w:softHyphen/>
        <w:t>ре</w:t>
      </w:r>
      <w:r w:rsidRPr="00D2791E">
        <w:softHyphen/>
        <w:t>ни</w:t>
      </w:r>
      <w:r w:rsidRPr="00D2791E">
        <w:softHyphen/>
        <w:t>ем свя</w:t>
      </w:r>
      <w:r w:rsidRPr="00D2791E">
        <w:softHyphen/>
        <w:t>за</w:t>
      </w:r>
      <w:r w:rsidRPr="00D2791E">
        <w:softHyphen/>
        <w:t>на эф</w:t>
      </w:r>
      <w:r w:rsidRPr="00D2791E">
        <w:softHyphen/>
        <w:t>фек</w:t>
      </w:r>
      <w:r w:rsidRPr="00D2791E">
        <w:softHyphen/>
        <w:t>тив</w:t>
      </w:r>
      <w:r w:rsidRPr="00D2791E">
        <w:softHyphen/>
        <w:t>ность па</w:t>
      </w:r>
      <w:r w:rsidRPr="00D2791E">
        <w:softHyphen/>
        <w:t>ра</w:t>
      </w:r>
      <w:r w:rsidRPr="00D2791E">
        <w:softHyphen/>
        <w:t>л</w:t>
      </w:r>
      <w:r w:rsidRPr="00D2791E">
        <w:softHyphen/>
        <w:t>лель</w:t>
      </w:r>
      <w:r w:rsidRPr="00D2791E">
        <w:softHyphen/>
        <w:t>но</w:t>
      </w:r>
      <w:r w:rsidRPr="00D2791E">
        <w:softHyphen/>
        <w:t>го ал</w:t>
      </w:r>
      <w:r w:rsidRPr="00D2791E">
        <w:softHyphen/>
        <w:t>го</w:t>
      </w:r>
      <w:r w:rsidRPr="00D2791E">
        <w:softHyphen/>
        <w:t>рит</w:t>
      </w:r>
      <w:r w:rsidRPr="00D2791E">
        <w:softHyphen/>
        <w:t xml:space="preserve">ма. </w:t>
      </w:r>
      <w:r w:rsidRPr="00D2791E">
        <w:rPr>
          <w:i/>
          <w:iCs/>
        </w:rPr>
        <w:t>Эф</w:t>
      </w:r>
      <w:r w:rsidRPr="00D2791E">
        <w:rPr>
          <w:i/>
          <w:iCs/>
        </w:rPr>
        <w:softHyphen/>
        <w:t>фек</w:t>
      </w:r>
      <w:r w:rsidRPr="00D2791E">
        <w:rPr>
          <w:i/>
          <w:iCs/>
        </w:rPr>
        <w:softHyphen/>
        <w:t>тив</w:t>
      </w:r>
      <w:r w:rsidRPr="00D2791E">
        <w:rPr>
          <w:i/>
          <w:iCs/>
        </w:rPr>
        <w:softHyphen/>
        <w:t>но</w:t>
      </w:r>
      <w:r w:rsidRPr="00D2791E">
        <w:rPr>
          <w:i/>
          <w:iCs/>
        </w:rPr>
        <w:softHyphen/>
        <w:t>стью па</w:t>
      </w:r>
      <w:r w:rsidRPr="00D2791E">
        <w:rPr>
          <w:i/>
          <w:iCs/>
        </w:rPr>
        <w:softHyphen/>
        <w:t>ра</w:t>
      </w:r>
      <w:r w:rsidRPr="00D2791E">
        <w:rPr>
          <w:i/>
          <w:iCs/>
        </w:rPr>
        <w:softHyphen/>
        <w:t>л</w:t>
      </w:r>
      <w:r w:rsidRPr="00D2791E">
        <w:rPr>
          <w:i/>
          <w:iCs/>
        </w:rPr>
        <w:softHyphen/>
        <w:t>лель</w:t>
      </w:r>
      <w:r w:rsidRPr="00D2791E">
        <w:rPr>
          <w:i/>
          <w:iCs/>
        </w:rPr>
        <w:softHyphen/>
        <w:t>но</w:t>
      </w:r>
      <w:r w:rsidRPr="00D2791E">
        <w:rPr>
          <w:i/>
          <w:iCs/>
        </w:rPr>
        <w:softHyphen/>
        <w:t>го ал</w:t>
      </w:r>
      <w:r w:rsidRPr="00D2791E">
        <w:rPr>
          <w:i/>
          <w:iCs/>
        </w:rPr>
        <w:softHyphen/>
        <w:t>го</w:t>
      </w:r>
      <w:r w:rsidRPr="00D2791E">
        <w:rPr>
          <w:i/>
          <w:iCs/>
        </w:rPr>
        <w:softHyphen/>
        <w:t>рит</w:t>
      </w:r>
      <w:r w:rsidRPr="00D2791E">
        <w:rPr>
          <w:i/>
          <w:iCs/>
        </w:rPr>
        <w:softHyphen/>
        <w:t>ма</w:t>
      </w:r>
      <w:r w:rsidRPr="00D2791E">
        <w:t xml:space="preserve"> на</w:t>
      </w:r>
      <w:r w:rsidRPr="00D2791E">
        <w:softHyphen/>
        <w:t>зы</w:t>
      </w:r>
      <w:r w:rsidRPr="00D2791E">
        <w:softHyphen/>
        <w:t>ва</w:t>
      </w:r>
      <w:r w:rsidRPr="00D2791E">
        <w:softHyphen/>
        <w:t>ет</w:t>
      </w:r>
      <w:r w:rsidRPr="00D2791E">
        <w:softHyphen/>
        <w:t>ся ве</w:t>
      </w:r>
      <w:r w:rsidRPr="00D2791E">
        <w:softHyphen/>
        <w:t>ли</w:t>
      </w:r>
      <w:r w:rsidRPr="00D2791E">
        <w:softHyphen/>
        <w:t>чи</w:t>
      </w:r>
      <w:r w:rsidRPr="00D2791E">
        <w:softHyphen/>
        <w:t>на:</w:t>
      </w:r>
    </w:p>
    <w:p w:rsidR="001F58DF" w:rsidRDefault="001F58DF" w:rsidP="001F58DF">
      <w:pPr>
        <w:tabs>
          <w:tab w:val="left" w:pos="142"/>
          <w:tab w:val="left" w:pos="567"/>
        </w:tabs>
        <w:spacing w:after="0" w:line="300" w:lineRule="auto"/>
        <w:ind w:firstLine="284"/>
        <w:jc w:val="center"/>
        <w:rPr>
          <w:rFonts w:ascii="Times New Roman" w:hAnsi="Times New Roman" w:cs="Times New Roman"/>
        </w:rPr>
      </w:pPr>
      <w:r w:rsidRPr="00D2791E">
        <w:rPr>
          <w:rFonts w:ascii="Times New Roman" w:hAnsi="Times New Roman" w:cs="Times New Roman"/>
          <w:position w:val="-28"/>
        </w:rPr>
        <w:object w:dxaOrig="2540" w:dyaOrig="700">
          <v:shape id="_x0000_i1035" type="#_x0000_t75" style="width:126.55pt;height:35.45pt" o:ole="">
            <v:imagedata r:id="rId31" o:title=""/>
          </v:shape>
          <o:OLEObject Type="Embed" ProgID="Equation.DSMT4" ShapeID="_x0000_i1035" DrawAspect="Content" ObjectID="_1367738277" r:id="rId32"/>
        </w:object>
      </w:r>
    </w:p>
    <w:p w:rsidR="001F58DF" w:rsidRDefault="001F58DF" w:rsidP="00732F0D">
      <w:r w:rsidRPr="00D2791E">
        <w:t>По опре</w:t>
      </w:r>
      <w:r w:rsidRPr="00D2791E">
        <w:softHyphen/>
        <w:t>де</w:t>
      </w:r>
      <w:r w:rsidRPr="00D2791E">
        <w:softHyphen/>
        <w:t>ле</w:t>
      </w:r>
      <w:r w:rsidRPr="00D2791E">
        <w:softHyphen/>
        <w:t xml:space="preserve">нию, </w:t>
      </w:r>
      <w:r w:rsidRPr="00D2791E">
        <w:object w:dxaOrig="620" w:dyaOrig="360">
          <v:shape id="_x0000_i1036" type="#_x0000_t75" style="width:30.55pt;height:18.55pt" o:ole="">
            <v:imagedata r:id="rId33" o:title=""/>
          </v:shape>
          <o:OLEObject Type="Embed" ProgID="Equation.DSMT4" ShapeID="_x0000_i1036" DrawAspect="Content" ObjectID="_1367738278" r:id="rId34"/>
        </w:object>
      </w:r>
      <w:r w:rsidRPr="00D2791E">
        <w:t>. Тео</w:t>
      </w:r>
      <w:r w:rsidRPr="00D2791E">
        <w:softHyphen/>
        <w:t>ре</w:t>
      </w:r>
      <w:r w:rsidRPr="00D2791E">
        <w:softHyphen/>
        <w:t>ти</w:t>
      </w:r>
      <w:r w:rsidRPr="00D2791E">
        <w:softHyphen/>
        <w:t>че</w:t>
      </w:r>
      <w:r w:rsidRPr="00D2791E">
        <w:softHyphen/>
        <w:t>ски долж</w:t>
      </w:r>
      <w:r w:rsidRPr="00D2791E">
        <w:softHyphen/>
        <w:t xml:space="preserve">но быть </w:t>
      </w:r>
      <w:r w:rsidRPr="00D2791E">
        <w:object w:dxaOrig="720" w:dyaOrig="380">
          <v:shape id="_x0000_i1037" type="#_x0000_t75" style="width:36pt;height:18.55pt" o:ole="">
            <v:imagedata r:id="rId35" o:title=""/>
          </v:shape>
          <o:OLEObject Type="Embed" ProgID="Equation.DSMT4" ShapeID="_x0000_i1037" DrawAspect="Content" ObjectID="_1367738279" r:id="rId36"/>
        </w:object>
      </w:r>
      <w:r w:rsidRPr="00D2791E">
        <w:t xml:space="preserve">и </w:t>
      </w:r>
      <w:r w:rsidRPr="00D2791E">
        <w:object w:dxaOrig="660" w:dyaOrig="380">
          <v:shape id="_x0000_i1038" type="#_x0000_t75" style="width:33.25pt;height:18.55pt" o:ole="">
            <v:imagedata r:id="rId37" o:title=""/>
          </v:shape>
          <o:OLEObject Type="Embed" ProgID="Equation.DSMT4" ShapeID="_x0000_i1038" DrawAspect="Content" ObjectID="_1367738280" r:id="rId38"/>
        </w:object>
      </w:r>
      <w:r w:rsidRPr="00D2791E">
        <w:t>. Ес</w:t>
      </w:r>
      <w:r w:rsidRPr="00D2791E">
        <w:softHyphen/>
        <w:t>ли ал</w:t>
      </w:r>
      <w:r w:rsidRPr="00D2791E">
        <w:softHyphen/>
        <w:t>го</w:t>
      </w:r>
      <w:r w:rsidRPr="00D2791E">
        <w:softHyphen/>
        <w:t>ритм до</w:t>
      </w:r>
      <w:r w:rsidRPr="00D2791E">
        <w:softHyphen/>
        <w:t>сти</w:t>
      </w:r>
      <w:r w:rsidRPr="00D2791E">
        <w:softHyphen/>
        <w:t>га</w:t>
      </w:r>
      <w:r w:rsidRPr="00D2791E">
        <w:softHyphen/>
        <w:t>ет мак</w:t>
      </w:r>
      <w:r w:rsidRPr="00D2791E">
        <w:softHyphen/>
        <w:t>си</w:t>
      </w:r>
      <w:r w:rsidRPr="00D2791E">
        <w:softHyphen/>
        <w:t>маль</w:t>
      </w:r>
      <w:r w:rsidRPr="00D2791E">
        <w:softHyphen/>
        <w:t>но</w:t>
      </w:r>
      <w:r w:rsidRPr="00D2791E">
        <w:softHyphen/>
        <w:t>го уско</w:t>
      </w:r>
      <w:r w:rsidRPr="00D2791E">
        <w:softHyphen/>
        <w:t>ре</w:t>
      </w:r>
      <w:r w:rsidRPr="00D2791E">
        <w:softHyphen/>
        <w:t>ния</w:t>
      </w:r>
      <w:proofErr w:type="gramStart"/>
      <w:r w:rsidRPr="00D2791E">
        <w:t xml:space="preserve"> (</w:t>
      </w:r>
      <w:r w:rsidRPr="00D2791E">
        <w:object w:dxaOrig="720" w:dyaOrig="380">
          <v:shape id="_x0000_i1039" type="#_x0000_t75" style="width:36pt;height:18.55pt" o:ole="">
            <v:imagedata r:id="rId39" o:title=""/>
          </v:shape>
          <o:OLEObject Type="Embed" ProgID="Equation.DSMT4" ShapeID="_x0000_i1039" DrawAspect="Content" ObjectID="_1367738281" r:id="rId40"/>
        </w:object>
      </w:r>
      <w:r w:rsidRPr="00D2791E">
        <w:t xml:space="preserve">), </w:t>
      </w:r>
      <w:proofErr w:type="gramEnd"/>
      <w:r w:rsidRPr="00D2791E">
        <w:t xml:space="preserve">то </w:t>
      </w:r>
      <w:r w:rsidRPr="00D2791E">
        <w:object w:dxaOrig="660" w:dyaOrig="380">
          <v:shape id="_x0000_i1040" type="#_x0000_t75" style="width:33.25pt;height:18.55pt" o:ole="">
            <v:imagedata r:id="rId41" o:title=""/>
          </v:shape>
          <o:OLEObject Type="Embed" ProgID="Equation.DSMT4" ShapeID="_x0000_i1040" DrawAspect="Content" ObjectID="_1367738282" r:id="rId42"/>
        </w:object>
      </w:r>
      <w:r w:rsidRPr="00D2791E">
        <w:t>. На прак</w:t>
      </w:r>
      <w:r w:rsidRPr="00D2791E">
        <w:softHyphen/>
        <w:t>ти</w:t>
      </w:r>
      <w:r w:rsidRPr="00D2791E">
        <w:softHyphen/>
        <w:t>ке эф</w:t>
      </w:r>
      <w:r w:rsidRPr="00D2791E">
        <w:softHyphen/>
        <w:t>фек</w:t>
      </w:r>
      <w:r w:rsidRPr="00D2791E">
        <w:softHyphen/>
        <w:t>тив</w:t>
      </w:r>
      <w:r w:rsidRPr="00D2791E">
        <w:softHyphen/>
        <w:t>ность убы</w:t>
      </w:r>
      <w:r w:rsidRPr="00D2791E">
        <w:softHyphen/>
        <w:t>ва</w:t>
      </w:r>
      <w:r w:rsidRPr="00D2791E">
        <w:softHyphen/>
        <w:t>ет при уве</w:t>
      </w:r>
      <w:r w:rsidRPr="00D2791E">
        <w:softHyphen/>
        <w:t>ли</w:t>
      </w:r>
      <w:r w:rsidRPr="00D2791E">
        <w:softHyphen/>
        <w:t>че</w:t>
      </w:r>
      <w:r w:rsidRPr="00D2791E">
        <w:softHyphen/>
        <w:t>нии чис</w:t>
      </w:r>
      <w:r w:rsidRPr="00D2791E">
        <w:softHyphen/>
        <w:t>ла про</w:t>
      </w:r>
      <w:r w:rsidRPr="00D2791E">
        <w:softHyphen/>
        <w:t>цес</w:t>
      </w:r>
      <w:r w:rsidRPr="00D2791E">
        <w:softHyphen/>
        <w:t>со</w:t>
      </w:r>
      <w:r w:rsidRPr="00D2791E">
        <w:softHyphen/>
        <w:t>ров.</w:t>
      </w:r>
    </w:p>
    <w:p w:rsidR="001F58DF" w:rsidRDefault="001F58DF" w:rsidP="001F58DF">
      <w:pPr>
        <w:tabs>
          <w:tab w:val="left" w:pos="142"/>
          <w:tab w:val="left" w:pos="567"/>
        </w:tabs>
        <w:spacing w:after="0" w:line="300" w:lineRule="auto"/>
        <w:ind w:firstLine="284"/>
        <w:rPr>
          <w:rFonts w:ascii="Times New Roman" w:hAnsi="Times New Roman" w:cs="Times New Roman"/>
        </w:rPr>
      </w:pPr>
    </w:p>
    <w:p w:rsidR="001F58DF" w:rsidRDefault="001F58DF" w:rsidP="001F58DF">
      <w:pPr>
        <w:tabs>
          <w:tab w:val="left" w:pos="142"/>
          <w:tab w:val="left" w:pos="567"/>
        </w:tabs>
        <w:spacing w:after="0" w:line="300" w:lineRule="auto"/>
        <w:ind w:firstLine="284"/>
        <w:rPr>
          <w:rFonts w:ascii="Times New Roman" w:hAnsi="Times New Roman" w:cs="Times New Roman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1F58DF" w:rsidTr="00B60347">
        <w:tc>
          <w:tcPr>
            <w:tcW w:w="1914" w:type="dxa"/>
          </w:tcPr>
          <w:p w:rsidR="001F58DF" w:rsidRPr="00917B1B" w:rsidRDefault="001F58DF" w:rsidP="00732F0D">
            <w:r>
              <w:t>Кол-во процессов</w:t>
            </w:r>
          </w:p>
        </w:tc>
        <w:tc>
          <w:tcPr>
            <w:tcW w:w="1914" w:type="dxa"/>
          </w:tcPr>
          <w:p w:rsidR="001F58DF" w:rsidRPr="00917B1B" w:rsidRDefault="001F58DF" w:rsidP="00732F0D">
            <w:r>
              <w:t>Размер сетки</w:t>
            </w:r>
          </w:p>
        </w:tc>
        <w:tc>
          <w:tcPr>
            <w:tcW w:w="1914" w:type="dxa"/>
          </w:tcPr>
          <w:p w:rsidR="001F58DF" w:rsidRPr="00917B1B" w:rsidRDefault="001F58DF" w:rsidP="00732F0D">
            <w:r>
              <w:t>Время</w:t>
            </w:r>
          </w:p>
        </w:tc>
        <w:tc>
          <w:tcPr>
            <w:tcW w:w="1914" w:type="dxa"/>
          </w:tcPr>
          <w:p w:rsidR="001F58DF" w:rsidRPr="00917B1B" w:rsidRDefault="001F58DF" w:rsidP="00732F0D">
            <w:r>
              <w:t>Ускорение</w:t>
            </w:r>
          </w:p>
        </w:tc>
        <w:tc>
          <w:tcPr>
            <w:tcW w:w="1915" w:type="dxa"/>
          </w:tcPr>
          <w:p w:rsidR="001F58DF" w:rsidRPr="00917B1B" w:rsidRDefault="001F58DF" w:rsidP="00732F0D">
            <w:r>
              <w:t>Эффективность</w:t>
            </w:r>
          </w:p>
        </w:tc>
      </w:tr>
      <w:tr w:rsidR="001F58DF" w:rsidTr="00B60347">
        <w:tc>
          <w:tcPr>
            <w:tcW w:w="1914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4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4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4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5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F58DF" w:rsidTr="00B60347">
        <w:tc>
          <w:tcPr>
            <w:tcW w:w="1914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4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4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4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5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F58DF" w:rsidTr="00B60347">
        <w:tc>
          <w:tcPr>
            <w:tcW w:w="1914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4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4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4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5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F58DF" w:rsidTr="00B60347">
        <w:tc>
          <w:tcPr>
            <w:tcW w:w="1914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4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4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4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5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F58DF" w:rsidTr="00B60347">
        <w:tc>
          <w:tcPr>
            <w:tcW w:w="1914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4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4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4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5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F58DF" w:rsidTr="00B60347">
        <w:tc>
          <w:tcPr>
            <w:tcW w:w="1914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4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4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4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5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F58DF" w:rsidTr="00B60347">
        <w:tc>
          <w:tcPr>
            <w:tcW w:w="1914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4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4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4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5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F58DF" w:rsidTr="00B60347">
        <w:tc>
          <w:tcPr>
            <w:tcW w:w="1914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4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4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4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5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F58DF" w:rsidTr="00B60347">
        <w:tc>
          <w:tcPr>
            <w:tcW w:w="1914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4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4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4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5" w:type="dxa"/>
          </w:tcPr>
          <w:p w:rsidR="001F58DF" w:rsidRDefault="001F58DF" w:rsidP="00B60347">
            <w:pPr>
              <w:tabs>
                <w:tab w:val="left" w:pos="142"/>
                <w:tab w:val="left" w:pos="567"/>
              </w:tabs>
              <w:spacing w:line="300" w:lineRule="auto"/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:rsidR="001F58DF" w:rsidRPr="00917B1B" w:rsidRDefault="001F58DF" w:rsidP="001F58DF">
      <w:pPr>
        <w:tabs>
          <w:tab w:val="left" w:pos="142"/>
          <w:tab w:val="left" w:pos="567"/>
        </w:tabs>
        <w:spacing w:after="0" w:line="300" w:lineRule="auto"/>
        <w:ind w:firstLine="284"/>
        <w:rPr>
          <w:rFonts w:ascii="Times New Roman" w:hAnsi="Times New Roman" w:cs="Times New Roman"/>
          <w:lang w:val="en-US"/>
        </w:rPr>
      </w:pPr>
    </w:p>
    <w:p w:rsidR="0063481E" w:rsidRPr="005708FA" w:rsidRDefault="00BE319D" w:rsidP="0063481E">
      <w:pPr>
        <w:pStyle w:val="1"/>
        <w:rPr>
          <w:color w:val="auto"/>
        </w:rPr>
      </w:pPr>
      <w:r>
        <w:rPr>
          <w:rFonts w:ascii="Times New Roman" w:hAnsi="Times New Roman" w:cs="Times New Roman"/>
        </w:rPr>
        <w:br w:type="page"/>
      </w:r>
      <w:bookmarkStart w:id="4" w:name="_Toc293969039"/>
      <w:r w:rsidR="0063481E" w:rsidRPr="005708FA">
        <w:rPr>
          <w:rStyle w:val="10"/>
          <w:color w:val="auto"/>
        </w:rPr>
        <w:lastRenderedPageBreak/>
        <w:t>4.</w:t>
      </w:r>
      <w:r w:rsidR="0063481E" w:rsidRPr="005708FA">
        <w:rPr>
          <w:color w:val="auto"/>
        </w:rPr>
        <w:t>Результаты</w:t>
      </w:r>
      <w:bookmarkEnd w:id="4"/>
    </w:p>
    <w:p w:rsidR="0063481E" w:rsidRPr="00251652" w:rsidRDefault="0063481E" w:rsidP="00251652">
      <w:pPr>
        <w:pStyle w:val="a7"/>
      </w:pPr>
      <w:r w:rsidRPr="00251652">
        <w:t xml:space="preserve">В начальный момент времени </w:t>
      </w:r>
      <w:r w:rsidRPr="00251652">
        <w:object w:dxaOrig="840" w:dyaOrig="320">
          <v:shape id="_x0000_i1041" type="#_x0000_t75" style="width:41.45pt;height:17.45pt" o:ole="">
            <v:imagedata r:id="rId43" o:title=""/>
          </v:shape>
          <o:OLEObject Type="Embed" ProgID="Equation.DSMT4" ShapeID="_x0000_i1041" DrawAspect="Content" ObjectID="_1367738283" r:id="rId44"/>
        </w:object>
      </w:r>
      <w:r w:rsidRPr="00251652">
        <w:t>, при соответствующем масштабе мы наблюдаем наши 4 начальные области  и значения плотности в них.</w:t>
      </w:r>
    </w:p>
    <w:p w:rsidR="0063481E" w:rsidRDefault="0063481E" w:rsidP="0063481E">
      <w:pPr>
        <w:pStyle w:val="a7"/>
      </w:pPr>
    </w:p>
    <w:p w:rsidR="0063481E" w:rsidRPr="00D36813" w:rsidRDefault="0063481E" w:rsidP="0063481E">
      <w:pPr>
        <w:pStyle w:val="a7"/>
        <w:numPr>
          <w:ilvl w:val="0"/>
          <w:numId w:val="2"/>
        </w:numPr>
      </w:pPr>
      <w:r>
        <w:t>Плотность в начальный момент времени.</w:t>
      </w:r>
    </w:p>
    <w:p w:rsidR="0063481E" w:rsidRDefault="0063481E" w:rsidP="0063481E">
      <w:pPr>
        <w:pStyle w:val="a7"/>
        <w:rPr>
          <w:rFonts w:ascii="Times New Roman" w:hAnsi="Times New Roman" w:cs="Times New Roman"/>
          <w:b/>
        </w:rPr>
      </w:pPr>
      <w:r>
        <w:rPr>
          <w:rFonts w:ascii="Courier" w:hAnsi="Courier" w:cs="Courier"/>
          <w:noProof/>
          <w:lang w:eastAsia="ru-RU"/>
        </w:rPr>
        <w:drawing>
          <wp:inline distT="0" distB="0" distL="0" distR="0">
            <wp:extent cx="3261097" cy="138112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646" cy="138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81E" w:rsidRDefault="0063481E" w:rsidP="0063481E">
      <w:pPr>
        <w:pStyle w:val="a7"/>
        <w:rPr>
          <w:rFonts w:ascii="Times New Roman" w:hAnsi="Times New Roman" w:cs="Times New Roman"/>
          <w:b/>
        </w:rPr>
      </w:pPr>
    </w:p>
    <w:p w:rsidR="0063481E" w:rsidRDefault="0063481E" w:rsidP="0063481E">
      <w:pPr>
        <w:pStyle w:val="a7"/>
        <w:rPr>
          <w:rFonts w:ascii="Times New Roman" w:hAnsi="Times New Roman" w:cs="Times New Roman"/>
          <w:b/>
        </w:rPr>
      </w:pPr>
    </w:p>
    <w:p w:rsidR="0063481E" w:rsidRPr="00251652" w:rsidRDefault="0063481E" w:rsidP="00251652">
      <w:pPr>
        <w:pStyle w:val="a7"/>
      </w:pPr>
      <w:r w:rsidRPr="00251652">
        <w:t xml:space="preserve">Теперь рассмотрим полномасштабный график плотности и скорость по оси Y (V) </w:t>
      </w:r>
    </w:p>
    <w:p w:rsidR="0063481E" w:rsidRPr="00251652" w:rsidRDefault="0063481E" w:rsidP="00251652">
      <w:pPr>
        <w:pStyle w:val="a7"/>
      </w:pPr>
    </w:p>
    <w:p w:rsidR="0063481E" w:rsidRPr="00251652" w:rsidRDefault="0063481E" w:rsidP="00251652">
      <w:pPr>
        <w:pStyle w:val="a7"/>
      </w:pPr>
      <w:r w:rsidRPr="00251652">
        <w:t>Проследим за тем как, изменяется значение плотности с течением времени:</w:t>
      </w:r>
    </w:p>
    <w:p w:rsidR="0063481E" w:rsidRDefault="0063481E" w:rsidP="0063481E">
      <w:pPr>
        <w:pStyle w:val="a7"/>
        <w:rPr>
          <w:rFonts w:ascii="Times New Roman" w:hAnsi="Times New Roman" w:cs="Times New Roman"/>
          <w:b/>
        </w:rPr>
      </w:pPr>
    </w:p>
    <w:p w:rsidR="0063481E" w:rsidRDefault="0063481E" w:rsidP="0063481E">
      <w:pPr>
        <w:pStyle w:val="a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2909570" cy="1352550"/>
            <wp:effectExtent l="19050" t="0" r="5080" b="0"/>
            <wp:docPr id="2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7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 w:cs="Courier"/>
          <w:noProof/>
          <w:lang w:eastAsia="ru-RU"/>
        </w:rPr>
        <w:drawing>
          <wp:inline distT="0" distB="0" distL="0" distR="0">
            <wp:extent cx="2925954" cy="1428750"/>
            <wp:effectExtent l="19050" t="0" r="7746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55" cy="142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81E" w:rsidRPr="00251652" w:rsidRDefault="0063481E" w:rsidP="00251652">
      <w:pPr>
        <w:pStyle w:val="a7"/>
      </w:pPr>
      <w:r w:rsidRPr="00251652">
        <w:t xml:space="preserve">В начальный момент времени </w:t>
      </w:r>
      <w:r w:rsidRPr="00251652">
        <w:tab/>
      </w:r>
      <w:r w:rsidRPr="00251652">
        <w:tab/>
      </w:r>
    </w:p>
    <w:p w:rsidR="0063481E" w:rsidRPr="00251652" w:rsidRDefault="0063481E" w:rsidP="00251652">
      <w:pPr>
        <w:pStyle w:val="a7"/>
      </w:pPr>
    </w:p>
    <w:p w:rsidR="0063481E" w:rsidRPr="00251652" w:rsidRDefault="0063481E" w:rsidP="00251652">
      <w:pPr>
        <w:pStyle w:val="a7"/>
      </w:pPr>
      <w:r w:rsidRPr="00251652">
        <w:t>Как видно из графиков происходит постепенное – размытие плотности. Во время удара волны о область с высокой плотностью волна еще больше увеличивает плотность.</w:t>
      </w:r>
    </w:p>
    <w:p w:rsidR="0063481E" w:rsidRDefault="0063481E" w:rsidP="0063481E">
      <w:pPr>
        <w:pStyle w:val="a7"/>
        <w:rPr>
          <w:rFonts w:ascii="Times New Roman" w:hAnsi="Times New Roman" w:cs="Times New Roman"/>
        </w:rPr>
      </w:pPr>
      <w:r w:rsidRPr="001D4D9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325518" cy="1352550"/>
            <wp:effectExtent l="19050" t="0" r="8232" b="0"/>
            <wp:docPr id="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606" cy="135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4D95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3208829" cy="1657350"/>
            <wp:effectExtent l="19050" t="0" r="0" b="0"/>
            <wp:docPr id="3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864" cy="1660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81E" w:rsidRDefault="0063481E" w:rsidP="0063481E">
      <w:pPr>
        <w:pStyle w:val="a7"/>
        <w:rPr>
          <w:rFonts w:ascii="Times New Roman" w:hAnsi="Times New Roman" w:cs="Times New Roman"/>
          <w:b/>
        </w:rPr>
      </w:pPr>
      <w:r>
        <w:rPr>
          <w:rFonts w:cs="Courier"/>
          <w:vertAlign w:val="superscript"/>
        </w:rPr>
        <w:tab/>
      </w:r>
      <w:r>
        <w:rPr>
          <w:rFonts w:cs="Courier"/>
          <w:vertAlign w:val="superscript"/>
        </w:rPr>
        <w:tab/>
      </w:r>
      <w:r>
        <w:rPr>
          <w:rFonts w:cs="Courier"/>
          <w:vertAlign w:val="superscript"/>
        </w:rPr>
        <w:tab/>
      </w:r>
    </w:p>
    <w:p w:rsidR="0063481E" w:rsidRDefault="0063481E" w:rsidP="0063481E">
      <w:pPr>
        <w:pStyle w:val="a7"/>
        <w:rPr>
          <w:rFonts w:ascii="Times New Roman" w:hAnsi="Times New Roman" w:cs="Times New Roman"/>
          <w:b/>
        </w:rPr>
      </w:pPr>
    </w:p>
    <w:p w:rsidR="0063481E" w:rsidRDefault="0063481E" w:rsidP="0063481E">
      <w:pPr>
        <w:pStyle w:val="a7"/>
        <w:rPr>
          <w:rFonts w:ascii="Times New Roman" w:hAnsi="Times New Roman" w:cs="Times New Roman"/>
          <w:b/>
        </w:rPr>
      </w:pPr>
    </w:p>
    <w:p w:rsidR="0063481E" w:rsidRDefault="0063481E" w:rsidP="0063481E">
      <w:pPr>
        <w:pStyle w:val="a7"/>
        <w:rPr>
          <w:rFonts w:ascii="Times New Roman" w:hAnsi="Times New Roman" w:cs="Times New Roman"/>
          <w:b/>
        </w:rPr>
      </w:pPr>
    </w:p>
    <w:p w:rsidR="0063481E" w:rsidRPr="00251652" w:rsidRDefault="0063481E" w:rsidP="00251652">
      <w:pPr>
        <w:pStyle w:val="a7"/>
      </w:pPr>
      <w:r w:rsidRPr="00251652">
        <w:t>Теперь рассмотрим изменения скорости с течением времени:</w:t>
      </w:r>
    </w:p>
    <w:p w:rsidR="0063481E" w:rsidRPr="00251652" w:rsidRDefault="0063481E" w:rsidP="00251652">
      <w:pPr>
        <w:pStyle w:val="a7"/>
      </w:pPr>
      <w:r w:rsidRPr="00251652">
        <w:rPr>
          <w:noProof/>
          <w:lang w:eastAsia="ru-RU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4445</wp:posOffset>
            </wp:positionV>
            <wp:extent cx="2832735" cy="1524000"/>
            <wp:effectExtent l="19050" t="0" r="5715" b="0"/>
            <wp:wrapSquare wrapText="bothSides"/>
            <wp:docPr id="3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73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3481E" w:rsidRDefault="0063481E" w:rsidP="00251652">
      <w:pPr>
        <w:pStyle w:val="a7"/>
      </w:pPr>
      <w:r w:rsidRPr="00251652">
        <w:t>В начальный момент времени мы можем увидеть распределение скорости по областям.</w:t>
      </w:r>
      <w:r w:rsidRPr="00251652">
        <w:tab/>
      </w:r>
      <w:r>
        <w:tab/>
      </w:r>
      <w:r>
        <w:tab/>
      </w:r>
    </w:p>
    <w:p w:rsidR="0063481E" w:rsidRDefault="0063481E" w:rsidP="0063481E">
      <w:pPr>
        <w:pStyle w:val="a7"/>
        <w:rPr>
          <w:rFonts w:ascii="Times New Roman" w:hAnsi="Times New Roman" w:cs="Times New Roman"/>
          <w:b/>
        </w:rPr>
      </w:pPr>
    </w:p>
    <w:p w:rsidR="0063481E" w:rsidRDefault="0063481E" w:rsidP="0063481E">
      <w:pPr>
        <w:pStyle w:val="a7"/>
        <w:rPr>
          <w:rFonts w:ascii="Times New Roman" w:hAnsi="Times New Roman" w:cs="Times New Roman"/>
          <w:b/>
        </w:rPr>
      </w:pPr>
    </w:p>
    <w:p w:rsidR="0063481E" w:rsidRDefault="0063481E" w:rsidP="0063481E">
      <w:pPr>
        <w:pStyle w:val="a7"/>
        <w:rPr>
          <w:rFonts w:ascii="Times New Roman" w:hAnsi="Times New Roman" w:cs="Times New Roman"/>
          <w:b/>
        </w:rPr>
      </w:pPr>
    </w:p>
    <w:p w:rsidR="0063481E" w:rsidRDefault="0063481E" w:rsidP="0063481E">
      <w:pPr>
        <w:pStyle w:val="a7"/>
        <w:rPr>
          <w:rFonts w:ascii="Times New Roman" w:hAnsi="Times New Roman" w:cs="Times New Roman"/>
          <w:b/>
        </w:rPr>
      </w:pPr>
    </w:p>
    <w:p w:rsidR="0063481E" w:rsidRDefault="0063481E" w:rsidP="0063481E">
      <w:pPr>
        <w:pStyle w:val="a7"/>
        <w:rPr>
          <w:rFonts w:ascii="Times New Roman" w:hAnsi="Times New Roman" w:cs="Times New Roman"/>
          <w:b/>
        </w:rPr>
      </w:pPr>
    </w:p>
    <w:p w:rsidR="0063481E" w:rsidRDefault="0063481E" w:rsidP="0063481E">
      <w:pPr>
        <w:pStyle w:val="a7"/>
        <w:rPr>
          <w:rFonts w:ascii="Times New Roman" w:hAnsi="Times New Roman" w:cs="Times New Roman"/>
          <w:b/>
        </w:rPr>
      </w:pPr>
    </w:p>
    <w:p w:rsidR="0063481E" w:rsidRDefault="0063481E" w:rsidP="0063481E">
      <w:pPr>
        <w:pStyle w:val="a7"/>
        <w:rPr>
          <w:rFonts w:ascii="Times New Roman" w:hAnsi="Times New Roman" w:cs="Times New Roman"/>
          <w:b/>
        </w:rPr>
      </w:pPr>
    </w:p>
    <w:p w:rsidR="0063481E" w:rsidRPr="00251652" w:rsidRDefault="0063481E" w:rsidP="00251652">
      <w:pPr>
        <w:pStyle w:val="a7"/>
      </w:pPr>
      <w:r w:rsidRPr="00251652">
        <w:t xml:space="preserve">С увеличением времени мы наблюдаем за тем, как началось движение ударной волны и как оно продолжается и ведет себя до встречи с зоной высокой плотности (2 область) </w:t>
      </w:r>
    </w:p>
    <w:p w:rsidR="0063481E" w:rsidRDefault="0063481E" w:rsidP="0063481E">
      <w:pPr>
        <w:pStyle w:val="a7"/>
        <w:rPr>
          <w:rFonts w:ascii="Times New Roman" w:hAnsi="Times New Roman" w:cs="Times New Roman"/>
          <w:b/>
        </w:rPr>
      </w:pPr>
      <w:r>
        <w:rPr>
          <w:rFonts w:ascii="Courier" w:hAnsi="Courier" w:cs="Courier"/>
          <w:noProof/>
          <w:lang w:eastAsia="ru-RU"/>
        </w:rPr>
        <w:drawing>
          <wp:inline distT="0" distB="0" distL="0" distR="0">
            <wp:extent cx="2914650" cy="1568350"/>
            <wp:effectExtent l="19050" t="0" r="0" b="0"/>
            <wp:docPr id="4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978" cy="15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 w:cs="Courier"/>
          <w:noProof/>
          <w:lang w:eastAsia="ru-RU"/>
        </w:rPr>
        <w:drawing>
          <wp:inline distT="0" distB="0" distL="0" distR="0">
            <wp:extent cx="2832228" cy="1524000"/>
            <wp:effectExtent l="19050" t="0" r="6222" b="0"/>
            <wp:docPr id="4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937" cy="152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81E" w:rsidRDefault="0063481E" w:rsidP="0063481E">
      <w:pPr>
        <w:pStyle w:val="a7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</w:p>
    <w:p w:rsidR="0063481E" w:rsidRDefault="0063481E" w:rsidP="0063481E">
      <w:pPr>
        <w:pStyle w:val="a7"/>
        <w:rPr>
          <w:rFonts w:ascii="Times New Roman" w:hAnsi="Times New Roman" w:cs="Times New Roman"/>
          <w:b/>
        </w:rPr>
      </w:pPr>
    </w:p>
    <w:p w:rsidR="0063481E" w:rsidRDefault="0063481E" w:rsidP="0063481E">
      <w:pPr>
        <w:pStyle w:val="a7"/>
        <w:rPr>
          <w:rFonts w:ascii="Times New Roman" w:hAnsi="Times New Roman" w:cs="Times New Roman"/>
          <w:b/>
        </w:rPr>
      </w:pPr>
    </w:p>
    <w:p w:rsidR="0063481E" w:rsidRPr="00251652" w:rsidRDefault="0063481E" w:rsidP="00251652">
      <w:pPr>
        <w:pStyle w:val="a7"/>
      </w:pPr>
      <w:r w:rsidRPr="00251652">
        <w:t xml:space="preserve">Далее мы видим, как волна достигает и зоны с высокой плотностью и «ударяется»  о нее и начинает отражаться, при этом теряя скорость. Начинается процесс «размывания» области с высокой плотностью. Отметим, что криволинейная граница  2-ой области влияет на волну и это ярко выражено на следующих графиках. </w:t>
      </w:r>
      <w:r w:rsidRPr="00251652">
        <w:tab/>
      </w:r>
    </w:p>
    <w:p w:rsidR="0063481E" w:rsidRDefault="0063481E" w:rsidP="0063481E">
      <w:pPr>
        <w:pStyle w:val="a7"/>
        <w:rPr>
          <w:rFonts w:ascii="Times New Roman" w:hAnsi="Times New Roman" w:cs="Times New Roman"/>
          <w:b/>
        </w:rPr>
      </w:pPr>
    </w:p>
    <w:p w:rsidR="0063481E" w:rsidRDefault="0063481E" w:rsidP="0063481E">
      <w:pPr>
        <w:pStyle w:val="a7"/>
        <w:rPr>
          <w:rFonts w:ascii="Times New Roman" w:hAnsi="Times New Roman" w:cs="Times New Roman"/>
          <w:b/>
        </w:rPr>
      </w:pPr>
      <w:r>
        <w:rPr>
          <w:rFonts w:ascii="Courier" w:hAnsi="Courier" w:cs="Courier"/>
          <w:noProof/>
          <w:lang w:eastAsia="ru-RU"/>
        </w:rPr>
        <w:drawing>
          <wp:inline distT="0" distB="0" distL="0" distR="0">
            <wp:extent cx="2832735" cy="1529372"/>
            <wp:effectExtent l="19050" t="0" r="5715" b="0"/>
            <wp:docPr id="4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903" cy="153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 w:cs="Courier"/>
          <w:noProof/>
          <w:lang w:eastAsia="ru-RU"/>
        </w:rPr>
        <w:drawing>
          <wp:inline distT="0" distB="0" distL="0" distR="0">
            <wp:extent cx="2866160" cy="1552575"/>
            <wp:effectExtent l="19050" t="0" r="0" b="0"/>
            <wp:docPr id="5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356" cy="15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81E" w:rsidRPr="00251652" w:rsidRDefault="0063481E" w:rsidP="00251652">
      <w:pPr>
        <w:pStyle w:val="a7"/>
      </w:pPr>
      <w:r w:rsidRPr="00251652">
        <w:t xml:space="preserve"> Произошел «удар» о зону с высоким давлением            Началось отражение волны</w:t>
      </w:r>
    </w:p>
    <w:p w:rsidR="0063481E" w:rsidRPr="00251652" w:rsidRDefault="0063481E" w:rsidP="00251652">
      <w:pPr>
        <w:pStyle w:val="a7"/>
      </w:pPr>
    </w:p>
    <w:p w:rsidR="0063481E" w:rsidRPr="00251652" w:rsidRDefault="0063481E" w:rsidP="00251652">
      <w:pPr>
        <w:pStyle w:val="a7"/>
      </w:pPr>
    </w:p>
    <w:p w:rsidR="0063481E" w:rsidRPr="00251652" w:rsidRDefault="0063481E" w:rsidP="00251652">
      <w:pPr>
        <w:pStyle w:val="a7"/>
      </w:pPr>
      <w:r w:rsidRPr="00251652">
        <w:t>На следующих графиках видно, как отраженная волна движется к правой границе, при этом часть волны смогла пройти в область с высокой плотностью (на графике – отрицательная скорость), но при этом значительно утратив скорость.</w:t>
      </w:r>
    </w:p>
    <w:p w:rsidR="0063481E" w:rsidRDefault="0063481E" w:rsidP="0063481E">
      <w:pPr>
        <w:pStyle w:val="a7"/>
        <w:rPr>
          <w:rFonts w:ascii="Times New Roman" w:hAnsi="Times New Roman" w:cs="Times New Roman"/>
          <w:b/>
        </w:rPr>
      </w:pPr>
      <w:r>
        <w:rPr>
          <w:rFonts w:ascii="Courier" w:hAnsi="Courier" w:cs="Courier"/>
          <w:noProof/>
          <w:lang w:eastAsia="ru-RU"/>
        </w:rPr>
        <w:drawing>
          <wp:inline distT="0" distB="0" distL="0" distR="0">
            <wp:extent cx="3171169" cy="135255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552" cy="135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 w:cs="Courier"/>
          <w:noProof/>
          <w:lang w:eastAsia="ru-RU"/>
        </w:rPr>
        <w:drawing>
          <wp:inline distT="0" distB="0" distL="0" distR="0">
            <wp:extent cx="3332600" cy="1427402"/>
            <wp:effectExtent l="19050" t="0" r="1150" b="0"/>
            <wp:docPr id="5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009" cy="142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81E" w:rsidRDefault="0063481E" w:rsidP="0063481E">
      <w:pPr>
        <w:pStyle w:val="a7"/>
        <w:rPr>
          <w:rFonts w:ascii="Times New Roman" w:hAnsi="Times New Roman" w:cs="Times New Roman"/>
          <w:b/>
        </w:rPr>
      </w:pPr>
    </w:p>
    <w:p w:rsidR="0063481E" w:rsidRDefault="0063481E" w:rsidP="0063481E">
      <w:pPr>
        <w:pStyle w:val="a7"/>
        <w:rPr>
          <w:rFonts w:ascii="Times New Roman" w:hAnsi="Times New Roman" w:cs="Times New Roman"/>
          <w:b/>
        </w:rPr>
      </w:pPr>
    </w:p>
    <w:p w:rsidR="0063481E" w:rsidRPr="00251652" w:rsidRDefault="0063481E" w:rsidP="00251652">
      <w:pPr>
        <w:pStyle w:val="a7"/>
      </w:pPr>
      <w:r w:rsidRPr="00251652">
        <w:t>Далее волна отражается от стены, при этом, волны, идущие навстречу уменьшают скорости друг – другу,  таким образом происходит постепенное затухание волн.</w:t>
      </w:r>
    </w:p>
    <w:p w:rsidR="00E15A96" w:rsidRPr="00E15A96" w:rsidRDefault="0063481E" w:rsidP="0063481E">
      <w:pPr>
        <w:pStyle w:val="a7"/>
        <w:rPr>
          <w:rFonts w:ascii="Times New Roman" w:hAnsi="Times New Roman" w:cs="Times New Roman"/>
          <w:b/>
        </w:rPr>
      </w:pPr>
      <w:r>
        <w:rPr>
          <w:rFonts w:ascii="Courier" w:hAnsi="Courier" w:cs="Courier"/>
          <w:noProof/>
          <w:lang w:eastAsia="ru-RU"/>
        </w:rPr>
        <w:drawing>
          <wp:inline distT="0" distB="0" distL="0" distR="0">
            <wp:extent cx="3215832" cy="1371600"/>
            <wp:effectExtent l="19050" t="0" r="3618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158" cy="137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 w:cs="Courier"/>
          <w:noProof/>
          <w:lang w:eastAsia="ru-RU"/>
        </w:rPr>
        <w:drawing>
          <wp:inline distT="0" distB="0" distL="0" distR="0">
            <wp:extent cx="2832735" cy="1656819"/>
            <wp:effectExtent l="19050" t="0" r="5715" b="0"/>
            <wp:docPr id="5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723" cy="165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A96" w:rsidRPr="00E15A96">
        <w:rPr>
          <w:rFonts w:ascii="Times New Roman" w:hAnsi="Times New Roman" w:cs="Times New Roman"/>
          <w:b/>
        </w:rPr>
        <w:br w:type="page"/>
      </w:r>
    </w:p>
    <w:p w:rsidR="00BE319D" w:rsidRPr="007653CA" w:rsidRDefault="00E15A96" w:rsidP="005708FA">
      <w:pPr>
        <w:pStyle w:val="1"/>
        <w:rPr>
          <w:color w:val="auto"/>
        </w:rPr>
      </w:pPr>
      <w:bookmarkStart w:id="5" w:name="_Toc293969040"/>
      <w:r w:rsidRPr="005708FA">
        <w:rPr>
          <w:color w:val="auto"/>
        </w:rPr>
        <w:lastRenderedPageBreak/>
        <w:t>5</w:t>
      </w:r>
      <w:r w:rsidR="00BE319D" w:rsidRPr="005708FA">
        <w:rPr>
          <w:color w:val="auto"/>
        </w:rPr>
        <w:t xml:space="preserve">. </w:t>
      </w:r>
      <w:r w:rsidR="005708FA" w:rsidRPr="005708FA">
        <w:rPr>
          <w:rStyle w:val="10"/>
          <w:b/>
          <w:bCs/>
          <w:color w:val="auto"/>
        </w:rPr>
        <w:t>Исследовательская работа</w:t>
      </w:r>
      <w:bookmarkEnd w:id="5"/>
    </w:p>
    <w:p w:rsidR="007653CA" w:rsidRPr="00251652" w:rsidRDefault="00251652" w:rsidP="00251652">
      <w:pPr>
        <w:pStyle w:val="2"/>
        <w:rPr>
          <w:i/>
          <w:sz w:val="22"/>
          <w:szCs w:val="22"/>
        </w:rPr>
      </w:pPr>
      <w:bookmarkStart w:id="6" w:name="_Toc293969041"/>
      <w:r w:rsidRPr="00251652">
        <w:rPr>
          <w:rStyle w:val="20"/>
          <w:i/>
          <w:color w:val="auto"/>
          <w:sz w:val="22"/>
          <w:szCs w:val="22"/>
        </w:rPr>
        <w:t xml:space="preserve">5.1 </w:t>
      </w:r>
      <w:r w:rsidR="00D571C6" w:rsidRPr="00251652">
        <w:rPr>
          <w:rStyle w:val="20"/>
          <w:i/>
          <w:color w:val="auto"/>
          <w:sz w:val="22"/>
          <w:szCs w:val="22"/>
        </w:rPr>
        <w:t>Узкая з</w:t>
      </w:r>
      <w:r w:rsidR="007653CA" w:rsidRPr="00251652">
        <w:rPr>
          <w:rStyle w:val="20"/>
          <w:i/>
          <w:color w:val="auto"/>
          <w:sz w:val="22"/>
          <w:szCs w:val="22"/>
        </w:rPr>
        <w:t xml:space="preserve">она </w:t>
      </w:r>
      <w:r w:rsidR="00D571C6" w:rsidRPr="00251652">
        <w:rPr>
          <w:rStyle w:val="20"/>
          <w:i/>
          <w:color w:val="auto"/>
          <w:sz w:val="22"/>
          <w:szCs w:val="22"/>
        </w:rPr>
        <w:t>с высокой плотностью</w:t>
      </w:r>
      <w:bookmarkEnd w:id="6"/>
    </w:p>
    <w:p w:rsidR="00251652" w:rsidRPr="00251652" w:rsidRDefault="00251652" w:rsidP="00251652">
      <w:pPr>
        <w:pStyle w:val="a7"/>
      </w:pPr>
    </w:p>
    <w:p w:rsidR="00194B57" w:rsidRDefault="00723FAA" w:rsidP="007653CA">
      <w:pPr>
        <w:pStyle w:val="a7"/>
      </w:pPr>
      <w:r>
        <w:t>Происходит соударение с областью высокой плотности, часть волны проходит в высокоплотную область, а остальная часть её отражается. Нам интересно рассмотреть что произойдёт с волной в области повышенной пло</w:t>
      </w:r>
      <w:r w:rsidR="00194B57">
        <w:t xml:space="preserve">тности (т.к. отражённая волна будет продолжать движение и циркулировать между границей и данной областью, «размывая» её и усиливая прошедшую в неё волну). </w:t>
      </w:r>
    </w:p>
    <w:p w:rsidR="0068495C" w:rsidRDefault="0068495C" w:rsidP="007653CA">
      <w:pPr>
        <w:pStyle w:val="a7"/>
      </w:pPr>
    </w:p>
    <w:p w:rsidR="00376DE0" w:rsidRDefault="00376DE0" w:rsidP="007653CA">
      <w:pPr>
        <w:pStyle w:val="a7"/>
      </w:pPr>
    </w:p>
    <w:p w:rsidR="006F3E15" w:rsidRDefault="00376DE0" w:rsidP="007653CA">
      <w:pPr>
        <w:pStyle w:val="a7"/>
      </w:pPr>
      <w:r>
        <w:rPr>
          <w:rFonts w:ascii="Courier" w:hAnsi="Courier" w:cs="Courier"/>
          <w:noProof/>
          <w:lang w:eastAsia="ru-RU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3219450</wp:posOffset>
            </wp:positionH>
            <wp:positionV relativeFrom="paragraph">
              <wp:posOffset>97155</wp:posOffset>
            </wp:positionV>
            <wp:extent cx="3415030" cy="196850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03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D3174" w:rsidRDefault="006F3E15" w:rsidP="005708FA">
      <w:r>
        <w:rPr>
          <w:rFonts w:ascii="Courier" w:hAnsi="Courier" w:cs="Courier"/>
          <w:noProof/>
          <w:lang w:eastAsia="ru-RU"/>
        </w:rPr>
        <w:drawing>
          <wp:inline distT="0" distB="0" distL="0" distR="0">
            <wp:extent cx="2932723" cy="1885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082" cy="188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38B" w:rsidRDefault="00376DE0" w:rsidP="005708FA">
      <w:r>
        <w:rPr>
          <w:rFonts w:ascii="Courier" w:hAnsi="Courier" w:cs="Courier"/>
          <w:noProof/>
          <w:lang w:eastAsia="ru-RU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3589655</wp:posOffset>
            </wp:positionH>
            <wp:positionV relativeFrom="paragraph">
              <wp:posOffset>149860</wp:posOffset>
            </wp:positionV>
            <wp:extent cx="3046095" cy="2077085"/>
            <wp:effectExtent l="0" t="0" r="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228E9">
        <w:rPr>
          <w:rFonts w:ascii="Courier" w:hAnsi="Courier" w:cs="Courier"/>
          <w:noProof/>
          <w:lang w:eastAsia="ru-RU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-67310</wp:posOffset>
            </wp:positionH>
            <wp:positionV relativeFrom="paragraph">
              <wp:posOffset>234315</wp:posOffset>
            </wp:positionV>
            <wp:extent cx="3539066" cy="1923445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066" cy="192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51652">
        <w:t>Плотность</w:t>
      </w:r>
    </w:p>
    <w:p w:rsidR="00376DE0" w:rsidRDefault="00376DE0" w:rsidP="005708FA"/>
    <w:p w:rsidR="003228E9" w:rsidRDefault="003228E9" w:rsidP="005708FA"/>
    <w:p w:rsidR="003228E9" w:rsidRDefault="003228E9" w:rsidP="005708FA"/>
    <w:p w:rsidR="003228E9" w:rsidRDefault="003228E9" w:rsidP="005708FA"/>
    <w:p w:rsidR="003228E9" w:rsidRDefault="003228E9" w:rsidP="005708FA"/>
    <w:p w:rsidR="003228E9" w:rsidRDefault="003228E9" w:rsidP="003228E9">
      <w:pPr>
        <w:pStyle w:val="a7"/>
      </w:pPr>
      <w:r>
        <w:t>Скорость</w:t>
      </w:r>
    </w:p>
    <w:p w:rsidR="003228E9" w:rsidRDefault="003228E9" w:rsidP="003228E9">
      <w:pPr>
        <w:pStyle w:val="a7"/>
      </w:pPr>
    </w:p>
    <w:p w:rsidR="00166ED3" w:rsidRDefault="00166ED3" w:rsidP="003228E9">
      <w:pPr>
        <w:pStyle w:val="a7"/>
      </w:pPr>
    </w:p>
    <w:p w:rsidR="003228E9" w:rsidRDefault="003228E9" w:rsidP="003228E9">
      <w:pPr>
        <w:pStyle w:val="a7"/>
      </w:pPr>
      <w:r>
        <w:t>Волна, прошедшая в высокоплотную зону, будет двигаться в ней, и в следствии того, что данная область узка, сможет преодолеть её. Так как мы попадём в зону с меньшей плотностью, скорость прошедшей волны многократно возрастёт, она так же будет циркулировать между противоположной границей и областью, «размывая» её с другой стороны.</w:t>
      </w:r>
    </w:p>
    <w:p w:rsidR="003228E9" w:rsidRDefault="00776FA4" w:rsidP="003228E9">
      <w:pPr>
        <w:pStyle w:val="a7"/>
      </w:pPr>
      <w:r>
        <w:rPr>
          <w:rFonts w:ascii="Courier" w:hAnsi="Courier" w:cs="Courier"/>
          <w:noProof/>
          <w:lang w:eastAsia="ru-RU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3470910</wp:posOffset>
            </wp:positionH>
            <wp:positionV relativeFrom="paragraph">
              <wp:posOffset>56515</wp:posOffset>
            </wp:positionV>
            <wp:extent cx="2838450" cy="2020570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228E9" w:rsidRPr="00251652" w:rsidRDefault="003228E9" w:rsidP="003228E9">
      <w:pPr>
        <w:pStyle w:val="a7"/>
      </w:pPr>
      <w:r>
        <w:rPr>
          <w:rFonts w:ascii="Courier" w:hAnsi="Courier" w:cs="Courier"/>
          <w:noProof/>
          <w:lang w:eastAsia="ru-RU"/>
        </w:rPr>
        <w:drawing>
          <wp:inline distT="0" distB="0" distL="0" distR="0">
            <wp:extent cx="3313891" cy="202103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640" cy="202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723" w:rsidRDefault="00776FA4" w:rsidP="00776FA4">
      <w:pPr>
        <w:pStyle w:val="a7"/>
      </w:pPr>
      <w:r>
        <w:t>Плотность</w:t>
      </w:r>
    </w:p>
    <w:p w:rsidR="00776FA4" w:rsidRDefault="00776FA4" w:rsidP="00776FA4">
      <w:pPr>
        <w:pStyle w:val="a7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3352377</wp:posOffset>
            </wp:positionH>
            <wp:positionV relativeFrom="paragraph">
              <wp:posOffset>-41910</wp:posOffset>
            </wp:positionV>
            <wp:extent cx="3302547" cy="2218266"/>
            <wp:effectExtent l="0" t="0" r="0" b="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547" cy="221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inline distT="0" distB="0" distL="0" distR="0">
            <wp:extent cx="3267700" cy="217383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304" cy="217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FA4" w:rsidRDefault="00776FA4" w:rsidP="00776FA4">
      <w:pPr>
        <w:pStyle w:val="a7"/>
      </w:pPr>
      <w:r>
        <w:t>Скорость</w:t>
      </w:r>
    </w:p>
    <w:p w:rsidR="00776FA4" w:rsidRDefault="00776FA4" w:rsidP="00776FA4">
      <w:pPr>
        <w:pStyle w:val="a7"/>
      </w:pPr>
    </w:p>
    <w:p w:rsidR="00776FA4" w:rsidRDefault="00776FA4" w:rsidP="00776FA4">
      <w:pPr>
        <w:pStyle w:val="a7"/>
      </w:pPr>
      <w:r>
        <w:t>В результате плотность в рассматриваемой область многократно уменьшается, и она смещается к «нулевой» границе.</w:t>
      </w:r>
    </w:p>
    <w:p w:rsidR="00776FA4" w:rsidRDefault="00776FA4" w:rsidP="00776FA4">
      <w:pPr>
        <w:pStyle w:val="a7"/>
      </w:pPr>
    </w:p>
    <w:p w:rsidR="00586723" w:rsidRDefault="00586723" w:rsidP="00776FA4">
      <w:pPr>
        <w:pStyle w:val="a7"/>
      </w:pPr>
      <w:r>
        <w:rPr>
          <w:noProof/>
          <w:lang w:eastAsia="ru-RU"/>
        </w:rPr>
        <w:drawing>
          <wp:inline distT="0" distB="0" distL="0" distR="0">
            <wp:extent cx="3496733" cy="248952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393" cy="249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1CA" w:rsidRDefault="00776FA4" w:rsidP="00776FA4">
      <w:pPr>
        <w:pStyle w:val="a7"/>
      </w:pPr>
      <w:r>
        <w:t>Плотность</w:t>
      </w:r>
    </w:p>
    <w:p w:rsidR="00B36EEA" w:rsidRDefault="00B36EEA" w:rsidP="00776FA4">
      <w:pPr>
        <w:pStyle w:val="a7"/>
      </w:pPr>
    </w:p>
    <w:p w:rsidR="00F821CA" w:rsidRDefault="00F20BD7" w:rsidP="00DD36D0">
      <w:pPr>
        <w:pStyle w:val="a7"/>
      </w:pPr>
      <w:r>
        <w:rPr>
          <w:rFonts w:ascii="Courier" w:hAnsi="Courier" w:cs="Courier"/>
          <w:noProof/>
          <w:lang w:eastAsia="ru-RU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3445510</wp:posOffset>
            </wp:positionH>
            <wp:positionV relativeFrom="paragraph">
              <wp:posOffset>3810</wp:posOffset>
            </wp:positionV>
            <wp:extent cx="3251200" cy="2183765"/>
            <wp:effectExtent l="0" t="0" r="0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21CA">
        <w:rPr>
          <w:rFonts w:ascii="Courier" w:hAnsi="Courier" w:cs="Courier"/>
          <w:noProof/>
          <w:lang w:eastAsia="ru-RU"/>
        </w:rPr>
        <w:drawing>
          <wp:inline distT="0" distB="0" distL="0" distR="0">
            <wp:extent cx="3250233" cy="218285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477" cy="218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1CA" w:rsidRDefault="00F20BD7" w:rsidP="00DD36D0">
      <w:pPr>
        <w:pStyle w:val="a7"/>
      </w:pPr>
      <w:r>
        <w:t>Скорость</w:t>
      </w:r>
    </w:p>
    <w:p w:rsidR="00F821CA" w:rsidRDefault="00F821CA" w:rsidP="00DD36D0">
      <w:pPr>
        <w:pStyle w:val="a7"/>
      </w:pPr>
    </w:p>
    <w:p w:rsidR="00F20BD7" w:rsidRDefault="00F20BD7">
      <w:r>
        <w:br w:type="page"/>
      </w:r>
    </w:p>
    <w:p w:rsidR="00057058" w:rsidRDefault="00166ED3" w:rsidP="00376DE0">
      <w:pPr>
        <w:pStyle w:val="2"/>
        <w:rPr>
          <w:b w:val="0"/>
          <w:i/>
          <w:color w:val="auto"/>
          <w:sz w:val="22"/>
          <w:szCs w:val="22"/>
        </w:rPr>
      </w:pPr>
      <w:bookmarkStart w:id="7" w:name="_Toc293969042"/>
      <w:r w:rsidRPr="00376DE0">
        <w:rPr>
          <w:b w:val="0"/>
          <w:i/>
          <w:color w:val="auto"/>
          <w:sz w:val="22"/>
          <w:szCs w:val="22"/>
        </w:rPr>
        <w:lastRenderedPageBreak/>
        <w:t xml:space="preserve">5.2 </w:t>
      </w:r>
      <w:r w:rsidR="00D571C6" w:rsidRPr="00376DE0">
        <w:rPr>
          <w:b w:val="0"/>
          <w:i/>
          <w:color w:val="auto"/>
          <w:sz w:val="22"/>
          <w:szCs w:val="22"/>
        </w:rPr>
        <w:t>Широкая зона с высокой плотностью</w:t>
      </w:r>
      <w:bookmarkEnd w:id="7"/>
    </w:p>
    <w:p w:rsidR="00376DE0" w:rsidRPr="00376DE0" w:rsidRDefault="00376DE0" w:rsidP="00376DE0">
      <w:pPr>
        <w:pStyle w:val="a7"/>
      </w:pPr>
    </w:p>
    <w:p w:rsidR="008E56E2" w:rsidRDefault="001D60FF" w:rsidP="00DD36D0">
      <w:pPr>
        <w:pStyle w:val="a7"/>
      </w:pPr>
      <w:r>
        <w:t xml:space="preserve">Волна ударяется о высокоплотную зону, часть волны проходит внутрь, и с течением времени гаснет в ней (не покидая её). </w:t>
      </w:r>
    </w:p>
    <w:p w:rsidR="00C51DC7" w:rsidRDefault="00C51DC7" w:rsidP="00DD36D0">
      <w:pPr>
        <w:pStyle w:val="a7"/>
      </w:pPr>
    </w:p>
    <w:p w:rsidR="00057058" w:rsidRDefault="00057058" w:rsidP="00DD36D0">
      <w:pPr>
        <w:pStyle w:val="a7"/>
      </w:pPr>
      <w:r>
        <w:rPr>
          <w:rFonts w:ascii="Courier" w:hAnsi="Courier" w:cs="Courier"/>
          <w:noProof/>
          <w:lang w:eastAsia="ru-RU"/>
        </w:rPr>
        <w:drawing>
          <wp:inline distT="0" distB="0" distL="0" distR="0">
            <wp:extent cx="3285067" cy="237050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510" cy="2376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 w:cs="Courier"/>
          <w:noProof/>
          <w:lang w:eastAsia="ru-RU"/>
        </w:rPr>
        <w:drawing>
          <wp:inline distT="0" distB="0" distL="0" distR="0">
            <wp:extent cx="3285067" cy="238758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905" cy="239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058" w:rsidRDefault="008E56E2" w:rsidP="00DD36D0">
      <w:pPr>
        <w:pStyle w:val="a7"/>
      </w:pPr>
      <w:r>
        <w:t>Плотность</w:t>
      </w:r>
    </w:p>
    <w:p w:rsidR="00F82A92" w:rsidRDefault="00F82A92" w:rsidP="00DD36D0">
      <w:pPr>
        <w:pStyle w:val="a7"/>
      </w:pPr>
    </w:p>
    <w:p w:rsidR="00F82A92" w:rsidRDefault="00F82A92" w:rsidP="00DD36D0">
      <w:pPr>
        <w:pStyle w:val="a7"/>
      </w:pPr>
      <w:r>
        <w:rPr>
          <w:rFonts w:ascii="Courier" w:hAnsi="Courier" w:cs="Courier"/>
          <w:noProof/>
          <w:lang w:eastAsia="ru-RU"/>
        </w:rPr>
        <w:drawing>
          <wp:inline distT="0" distB="0" distL="0" distR="0">
            <wp:extent cx="3342370" cy="181022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022" cy="181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 w:cs="Courier"/>
          <w:noProof/>
          <w:lang w:eastAsia="ru-RU"/>
        </w:rPr>
        <w:drawing>
          <wp:inline distT="0" distB="0" distL="0" distR="0">
            <wp:extent cx="3217333" cy="228430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337" cy="2283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A92" w:rsidRDefault="00F82A92" w:rsidP="00DD36D0">
      <w:pPr>
        <w:pStyle w:val="a7"/>
      </w:pPr>
      <w:r>
        <w:t>Скорость</w:t>
      </w:r>
    </w:p>
    <w:p w:rsidR="00C51DC7" w:rsidRDefault="00C51DC7" w:rsidP="00DD36D0">
      <w:pPr>
        <w:pStyle w:val="a7"/>
      </w:pPr>
    </w:p>
    <w:p w:rsidR="00F82A92" w:rsidRDefault="00C51DC7" w:rsidP="00DD36D0">
      <w:pPr>
        <w:pStyle w:val="a7"/>
      </w:pPr>
      <w:r>
        <w:t xml:space="preserve">Отражённая волна продолжает циркулировать между второй областью и границей </w:t>
      </w:r>
      <w:r w:rsidRPr="00D571C6">
        <w:rPr>
          <w:i/>
          <w:lang w:val="en-US"/>
        </w:rPr>
        <w:t>Y</w:t>
      </w:r>
      <w:r>
        <w:t xml:space="preserve">, затухая и размывая границу второй области. </w:t>
      </w:r>
    </w:p>
    <w:p w:rsidR="00D24D4F" w:rsidRDefault="00D24D4F" w:rsidP="00DD36D0">
      <w:pPr>
        <w:pStyle w:val="a7"/>
      </w:pPr>
    </w:p>
    <w:p w:rsidR="00057058" w:rsidRDefault="00057058" w:rsidP="00DD36D0">
      <w:pPr>
        <w:pStyle w:val="a7"/>
      </w:pPr>
      <w:r>
        <w:rPr>
          <w:rFonts w:ascii="Courier" w:hAnsi="Courier" w:cs="Courier"/>
          <w:noProof/>
          <w:lang w:eastAsia="ru-RU"/>
        </w:rPr>
        <w:drawing>
          <wp:inline distT="0" distB="0" distL="0" distR="0">
            <wp:extent cx="3421624" cy="19558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195" cy="196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 w:cs="Courier"/>
          <w:noProof/>
          <w:lang w:eastAsia="ru-RU"/>
        </w:rPr>
        <w:drawing>
          <wp:inline distT="0" distB="0" distL="0" distR="0">
            <wp:extent cx="3158067" cy="189989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45" cy="189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4D7" w:rsidRDefault="00BE0860" w:rsidP="00DD36D0">
      <w:pPr>
        <w:pStyle w:val="a7"/>
      </w:pPr>
      <w:r>
        <w:t>Плотность</w:t>
      </w:r>
    </w:p>
    <w:p w:rsidR="00B274D7" w:rsidRDefault="00B274D7">
      <w:r>
        <w:br w:type="page"/>
      </w:r>
    </w:p>
    <w:p w:rsidR="00C71308" w:rsidRDefault="00C71308" w:rsidP="00DD36D0">
      <w:pPr>
        <w:pStyle w:val="a7"/>
      </w:pPr>
      <w:r>
        <w:rPr>
          <w:rFonts w:ascii="Courier" w:hAnsi="Courier" w:cs="Courier"/>
          <w:noProof/>
          <w:lang w:eastAsia="ru-RU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064510" cy="1333500"/>
            <wp:effectExtent l="0" t="0" r="0" b="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085835" cy="134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274D7">
        <w:rPr>
          <w:rFonts w:ascii="Courier" w:hAnsi="Courier" w:cs="Courier"/>
          <w:noProof/>
          <w:lang w:eastAsia="ru-RU"/>
        </w:rPr>
        <w:drawing>
          <wp:inline distT="0" distB="0" distL="0" distR="0">
            <wp:extent cx="3403600" cy="137233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243" cy="1376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D4F" w:rsidRDefault="00D24D4F" w:rsidP="00DD36D0">
      <w:pPr>
        <w:pStyle w:val="a7"/>
      </w:pPr>
      <w:r>
        <w:t>Скорость</w:t>
      </w:r>
    </w:p>
    <w:p w:rsidR="00D24D4F" w:rsidRDefault="00D24D4F" w:rsidP="00DD36D0">
      <w:pPr>
        <w:pStyle w:val="a7"/>
      </w:pPr>
    </w:p>
    <w:p w:rsidR="00D24D4F" w:rsidRDefault="00D24D4F" w:rsidP="00D24D4F">
      <w:pPr>
        <w:pStyle w:val="a7"/>
      </w:pPr>
      <w:r>
        <w:t>В силу размеров области с высокой плотностью, она не сдвигается под действием ударной волны. Сама же волна внутри области со временем затухает.</w:t>
      </w:r>
    </w:p>
    <w:p w:rsidR="003727D1" w:rsidRDefault="003727D1" w:rsidP="00D24D4F">
      <w:pPr>
        <w:pStyle w:val="a7"/>
      </w:pPr>
    </w:p>
    <w:p w:rsidR="00D24D4F" w:rsidRDefault="003727D1" w:rsidP="00DD36D0">
      <w:pPr>
        <w:pStyle w:val="a7"/>
      </w:pPr>
      <w:r>
        <w:t>Плотность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Скорость</w:t>
      </w:r>
    </w:p>
    <w:p w:rsidR="00B274D7" w:rsidRDefault="00B274D7" w:rsidP="00DD36D0">
      <w:pPr>
        <w:pStyle w:val="a7"/>
      </w:pPr>
      <w:r>
        <w:rPr>
          <w:rFonts w:ascii="Courier" w:hAnsi="Courier" w:cs="Courier"/>
          <w:noProof/>
          <w:lang w:eastAsia="ru-RU"/>
        </w:rPr>
        <w:drawing>
          <wp:inline distT="0" distB="0" distL="0" distR="0">
            <wp:extent cx="3298521" cy="198966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093" cy="199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 w:cs="Courier"/>
          <w:noProof/>
          <w:lang w:eastAsia="ru-RU"/>
        </w:rPr>
        <w:drawing>
          <wp:inline distT="0" distB="0" distL="0" distR="0">
            <wp:extent cx="3316111" cy="1989667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02" cy="1989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AA" w:rsidRDefault="00723FAA" w:rsidP="00DD36D0">
      <w:pPr>
        <w:pStyle w:val="a7"/>
      </w:pPr>
    </w:p>
    <w:p w:rsidR="00D571C6" w:rsidRDefault="00D571C6" w:rsidP="00DD36D0">
      <w:pPr>
        <w:pStyle w:val="a7"/>
      </w:pPr>
    </w:p>
    <w:p w:rsidR="00127DFE" w:rsidRDefault="00127DFE" w:rsidP="00DD36D0">
      <w:pPr>
        <w:pStyle w:val="a7"/>
      </w:pPr>
    </w:p>
    <w:p w:rsidR="00AB1846" w:rsidRPr="00127DFE" w:rsidRDefault="00127DFE" w:rsidP="00127DFE">
      <w:pPr>
        <w:pStyle w:val="2"/>
        <w:rPr>
          <w:b w:val="0"/>
          <w:i/>
          <w:color w:val="auto"/>
          <w:sz w:val="22"/>
          <w:szCs w:val="22"/>
        </w:rPr>
      </w:pPr>
      <w:bookmarkStart w:id="8" w:name="_Toc293969043"/>
      <w:r w:rsidRPr="00127DFE">
        <w:rPr>
          <w:b w:val="0"/>
          <w:i/>
          <w:color w:val="auto"/>
          <w:sz w:val="22"/>
          <w:szCs w:val="22"/>
        </w:rPr>
        <w:t xml:space="preserve">5.3 </w:t>
      </w:r>
      <w:r w:rsidR="001532E1" w:rsidRPr="00127DFE">
        <w:rPr>
          <w:b w:val="0"/>
          <w:i/>
          <w:color w:val="auto"/>
          <w:sz w:val="22"/>
          <w:szCs w:val="22"/>
        </w:rPr>
        <w:t>Не</w:t>
      </w:r>
      <w:r w:rsidR="00A37B96" w:rsidRPr="00127DFE">
        <w:rPr>
          <w:b w:val="0"/>
          <w:i/>
          <w:color w:val="auto"/>
          <w:sz w:val="22"/>
          <w:szCs w:val="22"/>
        </w:rPr>
        <w:t>линейная</w:t>
      </w:r>
      <w:r w:rsidR="001532E1" w:rsidRPr="00127DFE">
        <w:rPr>
          <w:b w:val="0"/>
          <w:i/>
          <w:color w:val="auto"/>
          <w:sz w:val="22"/>
          <w:szCs w:val="22"/>
        </w:rPr>
        <w:t xml:space="preserve"> зона с высокой плотностью</w:t>
      </w:r>
      <w:bookmarkEnd w:id="8"/>
    </w:p>
    <w:p w:rsidR="00127DFE" w:rsidRDefault="00127DFE" w:rsidP="00DD36D0">
      <w:pPr>
        <w:pStyle w:val="a7"/>
      </w:pPr>
    </w:p>
    <w:p w:rsidR="00A37B96" w:rsidRDefault="00CC20A7" w:rsidP="00DD36D0">
      <w:pPr>
        <w:pStyle w:val="a7"/>
      </w:pPr>
      <w:r>
        <w:t xml:space="preserve">Волна движется до высокоплотной области. </w:t>
      </w:r>
      <w:r w:rsidR="00C72D4F">
        <w:t>Затем</w:t>
      </w:r>
      <w:r>
        <w:t xml:space="preserve"> часть волны, не вошедшая во взаимодействие с областью</w:t>
      </w:r>
      <w:r w:rsidR="00A22F41">
        <w:t>,</w:t>
      </w:r>
      <w:r>
        <w:t xml:space="preserve"> продолжает движение, окружая её и равномерно размывая плотность. </w:t>
      </w:r>
      <w:r w:rsidR="00C72D4F">
        <w:t>Далее</w:t>
      </w:r>
      <w:r>
        <w:t xml:space="preserve"> поведение волны зависит от </w:t>
      </w:r>
      <w:r w:rsidR="000319ED">
        <w:t>глубины</w:t>
      </w:r>
      <w:r>
        <w:t xml:space="preserve"> области.</w:t>
      </w:r>
    </w:p>
    <w:p w:rsidR="007B562E" w:rsidRDefault="007B562E" w:rsidP="00DD36D0">
      <w:pPr>
        <w:pStyle w:val="a7"/>
      </w:pPr>
    </w:p>
    <w:p w:rsidR="00A22F41" w:rsidRDefault="00A22F41" w:rsidP="00DD36D0">
      <w:pPr>
        <w:pStyle w:val="a7"/>
      </w:pPr>
    </w:p>
    <w:p w:rsidR="00B00E55" w:rsidRDefault="00723FAA" w:rsidP="00DD36D0">
      <w:pPr>
        <w:pStyle w:val="a7"/>
      </w:pPr>
      <w:r>
        <w:rPr>
          <w:rFonts w:ascii="Courier" w:hAnsi="Courier" w:cs="Courier"/>
          <w:noProof/>
          <w:lang w:eastAsia="ru-RU"/>
        </w:rPr>
        <w:drawing>
          <wp:inline distT="0" distB="0" distL="0" distR="0">
            <wp:extent cx="2973096" cy="226906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254" cy="227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 w:cs="Courier"/>
          <w:noProof/>
          <w:lang w:eastAsia="ru-RU"/>
        </w:rPr>
        <w:drawing>
          <wp:inline distT="0" distB="0" distL="0" distR="0">
            <wp:extent cx="3350815" cy="246888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455" cy="246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62E" w:rsidRDefault="007B562E" w:rsidP="00A22F41">
      <w:pPr>
        <w:pStyle w:val="a7"/>
      </w:pPr>
    </w:p>
    <w:p w:rsidR="00A22F41" w:rsidRDefault="00A22F41" w:rsidP="00A22F41">
      <w:pPr>
        <w:pStyle w:val="a7"/>
      </w:pPr>
      <w:r>
        <w:t>Плотность</w:t>
      </w:r>
    </w:p>
    <w:p w:rsidR="007B562E" w:rsidRDefault="007B562E" w:rsidP="00DD36D0">
      <w:pPr>
        <w:pStyle w:val="a7"/>
      </w:pPr>
      <w:r>
        <w:rPr>
          <w:rFonts w:ascii="Courier" w:hAnsi="Courier" w:cs="Courier"/>
          <w:noProof/>
          <w:lang w:eastAsia="ru-RU"/>
        </w:rPr>
        <w:lastRenderedPageBreak/>
        <w:drawing>
          <wp:inline distT="0" distB="0" distL="0" distR="0">
            <wp:extent cx="3057569" cy="17526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141" cy="1755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 w:cs="Courier"/>
          <w:noProof/>
          <w:lang w:eastAsia="ru-RU"/>
        </w:rPr>
        <w:drawing>
          <wp:inline distT="0" distB="0" distL="0" distR="0">
            <wp:extent cx="3132667" cy="169164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141" cy="170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62E" w:rsidRDefault="007B562E" w:rsidP="00DD36D0">
      <w:pPr>
        <w:pStyle w:val="a7"/>
      </w:pPr>
      <w:r>
        <w:t>Скорость</w:t>
      </w:r>
    </w:p>
    <w:p w:rsidR="007B562E" w:rsidRDefault="007B562E" w:rsidP="00DD36D0">
      <w:pPr>
        <w:pStyle w:val="a7"/>
      </w:pPr>
    </w:p>
    <w:p w:rsidR="00900105" w:rsidRDefault="007B562E" w:rsidP="00DD36D0">
      <w:pPr>
        <w:pStyle w:val="a7"/>
      </w:pPr>
      <w:r>
        <w:t xml:space="preserve">Там, где глубина большая – волна, проникая в зону с высокой плотностью, не может преодолеть ее и затухает, там же, где глубина незначительна – волна заходит в область и пытается ее преодолеть. </w:t>
      </w:r>
      <w:r w:rsidR="00B00E55">
        <w:rPr>
          <w:rFonts w:ascii="Courier" w:hAnsi="Courier" w:cs="Courier"/>
          <w:noProof/>
          <w:lang w:eastAsia="ru-RU"/>
        </w:rPr>
        <w:drawing>
          <wp:inline distT="0" distB="0" distL="0" distR="0">
            <wp:extent cx="2861733" cy="211310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058" cy="211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0105">
        <w:rPr>
          <w:rFonts w:ascii="Courier" w:hAnsi="Courier" w:cs="Courier"/>
          <w:noProof/>
          <w:lang w:eastAsia="ru-RU"/>
        </w:rPr>
        <w:drawing>
          <wp:inline distT="0" distB="0" distL="0" distR="0">
            <wp:extent cx="2726267" cy="215375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69" cy="215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62E" w:rsidRDefault="007B562E" w:rsidP="00DD36D0">
      <w:pPr>
        <w:pStyle w:val="a7"/>
      </w:pPr>
      <w:r>
        <w:t>Плотность</w:t>
      </w:r>
    </w:p>
    <w:p w:rsidR="007B562E" w:rsidRDefault="007B562E" w:rsidP="00DD36D0">
      <w:pPr>
        <w:pStyle w:val="a7"/>
      </w:pPr>
    </w:p>
    <w:p w:rsidR="00BE51A4" w:rsidRDefault="00BE51A4" w:rsidP="00DD36D0">
      <w:pPr>
        <w:pStyle w:val="a7"/>
      </w:pPr>
      <w:r>
        <w:rPr>
          <w:rFonts w:ascii="Courier" w:hAnsi="Courier" w:cs="Courier"/>
          <w:noProof/>
          <w:lang w:eastAsia="ru-RU"/>
        </w:rPr>
        <w:drawing>
          <wp:inline distT="0" distB="0" distL="0" distR="0">
            <wp:extent cx="2591367" cy="191346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432" cy="191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 w:cs="Courier"/>
          <w:noProof/>
          <w:lang w:eastAsia="ru-RU"/>
        </w:rPr>
        <w:drawing>
          <wp:inline distT="0" distB="0" distL="0" distR="0">
            <wp:extent cx="3318933" cy="184267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634" cy="18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1A4" w:rsidRDefault="00BE51A4" w:rsidP="00DD36D0">
      <w:pPr>
        <w:pStyle w:val="a7"/>
      </w:pPr>
      <w:r>
        <w:t>Скорость</w:t>
      </w:r>
    </w:p>
    <w:p w:rsidR="00B10B26" w:rsidRDefault="00B10B26" w:rsidP="00DD36D0">
      <w:pPr>
        <w:pStyle w:val="a7"/>
      </w:pPr>
    </w:p>
    <w:p w:rsidR="00B10B26" w:rsidRDefault="00B10B26" w:rsidP="00B10B26">
      <w:pPr>
        <w:pStyle w:val="a7"/>
      </w:pPr>
      <w:r>
        <w:t xml:space="preserve">В результате взаимодействия волны с областью плотность размывается вдоль оси х и смещается к 0 границе по </w:t>
      </w:r>
      <w:r>
        <w:rPr>
          <w:lang w:val="en-US"/>
        </w:rPr>
        <w:t>y</w:t>
      </w:r>
      <w:r>
        <w:t>, а волна опять становится однородной.</w:t>
      </w:r>
    </w:p>
    <w:p w:rsidR="00B10B26" w:rsidRDefault="00B10B26" w:rsidP="00DD36D0">
      <w:pPr>
        <w:pStyle w:val="a7"/>
      </w:pPr>
    </w:p>
    <w:p w:rsidR="00BE51A4" w:rsidRDefault="00E67CB6" w:rsidP="00DD36D0">
      <w:pPr>
        <w:pStyle w:val="a7"/>
      </w:pPr>
      <w:r>
        <w:t>Плотность</w:t>
      </w:r>
      <w:r>
        <w:tab/>
      </w:r>
      <w:r>
        <w:tab/>
      </w:r>
      <w:r>
        <w:tab/>
      </w:r>
      <w:r>
        <w:tab/>
      </w:r>
      <w:r>
        <w:tab/>
      </w:r>
      <w:r>
        <w:tab/>
        <w:t>Скорость</w:t>
      </w:r>
    </w:p>
    <w:p w:rsidR="006F3E15" w:rsidRDefault="00900105" w:rsidP="00723FAA">
      <w:pPr>
        <w:pStyle w:val="a7"/>
        <w:rPr>
          <w:rStyle w:val="10"/>
          <w:color w:val="auto"/>
        </w:rPr>
      </w:pPr>
      <w:r>
        <w:rPr>
          <w:rFonts w:ascii="Courier" w:hAnsi="Courier" w:cs="Courier"/>
          <w:noProof/>
          <w:lang w:eastAsia="ru-RU"/>
        </w:rPr>
        <w:drawing>
          <wp:inline distT="0" distB="0" distL="0" distR="0">
            <wp:extent cx="2973065" cy="173389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874" cy="173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5934">
        <w:rPr>
          <w:rFonts w:ascii="Courier" w:hAnsi="Courier" w:cs="Courier"/>
          <w:noProof/>
          <w:lang w:eastAsia="ru-RU"/>
        </w:rPr>
        <w:drawing>
          <wp:inline distT="0" distB="0" distL="0" distR="0">
            <wp:extent cx="3090333" cy="189499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256" cy="189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3E15">
        <w:rPr>
          <w:rStyle w:val="10"/>
          <w:color w:val="auto"/>
        </w:rPr>
        <w:br w:type="page"/>
      </w:r>
    </w:p>
    <w:p w:rsidR="00A62222" w:rsidRDefault="007D3174" w:rsidP="00A62222">
      <w:bookmarkStart w:id="9" w:name="_Toc293969044"/>
      <w:r w:rsidRPr="007D3174">
        <w:rPr>
          <w:rStyle w:val="10"/>
          <w:color w:val="auto"/>
        </w:rPr>
        <w:lastRenderedPageBreak/>
        <w:t>6. Листинг кода</w:t>
      </w:r>
      <w:bookmarkEnd w:id="9"/>
    </w:p>
    <w:p w:rsidR="007D3174" w:rsidRDefault="007D3174" w:rsidP="007D3174">
      <w:pPr>
        <w:pStyle w:val="2"/>
        <w:rPr>
          <w:b w:val="0"/>
          <w:i/>
          <w:color w:val="auto"/>
          <w:sz w:val="22"/>
          <w:szCs w:val="22"/>
        </w:rPr>
      </w:pPr>
      <w:bookmarkStart w:id="10" w:name="_Toc293969045"/>
      <w:r w:rsidRPr="007D3174">
        <w:rPr>
          <w:b w:val="0"/>
          <w:i/>
          <w:color w:val="auto"/>
          <w:sz w:val="22"/>
          <w:szCs w:val="22"/>
        </w:rPr>
        <w:t>6.1 Заголовочные файлы</w:t>
      </w:r>
      <w:bookmarkEnd w:id="10"/>
    </w:p>
    <w:p w:rsidR="007D3174" w:rsidRDefault="007D3174" w:rsidP="007D3174">
      <w:pPr>
        <w:pStyle w:val="a7"/>
      </w:pPr>
    </w:p>
    <w:p w:rsidR="003C56BA" w:rsidRPr="00DB58DD" w:rsidRDefault="003C56BA" w:rsidP="003C56BA">
      <w:pPr>
        <w:pStyle w:val="a7"/>
        <w:rPr>
          <w:b/>
          <w:u w:val="single"/>
        </w:rPr>
      </w:pPr>
      <w:r w:rsidRPr="003C56BA">
        <w:rPr>
          <w:rFonts w:ascii="Courier New" w:hAnsi="Courier New" w:cs="Courier New"/>
          <w:b/>
          <w:noProof/>
          <w:sz w:val="20"/>
          <w:szCs w:val="20"/>
          <w:u w:val="single"/>
          <w:lang w:val="en-US"/>
        </w:rPr>
        <w:t>constant</w:t>
      </w:r>
      <w:r w:rsidRPr="00DB58DD">
        <w:rPr>
          <w:rFonts w:ascii="Courier New" w:hAnsi="Courier New" w:cs="Courier New"/>
          <w:b/>
          <w:noProof/>
          <w:sz w:val="20"/>
          <w:szCs w:val="20"/>
          <w:u w:val="single"/>
        </w:rPr>
        <w:t>.</w:t>
      </w:r>
      <w:r w:rsidRPr="003C56BA">
        <w:rPr>
          <w:rFonts w:ascii="Courier New" w:hAnsi="Courier New" w:cs="Courier New"/>
          <w:b/>
          <w:noProof/>
          <w:sz w:val="20"/>
          <w:szCs w:val="20"/>
          <w:u w:val="single"/>
          <w:lang w:val="en-US"/>
        </w:rPr>
        <w:t>h</w:t>
      </w:r>
    </w:p>
    <w:p w:rsidR="003C56BA" w:rsidRPr="00DB58DD" w:rsidRDefault="003C56BA" w:rsidP="007D3174">
      <w:pPr>
        <w:pStyle w:val="a7"/>
      </w:pPr>
    </w:p>
    <w:p w:rsidR="003C56BA" w:rsidRPr="0063481E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3481E">
        <w:rPr>
          <w:rFonts w:ascii="Courier New" w:hAnsi="Courier New" w:cs="Courier New"/>
          <w:noProof/>
          <w:sz w:val="20"/>
          <w:szCs w:val="20"/>
          <w:lang w:val="en-US"/>
        </w:rPr>
        <w:t>#</w:t>
      </w: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>ifndef</w:t>
      </w:r>
      <w:r w:rsidRPr="0063481E">
        <w:rPr>
          <w:rFonts w:ascii="Courier New" w:hAnsi="Courier New" w:cs="Courier New"/>
          <w:noProof/>
          <w:sz w:val="20"/>
          <w:szCs w:val="20"/>
          <w:lang w:val="en-US"/>
        </w:rPr>
        <w:t xml:space="preserve"> __</w:t>
      </w: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>CONSTANTS</w:t>
      </w:r>
      <w:r w:rsidRPr="0063481E">
        <w:rPr>
          <w:rFonts w:ascii="Courier New" w:hAnsi="Courier New" w:cs="Courier New"/>
          <w:noProof/>
          <w:sz w:val="20"/>
          <w:szCs w:val="20"/>
          <w:lang w:val="en-US"/>
        </w:rPr>
        <w:t>_</w:t>
      </w: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>H</w:t>
      </w:r>
      <w:r w:rsidRPr="0063481E">
        <w:rPr>
          <w:rFonts w:ascii="Courier New" w:hAnsi="Courier New" w:cs="Courier New"/>
          <w:noProof/>
          <w:sz w:val="20"/>
          <w:szCs w:val="20"/>
          <w:lang w:val="en-US"/>
        </w:rPr>
        <w:t>__</w:t>
      </w:r>
    </w:p>
    <w:p w:rsidR="003C56BA" w:rsidRPr="0063481E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3481E">
        <w:rPr>
          <w:rFonts w:ascii="Courier New" w:hAnsi="Courier New" w:cs="Courier New"/>
          <w:noProof/>
          <w:sz w:val="20"/>
          <w:szCs w:val="20"/>
          <w:lang w:val="en-US"/>
        </w:rPr>
        <w:t>#</w:t>
      </w: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>define</w:t>
      </w:r>
      <w:r w:rsidRPr="0063481E">
        <w:rPr>
          <w:rFonts w:ascii="Courier New" w:hAnsi="Courier New" w:cs="Courier New"/>
          <w:noProof/>
          <w:sz w:val="20"/>
          <w:szCs w:val="20"/>
          <w:lang w:val="en-US"/>
        </w:rPr>
        <w:t xml:space="preserve"> __</w:t>
      </w: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>CONSTANTS</w:t>
      </w:r>
      <w:r w:rsidRPr="0063481E">
        <w:rPr>
          <w:rFonts w:ascii="Courier New" w:hAnsi="Courier New" w:cs="Courier New"/>
          <w:noProof/>
          <w:sz w:val="20"/>
          <w:szCs w:val="20"/>
          <w:lang w:val="en-US"/>
        </w:rPr>
        <w:t>_</w:t>
      </w: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>H</w:t>
      </w:r>
      <w:r w:rsidRPr="0063481E">
        <w:rPr>
          <w:rFonts w:ascii="Courier New" w:hAnsi="Courier New" w:cs="Courier New"/>
          <w:noProof/>
          <w:sz w:val="20"/>
          <w:szCs w:val="20"/>
          <w:lang w:val="en-US"/>
        </w:rPr>
        <w:t>__</w:t>
      </w:r>
    </w:p>
    <w:p w:rsidR="003C56BA" w:rsidRPr="0063481E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3481E">
        <w:rPr>
          <w:rFonts w:ascii="Courier New" w:hAnsi="Courier New" w:cs="Courier New"/>
          <w:noProof/>
          <w:sz w:val="20"/>
          <w:szCs w:val="20"/>
          <w:lang w:val="en-US"/>
        </w:rPr>
        <w:t>#</w:t>
      </w: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>include</w:t>
      </w:r>
      <w:r w:rsidRPr="0063481E">
        <w:rPr>
          <w:rFonts w:ascii="Courier New" w:hAnsi="Courier New" w:cs="Courier New"/>
          <w:noProof/>
          <w:sz w:val="20"/>
          <w:szCs w:val="20"/>
          <w:lang w:val="en-US"/>
        </w:rPr>
        <w:t>&lt;</w:t>
      </w: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>math</w:t>
      </w:r>
      <w:r w:rsidRPr="0063481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>h</w:t>
      </w:r>
      <w:r w:rsidRPr="0063481E">
        <w:rPr>
          <w:rFonts w:ascii="Courier New" w:hAnsi="Courier New" w:cs="Courier New"/>
          <w:noProof/>
          <w:sz w:val="20"/>
          <w:szCs w:val="20"/>
          <w:lang w:val="en-US"/>
        </w:rPr>
        <w:t>&gt;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653CA">
        <w:rPr>
          <w:rFonts w:ascii="Courier New" w:hAnsi="Courier New" w:cs="Courier New"/>
          <w:noProof/>
          <w:sz w:val="20"/>
          <w:szCs w:val="20"/>
          <w:lang w:val="en-US"/>
        </w:rPr>
        <w:t>//</w:t>
      </w: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>constdoublero</w:t>
      </w:r>
      <w:r w:rsidRPr="007653CA">
        <w:rPr>
          <w:rFonts w:ascii="Courier New" w:hAnsi="Courier New" w:cs="Courier New"/>
          <w:noProof/>
          <w:sz w:val="20"/>
          <w:szCs w:val="20"/>
          <w:lang w:val="en-US"/>
        </w:rPr>
        <w:t xml:space="preserve"> = 1.0;</w:t>
      </w:r>
      <w:r w:rsidRPr="007653C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 xml:space="preserve">// plotnost' 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>const double gamma1 = 5.0 / 3.0;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>//const double pressure = 1.0;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>const double mkm = 0.000001;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>const double ro1 = 50; // plotnost' in layer 1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>const double ro2 = 1000; // plotnost' in layer 2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>const double ro3 = 1; // plotnost' in layer 3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>const double h1 = 10 * mkm;  // layer 1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>const double h2 = 30 * mkm;  // layer 2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>const double h3 = 105 * mkm;  // layer 3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>const double pressure1 = 1.0E10; // pressure in layer 1;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>const double pressure2 = 1.0E10; // pressure in layer 2;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>const double pressure3 = 1.0E10; // pressure in layer 3;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>const double h = 150 * mkm; // max Y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>const double l = 5 * mkm; // max X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>const double a0 = 1 * mkm;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>const double T = 1E-12 * 1300 * 10;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>const int K = 1000 * 10; // num steps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>const double M = 2; // Mah num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>const int printstep = 50;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 xml:space="preserve">const double PI = atan(1.0) * 4.0; 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3C56BA" w:rsidRDefault="003C56BA" w:rsidP="003C56BA">
      <w:pPr>
        <w:pStyle w:val="a7"/>
        <w:rPr>
          <w:rFonts w:ascii="Courier New" w:hAnsi="Courier New" w:cs="Courier New"/>
          <w:noProof/>
          <w:sz w:val="20"/>
          <w:szCs w:val="20"/>
          <w:lang w:val="en-US"/>
        </w:rPr>
      </w:pPr>
      <w:r w:rsidRPr="007653CA">
        <w:rPr>
          <w:rFonts w:ascii="Courier New" w:hAnsi="Courier New" w:cs="Courier New"/>
          <w:noProof/>
          <w:sz w:val="20"/>
          <w:szCs w:val="20"/>
          <w:lang w:val="en-US"/>
        </w:rPr>
        <w:t>#endif</w:t>
      </w:r>
    </w:p>
    <w:p w:rsidR="003C56BA" w:rsidRDefault="003C56BA" w:rsidP="003C56BA">
      <w:pPr>
        <w:pStyle w:val="a7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3C56BA" w:rsidRPr="003C56BA" w:rsidRDefault="003C56BA" w:rsidP="003C56BA">
      <w:pPr>
        <w:pStyle w:val="a7"/>
        <w:rPr>
          <w:rFonts w:ascii="Courier New" w:hAnsi="Courier New" w:cs="Courier New"/>
          <w:b/>
          <w:noProof/>
          <w:sz w:val="20"/>
          <w:szCs w:val="20"/>
          <w:u w:val="single"/>
          <w:lang w:val="en-US"/>
        </w:rPr>
      </w:pPr>
      <w:r w:rsidRPr="003C56BA">
        <w:rPr>
          <w:rFonts w:ascii="Courier New" w:hAnsi="Courier New" w:cs="Courier New"/>
          <w:b/>
          <w:noProof/>
          <w:sz w:val="20"/>
          <w:szCs w:val="20"/>
          <w:u w:val="single"/>
          <w:lang w:val="en-US"/>
        </w:rPr>
        <w:t>structures.h</w:t>
      </w:r>
    </w:p>
    <w:p w:rsidR="003C56BA" w:rsidRDefault="003C56BA" w:rsidP="003C56BA">
      <w:pPr>
        <w:pStyle w:val="a7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>#ifndef TCELL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 xml:space="preserve">#define TCELL 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>struct Cell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ab/>
        <w:t>int i;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ab/>
        <w:t>int j;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ab/>
        <w:t>int bsX;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ab/>
        <w:t>int bsY;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ab/>
        <w:t>double start_x;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ab/>
        <w:t>double start_y;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ab/>
        <w:t>char border;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>};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6E56BC" w:rsidRDefault="006E56BC">
      <w:pPr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br w:type="page"/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>struct TCell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ab/>
        <w:t>double ro;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ab/>
        <w:t>double pressure;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ab/>
        <w:t>double speedU;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ab/>
        <w:t>double speedV;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ab/>
        <w:t>double eps;     // pressure[ij]/( (gamma - 1) * ro )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ab/>
        <w:t>double value1;  // ro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ab/>
        <w:t>double value2;  // ro * speedU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ab/>
        <w:t>double value3;  // ro * speedV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ab/>
        <w:t>double value4;  // E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>};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>struct TMessage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ab/>
        <w:t>TCell gcell;</w:t>
      </w:r>
    </w:p>
    <w:p w:rsidR="003C56BA" w:rsidRPr="003C56B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ab/>
        <w:t>double start_x;</w:t>
      </w:r>
    </w:p>
    <w:p w:rsidR="003C56BA" w:rsidRPr="007653C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C56B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653CA">
        <w:rPr>
          <w:rFonts w:ascii="Courier New" w:hAnsi="Courier New" w:cs="Courier New"/>
          <w:noProof/>
          <w:sz w:val="20"/>
          <w:szCs w:val="20"/>
          <w:lang w:val="en-US"/>
        </w:rPr>
        <w:t>double start_y;</w:t>
      </w:r>
    </w:p>
    <w:p w:rsidR="003C56BA" w:rsidRPr="007653C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653CA">
        <w:rPr>
          <w:rFonts w:ascii="Courier New" w:hAnsi="Courier New" w:cs="Courier New"/>
          <w:noProof/>
          <w:sz w:val="20"/>
          <w:szCs w:val="20"/>
          <w:lang w:val="en-US"/>
        </w:rPr>
        <w:t>};</w:t>
      </w:r>
    </w:p>
    <w:p w:rsidR="003C56BA" w:rsidRPr="007653CA" w:rsidRDefault="003C56BA" w:rsidP="003C56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7D3174" w:rsidRDefault="003C56BA" w:rsidP="003C56BA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7653CA">
        <w:rPr>
          <w:rFonts w:ascii="Courier New" w:hAnsi="Courier New" w:cs="Courier New"/>
          <w:noProof/>
          <w:sz w:val="20"/>
          <w:szCs w:val="20"/>
          <w:lang w:val="en-US"/>
        </w:rPr>
        <w:t>#endif</w:t>
      </w:r>
    </w:p>
    <w:p w:rsidR="006E56BC" w:rsidRPr="007653CA" w:rsidRDefault="006E56BC" w:rsidP="006E56BC">
      <w:pPr>
        <w:pStyle w:val="2"/>
        <w:rPr>
          <w:b w:val="0"/>
          <w:i/>
          <w:noProof/>
          <w:color w:val="auto"/>
          <w:sz w:val="24"/>
          <w:szCs w:val="24"/>
          <w:lang w:val="en-US"/>
        </w:rPr>
      </w:pPr>
      <w:bookmarkStart w:id="11" w:name="_Toc293969046"/>
      <w:r w:rsidRPr="006E56BC">
        <w:rPr>
          <w:b w:val="0"/>
          <w:i/>
          <w:noProof/>
          <w:color w:val="auto"/>
          <w:sz w:val="24"/>
          <w:szCs w:val="24"/>
          <w:lang w:val="en-US"/>
        </w:rPr>
        <w:t xml:space="preserve">6.2 </w:t>
      </w:r>
      <w:r w:rsidRPr="006E56BC">
        <w:rPr>
          <w:b w:val="0"/>
          <w:i/>
          <w:noProof/>
          <w:color w:val="auto"/>
          <w:sz w:val="24"/>
          <w:szCs w:val="24"/>
        </w:rPr>
        <w:t>файлыреализации</w:t>
      </w:r>
      <w:bookmarkEnd w:id="11"/>
    </w:p>
    <w:p w:rsidR="006E56BC" w:rsidRPr="007653CA" w:rsidRDefault="006E56BC" w:rsidP="006E56BC">
      <w:pPr>
        <w:pStyle w:val="a7"/>
        <w:rPr>
          <w:lang w:val="en-US"/>
        </w:rPr>
      </w:pPr>
    </w:p>
    <w:p w:rsidR="006E56BC" w:rsidRPr="00EA75F5" w:rsidRDefault="006E56BC" w:rsidP="006E56BC">
      <w:pPr>
        <w:pStyle w:val="a7"/>
        <w:rPr>
          <w:rFonts w:ascii="Courier New" w:hAnsi="Courier New" w:cs="Courier New"/>
          <w:b/>
          <w:sz w:val="20"/>
          <w:szCs w:val="20"/>
          <w:u w:val="single"/>
          <w:lang w:val="en-US"/>
        </w:rPr>
      </w:pPr>
      <w:r w:rsidRPr="00EA75F5">
        <w:rPr>
          <w:rFonts w:ascii="Courier New" w:hAnsi="Courier New" w:cs="Courier New"/>
          <w:b/>
          <w:sz w:val="20"/>
          <w:szCs w:val="20"/>
          <w:u w:val="single"/>
          <w:lang w:val="en-US"/>
        </w:rPr>
        <w:t>functions.cpp</w:t>
      </w:r>
    </w:p>
    <w:p w:rsidR="006E56BC" w:rsidRDefault="006E56BC" w:rsidP="006E56BC">
      <w:pPr>
        <w:pStyle w:val="a7"/>
        <w:rPr>
          <w:lang w:val="en-US"/>
        </w:rPr>
      </w:pP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>#include "functions.h"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>#include "const.h"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>#include &lt;math.h&gt;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>#include &lt;stdio.h&gt;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>double fmax(double a, double b)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>{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if (a &gt; b)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return a;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else return b;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>}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>void solve(TCell *prev_layer, TCell *cur_layer, Cell cell, double dx, double dy, int flag)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>{</w:t>
      </w:r>
    </w:p>
    <w:p w:rsidR="006E56BC" w:rsidRPr="006E56BC" w:rsidRDefault="006E56BC" w:rsidP="00872C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double</w:t>
      </w:r>
      <w:r w:rsidR="00872C89">
        <w:rPr>
          <w:rFonts w:ascii="Courier New" w:hAnsi="Courier New" w:cs="Courier New"/>
          <w:noProof/>
          <w:sz w:val="18"/>
          <w:szCs w:val="18"/>
          <w:lang w:val="en-US"/>
        </w:rPr>
        <w:t xml:space="preserve"> dt = T / ( K +1.0 );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int print = 0;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for (int i = 1; i &lt; cell.bsX-1; i++)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for (int j = 1; j &lt; cell.bsY-1; j++)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cell.i = i;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cell.j = j;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if ((flag == 1) &amp;&amp; (i == 7) &amp;&amp; (j == 6))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print = 1;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else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print = 0;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firstVector(prev_layer, cur_layer, cell, dx, dy, dt, 0);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secondVector(prev_layer, cur_layer, cell, dx, dy, dt, print );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thirdVector(prev_layer, cur_layer, cell, dx, dy, dt);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fourthVector(prev_layer, cur_layer, cell, dx, dy, dt);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>}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lastRenderedPageBreak/>
        <w:t>void firstVector(TCell *prev_layer, TCell *cur_layer, Cell cell, double dx, double dy, double dt, int print)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>{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int i = cell.i;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int j = cell.j;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int bsX = cell.bsX;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// 1)</w:t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C_{i+1/2, j}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double ciphj;</w:t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// c i plus half, j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ciphj = fmax (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( sqrt( pow(prev_layer[j*bsX + i].speedU, 2.0) + pow(prev_layer[j*bsX + i].speedV, 2.0) ) + sqrt (gamma1*(gamma1 - 1.0 ) * prev_layer[j*bsX + i].eps)),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( sqrt( pow(prev_layer[j*bsX + i+1].speedU, 2.0) + pow(prev_layer[j*bsX + i+1].speedV, 2.0) ) + sqrt (gamma1*(gamma1 - 1.0)*prev_layer[j*bsX + i+1].eps))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);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// 2)</w:t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F_{i+1/2, j}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double Fiphj;</w:t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// F i plus half, j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Fiphj = 0.5 * ( prev_layer[j*bsX + i+1].speedU * prev_layer[j*bsX + i+1].ro + prev_layer[j*bsX + i].speedU * prev_layer[j*bsX + i].ro</w:t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// F(U_i) - F(U_i+1)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- ciphj * (prev_layer[j*bsX + i+1].ro - prev_layer[j*bsX + i].ro) );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// 3)</w:t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C_{i-1/2, j}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double cimhj;</w:t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// c i minus half, j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cimhj = fmax (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( sqrt( pow(prev_layer[j*bsX + i].speedU, 2.0) + pow(prev_layer[j*bsX + i].speedV, 2.0) ) + sqrt (gamma1*(gamma1 - 1.0) * prev_layer[j*bsX + i].eps)),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( sqrt( pow(prev_layer[j*bsX + i-1].speedU, 2.0) + pow(prev_layer[j*bsX + i-1].speedV, 2.0) ) + sqrt (gamma1*(gamma1 - 1.0)*prev_layer[j*bsX + i-1].eps))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);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// 4)</w:t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F_{i-1/2, j}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double Fimhj;</w:t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// F i minus half, j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Fimhj = 0.5 * ( prev_layer[j*bsX + i-1].speedU * prev_layer[j*bsX + i-1].ro + prev_layer[j*bsX + i].speedU * prev_layer[j*bsX + i].ro</w:t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// F(U_i-1) - F(U_i)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- cimhj*(prev_layer[j*bsX + i].ro - prev_layer[j*bsX + i-1].ro) );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// 5)</w:t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C_{i, j+1/2}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double cijph;</w:t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// c i, j plus half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cijph = fmax (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( sqrt( pow(prev_layer[j*bsX + i].speedU, 2.0) + pow(prev_layer[j*bsX + i].speedV, 2.0) ) + sqrt (gamma1*(gamma1 - 1.0)*prev_layer[j*bsX + i].eps) ),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( sqrt( pow(prev_layer[(j-1)*bsX + i].speedU, 2.0) + pow(prev_layer[(j-1)*bsX + i].speedV, 2.0) ) + sqrt (gamma1*(gamma1 - 1.0)*prev_layer[(j-1)*bsX + i].eps))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);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// 6)</w:t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G_{i, j+1/2}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double Gijph;</w:t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// G i, j plus half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Gijph = 0.5 * ( prev_layer[j*bsX + i].speedV * prev_layer[j*bsX + i].ro + prev_layer[(j-1)*bsX + i].speedV * prev_layer[(j-1)*bsX + i].ro</w:t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// G(U_i-1) - G(U_i)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- cijph*(prev_layer[(j-1)*bsX + i].ro - prev_layer[j*bsX + i].ro) );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// 7)</w:t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C_{i, j-1/2}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double cijmh;</w:t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// c i, j minus half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cijmh = fmax (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( sqrt( pow(prev_layer[j*bsX + i].speedU, 2.0) + pow(prev_layer[j*bsX + i].speedV, 2.0) ) + sqrt (gamma1*(gamma1 - 1.0)*prev_layer[j*bsX + i].eps) ),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( sqrt( pow(prev_layer[(j+1)*bsX + i].speedU, 2.0) + pow(prev_layer[(j+1)*bsX + i].speedV, 2.0) ) + sqrt (gamma1*(gamma1 - 1.0)*prev_layer[(j+1)*bsX + i].eps))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);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// 8)</w:t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G_{i, j-1/2}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double Gijmh;</w:t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// G i, j minus half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Gijmh = 0.5 * ( prev_layer[(j+1)*bsX + i].speedV * prev_layer[(j+1)*bsX + i].ro + prev_layer[j*bsX + i].speedV * prev_layer[j*bsX + i].ro</w:t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// G(U_i-1) - G(U_i)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- cijmh * (prev_layer[j*bsX + i].ro - prev_layer[(j+1)*bsX + i].ro) );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// 9)</w:t>
      </w: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U_{i,j}^{k+1}</w:t>
      </w:r>
    </w:p>
    <w:p w:rsidR="006E56BC" w:rsidRPr="006E56BC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E56BC">
        <w:rPr>
          <w:rFonts w:ascii="Courier New" w:hAnsi="Courier New" w:cs="Courier New"/>
          <w:noProof/>
          <w:sz w:val="18"/>
          <w:szCs w:val="18"/>
          <w:lang w:val="en-US"/>
        </w:rPr>
        <w:tab/>
        <w:t>cur_layer[j*bsX + i].value1 = prev_layer[j*bsX + i].value1 - dt * (Fiphj - Fimhj) / dx - dt * (Gijph - Gijmh) / dy;</w:t>
      </w:r>
    </w:p>
    <w:p w:rsidR="00CF1C09" w:rsidRPr="00EE32F4" w:rsidRDefault="006E56BC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</w:rPr>
      </w:pPr>
      <w:r w:rsidRPr="00EE32F4">
        <w:rPr>
          <w:rFonts w:ascii="Courier New" w:hAnsi="Courier New" w:cs="Courier New"/>
          <w:noProof/>
          <w:sz w:val="18"/>
          <w:szCs w:val="18"/>
        </w:rPr>
        <w:t>}</w:t>
      </w:r>
    </w:p>
    <w:p w:rsidR="00CF1C09" w:rsidRPr="004E3101" w:rsidRDefault="004E3101">
      <w:pPr>
        <w:rPr>
          <w:rFonts w:ascii="Courier New" w:hAnsi="Courier New" w:cs="Courier New"/>
          <w:b/>
          <w:noProof/>
        </w:rPr>
      </w:pPr>
      <w:r w:rsidRPr="004E3101">
        <w:rPr>
          <w:rFonts w:ascii="Courier New" w:hAnsi="Courier New" w:cs="Courier New"/>
          <w:b/>
          <w:noProof/>
        </w:rPr>
        <w:t xml:space="preserve">В целях уменьшения листинга исключим аналогичные функции решения </w:t>
      </w:r>
      <w:r w:rsidRPr="004E3101">
        <w:rPr>
          <w:rFonts w:ascii="Courier New" w:hAnsi="Courier New" w:cs="Courier New"/>
          <w:b/>
          <w:noProof/>
          <w:lang w:val="en-US"/>
        </w:rPr>
        <w:t>secondVector</w:t>
      </w:r>
      <w:r w:rsidRPr="004E3101">
        <w:rPr>
          <w:rFonts w:ascii="Courier New" w:hAnsi="Courier New" w:cs="Courier New"/>
          <w:b/>
          <w:noProof/>
        </w:rPr>
        <w:t xml:space="preserve">, </w:t>
      </w:r>
      <w:r w:rsidRPr="004E3101">
        <w:rPr>
          <w:rFonts w:ascii="Courier New" w:hAnsi="Courier New" w:cs="Courier New"/>
          <w:b/>
          <w:noProof/>
          <w:lang w:val="en-US"/>
        </w:rPr>
        <w:t>thirdVector</w:t>
      </w:r>
      <w:r w:rsidRPr="004E3101">
        <w:rPr>
          <w:rFonts w:ascii="Courier New" w:hAnsi="Courier New" w:cs="Courier New"/>
          <w:b/>
          <w:noProof/>
        </w:rPr>
        <w:t xml:space="preserve"> ,</w:t>
      </w:r>
      <w:r w:rsidRPr="004E3101">
        <w:rPr>
          <w:rFonts w:ascii="Courier New" w:hAnsi="Courier New" w:cs="Courier New"/>
          <w:b/>
          <w:noProof/>
          <w:lang w:val="en-US"/>
        </w:rPr>
        <w:t>fourthVector</w:t>
      </w:r>
      <w:r w:rsidRPr="004E3101">
        <w:rPr>
          <w:rFonts w:ascii="Courier New" w:hAnsi="Courier New" w:cs="Courier New"/>
          <w:b/>
          <w:noProof/>
        </w:rPr>
        <w:t xml:space="preserve"> – с соответствующими параметрами вектора </w:t>
      </w:r>
      <w:r w:rsidRPr="004E3101">
        <w:rPr>
          <w:rFonts w:ascii="Courier New" w:hAnsi="Courier New" w:cs="Courier New"/>
          <w:b/>
          <w:noProof/>
          <w:lang w:val="en-US"/>
        </w:rPr>
        <w:t>U</w:t>
      </w:r>
      <w:r w:rsidRPr="004E3101">
        <w:rPr>
          <w:rFonts w:ascii="Courier New" w:hAnsi="Courier New" w:cs="Courier New"/>
          <w:b/>
          <w:noProof/>
        </w:rPr>
        <w:t>.</w:t>
      </w:r>
      <w:r w:rsidR="00CF1C09" w:rsidRPr="004E3101">
        <w:rPr>
          <w:rFonts w:ascii="Courier New" w:hAnsi="Courier New" w:cs="Courier New"/>
          <w:b/>
          <w:noProof/>
        </w:rPr>
        <w:br w:type="page"/>
      </w:r>
    </w:p>
    <w:p w:rsidR="00EA75F5" w:rsidRDefault="005C5F34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u w:val="single"/>
          <w:lang w:val="en-US"/>
        </w:rPr>
      </w:pPr>
      <w:r w:rsidRPr="005C5F34">
        <w:rPr>
          <w:rFonts w:ascii="Courier New" w:hAnsi="Courier New" w:cs="Courier New"/>
          <w:b/>
          <w:noProof/>
          <w:sz w:val="20"/>
          <w:szCs w:val="20"/>
          <w:u w:val="single"/>
          <w:lang w:val="en-US"/>
        </w:rPr>
        <w:lastRenderedPageBreak/>
        <w:t>work_withCell.cpp</w:t>
      </w:r>
    </w:p>
    <w:p w:rsidR="005C5F34" w:rsidRDefault="005C5F34" w:rsidP="006E5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u w:val="single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#include &lt;stdlib.h&gt;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#include &lt;stdio.h&gt;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#include "work_withCell.h"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#include "const.h"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void layerInit(TCell *cur, TCell gugonio, Cell cell, double dx, double dy, int id_x)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double x , y;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for (int i = 1 ; i &lt; cell.bsY-1; i++)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for (int j = 1 ; j &lt; cell.bsX - 1; j++)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x = cell.start_x + (j-1) * dx;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y = cell.start_y + (i - 1) * dy;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cur[(cell.bsY - 1 - i) * cell.bsX + j] = Psi(cur[i * cell.bsX + j], gugonio, x, y);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setBorder(cur, cur, cell);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}</w:t>
      </w:r>
    </w:p>
    <w:p w:rsidR="00FE2625" w:rsidRDefault="00FE2625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double getH2(double x, double y)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return (h2 + a0* cos(PI * x / l ) 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7653CA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TCell Psi(TCell work_cell, TCell gugonio, double x, double y) // work_cell - cell we are working with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if ( y &lt; h1) // we are in 1 layer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work_cell.pressure = pressure1;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work_cell.ro = ro1;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work_cell.speedU = 0.0 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work_cell.speedV = 0.0;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work_cell.eps =  work_cell.pressure / ( (gamma1 - 1) * work_cell.ro 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 xml:space="preserve">work_cell.value1 = work_cell.ro; 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work_cell.value2 = 0.0;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work_cell.value3 = 0.0;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work_cell.value4 = work_cell.ro * work_cell.eps;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else if ( y &lt; getH2(x,y) 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work_cell.pressure = pressure2;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work_cell.ro = ro2;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work_cell.speedU = 0.0 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work_cell.speedV = 0.0;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work_cell.eps =  work_cell.pressure / ( (gamma1 - 1) * work_cell.ro 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 xml:space="preserve">work_cell.value1 = work_cell.ro; 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work_cell.value2 = 0.0;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work_cell.value3 = 0.0;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work_cell.value4 = work_cell.ro * work_cell.eps;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else if ( y &lt; h3 )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work_cell.pressure = pressure3;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work_cell.ro = ro3;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work_cell.speedU = 0.0 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work_cell.speedV = 0.0;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work_cell.eps =  work_cell.pressure / ( (gamma1 - 1) * work_cell.ro 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 xml:space="preserve">work_cell.value1 = work_cell.ro; 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work_cell.value2 = 0.0;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work_cell.value3 = 0.0;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work_cell.value4 = work_cell.ro * work_cell.eps;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3136AF" w:rsidRDefault="005C5F34" w:rsidP="00182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="003136AF">
        <w:rPr>
          <w:rFonts w:ascii="Courier New" w:hAnsi="Courier New" w:cs="Courier New"/>
          <w:noProof/>
          <w:sz w:val="18"/>
          <w:szCs w:val="18"/>
          <w:lang w:val="en-US"/>
        </w:rPr>
        <w:br w:type="page"/>
      </w:r>
    </w:p>
    <w:p w:rsidR="005C5F34" w:rsidRPr="005C5F34" w:rsidRDefault="005C5F34" w:rsidP="003136AF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lastRenderedPageBreak/>
        <w:t>else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work_cell = gugonio;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 xml:space="preserve">work_cell.value1 = gugonio.ro; 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work_cell.value2 = gugonio.ro * gugonio.speedU;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work_cell.value3 = gugonio.ro * gugonio.speedV;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work_cell.value4 = gugonio.ro * (gugonio.eps + (gugonio.speedU * gugonio.speedU + gugonio.speedV * gugonio.speedV) / 2.0);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return work_cell;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int countExchang(int Nx, int Ny, int npX, int npY)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int count = (npX - 1) * Ny + ( npY - 1 ) * Nx;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return count;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int separate(int np, int Nx, int Ny)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int npY, npX, temp_npY, temp_npX;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int i;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int th = (int)(sqrt((double)(np - 1)));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for (i = th; i &gt; 0; --i)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if ((np-1) % i == 0)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npY = i;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npX = (np - 1) / npY;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break;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int count = countExchang( Nx, Ny, npX, npY);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//printf ("Rus_count = %d\n", count);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temp_npY = 1;                // horizontal line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temp_npX = np - 1;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int temp_count = countExchang(Nx, Ny, temp_npX, temp_npY);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//printf ("horiz_count = %d\n", temp_count);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if ( temp_count &lt;= count 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//</w:t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printf("horizontal_line\n");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npY = temp_npY;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temp_npY = np - 1;   // vertical line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temp_npX = 1;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int temp_count2 = countExchang(Nx, Ny, temp_npX, temp_npY);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//printf ("vertical_count = %d\n", temp_count2);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if ( temp_count2 &lt;= count &amp;&amp; temp_count2 &lt;= temp_count 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//</w:t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printf("vertical_line\n");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npY = temp_npY;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return npY;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F63555" w:rsidRDefault="00F63555">
      <w:pPr>
        <w:rPr>
          <w:rFonts w:ascii="Courier New" w:hAnsi="Courier New" w:cs="Courier New"/>
          <w:noProof/>
          <w:sz w:val="18"/>
          <w:szCs w:val="18"/>
          <w:lang w:val="en-US"/>
        </w:rPr>
      </w:pPr>
      <w:r>
        <w:rPr>
          <w:rFonts w:ascii="Courier New" w:hAnsi="Courier New" w:cs="Courier New"/>
          <w:noProof/>
          <w:sz w:val="18"/>
          <w:szCs w:val="18"/>
          <w:lang w:val="en-US"/>
        </w:rPr>
        <w:br w:type="page"/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lastRenderedPageBreak/>
        <w:t>void setBorder(TCell * cur, TCell * prev, Cell cell)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int border = cell.border;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if (border &gt;= 8)// down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for (int i = 0; i &lt; cell.bsX; i++)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cur[(cell.bsY - 1 ) * cell.bsX + i] = cur[(cell.bsY - 2 ) * cell.bsX + i];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 xml:space="preserve">cur[(cell.bsY - 1 ) * cell.bsX + i].speedV = -cur[(cell.bsY - 2) * cell.bsX + i].speedV; 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cur[(cell.bsY - 1 ) * cell.bsX + i].value3  = -cur[(cell.bsY - 2) * cell.bsX + i].value3;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border -= 8;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if (border &gt;= 4) // right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for (int j = 0 ; j &lt; cell.bsY; j++)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cur[( j * cell.bsX) + (cell.bsX-1)] = cur[( j * cell.bsX) + (cell.bsX-2)];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cur[( j * cell.bsX) + (cell.bsX-1)].speedU = -cur[( j * cell.bsX) + (cell.bsX-2)].speedU;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cur[( j * cell.bsX) + (cell.bsX-1)].value2 = -cur[( j * cell.bsX) + (cell.bsX-2)].value2;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border -= 4;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if (border &gt;= 2) // up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for (int i = 0; i &lt; cell.bsX; i++)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cur[ ( 0 * cell.bsX ) + i] = cur[ ( 1 * cell.bsX ) + i];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 xml:space="preserve">cur[ ( 0 * cell.bsX ) + i].speedV = -cur[(1 * cell.bsX) + i].speedV; 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cur[ ( 0 * cell.bsX ) + i].value3 = -cur[ ( 0 * cell.bsX ) + i].value3;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border -= 2;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if (border &gt;= 1) // left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for (int j = 0 ; j &lt; cell.bsY; j++)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cur[ j * cell.bsX + 0] = cur[ (j * cell.bsX) + 1];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cur[ j * cell.bsX + 0].speedU = -cur[( j * cell.bsX) + 1].speedU;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cur[ j * cell.bsX + 0].value2 = -cur[( j * cell.bsX) + 1].value2;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border -= 1;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Cell cellInit(Cell cell, int nX, int nY, int idx, int npX, int npY, int np)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// define Cell size;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int bsX = nX / npX;</w:t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int bsY = nY / npY;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cell.border = 0;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if (idx % npX == 0)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bsX += (nX % npX);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if (idx &gt;=  np - npX)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bsY += (nY % npY);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bsX += 2;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bsY += 2;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// Has no left neighbour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if (idx % npX == 1 || npX == 1)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cell.border += 1;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// Has no Right neighbour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if (idx % npX == 0)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cell.border += 4;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// Has no Up neighbour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if (idx - npX &lt;= 0)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cell.border += 2;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// Has no Down neighbour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if (idx + npX &gt;= np)</w:t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// down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cell.border += 8;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cell.bsX = bsX;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cell.bsY = bsY;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return cell;</w:t>
      </w:r>
    </w:p>
    <w:p w:rsidR="00FE2625" w:rsidRDefault="005C5F34" w:rsidP="00FE2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}</w:t>
      </w:r>
    </w:p>
    <w:p w:rsidR="001B45E8" w:rsidRDefault="001B45E8" w:rsidP="00FE2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1B45E8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 xml:space="preserve">void copyCol(TCell *cur, TCell * buff, Cell cell, int j_to_copy) </w:t>
      </w:r>
    </w:p>
    <w:p w:rsidR="005C5F34" w:rsidRPr="001B45E8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</w:rPr>
      </w:pPr>
      <w:r w:rsidRPr="001B45E8">
        <w:rPr>
          <w:rFonts w:ascii="Courier New" w:hAnsi="Courier New" w:cs="Courier New"/>
          <w:noProof/>
          <w:sz w:val="18"/>
          <w:szCs w:val="18"/>
        </w:rPr>
        <w:t xml:space="preserve">// </w:t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j</w:t>
      </w:r>
      <w:r w:rsidRPr="001B45E8">
        <w:rPr>
          <w:rFonts w:ascii="Courier New" w:hAnsi="Courier New" w:cs="Courier New"/>
          <w:noProof/>
          <w:sz w:val="18"/>
          <w:szCs w:val="18"/>
        </w:rPr>
        <w:t xml:space="preserve"> - </w:t>
      </w:r>
      <w:r w:rsidRPr="005C5F34">
        <w:rPr>
          <w:rFonts w:ascii="Courier New" w:hAnsi="Courier New" w:cs="Courier New"/>
          <w:noProof/>
          <w:sz w:val="18"/>
          <w:szCs w:val="18"/>
        </w:rPr>
        <w:t>отвечаетзатуколонку</w:t>
      </w:r>
      <w:r w:rsidRPr="001B45E8">
        <w:rPr>
          <w:rFonts w:ascii="Courier New" w:hAnsi="Courier New" w:cs="Courier New"/>
          <w:noProof/>
          <w:sz w:val="18"/>
          <w:szCs w:val="18"/>
        </w:rPr>
        <w:t xml:space="preserve">, </w:t>
      </w:r>
      <w:r w:rsidRPr="005C5F34">
        <w:rPr>
          <w:rFonts w:ascii="Courier New" w:hAnsi="Courier New" w:cs="Courier New"/>
          <w:noProof/>
          <w:sz w:val="18"/>
          <w:szCs w:val="18"/>
        </w:rPr>
        <w:t>которуюхотимскопировать</w:t>
      </w:r>
      <w:r w:rsidRPr="001B45E8">
        <w:rPr>
          <w:rFonts w:ascii="Courier New" w:hAnsi="Courier New" w:cs="Courier New"/>
          <w:noProof/>
          <w:sz w:val="18"/>
          <w:szCs w:val="18"/>
        </w:rPr>
        <w:t xml:space="preserve"> (</w:t>
      </w:r>
      <w:r w:rsidRPr="005C5F34">
        <w:rPr>
          <w:rFonts w:ascii="Courier New" w:hAnsi="Courier New" w:cs="Courier New"/>
          <w:noProof/>
          <w:sz w:val="18"/>
          <w:szCs w:val="18"/>
        </w:rPr>
        <w:t>левуюилиправую</w:t>
      </w:r>
      <w:r w:rsidRPr="001B45E8">
        <w:rPr>
          <w:rFonts w:ascii="Courier New" w:hAnsi="Courier New" w:cs="Courier New"/>
          <w:noProof/>
          <w:sz w:val="18"/>
          <w:szCs w:val="18"/>
        </w:rPr>
        <w:t>)</w:t>
      </w:r>
    </w:p>
    <w:p w:rsidR="005C5F34" w:rsidRPr="00DB58DD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</w:rPr>
      </w:pPr>
      <w:r w:rsidRPr="00DB58DD">
        <w:rPr>
          <w:rFonts w:ascii="Courier New" w:hAnsi="Courier New" w:cs="Courier New"/>
          <w:noProof/>
          <w:sz w:val="18"/>
          <w:szCs w:val="18"/>
        </w:rPr>
        <w:t>{</w:t>
      </w:r>
    </w:p>
    <w:p w:rsidR="005C5F34" w:rsidRPr="00DB58DD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</w:rPr>
      </w:pPr>
      <w:r w:rsidRPr="00DB58DD">
        <w:rPr>
          <w:rFonts w:ascii="Courier New" w:hAnsi="Courier New" w:cs="Courier New"/>
          <w:noProof/>
          <w:sz w:val="18"/>
          <w:szCs w:val="18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int</w:t>
      </w:r>
      <w:r w:rsidRPr="00DB58DD">
        <w:rPr>
          <w:rFonts w:ascii="Courier New" w:hAnsi="Courier New" w:cs="Courier New"/>
          <w:noProof/>
          <w:sz w:val="18"/>
          <w:szCs w:val="18"/>
        </w:rPr>
        <w:t xml:space="preserve"> </w:t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i</w:t>
      </w:r>
      <w:r w:rsidRPr="00DB58DD">
        <w:rPr>
          <w:rFonts w:ascii="Courier New" w:hAnsi="Courier New" w:cs="Courier New"/>
          <w:noProof/>
          <w:sz w:val="18"/>
          <w:szCs w:val="18"/>
        </w:rPr>
        <w:t>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DB58DD">
        <w:rPr>
          <w:rFonts w:ascii="Courier New" w:hAnsi="Courier New" w:cs="Courier New"/>
          <w:noProof/>
          <w:sz w:val="18"/>
          <w:szCs w:val="18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for ( i = 0; i &lt; cell.bsY ;  i++)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buff[i] = cur[i*cell.bsX + j_to_copy];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1B45E8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 xml:space="preserve">void copyRow(TCell *cur, TCell * buff, Cell cell, int i_to_copy) </w:t>
      </w:r>
    </w:p>
    <w:p w:rsidR="005C5F34" w:rsidRPr="001B45E8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</w:rPr>
      </w:pPr>
      <w:r w:rsidRPr="001B45E8">
        <w:rPr>
          <w:rFonts w:ascii="Courier New" w:hAnsi="Courier New" w:cs="Courier New"/>
          <w:noProof/>
          <w:sz w:val="18"/>
          <w:szCs w:val="18"/>
        </w:rPr>
        <w:t xml:space="preserve">// </w:t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j</w:t>
      </w:r>
      <w:r w:rsidRPr="001B45E8">
        <w:rPr>
          <w:rFonts w:ascii="Courier New" w:hAnsi="Courier New" w:cs="Courier New"/>
          <w:noProof/>
          <w:sz w:val="18"/>
          <w:szCs w:val="18"/>
        </w:rPr>
        <w:t xml:space="preserve"> - </w:t>
      </w:r>
      <w:r w:rsidRPr="005C5F34">
        <w:rPr>
          <w:rFonts w:ascii="Courier New" w:hAnsi="Courier New" w:cs="Courier New"/>
          <w:noProof/>
          <w:sz w:val="18"/>
          <w:szCs w:val="18"/>
        </w:rPr>
        <w:t>отвечаетзатустроку</w:t>
      </w:r>
      <w:r w:rsidRPr="001B45E8">
        <w:rPr>
          <w:rFonts w:ascii="Courier New" w:hAnsi="Courier New" w:cs="Courier New"/>
          <w:noProof/>
          <w:sz w:val="18"/>
          <w:szCs w:val="18"/>
        </w:rPr>
        <w:t xml:space="preserve">, </w:t>
      </w:r>
      <w:r w:rsidRPr="005C5F34">
        <w:rPr>
          <w:rFonts w:ascii="Courier New" w:hAnsi="Courier New" w:cs="Courier New"/>
          <w:noProof/>
          <w:sz w:val="18"/>
          <w:szCs w:val="18"/>
        </w:rPr>
        <w:t>которуюхотимскопировать</w:t>
      </w:r>
      <w:r w:rsidRPr="001B45E8">
        <w:rPr>
          <w:rFonts w:ascii="Courier New" w:hAnsi="Courier New" w:cs="Courier New"/>
          <w:noProof/>
          <w:sz w:val="18"/>
          <w:szCs w:val="18"/>
        </w:rPr>
        <w:t xml:space="preserve"> (</w:t>
      </w:r>
      <w:r w:rsidRPr="005C5F34">
        <w:rPr>
          <w:rFonts w:ascii="Courier New" w:hAnsi="Courier New" w:cs="Courier New"/>
          <w:noProof/>
          <w:sz w:val="18"/>
          <w:szCs w:val="18"/>
        </w:rPr>
        <w:t>левуюилиправую</w:t>
      </w:r>
      <w:r w:rsidRPr="001B45E8">
        <w:rPr>
          <w:rFonts w:ascii="Courier New" w:hAnsi="Courier New" w:cs="Courier New"/>
          <w:noProof/>
          <w:sz w:val="18"/>
          <w:szCs w:val="18"/>
        </w:rPr>
        <w:t>)</w:t>
      </w:r>
    </w:p>
    <w:p w:rsidR="005C5F34" w:rsidRPr="00DB58DD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</w:rPr>
      </w:pPr>
      <w:r w:rsidRPr="00DB58DD">
        <w:rPr>
          <w:rFonts w:ascii="Courier New" w:hAnsi="Courier New" w:cs="Courier New"/>
          <w:noProof/>
          <w:sz w:val="18"/>
          <w:szCs w:val="18"/>
        </w:rPr>
        <w:t>{</w:t>
      </w:r>
    </w:p>
    <w:p w:rsidR="005C5F34" w:rsidRPr="00DB58DD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</w:rPr>
      </w:pPr>
      <w:r w:rsidRPr="00DB58DD">
        <w:rPr>
          <w:rFonts w:ascii="Courier New" w:hAnsi="Courier New" w:cs="Courier New"/>
          <w:noProof/>
          <w:sz w:val="18"/>
          <w:szCs w:val="18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int</w:t>
      </w:r>
      <w:r w:rsidRPr="00DB58DD">
        <w:rPr>
          <w:rFonts w:ascii="Courier New" w:hAnsi="Courier New" w:cs="Courier New"/>
          <w:noProof/>
          <w:sz w:val="18"/>
          <w:szCs w:val="18"/>
        </w:rPr>
        <w:t xml:space="preserve"> </w:t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j</w:t>
      </w:r>
      <w:r w:rsidRPr="00DB58DD">
        <w:rPr>
          <w:rFonts w:ascii="Courier New" w:hAnsi="Courier New" w:cs="Courier New"/>
          <w:noProof/>
          <w:sz w:val="18"/>
          <w:szCs w:val="18"/>
        </w:rPr>
        <w:t>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DB58DD">
        <w:rPr>
          <w:rFonts w:ascii="Courier New" w:hAnsi="Courier New" w:cs="Courier New"/>
          <w:noProof/>
          <w:sz w:val="18"/>
          <w:szCs w:val="18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for ( j = 0; j &lt; cell.bsX ;  j++)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buff[j] = cur[i_to_copy* cell.bsX + j];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5C5F34" w:rsidRPr="005C5F34" w:rsidRDefault="007B08DD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>
        <w:rPr>
          <w:rFonts w:ascii="Courier New" w:hAnsi="Courier New" w:cs="Courier New"/>
          <w:noProof/>
          <w:sz w:val="18"/>
          <w:szCs w:val="18"/>
          <w:lang w:val="en-US"/>
        </w:rPr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void insertCol(TCell *cur, TCell * buff, Cell cell, int j_to_insert)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int i;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for ( i = 0; i &lt; cell.bsY ;  i++)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cur[i*cell.bsX + j_to_insert] = buff[i];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void insertRow(TCell *cur, TCell * buff, Cell cell, int i_to_insert)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int j;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for ( j = 0; j &lt; cell.bsX ;  j++)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cur[i_to_insert* cell.bsX + j] = buff[j];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FE2625" w:rsidRDefault="00FE2625">
      <w:pPr>
        <w:rPr>
          <w:rFonts w:ascii="Courier New" w:hAnsi="Courier New" w:cs="Courier New"/>
          <w:noProof/>
          <w:sz w:val="18"/>
          <w:szCs w:val="18"/>
          <w:lang w:val="en-US"/>
        </w:rPr>
      </w:pPr>
      <w:r>
        <w:rPr>
          <w:rFonts w:ascii="Courier New" w:hAnsi="Courier New" w:cs="Courier New"/>
          <w:noProof/>
          <w:sz w:val="18"/>
          <w:szCs w:val="18"/>
          <w:lang w:val="en-US"/>
        </w:rPr>
        <w:br w:type="page"/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lastRenderedPageBreak/>
        <w:t>void sendReceive(TCell *cur, Cell cell, int npX)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int np, idx;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cell.border = 0;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MPI_Comm_size(MPI_COMM_WORLD, &amp;np);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MPI_Comm_rank(MPI_COMM_WORLD, &amp;idx);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// Send to left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if (idx % npX != 1 &amp;&amp; npX != 1 )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//printf("%d   %d   send to left\n", idx, cell.bsY * sizeof( struct TCell) 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TCell* buf_StL = (TCell*) malloc (cell.bsY * sizeof( struct TCell));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 xml:space="preserve">copyCol(cur, buf_StL, cell, 1); // </w:t>
      </w:r>
      <w:r w:rsidRPr="005C5F34">
        <w:rPr>
          <w:rFonts w:ascii="Courier New" w:hAnsi="Courier New" w:cs="Courier New"/>
          <w:noProof/>
          <w:sz w:val="18"/>
          <w:szCs w:val="18"/>
        </w:rPr>
        <w:t>заполнилибуфер</w:t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MPI_Send( buf_StL, cell.bsY * sizeof(struct TCell), MPI_CHAR, idx - 1, 0, MPI_COMM_WORLD 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//Send to down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if (idx + npX &lt; np)</w:t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// down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//printf("%d   %d   send to down\n", idx, cell.bsX * sizeof( struct TCell));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TCell* buf_ds = (TCell*) malloc (cell.bsX * sizeof(struct TCell));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copyRow(cur, buf_ds, cell, cell.bsY - 2);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MPI_Send( buf_ds, cell.bsX * sizeof(struct TCell), MPI_CHAR, idx + npX, 3, MPI_COMM_WORLD 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5C5F34" w:rsidRPr="005C5F34" w:rsidRDefault="005C5F34" w:rsidP="007B08DD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//Receive from right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if (idx % npX != 0)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//printf("%d  %d   --Receive from right\n ",idx, cell.bsY * sizeof(struct TCell)  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TCell* buf_rr = (TCell*) malloc (cell.bsY * sizeof(struct TCell));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MPI_Status status1;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MPI_Recv(buf_rr, cell.bsY * sizeof(struct TCell), MPI_CHAR, idx + 1, 0, MPI_COMM_WORLD, &amp;status1);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insertCol(cur, buf_rr, cell, cell.bsX - 1);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//Receive from up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if (idx - npX &gt; 0)</w:t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//up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//printf("%d    %d    --Receive from up\n ", idx, cell.bsX * sizeof(struct TCell));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TCell* buf_ur = (TCell*) malloc (cell.bsX * sizeof(struct TCell));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MPI_Status status4;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MPI_Recv(buf_ur, cell.bsX * sizeof( struct TCell), MPI_CHAR, idx - npX, 3, MPI_COMM_WORLD, &amp;status4);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insertRow(cur, buf_ur, cell, 0);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//Send to Up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if (idx - npX &gt; 0)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//printf("%d    %d   send to up\n", idx, cell.bsX * sizeof(struct TCell));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TCell* buf_StU = (TCell*) malloc (cell.bsX * sizeof(struct TCell));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copyRow(cur, buf_StU, cell, 1);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MPI_Send( buf_StU, cell.bsX * sizeof(struct TCell), MPI_CHAR, idx - npX, 2, MPI_COMM_WORLD 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//Send to Right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if (idx % npX != 0)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//printf("%d    %d   send to right\n", idx, cell.bsY * sizeof(struct TCell));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TCell* buf_StR = (TCell*) malloc (cell.bsY * sizeof(struct TCell));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 xml:space="preserve">copyCol(cur, buf_StR, cell, cell.bsX - 2); // </w:t>
      </w:r>
      <w:r w:rsidRPr="005C5F34">
        <w:rPr>
          <w:rFonts w:ascii="Courier New" w:hAnsi="Courier New" w:cs="Courier New"/>
          <w:noProof/>
          <w:sz w:val="18"/>
          <w:szCs w:val="18"/>
        </w:rPr>
        <w:t>заполнилибуфер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MPI_Send( buf_StR, cell.bsY * sizeof(struct TCell), MPI_CHAR, idx + 1, 1, MPI_COMM_WORLD 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1D135B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</w:p>
    <w:p w:rsidR="001D135B" w:rsidRDefault="001D135B" w:rsidP="001D135B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:rsidR="005C5F34" w:rsidRPr="005C5F34" w:rsidRDefault="005C5F34" w:rsidP="001D135B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lastRenderedPageBreak/>
        <w:t>//Receive from down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if (idx + npX &lt; np)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//printf("%d   %d   --Receive from down\n ", idx, cell.bsX * sizeof(struct TCell));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TCell* buf_dr = (TCell*) malloc (cell.bsX * sizeof(struct TCell));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MPI_Status status3;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MPI_Recv(buf_dr, cell.bsX * sizeof (struct TCell), MPI_CHAR, idx + npX, 2, MPI_COMM_WORLD, &amp;status3);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insertRow(cur, buf_dr, cell, cell.bsY - 1 );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//Receive from left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if (idx % npX != 1 &amp;&amp; npX != 1)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//printf("%d   %d   --Receive from left\n ", idx, cell.bsY * sizeof(struct TCell) 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TCell* buf_lr = (TCell*) malloc (cell.bsY * sizeof(struct TCell));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MPI_Status status2;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MPI_Recv(buf_lr, cell.bsY * sizeof(struct TCell), MPI_CHAR, idx - 1, 1, MPI_COMM_WORLD, &amp;status2);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insertCol(cur, buf_lr, cell,0);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7B08DD" w:rsidRDefault="005C5F34" w:rsidP="001D13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}</w:t>
      </w:r>
    </w:p>
    <w:p w:rsidR="001D135B" w:rsidRDefault="001D135B" w:rsidP="001D13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void updateLayer(TCell *cur, Cell cell)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for (int i = 1; i &lt; cell.bsY - 1; i++)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for (int j = 1; j &lt; cell.bsX - 1; j++)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cur[i*cell.bsX + j ].ro = cur[i*cell.bsX + j ].value1;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cur[i*cell.bsX + j ].speedU = cur[i*cell.bsX + j ].value2 / cur[i*cell.bsX + j ].ro;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cur[i*cell.bsX + j ].speedV = cur[i*cell.bsX + j ].value3 / cur[i*cell.bsX + j ].ro;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cur[i*cell.bsX + j ].eps = cur[i*cell.bsX + j ].value4 / cur[i*cell.bsX + j ].ro - ( cur[i*cell.bsX + j ].speedU * cur[i*cell.bsX + j ].speedU + cur[i*cell.bsX + j ].speedV * cur[i*cell.bsX + j ].speedV) / 2.0;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cur[i*cell.bsX + j ].pressure = (gamma1 - 1.0) * cur[i*cell.bsX + j ].eps * cur[i*cell.bsX + j ].ro;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5C5F34">
        <w:rPr>
          <w:rFonts w:ascii="Courier New" w:hAnsi="Courier New" w:cs="Courier New"/>
          <w:noProof/>
          <w:sz w:val="18"/>
          <w:szCs w:val="18"/>
          <w:lang w:val="en-US"/>
        </w:rPr>
        <w:t>}</w:t>
      </w:r>
    </w:p>
    <w:p w:rsidR="005C5F34" w:rsidRPr="005C5F34" w:rsidRDefault="005C5F34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F9596E" w:rsidRDefault="00F9596E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F9596E" w:rsidRDefault="00F9596E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u w:val="single"/>
          <w:lang w:val="en-US"/>
        </w:rPr>
      </w:pPr>
      <w:r w:rsidRPr="00F9596E">
        <w:rPr>
          <w:rFonts w:ascii="Courier New" w:hAnsi="Courier New" w:cs="Courier New"/>
          <w:b/>
          <w:noProof/>
          <w:sz w:val="20"/>
          <w:szCs w:val="20"/>
          <w:u w:val="single"/>
          <w:lang w:val="en-US"/>
        </w:rPr>
        <w:t>main.cpp</w:t>
      </w:r>
    </w:p>
    <w:p w:rsidR="006011B8" w:rsidRDefault="006011B8" w:rsidP="005C5F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u w:val="single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>#include &lt;mpi.h&gt;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>#include &lt;stdio.h&gt;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>#include &lt;stdlib.h&gt;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>#include &lt;math.h&gt;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>#include &lt;time.h&gt;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>#include "structures.h"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>#include "work_withCell.h"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>#include "functions.h"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>#include "const.h"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>int main(int argc,char *argv[])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>{</w:t>
      </w:r>
    </w:p>
    <w:p w:rsid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>// num</w:t>
      </w:r>
      <w:r w:rsidR="00191C60">
        <w:rPr>
          <w:rFonts w:ascii="Courier New" w:hAnsi="Courier New" w:cs="Courier New"/>
          <w:noProof/>
          <w:sz w:val="18"/>
          <w:szCs w:val="18"/>
          <w:lang w:val="en-US"/>
        </w:rPr>
        <w:t>ber of processes (summary x, y) ,</w:t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>by input as a parameter in exe</w:t>
      </w:r>
    </w:p>
    <w:p w:rsidR="006011B8" w:rsidRDefault="006011B8" w:rsidP="006011B8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>int np;</w:t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int nX = 10;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int nY = 100;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int wave_index = 3;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//int bsX, bsY;</w:t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//blocksize of X, Y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int npX, npY;</w:t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="00191C60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>//number processes X, Y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int idx;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double dx = h / nX;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double dy = l / nY;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double startwtime, endwtime;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startwtime = endwtime = 0.0;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lastRenderedPageBreak/>
        <w:tab/>
        <w:t>MPI_Init(&amp;argc, &amp;argv);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MPI_Comm_size(MPI_COMM_WORLD, &amp;np);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MPI_Comm_rank(MPI_COMM_WORLD, &amp;idx);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npY = separate(np, nX, nY); // separate our grid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npX = (np - 1) / npY;</w:t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int master_idx = 0;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if (idx == master_idx)</w:t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// master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double dx = l / nX;</w:t>
      </w:r>
    </w:p>
    <w:p w:rsidR="00191C60" w:rsidRDefault="006011B8" w:rsidP="00251E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double dy = h / nY;</w:t>
      </w:r>
    </w:p>
    <w:p w:rsidR="006011B8" w:rsidRPr="006011B8" w:rsidRDefault="006011B8" w:rsidP="00191C60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>startwtime = MPI_Wtime();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int i, j;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int bsX;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int bsY;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double speedU, speedV;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double a, b, c;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double D;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TCell cur;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speedU = 0.0;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speedV = 0.0;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double eps3 = (pressure3 / (gamma1 - 1.0) / ro3);</w:t>
      </w:r>
    </w:p>
    <w:p w:rsidR="0018208D" w:rsidRPr="007653CA" w:rsidRDefault="0018208D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D = -M * sqrt(gamma1* (gamma1 - 1.0) * eps3);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a = ro3 * (D - speedV);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b = ro3 * pow((D - speedV), 2.0) + pressure3;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c = eps3 + (pressure3 / ro3 ) +  pow((D - speedV), 2.0) / 2.0;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cur.speedU = speedU;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cur.ro = ( b * gamma1 + sqrt(b*b * gamma1*gamma1 - 2.0* a * a * c * (gamma1 * gamma1 - 1.0)) ) / ( 2.0 * c *( gamma1 - 1.0));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cur.speedV = D - a / cur.ro;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cur.pressure = b - a*a / cur.ro;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cur.eps = cur.pressure / ( (gamma1 - 1.0 )* cur.ro 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double curx = 0.0;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double cury = h;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double prevy = h;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TMessage message;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message.gcell = cur;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printf("npX = %d, npY = %d\n\n", npX, npY);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for (i = 0; i &lt; npX; ++i)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for (j = 0; j &lt; npY; ++j)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int id_process = j * npX + i + 1;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bsX = nX / npX;</w:t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bsY = nY / npY;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if (id_process % npX == 0)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bsX += (nX % npX);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if (id_process &gt;=  np - npX)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bsY += (nY % npY);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cury -= bsY * dy;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message.start_x = curx;</w:t>
      </w:r>
    </w:p>
    <w:p w:rsidR="006011B8" w:rsidRPr="006011B8" w:rsidRDefault="00191C60" w:rsidP="00191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>
        <w:rPr>
          <w:rFonts w:ascii="Courier New" w:hAnsi="Courier New" w:cs="Courier New"/>
          <w:noProof/>
          <w:sz w:val="18"/>
          <w:szCs w:val="18"/>
          <w:lang w:val="en-US"/>
        </w:rPr>
        <w:tab/>
      </w:r>
      <w:r>
        <w:rPr>
          <w:rFonts w:ascii="Courier New" w:hAnsi="Courier New" w:cs="Courier New"/>
          <w:noProof/>
          <w:sz w:val="18"/>
          <w:szCs w:val="18"/>
          <w:lang w:val="en-US"/>
        </w:rPr>
        <w:tab/>
      </w:r>
      <w:r>
        <w:rPr>
          <w:rFonts w:ascii="Courier New" w:hAnsi="Courier New" w:cs="Courier New"/>
          <w:noProof/>
          <w:sz w:val="18"/>
          <w:szCs w:val="18"/>
          <w:lang w:val="en-US"/>
        </w:rPr>
        <w:tab/>
      </w:r>
      <w:r>
        <w:rPr>
          <w:rFonts w:ascii="Courier New" w:hAnsi="Courier New" w:cs="Courier New"/>
          <w:noProof/>
          <w:sz w:val="18"/>
          <w:szCs w:val="18"/>
          <w:lang w:val="en-US"/>
        </w:rPr>
        <w:tab/>
        <w:t>message.start_y = cury;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MPI_Send(&amp;message, sizeof(struct TMessage), MPI_CHAR, id_process, 2, MPI_COMM_WORLD 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251E83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</w:p>
    <w:p w:rsidR="006011B8" w:rsidRPr="006011B8" w:rsidRDefault="006011B8" w:rsidP="00251E83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lastRenderedPageBreak/>
        <w:t>curx += bsX * dx;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cury = prevy;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CF1C09">
        <w:rPr>
          <w:rFonts w:ascii="Courier New" w:hAnsi="Courier New" w:cs="Courier New"/>
          <w:noProof/>
          <w:sz w:val="18"/>
          <w:szCs w:val="18"/>
          <w:lang w:val="en-US"/>
        </w:rPr>
        <w:t>if (idx != master_idx)</w:t>
      </w:r>
      <w:r w:rsidRPr="0018208D">
        <w:rPr>
          <w:rFonts w:ascii="Courier New" w:hAnsi="Courier New" w:cs="Courier New"/>
          <w:b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// usual process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int work_id = 1;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double dx = l / nX;</w:t>
      </w:r>
    </w:p>
    <w:p w:rsidR="000F04ED" w:rsidRDefault="006011B8" w:rsidP="008A5B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double dy = h / nY;</w:t>
      </w:r>
    </w:p>
    <w:p w:rsidR="006011B8" w:rsidRPr="006011B8" w:rsidRDefault="006011B8" w:rsidP="000F04ED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>Cell cell = cellInit(cell, nX, nY, idx, npX, npY, np);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TMessage mes1;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// Receive from master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MPI_Status status0;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MPI_Recv(&amp;mes1, sizeof(struct TMessage), MPI_CHAR, master_idx, 2, MPI_COMM_WORLD, &amp;status0);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cell.start_x = mes1.start_x;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cell.start_y = mes1.start_y;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TCell* layer1 = (TCell*) malloc( cell.bsX * cell.bsY * sizeof(TCell));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TCell* layer2 = (TCell*) malloc( cell.bsX * cell.bsY * sizeof(TCell));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TCell* prev_layer = layer1;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TCell* cur_layer = layer2;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TCell* temp_layer;</w:t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layerInit(prev_layer, mes1.gcell, cell, dx, dy, idx);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TCell* buf = (TCell*) malloc( (cell.bsX-2) * sizeof(TCell));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for (int t = 0; t &lt; K; ++t)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sendReceive(prev_layer, cell, npX);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solve(prev_layer</w:t>
      </w:r>
      <w:r w:rsidR="009F32FD">
        <w:rPr>
          <w:rFonts w:ascii="Courier New" w:hAnsi="Courier New" w:cs="Courier New"/>
          <w:noProof/>
          <w:sz w:val="18"/>
          <w:szCs w:val="18"/>
          <w:lang w:val="en-US"/>
        </w:rPr>
        <w:t xml:space="preserve">, cur_layer, cell, dx, dy, 0);    </w:t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>// u^{*} = dt * L(u^{k})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updateLayer(cur_layer,cell);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setBorder(cur_layer, prev_layer, cell);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temp_layer = prev_layer;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prev_layer = cur_layer;</w:t>
      </w:r>
    </w:p>
    <w:p w:rsidR="006011B8" w:rsidRPr="006011B8" w:rsidRDefault="009F32FD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>
        <w:rPr>
          <w:rFonts w:ascii="Courier New" w:hAnsi="Courier New" w:cs="Courier New"/>
          <w:noProof/>
          <w:sz w:val="18"/>
          <w:szCs w:val="18"/>
          <w:lang w:val="en-US"/>
        </w:rPr>
        <w:tab/>
      </w:r>
      <w:r>
        <w:rPr>
          <w:rFonts w:ascii="Courier New" w:hAnsi="Courier New" w:cs="Courier New"/>
          <w:noProof/>
          <w:sz w:val="18"/>
          <w:szCs w:val="18"/>
          <w:lang w:val="en-US"/>
        </w:rPr>
        <w:tab/>
      </w:r>
      <w:r>
        <w:rPr>
          <w:rFonts w:ascii="Courier New" w:hAnsi="Courier New" w:cs="Courier New"/>
          <w:noProof/>
          <w:sz w:val="18"/>
          <w:szCs w:val="18"/>
          <w:lang w:val="en-US"/>
        </w:rPr>
        <w:tab/>
        <w:t>cur_layer = temp_layer;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for (int i = 1; i &lt; cell.bsY - 1; ++i)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for (int j = 1; j &lt; cell.bsX - 1; ++j)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buf[j - 1] = prev_layer[i*cell.bsX + j];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MPI_Send(buf, (cell.bsX - 2) * sizeof(struct TCell), MPI_CHAR, master_idx, 2, MPI_COMM_WORLD 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MPI_Barrier(MPI_COMM_WORLD);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if (idx == master_idx)</w:t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// master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MPI_Status status0;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int i, j;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int max_x;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int bsX;</w:t>
      </w:r>
    </w:p>
    <w:p w:rsidR="009F32FD" w:rsidRDefault="006011B8" w:rsidP="008A5B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int bsY;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FILE* fout_u;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FILE* fout_v;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FILE* fout_ro;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FILE* fout_p;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FILE* fout_eps;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fout_u = fopen("output_speedU.txt", "w");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fout_v = fopen("output_speedV.txt", "w");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fout_ro = fopen("output_ro.txt", "w");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fout_p = fopen("output_pressure.txt", "w");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fout_eps = fopen("output_eps.txt", "w");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fprintf(fout_u, "Manipulate[ListPlot3D[{\n");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lastRenderedPageBreak/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fprintf(fout_v, "Manipulate[ListPlot3D[{\n");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fprintf(fout_ro, "Manipulate[ListPlot3D[{\n");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fprintf(fout_eps, "Manipulate[ListPlot3D[{\n");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fprintf(fout_p, "Manipulate[ListPlot3D[{\n");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for (int iprint = 0; iprint &lt;= (K / printstep); ++iprint)</w:t>
      </w:r>
    </w:p>
    <w:p w:rsidR="006011B8" w:rsidRPr="006011B8" w:rsidRDefault="009F32FD" w:rsidP="009F32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>
        <w:rPr>
          <w:rFonts w:ascii="Courier New" w:hAnsi="Courier New" w:cs="Courier New"/>
          <w:noProof/>
          <w:sz w:val="18"/>
          <w:szCs w:val="18"/>
          <w:lang w:val="en-US"/>
        </w:rPr>
        <w:tab/>
      </w:r>
      <w:r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fprintf(fout_u, "{ ");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fprintf(fout_v, "{ ");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fprintf(fout_ro, "{ ");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fprintf(fout_eps, "{ ");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fprintf(fout_p, "{ ");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max_x = nX / npX;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max_x += (nX % npX);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bsY = nY / npY;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if ((master_idx + 1) &gt;=  np - npX)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bsY += (nY % npY);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TCell* buf = (TCell*) malloc (max_x * sizeof(TCell));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double curx = 0.0;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double cury = h;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double prevy = h;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dx = l / nX;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dy = h / nY;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for (i = 0; i &lt; npY; ++i)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for (int vlines = 0; vlines &lt; bsY; vlines++)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// send all horizontal lines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for (j = 0; j &lt; npX; ++j)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int id_process = i * npX + j + 1;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bsX = nX / npX;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bsY = nY / npY;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if (id_process % npX == 0)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bsX += (nX % npX);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if (id_process &gt;=  np - npX)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bsY += (nY % npY);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8748F9" w:rsidRDefault="006011B8" w:rsidP="008A5B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MPI_Recv(buf, bsX * sizeof(struct TCell), MPI_CHAR, id_process, 2, MPI_COMM_WORLD, &amp;status0);</w:t>
      </w:r>
    </w:p>
    <w:p w:rsidR="006011B8" w:rsidRPr="006011B8" w:rsidRDefault="006011B8" w:rsidP="008748F9">
      <w:pPr>
        <w:autoSpaceDE w:val="0"/>
        <w:autoSpaceDN w:val="0"/>
        <w:adjustRightInd w:val="0"/>
        <w:spacing w:after="0" w:line="240" w:lineRule="auto"/>
        <w:ind w:left="2832" w:firstLine="708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>for (int x_size = 0; x_size &lt; bsX; ++x_size)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if ( (vlines % 5 == 0) || (vlines == bsY - 1))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if ((x_size == bsX - 1) &amp;&amp; (vlines == bsY - 1) &amp;&amp; (id_process == np - 1))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fprintf(fout_u, "{%f, %f, %f} ", (curx + x_size * dx)*1000000, (cury - (vlines+1) * dy)*1000000, buf[x_size].speedU);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fprintf(fout_v, "{%f, %f, %f} ", (curx + x_size * dx)*1000000, (cury - (vlines+1) * dy)*1000000, buf[x_size].speedV);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fprintf(fout_ro, "{%f, %f, %f} ", (curx + x_size * dx)*1000000, (cury - (vlines+1) * dy)*1000000, buf[x_size].ro);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fprintf(fout_eps, "{%f, %f, %f} ", (curx + x_size * dx)*1000000, (cury - (vlines+1) * dy)*1000000, buf[x_size].eps);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fprintf(fout_p, "{%f, %f, %f} ", (curx + x_size * dx)*1000000, (cury - (vlines+1) * dy)*1000000, buf[x_size].pressure);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else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{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lastRenderedPageBreak/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fprintf(fout_u, "{%f, %f, %f}, ", (curx + x_size * dx)*1000000, (cury - (vlines+1) * dy)*1000000, buf[x_size].speedU);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fprintf(fout_v, "{%f, %f, %f}, ", (curx + x_size * dx)*1000000, (cury - (vlines+1) * dy)*1000000, buf[x_size].speedV);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fprintf(fout_ro, "{%f, %f, %f}, ", (curx + x_size * dx)*1000000, (cury - (vlines+1) * dy)*1000000, buf[x_size].ro);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fprintf(fout_eps, "{%f, %f, %f}, ", (curx + x_size * dx)*1000000, (cury - (vlines+1) * dy)*1000000, buf[x_size].eps);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fprintf(fout_p, "{%f, %f, %f}, ", (curx + x_size * dx)*1000000, (cury - (vlines+1) * dy)*1000000, buf[x_size].pressure);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curx = 0.0;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fprintf(fout_u, "\n");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fprintf(fout_v, "\n");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fprintf(fout_ro, "\n");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fprintf(fout_eps, "\n");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fprintf(fout_p, "\n");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// new line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curx = 0.0;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cury -= bsY * dy;</w:t>
      </w:r>
    </w:p>
    <w:p w:rsidR="006011B8" w:rsidRPr="007653CA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7653CA">
        <w:rPr>
          <w:rFonts w:ascii="Courier New" w:hAnsi="Courier New" w:cs="Courier New"/>
          <w:noProof/>
          <w:sz w:val="18"/>
          <w:szCs w:val="18"/>
          <w:lang w:val="en-US"/>
        </w:rPr>
        <w:t>// new process line</w:t>
      </w:r>
    </w:p>
    <w:p w:rsidR="006011B8" w:rsidRPr="008748F9" w:rsidRDefault="008748F9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7653CA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7653CA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7653CA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7653CA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>fprintf(fout_u, " },\n\n");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fprintf(fout_v, " },\n\n");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fprintf(fout_ro, " },\n\n");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fprintf(fout_eps, " },\n\n");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fprintf(fout_p, " },\n\n"</w:t>
      </w:r>
      <w:r w:rsidR="008748F9">
        <w:rPr>
          <w:rFonts w:ascii="Courier New" w:hAnsi="Courier New" w:cs="Courier New"/>
          <w:noProof/>
          <w:sz w:val="18"/>
          <w:szCs w:val="18"/>
          <w:lang w:val="en-US"/>
        </w:rPr>
        <w:t>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}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fprintf(fout_u, "}[[t]], Mesh -&gt; None, PlotRange -&gt; Full, ImageSize -&gt; 600, ColorFunction -&gt; \"TemperatureMap\"], {t, 1, %d, 1}]\n", (K / printstep) + 1);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fprintf(fout_v, "}[[t]], Mesh -&gt; None, PlotRange -&gt; Full, ImageSize -&gt; 600, ColorFunction -&gt; \"TemperatureMap\"], {t, 1, %d, 1}]\n", (K / printstep) + 1);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fprintf(fout_ro, "}[[t]], Mesh -&gt; None, PlotRange -&gt; Full, ImageSize -&gt; 600, ColorFunction -&gt; \"TemperatureMap\"], {t, 1, %d, 1}]\n", (K / printstep) + 1);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fprintf(fout_eps, "}[[t]], Mesh -&gt; None, PlotRange -&gt; Full, ImageSize -&gt; 600, ColorFunction -&gt; \"TemperatureMap\"], {t, 1, %d, 1}]\n", (K / printstep) + 1);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fprintf(fout_p, "}[[t]], Mesh -&gt; None, PlotRange -&gt; Full, ImageSize -&gt; 600, ColorFunction -&gt; \"TemperatureMap\"], {t, 1, %d, 1}]\n", (K / printstep) + 1);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fclose(fout_u);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fclose(fout_v);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fclose(fout_ro);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fclose(fout_eps);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fclose(fout_p);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endwtime = MPI_Wtime();</w:t>
      </w:r>
    </w:p>
    <w:p w:rsidR="006011B8" w:rsidRPr="006011B8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  <w:t>printf("time = %lf\n", endwtime - startwtime);</w:t>
      </w:r>
    </w:p>
    <w:p w:rsidR="006011B8" w:rsidRPr="00EE32F4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</w:rPr>
      </w:pPr>
      <w:r w:rsidRPr="006011B8">
        <w:rPr>
          <w:rFonts w:ascii="Courier New" w:hAnsi="Courier New" w:cs="Courier New"/>
          <w:noProof/>
          <w:sz w:val="18"/>
          <w:szCs w:val="18"/>
          <w:lang w:val="en-US"/>
        </w:rPr>
        <w:tab/>
      </w:r>
      <w:r w:rsidRPr="00EE32F4">
        <w:rPr>
          <w:rFonts w:ascii="Courier New" w:hAnsi="Courier New" w:cs="Courier New"/>
          <w:noProof/>
          <w:sz w:val="18"/>
          <w:szCs w:val="18"/>
        </w:rPr>
        <w:t>}</w:t>
      </w:r>
    </w:p>
    <w:p w:rsidR="006011B8" w:rsidRPr="00EE32F4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</w:rPr>
      </w:pPr>
    </w:p>
    <w:p w:rsidR="006011B8" w:rsidRPr="00EE32F4" w:rsidRDefault="008748F9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</w:rPr>
      </w:pPr>
      <w:r w:rsidRPr="00EE32F4">
        <w:rPr>
          <w:rFonts w:ascii="Courier New" w:hAnsi="Courier New" w:cs="Courier New"/>
          <w:noProof/>
          <w:sz w:val="18"/>
          <w:szCs w:val="18"/>
        </w:rPr>
        <w:tab/>
      </w:r>
      <w:r w:rsidRPr="007653CA">
        <w:rPr>
          <w:rFonts w:ascii="Courier New" w:hAnsi="Courier New" w:cs="Courier New"/>
          <w:noProof/>
          <w:sz w:val="18"/>
          <w:szCs w:val="18"/>
          <w:lang w:val="en-US"/>
        </w:rPr>
        <w:t>MPI</w:t>
      </w:r>
      <w:r w:rsidRPr="00EE32F4">
        <w:rPr>
          <w:rFonts w:ascii="Courier New" w:hAnsi="Courier New" w:cs="Courier New"/>
          <w:noProof/>
          <w:sz w:val="18"/>
          <w:szCs w:val="18"/>
        </w:rPr>
        <w:t>_</w:t>
      </w:r>
      <w:r w:rsidRPr="007653CA">
        <w:rPr>
          <w:rFonts w:ascii="Courier New" w:hAnsi="Courier New" w:cs="Courier New"/>
          <w:noProof/>
          <w:sz w:val="18"/>
          <w:szCs w:val="18"/>
          <w:lang w:val="en-US"/>
        </w:rPr>
        <w:t>Finalize</w:t>
      </w:r>
      <w:r w:rsidRPr="00EE32F4">
        <w:rPr>
          <w:rFonts w:ascii="Courier New" w:hAnsi="Courier New" w:cs="Courier New"/>
          <w:noProof/>
          <w:sz w:val="18"/>
          <w:szCs w:val="18"/>
        </w:rPr>
        <w:t>();</w:t>
      </w:r>
    </w:p>
    <w:p w:rsidR="006011B8" w:rsidRPr="00EE32F4" w:rsidRDefault="006011B8" w:rsidP="006011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</w:rPr>
      </w:pPr>
      <w:r w:rsidRPr="00EE32F4">
        <w:rPr>
          <w:rFonts w:ascii="Courier New" w:hAnsi="Courier New" w:cs="Courier New"/>
          <w:noProof/>
          <w:sz w:val="18"/>
          <w:szCs w:val="18"/>
        </w:rPr>
        <w:tab/>
      </w:r>
      <w:r w:rsidRPr="007653CA">
        <w:rPr>
          <w:rFonts w:ascii="Courier New" w:hAnsi="Courier New" w:cs="Courier New"/>
          <w:noProof/>
          <w:sz w:val="18"/>
          <w:szCs w:val="18"/>
          <w:lang w:val="en-US"/>
        </w:rPr>
        <w:t>return</w:t>
      </w:r>
      <w:r w:rsidRPr="00EE32F4">
        <w:rPr>
          <w:rFonts w:ascii="Courier New" w:hAnsi="Courier New" w:cs="Courier New"/>
          <w:noProof/>
          <w:sz w:val="18"/>
          <w:szCs w:val="18"/>
        </w:rPr>
        <w:t xml:space="preserve"> 0;</w:t>
      </w:r>
    </w:p>
    <w:p w:rsidR="00814419" w:rsidRPr="00EE32F4" w:rsidRDefault="006011B8" w:rsidP="008144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8"/>
          <w:szCs w:val="18"/>
        </w:rPr>
      </w:pPr>
      <w:r w:rsidRPr="00EE32F4">
        <w:rPr>
          <w:rFonts w:ascii="Courier New" w:hAnsi="Courier New" w:cs="Courier New"/>
          <w:noProof/>
          <w:sz w:val="18"/>
          <w:szCs w:val="18"/>
        </w:rPr>
        <w:t>}</w:t>
      </w:r>
    </w:p>
    <w:p w:rsidR="00814419" w:rsidRPr="00EE32F4" w:rsidRDefault="00814419" w:rsidP="00814419">
      <w:pPr>
        <w:pStyle w:val="a7"/>
        <w:rPr>
          <w:noProof/>
        </w:rPr>
      </w:pPr>
      <w:r w:rsidRPr="00EE32F4">
        <w:rPr>
          <w:noProof/>
        </w:rPr>
        <w:br w:type="page"/>
      </w:r>
      <w:bookmarkStart w:id="12" w:name="_Toc293969047"/>
      <w:r w:rsidRPr="00EE32F4">
        <w:rPr>
          <w:rStyle w:val="20"/>
          <w:color w:val="auto"/>
        </w:rPr>
        <w:lastRenderedPageBreak/>
        <w:t>7.</w:t>
      </w:r>
      <w:r w:rsidRPr="00814419">
        <w:rPr>
          <w:rStyle w:val="20"/>
          <w:color w:val="auto"/>
        </w:rPr>
        <w:t>Выводы</w:t>
      </w:r>
      <w:bookmarkEnd w:id="12"/>
    </w:p>
    <w:p w:rsidR="00814419" w:rsidRPr="00EE32F4" w:rsidRDefault="00814419" w:rsidP="00814419">
      <w:pPr>
        <w:pStyle w:val="a7"/>
        <w:rPr>
          <w:noProof/>
        </w:rPr>
      </w:pPr>
    </w:p>
    <w:p w:rsidR="004022EE" w:rsidRDefault="00DA096D" w:rsidP="00C6587E">
      <w:pPr>
        <w:rPr>
          <w:noProof/>
        </w:rPr>
      </w:pPr>
      <w:r>
        <w:rPr>
          <w:noProof/>
        </w:rPr>
        <w:t xml:space="preserve">В </w:t>
      </w:r>
      <w:r w:rsidR="004022EE">
        <w:rPr>
          <w:noProof/>
        </w:rPr>
        <w:t>процессе</w:t>
      </w:r>
      <w:r>
        <w:rPr>
          <w:noProof/>
        </w:rPr>
        <w:t xml:space="preserve"> выполниения курсовой работой нами были укреплены знания по использованию библиотеки </w:t>
      </w:r>
      <w:r>
        <w:rPr>
          <w:noProof/>
          <w:lang w:val="en-US"/>
        </w:rPr>
        <w:t>MPI</w:t>
      </w:r>
      <w:r>
        <w:rPr>
          <w:noProof/>
        </w:rPr>
        <w:t>.</w:t>
      </w:r>
      <w:r w:rsidR="004022EE">
        <w:rPr>
          <w:noProof/>
        </w:rPr>
        <w:t xml:space="preserve"> Мы ещё раз убедились, что использование распределённой вычеслительной системы позволяет находить точный результат в сложных и ресурсоёмких рассчётах за приемлемое время.Также, использование </w:t>
      </w:r>
      <w:r w:rsidR="004022EE">
        <w:rPr>
          <w:noProof/>
          <w:lang w:val="en-US"/>
        </w:rPr>
        <w:t>MPI</w:t>
      </w:r>
      <w:r w:rsidR="004022EE">
        <w:rPr>
          <w:noProof/>
        </w:rPr>
        <w:t xml:space="preserve"> позволяет нам избежать зависимости от размеров сетки конечно-разностной схемы, что даёт нам возможность делать вычисления гораздо более точными.</w:t>
      </w:r>
      <w:r w:rsidR="007654DD">
        <w:rPr>
          <w:noProof/>
        </w:rPr>
        <w:t xml:space="preserve"> Применительно к данной работе это позволило нам рассмотреть ход ударной волны в мельчайших подробностях, увидеть задачу «в живую»</w:t>
      </w:r>
      <w:r w:rsidR="0087520B">
        <w:rPr>
          <w:noProof/>
        </w:rPr>
        <w:t>.</w:t>
      </w:r>
    </w:p>
    <w:p w:rsidR="00993F39" w:rsidRDefault="004022EE" w:rsidP="00C6587E">
      <w:pPr>
        <w:rPr>
          <w:noProof/>
        </w:rPr>
      </w:pPr>
      <w:r>
        <w:rPr>
          <w:noProof/>
        </w:rPr>
        <w:t>Были и</w:t>
      </w:r>
      <w:r w:rsidR="00DC467C">
        <w:rPr>
          <w:noProof/>
        </w:rPr>
        <w:t>зучены численная схема Лахса-Фридриха и соотношения Гюгонио</w:t>
      </w:r>
      <w:r w:rsidR="007933AB">
        <w:t xml:space="preserve">- математическое соотношение, связывающее </w:t>
      </w:r>
      <w:r w:rsidR="007933AB" w:rsidRPr="007933AB">
        <w:t>термодинамические величины</w:t>
      </w:r>
      <w:r w:rsidR="007933AB">
        <w:t xml:space="preserve"> до </w:t>
      </w:r>
      <w:r w:rsidR="007933AB" w:rsidRPr="007933AB">
        <w:t>ударной волны</w:t>
      </w:r>
      <w:r w:rsidR="007933AB">
        <w:t xml:space="preserve"> и после.</w:t>
      </w:r>
    </w:p>
    <w:p w:rsidR="009B067E" w:rsidRDefault="009B067E" w:rsidP="00C6587E">
      <w:r>
        <w:rPr>
          <w:noProof/>
        </w:rPr>
        <w:t xml:space="preserve">В ходе </w:t>
      </w:r>
      <w:r w:rsidR="00993F39">
        <w:rPr>
          <w:noProof/>
        </w:rPr>
        <w:t>анализ</w:t>
      </w:r>
      <w:r>
        <w:rPr>
          <w:noProof/>
        </w:rPr>
        <w:t>а</w:t>
      </w:r>
      <w:r w:rsidR="00993F39">
        <w:rPr>
          <w:noProof/>
        </w:rPr>
        <w:t xml:space="preserve"> данны</w:t>
      </w:r>
      <w:r>
        <w:rPr>
          <w:noProof/>
        </w:rPr>
        <w:t>х</w:t>
      </w:r>
      <w:r w:rsidR="00993F39">
        <w:rPr>
          <w:noProof/>
        </w:rPr>
        <w:t xml:space="preserve"> о прохождении ударной волны через области с различной плотностью</w:t>
      </w:r>
      <w:r>
        <w:rPr>
          <w:noProof/>
        </w:rPr>
        <w:t xml:space="preserve"> мы могли видеть </w:t>
      </w:r>
      <w:r>
        <w:t xml:space="preserve">отличия - когда волна идет в однородной среде и когда среда становится неоднородна и </w:t>
      </w:r>
      <w:r w:rsidR="008E5AFD">
        <w:t xml:space="preserve">то, </w:t>
      </w:r>
      <w:r>
        <w:t>как меняется поведение волны</w:t>
      </w:r>
      <w:r w:rsidR="008E5AFD">
        <w:t>.В</w:t>
      </w:r>
      <w:r>
        <w:t>ысокоплотная область может рассматриваться как стена</w:t>
      </w:r>
      <w:r w:rsidR="008E5AFD">
        <w:t>, но так же важна и её (области) глубина.</w:t>
      </w:r>
    </w:p>
    <w:p w:rsidR="00E2694E" w:rsidRDefault="00A75586" w:rsidP="00C6587E">
      <w:pPr>
        <w:rPr>
          <w:noProof/>
        </w:rPr>
      </w:pPr>
      <w:r w:rsidRPr="00C6587E">
        <w:t>Это нас подтолкнуло к исследованию: как ведет себя волна, в некоторых частных случаях области с высокой плотностью.Б</w:t>
      </w:r>
      <w:r w:rsidR="00993F39">
        <w:rPr>
          <w:noProof/>
        </w:rPr>
        <w:t xml:space="preserve">ыли рассмотрены 3 частных случая, а именно </w:t>
      </w:r>
      <w:r w:rsidR="00516A23">
        <w:rPr>
          <w:noProof/>
        </w:rPr>
        <w:t>узкая широкая и нелинейная зоны с высокими плотностями</w:t>
      </w:r>
      <w:r w:rsidR="00073385">
        <w:rPr>
          <w:noProof/>
        </w:rPr>
        <w:t xml:space="preserve">. </w:t>
      </w:r>
    </w:p>
    <w:p w:rsidR="00E2694E" w:rsidRDefault="00E2694E" w:rsidP="00C6587E">
      <w:r>
        <w:t>Также следует отметить, что столкнулись с проблемой - неустойчивостью схемы. При увеличении времени необходимо уменьшать разбиение по х.</w:t>
      </w:r>
    </w:p>
    <w:p w:rsidR="00631C8F" w:rsidRDefault="00631C8F" w:rsidP="00C6587E">
      <w:r>
        <w:t>Полученные знания могут быть применены и для решения других физических задач, требующих высокой точности вычислений и обладающих большой ресурсоёмкостью.</w:t>
      </w:r>
    </w:p>
    <w:p w:rsidR="00631C8F" w:rsidRPr="00631C8F" w:rsidRDefault="00631C8F" w:rsidP="00686DC3"/>
    <w:p w:rsidR="00E2694E" w:rsidRPr="00E2694E" w:rsidRDefault="00E2694E" w:rsidP="00A75586">
      <w:pPr>
        <w:autoSpaceDE w:val="0"/>
        <w:autoSpaceDN w:val="0"/>
        <w:adjustRightInd w:val="0"/>
        <w:spacing w:after="0" w:line="240" w:lineRule="auto"/>
        <w:rPr>
          <w:noProof/>
        </w:rPr>
      </w:pPr>
    </w:p>
    <w:sectPr w:rsidR="00E2694E" w:rsidRPr="00E2694E" w:rsidSect="002054A4">
      <w:type w:val="continuous"/>
      <w:pgSz w:w="11906" w:h="16838"/>
      <w:pgMar w:top="720" w:right="720" w:bottom="720" w:left="720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462F" w:rsidRDefault="008E462F" w:rsidP="002054A4">
      <w:pPr>
        <w:spacing w:after="0" w:line="240" w:lineRule="auto"/>
      </w:pPr>
      <w:r>
        <w:separator/>
      </w:r>
    </w:p>
  </w:endnote>
  <w:endnote w:type="continuationSeparator" w:id="0">
    <w:p w:rsidR="008E462F" w:rsidRDefault="008E462F" w:rsidP="002054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90491128"/>
      <w:docPartObj>
        <w:docPartGallery w:val="Page Numbers (Bottom of Page)"/>
        <w:docPartUnique/>
      </w:docPartObj>
    </w:sdtPr>
    <w:sdtEndPr/>
    <w:sdtContent>
      <w:p w:rsidR="002054A4" w:rsidRDefault="00DD163C">
        <w:pPr>
          <w:pStyle w:val="ac"/>
          <w:jc w:val="right"/>
        </w:pPr>
        <w:r>
          <w:fldChar w:fldCharType="begin"/>
        </w:r>
        <w:r w:rsidR="002054A4">
          <w:instrText>PAGE   \* MERGEFORMAT</w:instrText>
        </w:r>
        <w:r>
          <w:fldChar w:fldCharType="separate"/>
        </w:r>
        <w:r w:rsidR="00F168D4">
          <w:rPr>
            <w:noProof/>
          </w:rPr>
          <w:t>4</w:t>
        </w:r>
        <w:r>
          <w:fldChar w:fldCharType="end"/>
        </w:r>
      </w:p>
    </w:sdtContent>
  </w:sdt>
  <w:p w:rsidR="002054A4" w:rsidRDefault="002054A4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462F" w:rsidRDefault="008E462F" w:rsidP="002054A4">
      <w:pPr>
        <w:spacing w:after="0" w:line="240" w:lineRule="auto"/>
      </w:pPr>
      <w:r>
        <w:separator/>
      </w:r>
    </w:p>
  </w:footnote>
  <w:footnote w:type="continuationSeparator" w:id="0">
    <w:p w:rsidR="008E462F" w:rsidRDefault="008E462F" w:rsidP="002054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C4320"/>
    <w:multiLevelType w:val="hybridMultilevel"/>
    <w:tmpl w:val="33DCEA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E34A99"/>
    <w:multiLevelType w:val="hybridMultilevel"/>
    <w:tmpl w:val="1ABABB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62222"/>
    <w:rsid w:val="000142EC"/>
    <w:rsid w:val="0002475E"/>
    <w:rsid w:val="00027623"/>
    <w:rsid w:val="000313B2"/>
    <w:rsid w:val="000319ED"/>
    <w:rsid w:val="000445AC"/>
    <w:rsid w:val="00057058"/>
    <w:rsid w:val="00073385"/>
    <w:rsid w:val="00094769"/>
    <w:rsid w:val="000E3151"/>
    <w:rsid w:val="000E6401"/>
    <w:rsid w:val="000F04ED"/>
    <w:rsid w:val="00104C2D"/>
    <w:rsid w:val="00127DFE"/>
    <w:rsid w:val="001507C1"/>
    <w:rsid w:val="001532E1"/>
    <w:rsid w:val="00166ED3"/>
    <w:rsid w:val="0017559F"/>
    <w:rsid w:val="0018208D"/>
    <w:rsid w:val="00191C60"/>
    <w:rsid w:val="00194B57"/>
    <w:rsid w:val="001B45E8"/>
    <w:rsid w:val="001D135B"/>
    <w:rsid w:val="001D60FF"/>
    <w:rsid w:val="001F58DF"/>
    <w:rsid w:val="002054A4"/>
    <w:rsid w:val="00207FCA"/>
    <w:rsid w:val="00251652"/>
    <w:rsid w:val="00251E83"/>
    <w:rsid w:val="003136AF"/>
    <w:rsid w:val="003228E9"/>
    <w:rsid w:val="00360E85"/>
    <w:rsid w:val="003727D1"/>
    <w:rsid w:val="00376DE0"/>
    <w:rsid w:val="003C56BA"/>
    <w:rsid w:val="003C5934"/>
    <w:rsid w:val="003E24D3"/>
    <w:rsid w:val="004022EE"/>
    <w:rsid w:val="004279CC"/>
    <w:rsid w:val="00442C79"/>
    <w:rsid w:val="004673A3"/>
    <w:rsid w:val="004E3101"/>
    <w:rsid w:val="0050137E"/>
    <w:rsid w:val="00516A23"/>
    <w:rsid w:val="0053056C"/>
    <w:rsid w:val="00557D74"/>
    <w:rsid w:val="005708FA"/>
    <w:rsid w:val="00573766"/>
    <w:rsid w:val="00586723"/>
    <w:rsid w:val="00591247"/>
    <w:rsid w:val="005B4BD3"/>
    <w:rsid w:val="005C3B54"/>
    <w:rsid w:val="005C5F34"/>
    <w:rsid w:val="005C7F17"/>
    <w:rsid w:val="005E46A1"/>
    <w:rsid w:val="006011B8"/>
    <w:rsid w:val="00611430"/>
    <w:rsid w:val="006133FC"/>
    <w:rsid w:val="00613499"/>
    <w:rsid w:val="0062037D"/>
    <w:rsid w:val="006240FB"/>
    <w:rsid w:val="00631C8F"/>
    <w:rsid w:val="0063481E"/>
    <w:rsid w:val="006524E4"/>
    <w:rsid w:val="00681618"/>
    <w:rsid w:val="0068495C"/>
    <w:rsid w:val="00686DC3"/>
    <w:rsid w:val="0069427E"/>
    <w:rsid w:val="006C469C"/>
    <w:rsid w:val="006C5B46"/>
    <w:rsid w:val="006E56BC"/>
    <w:rsid w:val="006F3E15"/>
    <w:rsid w:val="006F4BF5"/>
    <w:rsid w:val="00716E8D"/>
    <w:rsid w:val="00723FAA"/>
    <w:rsid w:val="00731A4C"/>
    <w:rsid w:val="00732F0D"/>
    <w:rsid w:val="007653CA"/>
    <w:rsid w:val="007654DD"/>
    <w:rsid w:val="00776FA4"/>
    <w:rsid w:val="00784439"/>
    <w:rsid w:val="007933AB"/>
    <w:rsid w:val="007B08DD"/>
    <w:rsid w:val="007B562E"/>
    <w:rsid w:val="007D3174"/>
    <w:rsid w:val="00814419"/>
    <w:rsid w:val="008339A3"/>
    <w:rsid w:val="00872C89"/>
    <w:rsid w:val="008748F9"/>
    <w:rsid w:val="0087520B"/>
    <w:rsid w:val="008958FD"/>
    <w:rsid w:val="008A5BC2"/>
    <w:rsid w:val="008C53ED"/>
    <w:rsid w:val="008E462F"/>
    <w:rsid w:val="008E56E2"/>
    <w:rsid w:val="008E5AFD"/>
    <w:rsid w:val="00900105"/>
    <w:rsid w:val="00915247"/>
    <w:rsid w:val="00924F79"/>
    <w:rsid w:val="009259F9"/>
    <w:rsid w:val="00946170"/>
    <w:rsid w:val="009677F3"/>
    <w:rsid w:val="00971854"/>
    <w:rsid w:val="00993F39"/>
    <w:rsid w:val="009A79D3"/>
    <w:rsid w:val="009B067E"/>
    <w:rsid w:val="009F32FD"/>
    <w:rsid w:val="00A11C77"/>
    <w:rsid w:val="00A22F41"/>
    <w:rsid w:val="00A2373B"/>
    <w:rsid w:val="00A37B96"/>
    <w:rsid w:val="00A62222"/>
    <w:rsid w:val="00A75586"/>
    <w:rsid w:val="00AB1846"/>
    <w:rsid w:val="00AC4AC7"/>
    <w:rsid w:val="00AE091D"/>
    <w:rsid w:val="00AF34BD"/>
    <w:rsid w:val="00AF6808"/>
    <w:rsid w:val="00B00E55"/>
    <w:rsid w:val="00B01F0D"/>
    <w:rsid w:val="00B10B26"/>
    <w:rsid w:val="00B140BD"/>
    <w:rsid w:val="00B274D7"/>
    <w:rsid w:val="00B31CDA"/>
    <w:rsid w:val="00B36EEA"/>
    <w:rsid w:val="00B60347"/>
    <w:rsid w:val="00B6147C"/>
    <w:rsid w:val="00B62B23"/>
    <w:rsid w:val="00B631F4"/>
    <w:rsid w:val="00B67BF9"/>
    <w:rsid w:val="00B812FB"/>
    <w:rsid w:val="00B97EF6"/>
    <w:rsid w:val="00BA08C2"/>
    <w:rsid w:val="00BD1235"/>
    <w:rsid w:val="00BE0860"/>
    <w:rsid w:val="00BE319D"/>
    <w:rsid w:val="00BE51A4"/>
    <w:rsid w:val="00C2415A"/>
    <w:rsid w:val="00C51DC7"/>
    <w:rsid w:val="00C6587E"/>
    <w:rsid w:val="00C71308"/>
    <w:rsid w:val="00C72D4F"/>
    <w:rsid w:val="00CA3DB7"/>
    <w:rsid w:val="00CC20A7"/>
    <w:rsid w:val="00CF1C09"/>
    <w:rsid w:val="00CF65EB"/>
    <w:rsid w:val="00D01CAD"/>
    <w:rsid w:val="00D12C6E"/>
    <w:rsid w:val="00D24D4F"/>
    <w:rsid w:val="00D50A66"/>
    <w:rsid w:val="00D571C6"/>
    <w:rsid w:val="00D65FF4"/>
    <w:rsid w:val="00D71E33"/>
    <w:rsid w:val="00D73B18"/>
    <w:rsid w:val="00D8238B"/>
    <w:rsid w:val="00D851FB"/>
    <w:rsid w:val="00D85C4C"/>
    <w:rsid w:val="00DA096D"/>
    <w:rsid w:val="00DB58DD"/>
    <w:rsid w:val="00DC467C"/>
    <w:rsid w:val="00DD163C"/>
    <w:rsid w:val="00DD36D0"/>
    <w:rsid w:val="00DE6995"/>
    <w:rsid w:val="00DF1128"/>
    <w:rsid w:val="00E15A96"/>
    <w:rsid w:val="00E2694E"/>
    <w:rsid w:val="00E67CB6"/>
    <w:rsid w:val="00E9616B"/>
    <w:rsid w:val="00EA75F5"/>
    <w:rsid w:val="00EC0EB1"/>
    <w:rsid w:val="00EE32F4"/>
    <w:rsid w:val="00F168D4"/>
    <w:rsid w:val="00F20BD7"/>
    <w:rsid w:val="00F63555"/>
    <w:rsid w:val="00F64B1A"/>
    <w:rsid w:val="00F778CB"/>
    <w:rsid w:val="00F821CA"/>
    <w:rsid w:val="00F8281B"/>
    <w:rsid w:val="00F828E9"/>
    <w:rsid w:val="00F82A92"/>
    <w:rsid w:val="00F9596E"/>
    <w:rsid w:val="00F96BB3"/>
    <w:rsid w:val="00FD1153"/>
    <w:rsid w:val="00FE2625"/>
    <w:rsid w:val="00FF5F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2" fillcolor="white" strokecolor="none [3212]">
      <v:fill color="white"/>
      <v:stroke color="none [3212]"/>
    </o:shapedefaults>
    <o:shapelayout v:ext="edit">
      <o:idmap v:ext="edit" data="1"/>
      <o:rules v:ext="edit">
        <o:r id="V:Rule1" type="connector" idref="#_x0000_s1067"/>
        <o:r id="V:Rule2" type="connector" idref="#_x0000_s1047"/>
        <o:r id="V:Rule3" type="connector" idref="#_x0000_s1066"/>
        <o:r id="V:Rule4" type="connector" idref="#_x0000_s1027"/>
        <o:r id="V:Rule5" type="connector" idref="#_x0000_s1028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33FC"/>
  </w:style>
  <w:style w:type="paragraph" w:styleId="1">
    <w:name w:val="heading 1"/>
    <w:basedOn w:val="a"/>
    <w:next w:val="a"/>
    <w:link w:val="10"/>
    <w:uiPriority w:val="9"/>
    <w:qFormat/>
    <w:rsid w:val="00A6222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D317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6222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3">
    <w:name w:val="Placeholder Text"/>
    <w:basedOn w:val="a0"/>
    <w:uiPriority w:val="99"/>
    <w:semiHidden/>
    <w:rsid w:val="00B631F4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B631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631F4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611430"/>
    <w:rPr>
      <w:color w:val="0000FF"/>
      <w:u w:val="single"/>
    </w:rPr>
  </w:style>
  <w:style w:type="paragraph" w:styleId="a7">
    <w:name w:val="No Spacing"/>
    <w:uiPriority w:val="1"/>
    <w:qFormat/>
    <w:rsid w:val="009677F3"/>
    <w:pPr>
      <w:spacing w:after="0" w:line="240" w:lineRule="auto"/>
    </w:pPr>
  </w:style>
  <w:style w:type="table" w:styleId="a8">
    <w:name w:val="Table Grid"/>
    <w:basedOn w:val="a1"/>
    <w:uiPriority w:val="59"/>
    <w:rsid w:val="001F58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7D317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MathematicaFormatStandardForm">
    <w:name w:val="MathematicaFormatStandardForm"/>
    <w:uiPriority w:val="99"/>
    <w:rsid w:val="00DE6995"/>
    <w:rPr>
      <w:rFonts w:ascii="Courier" w:hAnsi="Courier" w:cs="Courier"/>
    </w:rPr>
  </w:style>
  <w:style w:type="paragraph" w:styleId="a9">
    <w:name w:val="TOC Heading"/>
    <w:basedOn w:val="1"/>
    <w:next w:val="a"/>
    <w:uiPriority w:val="39"/>
    <w:semiHidden/>
    <w:unhideWhenUsed/>
    <w:qFormat/>
    <w:rsid w:val="00B01F0D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01F0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01F0D"/>
    <w:pPr>
      <w:spacing w:after="100"/>
      <w:ind w:left="220"/>
    </w:pPr>
  </w:style>
  <w:style w:type="paragraph" w:styleId="aa">
    <w:name w:val="header"/>
    <w:basedOn w:val="a"/>
    <w:link w:val="ab"/>
    <w:uiPriority w:val="99"/>
    <w:unhideWhenUsed/>
    <w:rsid w:val="002054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2054A4"/>
  </w:style>
  <w:style w:type="paragraph" w:styleId="ac">
    <w:name w:val="footer"/>
    <w:basedOn w:val="a"/>
    <w:link w:val="ad"/>
    <w:uiPriority w:val="99"/>
    <w:unhideWhenUsed/>
    <w:rsid w:val="002054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2054A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image" Target="media/image16.wmf"/><Relationship Id="rId21" Type="http://schemas.openxmlformats.org/officeDocument/2006/relationships/image" Target="media/image7.wmf"/><Relationship Id="rId34" Type="http://schemas.openxmlformats.org/officeDocument/2006/relationships/oleObject" Target="embeddings/oleObject12.bin"/><Relationship Id="rId42" Type="http://schemas.openxmlformats.org/officeDocument/2006/relationships/oleObject" Target="embeddings/oleObject16.bin"/><Relationship Id="rId47" Type="http://schemas.openxmlformats.org/officeDocument/2006/relationships/image" Target="media/image21.emf"/><Relationship Id="rId50" Type="http://schemas.openxmlformats.org/officeDocument/2006/relationships/image" Target="media/image24.emf"/><Relationship Id="rId55" Type="http://schemas.openxmlformats.org/officeDocument/2006/relationships/image" Target="media/image29.emf"/><Relationship Id="rId63" Type="http://schemas.openxmlformats.org/officeDocument/2006/relationships/image" Target="media/image37.emf"/><Relationship Id="rId68" Type="http://schemas.openxmlformats.org/officeDocument/2006/relationships/image" Target="media/image42.emf"/><Relationship Id="rId76" Type="http://schemas.openxmlformats.org/officeDocument/2006/relationships/image" Target="media/image50.emf"/><Relationship Id="rId84" Type="http://schemas.openxmlformats.org/officeDocument/2006/relationships/image" Target="media/image58.emf"/><Relationship Id="rId89" Type="http://schemas.openxmlformats.org/officeDocument/2006/relationships/image" Target="media/image63.emf"/><Relationship Id="rId7" Type="http://schemas.openxmlformats.org/officeDocument/2006/relationships/footnotes" Target="footnotes.xml"/><Relationship Id="rId71" Type="http://schemas.openxmlformats.org/officeDocument/2006/relationships/image" Target="media/image45.emf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9" Type="http://schemas.openxmlformats.org/officeDocument/2006/relationships/image" Target="media/image11.wmf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5.wmf"/><Relationship Id="rId40" Type="http://schemas.openxmlformats.org/officeDocument/2006/relationships/oleObject" Target="embeddings/oleObject15.bin"/><Relationship Id="rId45" Type="http://schemas.openxmlformats.org/officeDocument/2006/relationships/image" Target="media/image19.emf"/><Relationship Id="rId53" Type="http://schemas.openxmlformats.org/officeDocument/2006/relationships/image" Target="media/image27.emf"/><Relationship Id="rId58" Type="http://schemas.openxmlformats.org/officeDocument/2006/relationships/image" Target="media/image32.emf"/><Relationship Id="rId66" Type="http://schemas.openxmlformats.org/officeDocument/2006/relationships/image" Target="media/image40.emf"/><Relationship Id="rId74" Type="http://schemas.openxmlformats.org/officeDocument/2006/relationships/image" Target="media/image48.emf"/><Relationship Id="rId79" Type="http://schemas.openxmlformats.org/officeDocument/2006/relationships/image" Target="media/image53.emf"/><Relationship Id="rId87" Type="http://schemas.openxmlformats.org/officeDocument/2006/relationships/image" Target="media/image61.emf"/><Relationship Id="rId5" Type="http://schemas.openxmlformats.org/officeDocument/2006/relationships/settings" Target="settings.xml"/><Relationship Id="rId61" Type="http://schemas.openxmlformats.org/officeDocument/2006/relationships/image" Target="media/image35.emf"/><Relationship Id="rId82" Type="http://schemas.openxmlformats.org/officeDocument/2006/relationships/image" Target="media/image56.emf"/><Relationship Id="rId90" Type="http://schemas.openxmlformats.org/officeDocument/2006/relationships/fontTable" Target="fontTable.xml"/><Relationship Id="rId19" Type="http://schemas.openxmlformats.org/officeDocument/2006/relationships/image" Target="media/image6.wmf"/><Relationship Id="rId14" Type="http://schemas.openxmlformats.org/officeDocument/2006/relationships/image" Target="media/image3.png"/><Relationship Id="rId22" Type="http://schemas.openxmlformats.org/officeDocument/2006/relationships/oleObject" Target="embeddings/oleObject6.bin"/><Relationship Id="rId27" Type="http://schemas.openxmlformats.org/officeDocument/2006/relationships/image" Target="media/image10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4.wmf"/><Relationship Id="rId43" Type="http://schemas.openxmlformats.org/officeDocument/2006/relationships/image" Target="media/image18.wmf"/><Relationship Id="rId48" Type="http://schemas.openxmlformats.org/officeDocument/2006/relationships/image" Target="media/image22.emf"/><Relationship Id="rId56" Type="http://schemas.openxmlformats.org/officeDocument/2006/relationships/image" Target="media/image30.emf"/><Relationship Id="rId64" Type="http://schemas.openxmlformats.org/officeDocument/2006/relationships/image" Target="media/image38.emf"/><Relationship Id="rId69" Type="http://schemas.openxmlformats.org/officeDocument/2006/relationships/image" Target="media/image43.emf"/><Relationship Id="rId77" Type="http://schemas.openxmlformats.org/officeDocument/2006/relationships/image" Target="media/image51.emf"/><Relationship Id="rId8" Type="http://schemas.openxmlformats.org/officeDocument/2006/relationships/endnotes" Target="endnotes.xml"/><Relationship Id="rId51" Type="http://schemas.openxmlformats.org/officeDocument/2006/relationships/image" Target="media/image25.emf"/><Relationship Id="rId72" Type="http://schemas.openxmlformats.org/officeDocument/2006/relationships/image" Target="media/image46.emf"/><Relationship Id="rId80" Type="http://schemas.openxmlformats.org/officeDocument/2006/relationships/image" Target="media/image54.emf"/><Relationship Id="rId85" Type="http://schemas.openxmlformats.org/officeDocument/2006/relationships/image" Target="media/image59.emf"/><Relationship Id="rId3" Type="http://schemas.openxmlformats.org/officeDocument/2006/relationships/styles" Target="styles.xml"/><Relationship Id="rId12" Type="http://schemas.openxmlformats.org/officeDocument/2006/relationships/image" Target="media/image2.wmf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image" Target="media/image13.wmf"/><Relationship Id="rId38" Type="http://schemas.openxmlformats.org/officeDocument/2006/relationships/oleObject" Target="embeddings/oleObject14.bin"/><Relationship Id="rId46" Type="http://schemas.openxmlformats.org/officeDocument/2006/relationships/image" Target="media/image20.emf"/><Relationship Id="rId59" Type="http://schemas.openxmlformats.org/officeDocument/2006/relationships/image" Target="media/image33.emf"/><Relationship Id="rId67" Type="http://schemas.openxmlformats.org/officeDocument/2006/relationships/image" Target="media/image41.emf"/><Relationship Id="rId20" Type="http://schemas.openxmlformats.org/officeDocument/2006/relationships/oleObject" Target="embeddings/oleObject5.bin"/><Relationship Id="rId41" Type="http://schemas.openxmlformats.org/officeDocument/2006/relationships/image" Target="media/image17.wmf"/><Relationship Id="rId54" Type="http://schemas.openxmlformats.org/officeDocument/2006/relationships/image" Target="media/image28.emf"/><Relationship Id="rId62" Type="http://schemas.openxmlformats.org/officeDocument/2006/relationships/image" Target="media/image36.emf"/><Relationship Id="rId70" Type="http://schemas.openxmlformats.org/officeDocument/2006/relationships/image" Target="media/image44.emf"/><Relationship Id="rId75" Type="http://schemas.openxmlformats.org/officeDocument/2006/relationships/image" Target="media/image49.emf"/><Relationship Id="rId83" Type="http://schemas.openxmlformats.org/officeDocument/2006/relationships/image" Target="media/image57.emf"/><Relationship Id="rId88" Type="http://schemas.openxmlformats.org/officeDocument/2006/relationships/image" Target="media/image62.emf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image" Target="media/image23.emf"/><Relationship Id="rId57" Type="http://schemas.openxmlformats.org/officeDocument/2006/relationships/image" Target="media/image31.emf"/><Relationship Id="rId10" Type="http://schemas.openxmlformats.org/officeDocument/2006/relationships/image" Target="media/image1.wmf"/><Relationship Id="rId31" Type="http://schemas.openxmlformats.org/officeDocument/2006/relationships/image" Target="media/image12.wmf"/><Relationship Id="rId44" Type="http://schemas.openxmlformats.org/officeDocument/2006/relationships/oleObject" Target="embeddings/oleObject17.bin"/><Relationship Id="rId52" Type="http://schemas.openxmlformats.org/officeDocument/2006/relationships/image" Target="media/image26.emf"/><Relationship Id="rId60" Type="http://schemas.openxmlformats.org/officeDocument/2006/relationships/image" Target="media/image34.emf"/><Relationship Id="rId65" Type="http://schemas.openxmlformats.org/officeDocument/2006/relationships/image" Target="media/image39.emf"/><Relationship Id="rId73" Type="http://schemas.openxmlformats.org/officeDocument/2006/relationships/image" Target="media/image47.emf"/><Relationship Id="rId78" Type="http://schemas.openxmlformats.org/officeDocument/2006/relationships/image" Target="media/image52.emf"/><Relationship Id="rId81" Type="http://schemas.openxmlformats.org/officeDocument/2006/relationships/image" Target="media/image55.emf"/><Relationship Id="rId86" Type="http://schemas.openxmlformats.org/officeDocument/2006/relationships/image" Target="media/image60.emf"/><Relationship Id="rId4" Type="http://schemas.microsoft.com/office/2007/relationships/stylesWithEffects" Target="stylesWithEffect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45ED8D-3533-4D0F-BB24-9C6E5C0CB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1814</TotalTime>
  <Pages>26</Pages>
  <Words>4931</Words>
  <Characters>28113</Characters>
  <Application>Microsoft Office Word</Application>
  <DocSecurity>0</DocSecurity>
  <Lines>234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1</cp:lastModifiedBy>
  <cp:revision>164</cp:revision>
  <dcterms:created xsi:type="dcterms:W3CDTF">2011-05-17T08:09:00Z</dcterms:created>
  <dcterms:modified xsi:type="dcterms:W3CDTF">2011-05-24T06:30:00Z</dcterms:modified>
</cp:coreProperties>
</file>