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>Assignment 2 breakdown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 xml:space="preserve">P1 and P2 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ab/>
        <w:t>More info about selection and selectors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>P3 and p4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ab/>
        <w:t>Font and Text properties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>P5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ab/>
        <w:t>Final project theme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>P6</w:t>
      </w:r>
    </w:p>
    <w:p w:rsidR="00E669D8" w:rsidRPr="00E91011" w:rsidRDefault="00E669D8">
      <w:pPr>
        <w:rPr>
          <w:rFonts w:ascii="Courier New" w:hAnsi="Courier New" w:cs="Courier New"/>
          <w:sz w:val="24"/>
          <w:szCs w:val="24"/>
        </w:rPr>
      </w:pPr>
      <w:r w:rsidRPr="00E91011">
        <w:rPr>
          <w:rFonts w:ascii="Courier New" w:hAnsi="Courier New" w:cs="Courier New"/>
          <w:sz w:val="24"/>
          <w:szCs w:val="24"/>
        </w:rPr>
        <w:tab/>
        <w:t>“M/C”</w:t>
      </w:r>
    </w:p>
    <w:p w:rsidR="00E669D8" w:rsidRDefault="00E669D8">
      <w:pPr>
        <w:rPr>
          <w:rFonts w:ascii="Courier New" w:hAnsi="Courier New" w:cs="Courier New"/>
          <w:sz w:val="24"/>
          <w:szCs w:val="24"/>
        </w:rPr>
      </w:pPr>
    </w:p>
    <w:p w:rsidR="00E91011" w:rsidRP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Imprecise method of font specification: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proofErr w:type="gramStart"/>
      <w:r w:rsidRPr="00E91011">
        <w:rPr>
          <w:rFonts w:ascii="Courier New" w:hAnsi="Courier New" w:cs="Courier New"/>
          <w:sz w:val="24"/>
          <w:szCs w:val="24"/>
        </w:rPr>
        <w:t>{ font</w:t>
      </w:r>
      <w:proofErr w:type="gramEnd"/>
      <w:r w:rsidRPr="00E91011">
        <w:rPr>
          <w:rFonts w:ascii="Courier New" w:hAnsi="Courier New" w:cs="Courier New"/>
          <w:sz w:val="24"/>
          <w:szCs w:val="24"/>
        </w:rPr>
        <w:t>-family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91011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E91011">
        <w:rPr>
          <w:rFonts w:ascii="Courier New" w:hAnsi="Courier New" w:cs="Courier New"/>
          <w:sz w:val="24"/>
          <w:szCs w:val="24"/>
        </w:rPr>
        <w:t>Georiga</w:t>
      </w:r>
      <w:proofErr w:type="spellEnd"/>
      <w:r w:rsidRPr="00E91011">
        <w:rPr>
          <w:rFonts w:ascii="Courier New" w:hAnsi="Courier New" w:cs="Courier New"/>
          <w:sz w:val="24"/>
          <w:szCs w:val="24"/>
        </w:rPr>
        <w:t>, Times, serif; }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Specific method of font incorporation: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Downloadable fonts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Web-link to a font OR include in the </w:t>
      </w:r>
      <w:proofErr w:type="spellStart"/>
      <w:r>
        <w:rPr>
          <w:rFonts w:ascii="Courier New" w:hAnsi="Courier New" w:cs="Courier New"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sz w:val="24"/>
          <w:szCs w:val="24"/>
        </w:rPr>
        <w:t>/html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 of web fonts: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fonts.google.com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Put the link in the HTML file NOT in the CSS.</w:t>
      </w:r>
    </w:p>
    <w:p w:rsidR="00E91011" w:rsidRDefault="00E910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Then can be referenced in the CSS pages</w:t>
      </w:r>
    </w:p>
    <w:p w:rsidR="00E91011" w:rsidRPr="00E91011" w:rsidRDefault="00E91011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E91011" w:rsidRPr="00E9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BB"/>
    <w:rsid w:val="0026092F"/>
    <w:rsid w:val="00E669D8"/>
    <w:rsid w:val="00E91011"/>
    <w:rsid w:val="00EC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EFA2"/>
  <w15:chartTrackingRefBased/>
  <w15:docId w15:val="{71628A15-42CF-4DC4-8256-A3BEB69E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2017-11-08T17:41:00Z</dcterms:created>
  <dcterms:modified xsi:type="dcterms:W3CDTF">2017-11-08T19:04:00Z</dcterms:modified>
</cp:coreProperties>
</file>