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D56D4" w14:textId="70062CC3" w:rsidR="009832CC" w:rsidRPr="009832CC" w:rsidRDefault="009832CC" w:rsidP="009832CC">
      <w:pPr>
        <w:rPr>
          <w:b/>
          <w:bCs/>
          <w:sz w:val="44"/>
          <w:szCs w:val="44"/>
          <w:lang w:val="el-GR"/>
        </w:rPr>
      </w:pPr>
      <w:r w:rsidRPr="009832CC">
        <w:rPr>
          <w:b/>
          <w:bCs/>
          <w:sz w:val="44"/>
          <w:szCs w:val="44"/>
          <w:lang w:val="el-GR"/>
        </w:rPr>
        <w:t>Μέρος 1</w:t>
      </w:r>
    </w:p>
    <w:p w14:paraId="6F7AB611" w14:textId="29B70591" w:rsidR="009832CC" w:rsidRDefault="009832CC" w:rsidP="009832CC">
      <w:pPr>
        <w:rPr>
          <w:lang w:val="el-GR"/>
        </w:rPr>
      </w:pPr>
      <w:r>
        <w:rPr>
          <w:lang w:val="el-GR"/>
        </w:rPr>
        <w:t xml:space="preserve">Χρησιμοποιήθηκαν οι παρακάτω βιβλιοθήκες της </w:t>
      </w:r>
      <w:r>
        <w:t>python</w:t>
      </w:r>
      <w:r>
        <w:rPr>
          <w:lang w:val="el-GR"/>
        </w:rPr>
        <w:t xml:space="preserve"> οι οποίες περιέχονται και το </w:t>
      </w:r>
      <w:r>
        <w:t>pipy</w:t>
      </w:r>
      <w:r>
        <w:rPr>
          <w:lang w:val="el-GR"/>
        </w:rPr>
        <w:br/>
      </w:r>
      <w:r>
        <w:t>Pandas</w:t>
      </w:r>
      <w:r>
        <w:rPr>
          <w:lang w:val="el-GR"/>
        </w:rPr>
        <w:t xml:space="preserve">, </w:t>
      </w:r>
      <w:proofErr w:type="spellStart"/>
      <w:r>
        <w:t>sklearn</w:t>
      </w:r>
      <w:proofErr w:type="spellEnd"/>
      <w:r>
        <w:rPr>
          <w:lang w:val="el-GR"/>
        </w:rPr>
        <w:t xml:space="preserve">, </w:t>
      </w:r>
      <w:proofErr w:type="spellStart"/>
      <w:r>
        <w:t>numpy</w:t>
      </w:r>
      <w:proofErr w:type="spellEnd"/>
      <w:r>
        <w:rPr>
          <w:lang w:val="el-GR"/>
        </w:rPr>
        <w:t xml:space="preserve">. Για την εγκατάσταση τους πρέπει να τρέξουμε την εντολή </w:t>
      </w:r>
      <w:r>
        <w:t>pip</w:t>
      </w:r>
      <w:r>
        <w:rPr>
          <w:lang w:val="el-GR"/>
        </w:rPr>
        <w:t xml:space="preserve"> </w:t>
      </w:r>
      <w:r>
        <w:t>install</w:t>
      </w:r>
      <w:r>
        <w:rPr>
          <w:lang w:val="el-GR"/>
        </w:rPr>
        <w:t xml:space="preserve"> [το όνομα του αντίστοιχου πακέτου] στην κονσόλα του συστήματος μας. </w:t>
      </w:r>
      <w:r>
        <w:rPr>
          <w:lang w:val="el-GR"/>
        </w:rPr>
        <w:br/>
        <w:t xml:space="preserve">Για την υλοποίηση του πρώτου ερωτήματος χρησιμοποιήθηκαν </w:t>
      </w:r>
      <w:proofErr w:type="spellStart"/>
      <w:r>
        <w:t>jupyter</w:t>
      </w:r>
      <w:proofErr w:type="spellEnd"/>
      <w:r>
        <w:rPr>
          <w:lang w:val="el-GR"/>
        </w:rPr>
        <w:t xml:space="preserve"> </w:t>
      </w:r>
      <w:r>
        <w:t>notebooks</w:t>
      </w:r>
      <w:r>
        <w:rPr>
          <w:lang w:val="el-GR"/>
        </w:rPr>
        <w:t xml:space="preserve">. Αρχικά για το Α χρησιμοποιήσαμε έτοιμες συναρτήσεις </w:t>
      </w:r>
      <w:r>
        <w:t>plotting</w:t>
      </w:r>
      <w:r>
        <w:rPr>
          <w:lang w:val="el-GR"/>
        </w:rPr>
        <w:t xml:space="preserve"> και άντλησης πληροφοριών που παρέχει η βιβλιοθήκη </w:t>
      </w:r>
      <w:r>
        <w:t>pandas</w:t>
      </w:r>
      <w:r>
        <w:rPr>
          <w:lang w:val="el-GR"/>
        </w:rPr>
        <w:t xml:space="preserve">. Για κάθε χαρακτηριστικό είδαμε ένα </w:t>
      </w:r>
      <w:r>
        <w:t>bar</w:t>
      </w:r>
      <w:r>
        <w:rPr>
          <w:lang w:val="el-GR"/>
        </w:rPr>
        <w:t xml:space="preserve"> </w:t>
      </w:r>
      <w:r>
        <w:t>plot</w:t>
      </w:r>
      <w:r>
        <w:rPr>
          <w:lang w:val="el-GR"/>
        </w:rPr>
        <w:t xml:space="preserve"> και το πεδίο τιμών της στήλης καθώς και συνολικά διάφορες πληροφορίες με την χρήση της </w:t>
      </w:r>
      <w:r>
        <w:t>describe</w:t>
      </w:r>
      <w:r>
        <w:rPr>
          <w:lang w:val="el-GR"/>
        </w:rPr>
        <w:t>().</w:t>
      </w:r>
    </w:p>
    <w:p w14:paraId="51A7A2F6" w14:textId="77777777" w:rsidR="009832CC" w:rsidRPr="009832CC" w:rsidRDefault="009832CC" w:rsidP="009832CC">
      <w:pPr>
        <w:shd w:val="clear" w:color="auto" w:fill="FFFFFF"/>
        <w:spacing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</w:pPr>
      <w:r>
        <w:rPr>
          <w:lang w:val="el-GR"/>
        </w:rPr>
        <w:t xml:space="preserve">Όσον αφορά το Β1 η αφαίρεση της στήλης έγινε με την εντολή </w:t>
      </w:r>
      <w:proofErr w:type="spellStart"/>
      <w:r>
        <w:t>dropna</w:t>
      </w:r>
      <w:proofErr w:type="spellEnd"/>
      <w:r>
        <w:rPr>
          <w:lang w:val="el-GR"/>
        </w:rPr>
        <w:t xml:space="preserve"> της βιβλιοθήκης </w:t>
      </w:r>
      <w:r>
        <w:t>pandas</w:t>
      </w:r>
      <w:r>
        <w:rPr>
          <w:lang w:val="el-GR"/>
        </w:rPr>
        <w:t xml:space="preserve">. Για το </w:t>
      </w:r>
      <w:r>
        <w:t>B</w:t>
      </w:r>
      <w:r>
        <w:rPr>
          <w:lang w:val="el-GR"/>
        </w:rPr>
        <w:t xml:space="preserve">2, παρόμοια με </w:t>
      </w:r>
      <w:proofErr w:type="spellStart"/>
      <w:r>
        <w:rPr>
          <w:lang w:val="el-GR"/>
        </w:rPr>
        <w:t>πρίν</w:t>
      </w:r>
      <w:proofErr w:type="spellEnd"/>
      <w:r>
        <w:rPr>
          <w:lang w:val="el-GR"/>
        </w:rPr>
        <w:t xml:space="preserve"> χρησιμοποιήθηκε η εντολή </w:t>
      </w:r>
      <w:proofErr w:type="spellStart"/>
      <w:r>
        <w:t>fillna</w:t>
      </w:r>
      <w:proofErr w:type="spellEnd"/>
      <w:r>
        <w:rPr>
          <w:lang w:val="el-GR"/>
        </w:rPr>
        <w:t xml:space="preserve">(γεμίζει, όπου υπάρχει </w:t>
      </w:r>
      <w:proofErr w:type="spellStart"/>
      <w:r>
        <w:t>NaN</w:t>
      </w:r>
      <w:proofErr w:type="spellEnd"/>
      <w:r>
        <w:rPr>
          <w:lang w:val="el-GR"/>
        </w:rPr>
        <w:t xml:space="preserve">) όπου το </w:t>
      </w:r>
      <w:r>
        <w:t>value</w:t>
      </w:r>
      <w:r>
        <w:rPr>
          <w:lang w:val="el-GR"/>
        </w:rPr>
        <w:t xml:space="preserve"> </w:t>
      </w:r>
      <w:r>
        <w:t>argument</w:t>
      </w:r>
      <w:r>
        <w:rPr>
          <w:lang w:val="el-GR"/>
        </w:rPr>
        <w:t xml:space="preserve"> πήρε την τιμή </w:t>
      </w:r>
      <w:r>
        <w:t>csv</w:t>
      </w:r>
      <w:r>
        <w:rPr>
          <w:lang w:val="el-GR"/>
        </w:rPr>
        <w:t>.</w:t>
      </w:r>
      <w:r>
        <w:t>mean</w:t>
      </w:r>
      <w:r>
        <w:rPr>
          <w:lang w:val="el-GR"/>
        </w:rPr>
        <w:t>() που υπολογίζει τον μέσο όρο της στήλης. Για το 3</w:t>
      </w:r>
      <w:r>
        <w:rPr>
          <w:vertAlign w:val="superscript"/>
          <w:lang w:val="el-GR"/>
        </w:rPr>
        <w:t>ο</w:t>
      </w:r>
      <w:r>
        <w:rPr>
          <w:lang w:val="el-GR"/>
        </w:rPr>
        <w:t xml:space="preserve"> ερώτημα χρησιμοποιήθηκε η κλάση </w:t>
      </w:r>
      <w:proofErr w:type="spellStart"/>
      <w:r>
        <w:t>linearRegressor</w:t>
      </w:r>
      <w:proofErr w:type="spellEnd"/>
      <w:r>
        <w:rPr>
          <w:lang w:val="el-GR"/>
        </w:rPr>
        <w:t xml:space="preserve"> του </w:t>
      </w:r>
      <w:proofErr w:type="spellStart"/>
      <w:r>
        <w:t>sklearn</w:t>
      </w:r>
      <w:proofErr w:type="spellEnd"/>
      <w:r>
        <w:rPr>
          <w:lang w:val="el-GR"/>
        </w:rPr>
        <w:t xml:space="preserve">. Αρχικά κάναμε </w:t>
      </w:r>
      <w:proofErr w:type="spellStart"/>
      <w:r>
        <w:rPr>
          <w:lang w:val="el-GR"/>
        </w:rPr>
        <w:t>προεπεξεργασία</w:t>
      </w:r>
      <w:proofErr w:type="spellEnd"/>
      <w:r>
        <w:rPr>
          <w:lang w:val="el-GR"/>
        </w:rPr>
        <w:t xml:space="preserve"> στα δεδομένα μας μετατρέποντας όλα τα </w:t>
      </w:r>
      <w:r>
        <w:t>string</w:t>
      </w:r>
      <w:r>
        <w:rPr>
          <w:lang w:val="el-GR"/>
        </w:rPr>
        <w:t xml:space="preserve"> σε </w:t>
      </w:r>
      <w:r>
        <w:t>int</w:t>
      </w:r>
      <w:r>
        <w:rPr>
          <w:lang w:val="el-GR"/>
        </w:rPr>
        <w:t xml:space="preserve"> με την χρήση του </w:t>
      </w:r>
      <w:proofErr w:type="spellStart"/>
      <w:r>
        <w:t>labelEncoder</w:t>
      </w:r>
      <w:proofErr w:type="spellEnd"/>
      <w:r>
        <w:rPr>
          <w:lang w:val="el-GR"/>
        </w:rPr>
        <w:t xml:space="preserve"> επίσης από την βιβλιοθήκη του </w:t>
      </w:r>
      <w:proofErr w:type="spellStart"/>
      <w:r>
        <w:t>sklearn</w:t>
      </w:r>
      <w:proofErr w:type="spellEnd"/>
      <w:r>
        <w:rPr>
          <w:lang w:val="el-GR"/>
        </w:rPr>
        <w:t xml:space="preserve">. Έπειτα με την συνάρτηση </w:t>
      </w:r>
      <w:r>
        <w:t>fit</w:t>
      </w:r>
      <w:r>
        <w:rPr>
          <w:lang w:val="el-GR"/>
        </w:rPr>
        <w:t xml:space="preserve"> δημιουργήσαμε το μοντέλο και το ¨ ταιριάξαμε¨ στα δεδομένα μας. Έπειτα με την μέθοδο </w:t>
      </w:r>
      <w:r>
        <w:t>predict</w:t>
      </w:r>
      <w:r>
        <w:rPr>
          <w:lang w:val="el-GR"/>
        </w:rPr>
        <w:t xml:space="preserve"> υπολογίσαμε τις τιμές του </w:t>
      </w:r>
      <w:proofErr w:type="spellStart"/>
      <w:r>
        <w:t>bmi</w:t>
      </w:r>
      <w:proofErr w:type="spellEnd"/>
      <w:r>
        <w:rPr>
          <w:lang w:val="el-GR"/>
        </w:rPr>
        <w:t xml:space="preserve"> σύμφωνα με το </w:t>
      </w:r>
      <w:r>
        <w:t>linear</w:t>
      </w:r>
      <w:r>
        <w:rPr>
          <w:lang w:val="el-GR"/>
        </w:rPr>
        <w:t xml:space="preserve"> </w:t>
      </w:r>
      <w:r>
        <w:t>regression</w:t>
      </w:r>
      <w:r>
        <w:rPr>
          <w:lang w:val="el-GR"/>
        </w:rPr>
        <w:t xml:space="preserve">. Για να μην γίνει αλλοίωση των δεδομένων, χρησιμοποιήθηκε πάλι η </w:t>
      </w:r>
      <w:proofErr w:type="spellStart"/>
      <w:r>
        <w:t>fillna</w:t>
      </w:r>
      <w:proofErr w:type="spellEnd"/>
      <w:r>
        <w:rPr>
          <w:lang w:val="el-GR"/>
        </w:rPr>
        <w:t xml:space="preserve"> με </w:t>
      </w:r>
      <w:r>
        <w:t>value</w:t>
      </w:r>
      <w:r>
        <w:rPr>
          <w:lang w:val="el-GR"/>
        </w:rPr>
        <w:t xml:space="preserve"> την καινούρια στήλη που δημιουργήθηκε, οπότε από το αρχικό </w:t>
      </w:r>
      <w:proofErr w:type="spellStart"/>
      <w:r>
        <w:t>dataframe</w:t>
      </w:r>
      <w:proofErr w:type="spellEnd"/>
      <w:r>
        <w:rPr>
          <w:lang w:val="el-GR"/>
        </w:rPr>
        <w:t xml:space="preserve"> γέμισαν μόνο η γραμμές που δεν είχαν δεδομένα και γέμισαν με την αντίστοιχη πρόβλεψη. </w:t>
      </w:r>
      <w:r>
        <w:rPr>
          <w:lang w:val="el-GR"/>
        </w:rPr>
        <w:br/>
        <w:t xml:space="preserve">Τέλος, το τέταρτο ερώτημα έγινε με τον ακριβώς ίδιο τρόπο με το τρίτο, με την διαφορά ότι χρησιμοποιήσαμε την κλάση </w:t>
      </w:r>
      <w:proofErr w:type="spellStart"/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>KNeighborsClassifier</w:t>
      </w:r>
      <w:proofErr w:type="spellEnd"/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 xml:space="preserve">. </w:t>
      </w:r>
    </w:p>
    <w:p w14:paraId="272389B7" w14:textId="77777777" w:rsidR="009832CC" w:rsidRDefault="009832CC" w:rsidP="009832CC">
      <w:pPr>
        <w:shd w:val="clear" w:color="auto" w:fill="FFFFFF"/>
        <w:spacing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</w:pP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 xml:space="preserve">Για την υλοποίηση του Γ ερωτήματος, παρόμοια με την Β3 και Β4 χρησιμοποιήθηκε η κλάση </w:t>
      </w:r>
      <w:proofErr w:type="spellStart"/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>RandomForestRegressor</w:t>
      </w:r>
      <w:proofErr w:type="spellEnd"/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 xml:space="preserve"> στην οποία δώσαμε τα 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l-GR"/>
        </w:rPr>
        <w:t>training</w:t>
      </w: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 xml:space="preserve"> 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l-GR"/>
        </w:rPr>
        <w:t>data</w:t>
      </w: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 xml:space="preserve"> αφού τα χωρίσαμε με την χρήση της 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l-GR"/>
        </w:rPr>
        <w:t>train</w:t>
      </w: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>_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l-GR"/>
        </w:rPr>
        <w:t>test</w:t>
      </w: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>_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l-GR"/>
        </w:rPr>
        <w:t>split</w:t>
      </w: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 xml:space="preserve"> που επιστρέφει τα αντίστοιχα 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l-GR"/>
        </w:rPr>
        <w:t>label</w:t>
      </w: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 xml:space="preserve"> και 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l-GR"/>
        </w:rPr>
        <w:t>data</w:t>
      </w: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 xml:space="preserve"> για 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l-GR"/>
        </w:rPr>
        <w:t>training</w:t>
      </w: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 xml:space="preserve"> και 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l-GR"/>
        </w:rPr>
        <w:t>testing</w:t>
      </w: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 xml:space="preserve">. Έπειτα καλέσαμε την συνάρτηση 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l-GR"/>
        </w:rPr>
        <w:t>predict</w:t>
      </w: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 xml:space="preserve"> για να μας υπολογίσει το 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l-GR"/>
        </w:rPr>
        <w:t>stroke</w:t>
      </w: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 xml:space="preserve"> σύμφωνα με τα 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l-GR"/>
        </w:rPr>
        <w:t>test</w:t>
      </w: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>_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l-GR"/>
        </w:rPr>
        <w:t>data</w:t>
      </w: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 xml:space="preserve">. Για τις μετρικές, χρησιμοποιήσαμε το 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l-GR"/>
        </w:rPr>
        <w:t>test</w:t>
      </w: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>_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l-GR"/>
        </w:rPr>
        <w:t>labels</w:t>
      </w: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 xml:space="preserve"> που είναι η πραγματικές τιμές του 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l-GR"/>
        </w:rPr>
        <w:t>stroke</w:t>
      </w: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 xml:space="preserve"> για τα 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l-GR"/>
        </w:rPr>
        <w:t>test</w:t>
      </w: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>_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l-GR"/>
        </w:rPr>
        <w:t>data</w:t>
      </w: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 xml:space="preserve">. Όποτε συγκρίναμε την πρόβλεψη με τα πραγματικά δεδομένα. </w:t>
      </w:r>
    </w:p>
    <w:p w14:paraId="1966FCDC" w14:textId="77777777" w:rsidR="009832CC" w:rsidRDefault="009832CC" w:rsidP="009832CC">
      <w:pPr>
        <w:shd w:val="clear" w:color="auto" w:fill="FFFFFF"/>
        <w:spacing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</w:pP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 xml:space="preserve">Για το Β1, το 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l-GR"/>
        </w:rPr>
        <w:t>f</w:t>
      </w: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 xml:space="preserve">1 και το 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l-GR"/>
        </w:rPr>
        <w:t>precision</w:t>
      </w: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>-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l-GR"/>
        </w:rPr>
        <w:t>recall</w:t>
      </w: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>:</w:t>
      </w:r>
    </w:p>
    <w:p w14:paraId="1EFF536C" w14:textId="14BBB459" w:rsidR="009832CC" w:rsidRDefault="009832CC" w:rsidP="009832CC">
      <w:pPr>
        <w:shd w:val="clear" w:color="auto" w:fill="FFFFFF"/>
        <w:spacing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</w:pPr>
      <w:r>
        <w:rPr>
          <w:rFonts w:ascii="Consolas" w:eastAsia="Times New Roman" w:hAnsi="Consolas" w:cs="Times New Roman"/>
          <w:noProof/>
          <w:color w:val="000000"/>
          <w:sz w:val="17"/>
          <w:szCs w:val="17"/>
          <w:lang w:val="el-GR" w:eastAsia="el-GR"/>
        </w:rPr>
        <w:drawing>
          <wp:inline distT="0" distB="0" distL="0" distR="0" wp14:anchorId="555766D2" wp14:editId="39F55B48">
            <wp:extent cx="486727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255C" w14:textId="77777777" w:rsidR="009832CC" w:rsidRDefault="009832CC" w:rsidP="009832CC">
      <w:pPr>
        <w:shd w:val="clear" w:color="auto" w:fill="FFFFFF"/>
        <w:spacing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</w:pP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 xml:space="preserve">Για το Β2 το f1 και το </w:t>
      </w:r>
      <w:proofErr w:type="spellStart"/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>precision-recall</w:t>
      </w:r>
      <w:proofErr w:type="spellEnd"/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>:</w:t>
      </w:r>
    </w:p>
    <w:p w14:paraId="06160D12" w14:textId="21745E36" w:rsidR="009832CC" w:rsidRDefault="009832CC" w:rsidP="009832CC">
      <w:pPr>
        <w:shd w:val="clear" w:color="auto" w:fill="FFFFFF"/>
        <w:spacing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</w:pPr>
      <w:r>
        <w:rPr>
          <w:rFonts w:ascii="Consolas" w:eastAsia="Times New Roman" w:hAnsi="Consolas" w:cs="Times New Roman"/>
          <w:noProof/>
          <w:color w:val="000000"/>
          <w:sz w:val="17"/>
          <w:szCs w:val="17"/>
          <w:lang w:val="el-GR" w:eastAsia="el-GR"/>
        </w:rPr>
        <w:drawing>
          <wp:inline distT="0" distB="0" distL="0" distR="0" wp14:anchorId="151060CE" wp14:editId="0DC6DF62">
            <wp:extent cx="455295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02C6E" w14:textId="77777777" w:rsidR="009832CC" w:rsidRDefault="009832CC" w:rsidP="009832CC">
      <w:pPr>
        <w:shd w:val="clear" w:color="auto" w:fill="FFFFFF"/>
        <w:spacing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</w:pP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 xml:space="preserve">Για το Β3 το f1 και το </w:t>
      </w:r>
      <w:proofErr w:type="spellStart"/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>precision-recall</w:t>
      </w:r>
      <w:proofErr w:type="spellEnd"/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>:</w:t>
      </w:r>
    </w:p>
    <w:p w14:paraId="7CB536F9" w14:textId="5CCBC6CE" w:rsidR="009832CC" w:rsidRDefault="009832CC" w:rsidP="009832CC">
      <w:pPr>
        <w:shd w:val="clear" w:color="auto" w:fill="FFFFFF"/>
        <w:spacing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</w:pPr>
      <w:r>
        <w:rPr>
          <w:rFonts w:ascii="Consolas" w:eastAsia="Times New Roman" w:hAnsi="Consolas" w:cs="Times New Roman"/>
          <w:noProof/>
          <w:color w:val="000000"/>
          <w:sz w:val="17"/>
          <w:szCs w:val="17"/>
          <w:lang w:val="el-GR" w:eastAsia="el-GR"/>
        </w:rPr>
        <w:lastRenderedPageBreak/>
        <w:drawing>
          <wp:inline distT="0" distB="0" distL="0" distR="0" wp14:anchorId="305E827F" wp14:editId="7D41B50E">
            <wp:extent cx="432435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AE571" w14:textId="77777777" w:rsidR="009832CC" w:rsidRDefault="009832CC" w:rsidP="009832CC">
      <w:pPr>
        <w:shd w:val="clear" w:color="auto" w:fill="FFFFFF"/>
        <w:spacing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</w:pP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 xml:space="preserve">Για το Β4 το 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l-GR"/>
        </w:rPr>
        <w:t>f</w:t>
      </w: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 xml:space="preserve">1 και το 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l-GR"/>
        </w:rPr>
        <w:t>precision</w:t>
      </w: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>-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l-GR"/>
        </w:rPr>
        <w:t>recall</w:t>
      </w:r>
      <w:r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  <w:t>:</w:t>
      </w:r>
    </w:p>
    <w:p w14:paraId="70110AF9" w14:textId="5340B3E6" w:rsidR="009832CC" w:rsidRDefault="009832CC" w:rsidP="009832CC">
      <w:pPr>
        <w:shd w:val="clear" w:color="auto" w:fill="FFFFFF"/>
        <w:spacing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l-GR" w:eastAsia="el-GR"/>
        </w:rPr>
      </w:pPr>
      <w:r>
        <w:rPr>
          <w:rFonts w:ascii="Consolas" w:eastAsia="Times New Roman" w:hAnsi="Consolas" w:cs="Times New Roman"/>
          <w:noProof/>
          <w:color w:val="000000"/>
          <w:sz w:val="17"/>
          <w:szCs w:val="17"/>
          <w:lang w:val="el-GR" w:eastAsia="el-GR"/>
        </w:rPr>
        <w:drawing>
          <wp:inline distT="0" distB="0" distL="0" distR="0" wp14:anchorId="34C11CCD" wp14:editId="4507B1E7">
            <wp:extent cx="44100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5D6D" w14:textId="77777777" w:rsidR="009832CC" w:rsidRDefault="009832CC">
      <w:pPr>
        <w:rPr>
          <w:b/>
          <w:bCs/>
          <w:sz w:val="28"/>
          <w:szCs w:val="28"/>
          <w:lang w:val="el-GR"/>
        </w:rPr>
      </w:pPr>
    </w:p>
    <w:p w14:paraId="3CE46498" w14:textId="77777777" w:rsidR="009832CC" w:rsidRDefault="009832CC">
      <w:pPr>
        <w:rPr>
          <w:b/>
          <w:bCs/>
          <w:sz w:val="28"/>
          <w:szCs w:val="28"/>
          <w:lang w:val="el-GR"/>
        </w:rPr>
      </w:pPr>
    </w:p>
    <w:p w14:paraId="4AD64911" w14:textId="77777777" w:rsidR="009832CC" w:rsidRDefault="009832CC">
      <w:pPr>
        <w:rPr>
          <w:b/>
          <w:bCs/>
          <w:sz w:val="28"/>
          <w:szCs w:val="28"/>
          <w:lang w:val="el-GR"/>
        </w:rPr>
      </w:pPr>
    </w:p>
    <w:p w14:paraId="289FAB17" w14:textId="77777777" w:rsidR="009832CC" w:rsidRDefault="009832CC">
      <w:pPr>
        <w:rPr>
          <w:b/>
          <w:bCs/>
          <w:sz w:val="28"/>
          <w:szCs w:val="28"/>
          <w:lang w:val="el-GR"/>
        </w:rPr>
      </w:pPr>
    </w:p>
    <w:p w14:paraId="32552358" w14:textId="77777777" w:rsidR="009832CC" w:rsidRDefault="009832CC">
      <w:pPr>
        <w:rPr>
          <w:b/>
          <w:bCs/>
          <w:sz w:val="28"/>
          <w:szCs w:val="28"/>
          <w:lang w:val="el-GR"/>
        </w:rPr>
      </w:pPr>
    </w:p>
    <w:p w14:paraId="4B5C3141" w14:textId="77777777" w:rsidR="009832CC" w:rsidRDefault="009832CC">
      <w:pPr>
        <w:rPr>
          <w:b/>
          <w:bCs/>
          <w:sz w:val="28"/>
          <w:szCs w:val="28"/>
          <w:lang w:val="el-GR"/>
        </w:rPr>
      </w:pPr>
    </w:p>
    <w:p w14:paraId="16BCCE48" w14:textId="77777777" w:rsidR="009832CC" w:rsidRDefault="009832CC">
      <w:pPr>
        <w:rPr>
          <w:b/>
          <w:bCs/>
          <w:sz w:val="28"/>
          <w:szCs w:val="28"/>
          <w:lang w:val="el-GR"/>
        </w:rPr>
      </w:pPr>
    </w:p>
    <w:p w14:paraId="61A027BA" w14:textId="77777777" w:rsidR="009832CC" w:rsidRDefault="009832CC">
      <w:pPr>
        <w:rPr>
          <w:b/>
          <w:bCs/>
          <w:sz w:val="28"/>
          <w:szCs w:val="28"/>
          <w:lang w:val="el-GR"/>
        </w:rPr>
      </w:pPr>
    </w:p>
    <w:p w14:paraId="022F1314" w14:textId="77777777" w:rsidR="009832CC" w:rsidRDefault="009832CC">
      <w:pPr>
        <w:rPr>
          <w:b/>
          <w:bCs/>
          <w:sz w:val="28"/>
          <w:szCs w:val="28"/>
          <w:lang w:val="el-GR"/>
        </w:rPr>
      </w:pPr>
    </w:p>
    <w:p w14:paraId="67CA70C4" w14:textId="77777777" w:rsidR="009832CC" w:rsidRDefault="009832CC">
      <w:pPr>
        <w:rPr>
          <w:b/>
          <w:bCs/>
          <w:sz w:val="28"/>
          <w:szCs w:val="28"/>
          <w:lang w:val="el-GR"/>
        </w:rPr>
      </w:pPr>
    </w:p>
    <w:p w14:paraId="44E6C9D8" w14:textId="77777777" w:rsidR="009832CC" w:rsidRDefault="009832CC">
      <w:pPr>
        <w:rPr>
          <w:b/>
          <w:bCs/>
          <w:sz w:val="28"/>
          <w:szCs w:val="28"/>
          <w:lang w:val="el-GR"/>
        </w:rPr>
      </w:pPr>
    </w:p>
    <w:p w14:paraId="221E8081" w14:textId="77777777" w:rsidR="009832CC" w:rsidRDefault="009832CC">
      <w:pPr>
        <w:rPr>
          <w:b/>
          <w:bCs/>
          <w:sz w:val="28"/>
          <w:szCs w:val="28"/>
          <w:lang w:val="el-GR"/>
        </w:rPr>
      </w:pPr>
    </w:p>
    <w:p w14:paraId="08927E6C" w14:textId="77777777" w:rsidR="009832CC" w:rsidRDefault="009832CC">
      <w:pPr>
        <w:rPr>
          <w:b/>
          <w:bCs/>
          <w:sz w:val="28"/>
          <w:szCs w:val="28"/>
          <w:lang w:val="el-GR"/>
        </w:rPr>
      </w:pPr>
    </w:p>
    <w:p w14:paraId="24622717" w14:textId="77777777" w:rsidR="009832CC" w:rsidRDefault="009832CC">
      <w:pPr>
        <w:rPr>
          <w:b/>
          <w:bCs/>
          <w:sz w:val="28"/>
          <w:szCs w:val="28"/>
          <w:lang w:val="el-GR"/>
        </w:rPr>
      </w:pPr>
    </w:p>
    <w:p w14:paraId="791B6DC0" w14:textId="77777777" w:rsidR="009832CC" w:rsidRDefault="009832CC">
      <w:pPr>
        <w:rPr>
          <w:b/>
          <w:bCs/>
          <w:sz w:val="28"/>
          <w:szCs w:val="28"/>
          <w:lang w:val="el-GR"/>
        </w:rPr>
      </w:pPr>
    </w:p>
    <w:p w14:paraId="559208E7" w14:textId="77777777" w:rsidR="009832CC" w:rsidRDefault="009832CC">
      <w:pPr>
        <w:rPr>
          <w:b/>
          <w:bCs/>
          <w:sz w:val="28"/>
          <w:szCs w:val="28"/>
          <w:lang w:val="el-GR"/>
        </w:rPr>
      </w:pPr>
    </w:p>
    <w:p w14:paraId="0214DF73" w14:textId="77777777" w:rsidR="009832CC" w:rsidRDefault="009832CC">
      <w:pPr>
        <w:rPr>
          <w:b/>
          <w:bCs/>
          <w:sz w:val="28"/>
          <w:szCs w:val="28"/>
          <w:lang w:val="el-GR"/>
        </w:rPr>
      </w:pPr>
    </w:p>
    <w:p w14:paraId="5284D8A4" w14:textId="77777777" w:rsidR="009832CC" w:rsidRDefault="009832CC">
      <w:pPr>
        <w:rPr>
          <w:b/>
          <w:bCs/>
          <w:sz w:val="28"/>
          <w:szCs w:val="28"/>
          <w:lang w:val="el-GR"/>
        </w:rPr>
      </w:pPr>
    </w:p>
    <w:p w14:paraId="0BF3C82F" w14:textId="77777777" w:rsidR="009832CC" w:rsidRDefault="009832CC">
      <w:pPr>
        <w:rPr>
          <w:b/>
          <w:bCs/>
          <w:sz w:val="28"/>
          <w:szCs w:val="28"/>
          <w:lang w:val="el-GR"/>
        </w:rPr>
      </w:pPr>
    </w:p>
    <w:p w14:paraId="75B173F5" w14:textId="77777777" w:rsidR="009832CC" w:rsidRDefault="009832CC">
      <w:pPr>
        <w:rPr>
          <w:b/>
          <w:bCs/>
          <w:sz w:val="28"/>
          <w:szCs w:val="28"/>
          <w:lang w:val="el-GR"/>
        </w:rPr>
      </w:pPr>
    </w:p>
    <w:p w14:paraId="15F2B8B5" w14:textId="77777777" w:rsidR="009832CC" w:rsidRDefault="009832CC">
      <w:pPr>
        <w:rPr>
          <w:b/>
          <w:bCs/>
          <w:sz w:val="28"/>
          <w:szCs w:val="28"/>
          <w:lang w:val="el-GR"/>
        </w:rPr>
      </w:pPr>
    </w:p>
    <w:p w14:paraId="1AEFFE14" w14:textId="77777777" w:rsidR="009832CC" w:rsidRDefault="009832CC">
      <w:pPr>
        <w:rPr>
          <w:b/>
          <w:bCs/>
          <w:sz w:val="28"/>
          <w:szCs w:val="28"/>
          <w:lang w:val="el-GR"/>
        </w:rPr>
      </w:pPr>
    </w:p>
    <w:p w14:paraId="788ECC1E" w14:textId="77777777" w:rsidR="009832CC" w:rsidRDefault="009832CC">
      <w:pPr>
        <w:rPr>
          <w:b/>
          <w:bCs/>
          <w:sz w:val="28"/>
          <w:szCs w:val="28"/>
          <w:lang w:val="el-GR"/>
        </w:rPr>
      </w:pPr>
    </w:p>
    <w:p w14:paraId="51453C76" w14:textId="7380A7EC" w:rsidR="009832CC" w:rsidRPr="009832CC" w:rsidRDefault="009832CC">
      <w:pPr>
        <w:rPr>
          <w:b/>
          <w:bCs/>
          <w:sz w:val="40"/>
          <w:szCs w:val="40"/>
          <w:lang w:val="el-GR"/>
        </w:rPr>
      </w:pPr>
      <w:r w:rsidRPr="009832CC">
        <w:rPr>
          <w:b/>
          <w:bCs/>
          <w:sz w:val="40"/>
          <w:szCs w:val="40"/>
          <w:lang w:val="el-GR"/>
        </w:rPr>
        <w:t>Μέρος 2</w:t>
      </w:r>
    </w:p>
    <w:p w14:paraId="2CC0BC60" w14:textId="1939963C" w:rsidR="00A76C5B" w:rsidRPr="00A76C5B" w:rsidRDefault="00A76C5B">
      <w:pPr>
        <w:rPr>
          <w:b/>
          <w:bCs/>
          <w:sz w:val="28"/>
          <w:szCs w:val="28"/>
          <w:lang w:val="el-GR"/>
        </w:rPr>
      </w:pPr>
      <w:r w:rsidRPr="00A76C5B">
        <w:rPr>
          <w:b/>
          <w:bCs/>
          <w:sz w:val="28"/>
          <w:szCs w:val="28"/>
          <w:lang w:val="el-GR"/>
        </w:rPr>
        <w:t>Βιβλιοθήκες που χρησιμοποιήθηκαν</w:t>
      </w:r>
    </w:p>
    <w:p w14:paraId="323BD37C" w14:textId="3EB2E404" w:rsidR="00A76C5B" w:rsidRPr="009832CC" w:rsidRDefault="00A76C5B">
      <w:pPr>
        <w:rPr>
          <w:lang w:val="el-GR"/>
        </w:rPr>
      </w:pPr>
      <w:r w:rsidRPr="009832CC">
        <w:rPr>
          <w:lang w:val="el-GR"/>
        </w:rPr>
        <w:t xml:space="preserve">                                                        </w:t>
      </w:r>
    </w:p>
    <w:p w14:paraId="60E32F12" w14:textId="77777777" w:rsidR="00A76C5B" w:rsidRDefault="00A76C5B">
      <w:proofErr w:type="spellStart"/>
      <w:r w:rsidRPr="00A76C5B">
        <w:rPr>
          <w:b/>
          <w:bCs/>
          <w:sz w:val="24"/>
          <w:szCs w:val="24"/>
        </w:rPr>
        <w:t>Tensorflow</w:t>
      </w:r>
      <w:proofErr w:type="spellEnd"/>
      <w:r w:rsidRPr="00A76C5B">
        <w:rPr>
          <w:sz w:val="24"/>
          <w:szCs w:val="24"/>
        </w:rPr>
        <w:t xml:space="preserve"> </w:t>
      </w:r>
      <w:r w:rsidRPr="00A76C5B">
        <w:t xml:space="preserve">-  </w:t>
      </w:r>
    </w:p>
    <w:p w14:paraId="349DF9E7" w14:textId="3CE2B915" w:rsidR="00952865" w:rsidRPr="00A76C5B" w:rsidRDefault="00A76C5B">
      <w:r>
        <w:t xml:space="preserve">pip install </w:t>
      </w:r>
      <w:proofErr w:type="spellStart"/>
      <w:r>
        <w:t>tensorflow</w:t>
      </w:r>
      <w:proofErr w:type="spellEnd"/>
    </w:p>
    <w:p w14:paraId="1FAF8EF8" w14:textId="77777777" w:rsidR="00A76C5B" w:rsidRDefault="00A76C5B">
      <w:r w:rsidRPr="00A76C5B">
        <w:rPr>
          <w:b/>
          <w:bCs/>
          <w:sz w:val="24"/>
          <w:szCs w:val="24"/>
        </w:rPr>
        <w:t>Genism</w:t>
      </w:r>
      <w:r w:rsidRPr="00A76C5B">
        <w:rPr>
          <w:sz w:val="24"/>
          <w:szCs w:val="24"/>
        </w:rPr>
        <w:t xml:space="preserve">  </w:t>
      </w:r>
      <w:r>
        <w:t xml:space="preserve">- </w:t>
      </w:r>
    </w:p>
    <w:p w14:paraId="6784C3EF" w14:textId="0691BA95" w:rsidR="00A76C5B" w:rsidRPr="00A76C5B" w:rsidRDefault="00A76C5B">
      <w:r>
        <w:t xml:space="preserve">pip install </w:t>
      </w:r>
      <w:proofErr w:type="spellStart"/>
      <w:r>
        <w:t>gensim</w:t>
      </w:r>
      <w:proofErr w:type="spellEnd"/>
    </w:p>
    <w:p w14:paraId="7AC9B333" w14:textId="7AC4F549" w:rsidR="00A76C5B" w:rsidRDefault="00A76C5B">
      <w:pPr>
        <w:rPr>
          <w:b/>
          <w:bCs/>
        </w:rPr>
      </w:pPr>
      <w:proofErr w:type="spellStart"/>
      <w:r w:rsidRPr="00A76C5B">
        <w:rPr>
          <w:b/>
          <w:bCs/>
          <w:sz w:val="24"/>
          <w:szCs w:val="24"/>
        </w:rPr>
        <w:t>Nltk</w:t>
      </w:r>
      <w:proofErr w:type="spellEnd"/>
      <w:r w:rsidRPr="00A76C5B">
        <w:rPr>
          <w:b/>
          <w:bCs/>
          <w:sz w:val="24"/>
          <w:szCs w:val="24"/>
        </w:rPr>
        <w:t xml:space="preserve"> </w:t>
      </w:r>
      <w:r>
        <w:rPr>
          <w:b/>
          <w:bCs/>
        </w:rPr>
        <w:t>–</w:t>
      </w:r>
    </w:p>
    <w:p w14:paraId="197D789A" w14:textId="6CFA35CE" w:rsidR="00A76C5B" w:rsidRDefault="00A76C5B" w:rsidP="00A76C5B">
      <w:r>
        <w:t xml:space="preserve">pip install </w:t>
      </w:r>
      <w:proofErr w:type="spellStart"/>
      <w:r>
        <w:t>nltk</w:t>
      </w:r>
      <w:proofErr w:type="spellEnd"/>
    </w:p>
    <w:p w14:paraId="55EF1BFE" w14:textId="25D79838" w:rsidR="00A76C5B" w:rsidRDefault="00A76C5B" w:rsidP="00A76C5B">
      <w:r>
        <w:t xml:space="preserve">import </w:t>
      </w:r>
      <w:proofErr w:type="spellStart"/>
      <w:r>
        <w:t>nltk</w:t>
      </w:r>
      <w:proofErr w:type="spellEnd"/>
    </w:p>
    <w:p w14:paraId="5AF75750" w14:textId="79972C8A" w:rsidR="00A76C5B" w:rsidRDefault="00A76C5B" w:rsidP="00A76C5B">
      <w:proofErr w:type="spellStart"/>
      <w:r>
        <w:t>nltk.download</w:t>
      </w:r>
      <w:proofErr w:type="spellEnd"/>
      <w:r>
        <w:t>()</w:t>
      </w:r>
    </w:p>
    <w:p w14:paraId="37949821" w14:textId="1FB68C53" w:rsidR="005154FC" w:rsidRPr="00A76C5B" w:rsidRDefault="005154FC" w:rsidP="00A76C5B">
      <w:pPr>
        <w:rPr>
          <w:lang w:val="el-GR"/>
        </w:rPr>
      </w:pPr>
      <w:r>
        <w:rPr>
          <w:lang w:val="el-GR"/>
        </w:rPr>
        <w:t>Λήψη όλων των πακέτων διότι δεν μου δόθηκε επιλογή</w:t>
      </w:r>
    </w:p>
    <w:p w14:paraId="53898E15" w14:textId="77777777" w:rsidR="00A76C5B" w:rsidRPr="005154FC" w:rsidRDefault="00A76C5B" w:rsidP="00A76C5B">
      <w:pPr>
        <w:rPr>
          <w:b/>
          <w:bCs/>
          <w:lang w:val="el-GR"/>
        </w:rPr>
      </w:pPr>
      <w:r w:rsidRPr="00A76C5B">
        <w:rPr>
          <w:b/>
          <w:bCs/>
          <w:sz w:val="24"/>
          <w:szCs w:val="24"/>
        </w:rPr>
        <w:t>Pandas</w:t>
      </w:r>
      <w:r w:rsidRPr="005154FC">
        <w:rPr>
          <w:b/>
          <w:bCs/>
          <w:sz w:val="24"/>
          <w:szCs w:val="24"/>
          <w:lang w:val="el-GR"/>
        </w:rPr>
        <w:t xml:space="preserve"> </w:t>
      </w:r>
    </w:p>
    <w:p w14:paraId="5F1C9E62" w14:textId="77777777" w:rsidR="00A76C5B" w:rsidRDefault="00A76C5B" w:rsidP="00A76C5B">
      <w:pPr>
        <w:rPr>
          <w:b/>
          <w:bCs/>
        </w:rPr>
      </w:pPr>
      <w:proofErr w:type="spellStart"/>
      <w:r w:rsidRPr="00A76C5B">
        <w:rPr>
          <w:b/>
          <w:bCs/>
          <w:sz w:val="24"/>
          <w:szCs w:val="24"/>
        </w:rPr>
        <w:t>Numpy</w:t>
      </w:r>
      <w:proofErr w:type="spellEnd"/>
    </w:p>
    <w:p w14:paraId="67F4FEE0" w14:textId="32876AE4" w:rsidR="00A76C5B" w:rsidRDefault="00A76C5B" w:rsidP="00A76C5B">
      <w:pPr>
        <w:rPr>
          <w:b/>
          <w:bCs/>
          <w:sz w:val="24"/>
          <w:szCs w:val="24"/>
        </w:rPr>
      </w:pPr>
      <w:r w:rsidRPr="00A76C5B">
        <w:rPr>
          <w:b/>
          <w:bCs/>
          <w:sz w:val="24"/>
          <w:szCs w:val="24"/>
        </w:rPr>
        <w:t>R</w:t>
      </w:r>
      <w:r w:rsidRPr="00A76C5B">
        <w:rPr>
          <w:b/>
          <w:bCs/>
          <w:sz w:val="24"/>
          <w:szCs w:val="24"/>
        </w:rPr>
        <w:t>andom</w:t>
      </w:r>
    </w:p>
    <w:p w14:paraId="51B1DA19" w14:textId="415BE0C9" w:rsidR="00A76C5B" w:rsidRDefault="00A76C5B" w:rsidP="00A76C5B">
      <w:pPr>
        <w:rPr>
          <w:b/>
          <w:bCs/>
          <w:sz w:val="24"/>
          <w:szCs w:val="24"/>
        </w:rPr>
      </w:pPr>
    </w:p>
    <w:p w14:paraId="7CCB6272" w14:textId="08066D2E" w:rsidR="00A76C5B" w:rsidRDefault="00A76C5B" w:rsidP="00A76C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IDE – </w:t>
      </w:r>
      <w:proofErr w:type="spellStart"/>
      <w:r>
        <w:rPr>
          <w:b/>
          <w:bCs/>
          <w:sz w:val="24"/>
          <w:szCs w:val="24"/>
        </w:rPr>
        <w:t>VSCode</w:t>
      </w:r>
      <w:proofErr w:type="spellEnd"/>
      <w:r>
        <w:rPr>
          <w:b/>
          <w:bCs/>
          <w:sz w:val="24"/>
          <w:szCs w:val="24"/>
        </w:rPr>
        <w:t xml:space="preserve"> –</w:t>
      </w:r>
      <w:r w:rsidR="005154FC" w:rsidRPr="005154F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proofErr w:type="spellStart"/>
      <w:r w:rsidR="005154FC">
        <w:rPr>
          <w:b/>
          <w:bCs/>
          <w:sz w:val="24"/>
          <w:szCs w:val="24"/>
        </w:rPr>
        <w:t>Jupyter</w:t>
      </w:r>
      <w:proofErr w:type="spellEnd"/>
      <w:r>
        <w:rPr>
          <w:b/>
          <w:bCs/>
          <w:sz w:val="24"/>
          <w:szCs w:val="24"/>
        </w:rPr>
        <w:t xml:space="preserve"> notebooks</w:t>
      </w:r>
    </w:p>
    <w:p w14:paraId="73C881D4" w14:textId="77777777" w:rsidR="00A76C5B" w:rsidRPr="00A76C5B" w:rsidRDefault="00A76C5B" w:rsidP="00A76C5B">
      <w:pPr>
        <w:rPr>
          <w:b/>
          <w:bCs/>
        </w:rPr>
      </w:pPr>
    </w:p>
    <w:p w14:paraId="04D52529" w14:textId="2F4C9C2D" w:rsidR="00A76C5B" w:rsidRPr="005154FC" w:rsidRDefault="00A76C5B">
      <w:pPr>
        <w:rPr>
          <w:b/>
          <w:bCs/>
        </w:rPr>
      </w:pPr>
      <w:r w:rsidRPr="00A76C5B">
        <w:rPr>
          <w:b/>
          <w:bCs/>
        </w:rPr>
        <w:t>M</w:t>
      </w:r>
      <w:proofErr w:type="spellStart"/>
      <w:r w:rsidR="005154FC">
        <w:rPr>
          <w:b/>
          <w:bCs/>
          <w:lang w:val="el-GR"/>
        </w:rPr>
        <w:t>έρος</w:t>
      </w:r>
      <w:proofErr w:type="spellEnd"/>
      <w:r w:rsidRPr="005154FC">
        <w:rPr>
          <w:b/>
          <w:bCs/>
        </w:rPr>
        <w:t xml:space="preserve"> 2</w:t>
      </w:r>
    </w:p>
    <w:p w14:paraId="43D78AB9" w14:textId="7D52542F" w:rsidR="00A76C5B" w:rsidRDefault="00A76C5B">
      <w:pPr>
        <w:rPr>
          <w:b/>
          <w:bCs/>
          <w:lang w:val="el-GR"/>
        </w:rPr>
      </w:pPr>
      <w:r>
        <w:rPr>
          <w:b/>
          <w:bCs/>
        </w:rPr>
        <w:t>Word Embeddings</w:t>
      </w:r>
      <w:r w:rsidR="00E83E41">
        <w:rPr>
          <w:b/>
          <w:bCs/>
          <w:lang w:val="el-GR"/>
        </w:rPr>
        <w:t xml:space="preserve"> </w:t>
      </w:r>
    </w:p>
    <w:p w14:paraId="5A748ED3" w14:textId="466B3ABE" w:rsidR="00E83E41" w:rsidRDefault="00E83E41">
      <w:pPr>
        <w:rPr>
          <w:b/>
          <w:bCs/>
        </w:rPr>
      </w:pPr>
      <w:r>
        <w:rPr>
          <w:b/>
          <w:bCs/>
          <w:lang w:val="el-GR"/>
        </w:rPr>
        <w:t xml:space="preserve">Αρχείο μοντέλου – </w:t>
      </w:r>
      <w:r>
        <w:rPr>
          <w:b/>
          <w:bCs/>
        </w:rPr>
        <w:t>doc2vecModel.d2v</w:t>
      </w:r>
    </w:p>
    <w:p w14:paraId="1AB9622B" w14:textId="2651AA70" w:rsidR="00E83E41" w:rsidRPr="00E83E41" w:rsidRDefault="00E83E41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Αρχείο πηγαίου κώδικα – </w:t>
      </w:r>
      <w:r>
        <w:rPr>
          <w:b/>
          <w:bCs/>
        </w:rPr>
        <w:t>doc</w:t>
      </w:r>
      <w:r w:rsidRPr="00E83E41">
        <w:rPr>
          <w:b/>
          <w:bCs/>
          <w:lang w:val="el-GR"/>
        </w:rPr>
        <w:t>2</w:t>
      </w:r>
      <w:r>
        <w:rPr>
          <w:b/>
          <w:bCs/>
        </w:rPr>
        <w:t>vec</w:t>
      </w:r>
      <w:r w:rsidRPr="00E83E41">
        <w:rPr>
          <w:b/>
          <w:bCs/>
          <w:lang w:val="el-GR"/>
        </w:rPr>
        <w:t>.</w:t>
      </w:r>
      <w:proofErr w:type="spellStart"/>
      <w:r>
        <w:rPr>
          <w:b/>
          <w:bCs/>
        </w:rPr>
        <w:t>py</w:t>
      </w:r>
      <w:proofErr w:type="spellEnd"/>
    </w:p>
    <w:p w14:paraId="6E9E4E19" w14:textId="6641CA3F" w:rsidR="005154FC" w:rsidRDefault="00A76C5B">
      <w:pPr>
        <w:rPr>
          <w:lang w:val="el-GR"/>
        </w:rPr>
      </w:pPr>
      <w:r>
        <w:rPr>
          <w:lang w:val="el-GR"/>
        </w:rPr>
        <w:t xml:space="preserve">Χρησιμοποιήθηκε η βιβλιοθήκη </w:t>
      </w:r>
      <w:r>
        <w:t>Doc</w:t>
      </w:r>
      <w:r w:rsidRPr="00A76C5B">
        <w:rPr>
          <w:lang w:val="el-GR"/>
        </w:rPr>
        <w:t>2</w:t>
      </w:r>
      <w:r>
        <w:t>Vec</w:t>
      </w:r>
      <w:r>
        <w:rPr>
          <w:lang w:val="el-GR"/>
        </w:rPr>
        <w:t xml:space="preserve"> , όπου στο μοντέλο δόθηκαν τα </w:t>
      </w:r>
      <w:r>
        <w:t>emails</w:t>
      </w:r>
      <w:r w:rsidRPr="00A76C5B">
        <w:rPr>
          <w:lang w:val="el-GR"/>
        </w:rPr>
        <w:t xml:space="preserve"> </w:t>
      </w:r>
      <w:r w:rsidR="005154FC">
        <w:rPr>
          <w:lang w:val="el-GR"/>
        </w:rPr>
        <w:t xml:space="preserve">ως </w:t>
      </w:r>
      <w:r w:rsidR="005154FC">
        <w:t>tokenized</w:t>
      </w:r>
      <w:r w:rsidR="005154FC" w:rsidRPr="005154FC">
        <w:rPr>
          <w:lang w:val="el-GR"/>
        </w:rPr>
        <w:t xml:space="preserve"> </w:t>
      </w:r>
      <w:r w:rsidR="005154FC">
        <w:t>arrays</w:t>
      </w:r>
      <w:r w:rsidR="005154FC" w:rsidRPr="005154FC">
        <w:rPr>
          <w:lang w:val="el-GR"/>
        </w:rPr>
        <w:t>.</w:t>
      </w:r>
    </w:p>
    <w:p w14:paraId="04F8C708" w14:textId="79835286" w:rsidR="005154FC" w:rsidRDefault="005154FC">
      <w:r>
        <w:rPr>
          <w:lang w:val="el-GR"/>
        </w:rPr>
        <w:t xml:space="preserve">1) Μετατροπή σε </w:t>
      </w:r>
      <w:r>
        <w:t>string</w:t>
      </w:r>
      <w:r w:rsidRPr="005154FC">
        <w:rPr>
          <w:lang w:val="el-GR"/>
        </w:rPr>
        <w:t xml:space="preserve"> </w:t>
      </w:r>
      <w:r>
        <w:rPr>
          <w:lang w:val="el-GR"/>
        </w:rPr>
        <w:t xml:space="preserve">όλα τα </w:t>
      </w:r>
      <w:r>
        <w:t>rows</w:t>
      </w:r>
      <w:r w:rsidRPr="005154FC">
        <w:rPr>
          <w:lang w:val="el-GR"/>
        </w:rPr>
        <w:t xml:space="preserve"> </w:t>
      </w:r>
      <w:r>
        <w:rPr>
          <w:lang w:val="el-GR"/>
        </w:rPr>
        <w:t xml:space="preserve">των </w:t>
      </w:r>
      <w:r>
        <w:t>emails</w:t>
      </w:r>
    </w:p>
    <w:p w14:paraId="3E01DAEA" w14:textId="29B3A621" w:rsidR="005154FC" w:rsidRDefault="005154FC">
      <w:r>
        <w:t xml:space="preserve">2) </w:t>
      </w:r>
      <w:r>
        <w:rPr>
          <w:lang w:val="el-GR"/>
        </w:rPr>
        <w:t>Χρήση</w:t>
      </w:r>
      <w:r w:rsidRPr="005154FC">
        <w:t xml:space="preserve"> </w:t>
      </w:r>
      <w:proofErr w:type="spellStart"/>
      <w:r>
        <w:t>word_tokenizer</w:t>
      </w:r>
      <w:proofErr w:type="spellEnd"/>
      <w:r>
        <w:t xml:space="preserve"> </w:t>
      </w:r>
      <w:r>
        <w:rPr>
          <w:lang w:val="el-GR"/>
        </w:rPr>
        <w:t>από</w:t>
      </w:r>
      <w:r w:rsidRPr="005154FC">
        <w:t xml:space="preserve"> </w:t>
      </w:r>
      <w:r>
        <w:t>(</w:t>
      </w:r>
      <w:proofErr w:type="spellStart"/>
      <w:r>
        <w:t>nltk.tokenize</w:t>
      </w:r>
      <w:proofErr w:type="spellEnd"/>
      <w:r>
        <w:t>)</w:t>
      </w:r>
    </w:p>
    <w:p w14:paraId="0B2FA28B" w14:textId="79619008" w:rsidR="005154FC" w:rsidRDefault="005154FC">
      <w:pPr>
        <w:rPr>
          <w:lang w:val="el-GR"/>
        </w:rPr>
      </w:pPr>
      <w:r w:rsidRPr="005154FC">
        <w:rPr>
          <w:lang w:val="el-GR"/>
        </w:rPr>
        <w:t xml:space="preserve">3) </w:t>
      </w:r>
      <w:r>
        <w:rPr>
          <w:lang w:val="el-GR"/>
        </w:rPr>
        <w:t>Μετατροπή όλων των γραμμάτων σε μικρά</w:t>
      </w:r>
    </w:p>
    <w:p w14:paraId="2EDF80F0" w14:textId="07F2A41E" w:rsidR="005154FC" w:rsidRDefault="005154FC">
      <w:pPr>
        <w:rPr>
          <w:lang w:val="el-GR"/>
        </w:rPr>
      </w:pPr>
      <w:r>
        <w:rPr>
          <w:lang w:val="el-GR"/>
        </w:rPr>
        <w:lastRenderedPageBreak/>
        <w:t xml:space="preserve">Ύστερα τα </w:t>
      </w:r>
      <w:r>
        <w:t xml:space="preserve">rows </w:t>
      </w:r>
      <w:r>
        <w:rPr>
          <w:lang w:val="el-GR"/>
        </w:rPr>
        <w:t>ανακατεύθηκαν.</w:t>
      </w:r>
    </w:p>
    <w:p w14:paraId="358A301B" w14:textId="77777777" w:rsidR="005154FC" w:rsidRDefault="005154FC">
      <w:pPr>
        <w:rPr>
          <w:lang w:val="el-GR"/>
        </w:rPr>
      </w:pPr>
      <w:r>
        <w:rPr>
          <w:lang w:val="el-GR"/>
        </w:rPr>
        <w:t>Εισάχθηκαν στο σύστημα</w:t>
      </w:r>
      <w:r w:rsidRPr="005154FC">
        <w:rPr>
          <w:lang w:val="el-GR"/>
        </w:rPr>
        <w:t xml:space="preserve"> </w:t>
      </w:r>
      <w:r>
        <w:rPr>
          <w:lang w:val="el-GR"/>
        </w:rPr>
        <w:t xml:space="preserve">ως λεξιλόγιο και το μοντέλο αποθηκεύτηκε στο ίδιο </w:t>
      </w:r>
      <w:r>
        <w:t>directory</w:t>
      </w:r>
      <w:r>
        <w:rPr>
          <w:lang w:val="el-GR"/>
        </w:rPr>
        <w:t>.</w:t>
      </w:r>
    </w:p>
    <w:p w14:paraId="4E4B349A" w14:textId="77777777" w:rsidR="005154FC" w:rsidRDefault="005154FC">
      <w:pPr>
        <w:rPr>
          <w:lang w:val="el-GR"/>
        </w:rPr>
      </w:pPr>
    </w:p>
    <w:p w14:paraId="4FD7C1C3" w14:textId="77777777" w:rsidR="005154FC" w:rsidRDefault="005154FC">
      <w:pPr>
        <w:rPr>
          <w:lang w:val="el-GR"/>
        </w:rPr>
      </w:pPr>
    </w:p>
    <w:p w14:paraId="30470029" w14:textId="77777777" w:rsidR="005154FC" w:rsidRDefault="005154FC">
      <w:pPr>
        <w:rPr>
          <w:lang w:val="el-GR"/>
        </w:rPr>
      </w:pPr>
    </w:p>
    <w:p w14:paraId="0F275C86" w14:textId="10D60F23" w:rsidR="00E83E41" w:rsidRDefault="00E83E41">
      <w:pPr>
        <w:rPr>
          <w:b/>
          <w:bCs/>
        </w:rPr>
      </w:pPr>
      <w:r>
        <w:rPr>
          <w:b/>
          <w:bCs/>
        </w:rPr>
        <w:t>Neural Network</w:t>
      </w:r>
    </w:p>
    <w:p w14:paraId="7F0F736C" w14:textId="341F0235" w:rsidR="00E83E41" w:rsidRPr="00E83E41" w:rsidRDefault="00E83E41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Αρχείο εκπαιδευμένου μοντέλου – </w:t>
      </w:r>
      <w:proofErr w:type="spellStart"/>
      <w:r>
        <w:rPr>
          <w:b/>
          <w:bCs/>
        </w:rPr>
        <w:t>kerasModel</w:t>
      </w:r>
      <w:proofErr w:type="spellEnd"/>
    </w:p>
    <w:p w14:paraId="07C522D9" w14:textId="18E8AFA0" w:rsidR="00E83E41" w:rsidRPr="00E83E41" w:rsidRDefault="00E83E41">
      <w:pPr>
        <w:rPr>
          <w:lang w:val="el-GR"/>
        </w:rPr>
      </w:pPr>
      <w:r>
        <w:rPr>
          <w:b/>
          <w:bCs/>
          <w:lang w:val="el-GR"/>
        </w:rPr>
        <w:t xml:space="preserve">Αρχείο πηγαίου κώδικα – </w:t>
      </w:r>
      <w:proofErr w:type="spellStart"/>
      <w:r>
        <w:rPr>
          <w:b/>
          <w:bCs/>
        </w:rPr>
        <w:t>keras</w:t>
      </w:r>
      <w:proofErr w:type="spellEnd"/>
      <w:r w:rsidRPr="00E83E41">
        <w:rPr>
          <w:b/>
          <w:bCs/>
          <w:lang w:val="el-GR"/>
        </w:rPr>
        <w:t>.</w:t>
      </w:r>
      <w:proofErr w:type="spellStart"/>
      <w:r>
        <w:rPr>
          <w:b/>
          <w:bCs/>
        </w:rPr>
        <w:t>py</w:t>
      </w:r>
      <w:proofErr w:type="spellEnd"/>
    </w:p>
    <w:p w14:paraId="770079E1" w14:textId="2604546B" w:rsidR="005154FC" w:rsidRDefault="005154FC">
      <w:pPr>
        <w:rPr>
          <w:lang w:val="el-GR"/>
        </w:rPr>
      </w:pPr>
      <w:r>
        <w:rPr>
          <w:lang w:val="el-GR"/>
        </w:rPr>
        <w:t xml:space="preserve">Χρησιμοποιήθηκε το νευρωνικό δίκτυο </w:t>
      </w:r>
      <w:proofErr w:type="spellStart"/>
      <w:r>
        <w:t>Keras</w:t>
      </w:r>
      <w:proofErr w:type="spellEnd"/>
      <w:r w:rsidRPr="005154FC">
        <w:rPr>
          <w:lang w:val="el-GR"/>
        </w:rPr>
        <w:t xml:space="preserve"> </w:t>
      </w:r>
      <w:r>
        <w:t>sequential</w:t>
      </w:r>
      <w:r w:rsidRPr="005154FC">
        <w:rPr>
          <w:lang w:val="el-GR"/>
        </w:rPr>
        <w:t>.</w:t>
      </w:r>
    </w:p>
    <w:p w14:paraId="028EDAAF" w14:textId="3A94065A" w:rsidR="005154FC" w:rsidRDefault="005154FC">
      <w:pPr>
        <w:rPr>
          <w:lang w:val="el-GR"/>
        </w:rPr>
      </w:pPr>
      <w:r w:rsidRPr="005154FC">
        <w:rPr>
          <w:lang w:val="el-GR"/>
        </w:rPr>
        <w:t xml:space="preserve"> </w:t>
      </w:r>
      <w:r>
        <w:rPr>
          <w:lang w:val="el-GR"/>
        </w:rPr>
        <w:t xml:space="preserve">Τα δεδομένα δόθηκαν στο νευρωνικό δίκτυο αφού πέρασαν από το </w:t>
      </w:r>
      <w:r>
        <w:t>Doc</w:t>
      </w:r>
      <w:r w:rsidRPr="005154FC">
        <w:rPr>
          <w:lang w:val="el-GR"/>
        </w:rPr>
        <w:t>2</w:t>
      </w:r>
      <w:r>
        <w:t>vec</w:t>
      </w:r>
      <w:r w:rsidRPr="005154FC">
        <w:rPr>
          <w:lang w:val="el-GR"/>
        </w:rPr>
        <w:t xml:space="preserve"> </w:t>
      </w:r>
      <w:r>
        <w:rPr>
          <w:lang w:val="el-GR"/>
        </w:rPr>
        <w:t xml:space="preserve">, ώστε να έρθουν σε μια μορφή </w:t>
      </w:r>
      <w:r>
        <w:t>vector</w:t>
      </w:r>
      <w:r w:rsidRPr="005154FC">
        <w:rPr>
          <w:lang w:val="el-GR"/>
        </w:rPr>
        <w:t>.</w:t>
      </w:r>
    </w:p>
    <w:p w14:paraId="5BC48D99" w14:textId="7C145CE5" w:rsidR="005154FC" w:rsidRDefault="005154FC">
      <w:pPr>
        <w:rPr>
          <w:lang w:val="el-GR"/>
        </w:rPr>
      </w:pPr>
      <w:r>
        <w:rPr>
          <w:lang w:val="el-GR"/>
        </w:rPr>
        <w:t>Υπάρχει μια συνάρτηση για τον χωρισμό των δεδομένων στις 2 ομάδες και κάποιες συναρτήσεις για τις μετρικές.</w:t>
      </w:r>
    </w:p>
    <w:p w14:paraId="10672FD7" w14:textId="39837D42" w:rsidR="009832CC" w:rsidRPr="009832CC" w:rsidRDefault="009832CC">
      <w:pPr>
        <w:rPr>
          <w:b/>
          <w:bCs/>
          <w:sz w:val="32"/>
          <w:szCs w:val="32"/>
          <w:lang w:val="el-GR"/>
        </w:rPr>
      </w:pPr>
      <w:r w:rsidRPr="009832CC">
        <w:rPr>
          <w:b/>
          <w:bCs/>
          <w:sz w:val="32"/>
          <w:szCs w:val="32"/>
          <w:lang w:val="el-GR"/>
        </w:rPr>
        <w:t xml:space="preserve">Παρατηρήσεις </w:t>
      </w:r>
    </w:p>
    <w:p w14:paraId="343CBAD9" w14:textId="37F01520" w:rsidR="009832CC" w:rsidRPr="009832CC" w:rsidRDefault="009832CC">
      <w:pPr>
        <w:rPr>
          <w:lang w:val="el-GR"/>
        </w:rPr>
      </w:pPr>
      <w:r>
        <w:rPr>
          <w:lang w:val="el-GR"/>
        </w:rPr>
        <w:t xml:space="preserve">Η βασική μας παρατήρηση ήταν πως, αν τα δεδομένα δεν ήταν ανακατεμένα το </w:t>
      </w:r>
      <w:r>
        <w:t>testing</w:t>
      </w:r>
      <w:r w:rsidRPr="009832CC">
        <w:rPr>
          <w:lang w:val="el-GR"/>
        </w:rPr>
        <w:t xml:space="preserve"> </w:t>
      </w:r>
      <w:r>
        <w:t>accuracy</w:t>
      </w:r>
      <w:r w:rsidRPr="009832CC">
        <w:rPr>
          <w:lang w:val="el-GR"/>
        </w:rPr>
        <w:t xml:space="preserve"> </w:t>
      </w:r>
      <w:r>
        <w:rPr>
          <w:lang w:val="el-GR"/>
        </w:rPr>
        <w:t xml:space="preserve">έβγαινε πολύ μικρό διότι το </w:t>
      </w:r>
      <w:r>
        <w:t>dataset</w:t>
      </w:r>
      <w:r w:rsidRPr="009832CC">
        <w:rPr>
          <w:lang w:val="el-GR"/>
        </w:rPr>
        <w:t xml:space="preserve"> </w:t>
      </w:r>
      <w:r>
        <w:rPr>
          <w:lang w:val="el-GR"/>
        </w:rPr>
        <w:t xml:space="preserve">δεν ήταν ομοιόμορφο, με αποτέλεσμα το μοντέλο να εκπαιδευόταν σε πολλά </w:t>
      </w:r>
      <w:r>
        <w:t>not</w:t>
      </w:r>
      <w:r w:rsidRPr="009832CC">
        <w:rPr>
          <w:lang w:val="el-GR"/>
        </w:rPr>
        <w:t xml:space="preserve"> </w:t>
      </w:r>
      <w:r>
        <w:t>spam</w:t>
      </w:r>
      <w:r w:rsidRPr="009832CC">
        <w:rPr>
          <w:lang w:val="el-GR"/>
        </w:rPr>
        <w:t xml:space="preserve"> </w:t>
      </w:r>
      <w:r>
        <w:t>emails</w:t>
      </w:r>
      <w:r>
        <w:rPr>
          <w:lang w:val="el-GR"/>
        </w:rPr>
        <w:t xml:space="preserve"> , και το </w:t>
      </w:r>
      <w:r>
        <w:t>testing</w:t>
      </w:r>
      <w:r w:rsidRPr="009832CC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t>spam</w:t>
      </w:r>
      <w:r w:rsidRPr="009832CC">
        <w:rPr>
          <w:lang w:val="el-GR"/>
        </w:rPr>
        <w:t xml:space="preserve">. </w:t>
      </w:r>
      <w:r>
        <w:rPr>
          <w:lang w:val="el-GR"/>
        </w:rPr>
        <w:t xml:space="preserve">Όταν τα ανακάτευα με την χρήση της εντολής </w:t>
      </w:r>
      <w:r w:rsidRPr="009832CC">
        <w:rPr>
          <w:lang w:val="el-GR"/>
        </w:rPr>
        <w:t>“</w:t>
      </w:r>
      <w:r>
        <w:t>shuffle</w:t>
      </w:r>
      <w:r w:rsidRPr="009832CC">
        <w:rPr>
          <w:lang w:val="el-GR"/>
        </w:rPr>
        <w:t>”</w:t>
      </w:r>
      <w:r>
        <w:rPr>
          <w:lang w:val="el-GR"/>
        </w:rPr>
        <w:t xml:space="preserve"> τα δεδομένα γινόντουσαν ομοιόμορφα και το </w:t>
      </w:r>
      <w:r>
        <w:t>testing</w:t>
      </w:r>
      <w:r w:rsidRPr="009832CC">
        <w:rPr>
          <w:lang w:val="el-GR"/>
        </w:rPr>
        <w:t xml:space="preserve"> </w:t>
      </w:r>
      <w:r>
        <w:t>accuracy</w:t>
      </w:r>
      <w:r w:rsidRPr="009832CC">
        <w:rPr>
          <w:lang w:val="el-GR"/>
        </w:rPr>
        <w:t xml:space="preserve"> </w:t>
      </w:r>
      <w:r>
        <w:rPr>
          <w:lang w:val="el-GR"/>
        </w:rPr>
        <w:t>αυξανόταν.</w:t>
      </w:r>
    </w:p>
    <w:p w14:paraId="0E0ED766" w14:textId="77777777" w:rsidR="005154FC" w:rsidRPr="005154FC" w:rsidRDefault="005154FC">
      <w:pPr>
        <w:rPr>
          <w:lang w:val="el-GR"/>
        </w:rPr>
      </w:pPr>
    </w:p>
    <w:p w14:paraId="4F7A61EB" w14:textId="77777777" w:rsidR="00A76C5B" w:rsidRPr="005154FC" w:rsidRDefault="00A76C5B">
      <w:pPr>
        <w:rPr>
          <w:lang w:val="el-GR"/>
        </w:rPr>
      </w:pPr>
    </w:p>
    <w:sectPr w:rsidR="00A76C5B" w:rsidRPr="005154FC" w:rsidSect="001633C5">
      <w:head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0E763" w14:textId="77777777" w:rsidR="00C34C39" w:rsidRDefault="00C34C39" w:rsidP="009832CC">
      <w:pPr>
        <w:spacing w:after="0" w:line="240" w:lineRule="auto"/>
      </w:pPr>
      <w:r>
        <w:separator/>
      </w:r>
    </w:p>
  </w:endnote>
  <w:endnote w:type="continuationSeparator" w:id="0">
    <w:p w14:paraId="5D28ED1C" w14:textId="77777777" w:rsidR="00C34C39" w:rsidRDefault="00C34C39" w:rsidP="00983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D1485" w14:textId="77777777" w:rsidR="00C34C39" w:rsidRDefault="00C34C39" w:rsidP="009832CC">
      <w:pPr>
        <w:spacing w:after="0" w:line="240" w:lineRule="auto"/>
      </w:pPr>
      <w:r>
        <w:separator/>
      </w:r>
    </w:p>
  </w:footnote>
  <w:footnote w:type="continuationSeparator" w:id="0">
    <w:p w14:paraId="04B8E2A3" w14:textId="77777777" w:rsidR="00C34C39" w:rsidRDefault="00C34C39" w:rsidP="00983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22A5E" w14:textId="30C0D7B9" w:rsidR="009832CC" w:rsidRDefault="009832CC">
    <w:pPr>
      <w:pStyle w:val="Header"/>
      <w:rPr>
        <w:lang w:val="el-GR"/>
      </w:rPr>
    </w:pPr>
    <w:r>
      <w:rPr>
        <w:lang w:val="el-GR"/>
      </w:rPr>
      <w:t>Παύλος Ακίνο-Ελλούλ 1059630 4</w:t>
    </w:r>
    <w:r w:rsidRPr="009832CC">
      <w:rPr>
        <w:vertAlign w:val="superscript"/>
        <w:lang w:val="el-GR"/>
      </w:rPr>
      <w:t>ο</w:t>
    </w:r>
    <w:r>
      <w:rPr>
        <w:lang w:val="el-GR"/>
      </w:rPr>
      <w:t xml:space="preserve"> έτος</w:t>
    </w:r>
  </w:p>
  <w:p w14:paraId="5B0954E8" w14:textId="2A81F8FA" w:rsidR="009832CC" w:rsidRPr="009832CC" w:rsidRDefault="009832CC">
    <w:pPr>
      <w:pStyle w:val="Header"/>
      <w:rPr>
        <w:lang w:val="el-GR"/>
      </w:rPr>
    </w:pPr>
    <w:r>
      <w:rPr>
        <w:lang w:val="el-GR"/>
      </w:rPr>
      <w:t xml:space="preserve">Γεώργιος Αλ-Μπαμπούλ 1059631 </w:t>
    </w:r>
    <w:r>
      <w:rPr>
        <w:lang w:val="el-GR"/>
      </w:rPr>
      <w:t>4</w:t>
    </w:r>
    <w:r w:rsidRPr="009832CC">
      <w:rPr>
        <w:vertAlign w:val="superscript"/>
        <w:lang w:val="el-GR"/>
      </w:rPr>
      <w:t>ο</w:t>
    </w:r>
    <w:r>
      <w:rPr>
        <w:lang w:val="el-GR"/>
      </w:rPr>
      <w:t xml:space="preserve"> έτος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5B"/>
    <w:rsid w:val="001633C5"/>
    <w:rsid w:val="005154FC"/>
    <w:rsid w:val="00952865"/>
    <w:rsid w:val="009832CC"/>
    <w:rsid w:val="00A76C5B"/>
    <w:rsid w:val="00C34C39"/>
    <w:rsid w:val="00E8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BCDAC"/>
  <w15:chartTrackingRefBased/>
  <w15:docId w15:val="{6D53A989-AEE0-4F8F-9658-5E54AF21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C5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76C5B"/>
  </w:style>
  <w:style w:type="character" w:customStyle="1" w:styleId="nn">
    <w:name w:val="nn"/>
    <w:basedOn w:val="DefaultParagraphFont"/>
    <w:rsid w:val="00A76C5B"/>
  </w:style>
  <w:style w:type="character" w:customStyle="1" w:styleId="gp">
    <w:name w:val="gp"/>
    <w:basedOn w:val="DefaultParagraphFont"/>
    <w:rsid w:val="00A76C5B"/>
  </w:style>
  <w:style w:type="character" w:customStyle="1" w:styleId="n">
    <w:name w:val="n"/>
    <w:basedOn w:val="DefaultParagraphFont"/>
    <w:rsid w:val="00A76C5B"/>
  </w:style>
  <w:style w:type="character" w:customStyle="1" w:styleId="o">
    <w:name w:val="o"/>
    <w:basedOn w:val="DefaultParagraphFont"/>
    <w:rsid w:val="00A76C5B"/>
  </w:style>
  <w:style w:type="character" w:customStyle="1" w:styleId="p">
    <w:name w:val="p"/>
    <w:basedOn w:val="DefaultParagraphFont"/>
    <w:rsid w:val="00A76C5B"/>
  </w:style>
  <w:style w:type="paragraph" w:styleId="Header">
    <w:name w:val="header"/>
    <w:basedOn w:val="Normal"/>
    <w:link w:val="HeaderChar"/>
    <w:uiPriority w:val="99"/>
    <w:unhideWhenUsed/>
    <w:rsid w:val="009832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2CC"/>
  </w:style>
  <w:style w:type="paragraph" w:styleId="Footer">
    <w:name w:val="footer"/>
    <w:basedOn w:val="Normal"/>
    <w:link w:val="FooterChar"/>
    <w:uiPriority w:val="99"/>
    <w:unhideWhenUsed/>
    <w:rsid w:val="009832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E93CD-E58F-46E8-8C04-86E5BFDE1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ΑΚΙΝΟ-ΕΛΛΟΥΛ ΠΑΥΛΟΣ</dc:creator>
  <cp:keywords/>
  <dc:description/>
  <cp:lastModifiedBy>ΑΚΙΝΟ-ΕΛΛΟΥΛ ΠΑΥΛΟΣ</cp:lastModifiedBy>
  <cp:revision>1</cp:revision>
  <dcterms:created xsi:type="dcterms:W3CDTF">2021-06-20T18:26:00Z</dcterms:created>
  <dcterms:modified xsi:type="dcterms:W3CDTF">2021-06-20T19:11:00Z</dcterms:modified>
</cp:coreProperties>
</file>