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E3A8A"/>
          <w:sz w:val="32"/>
          <w:szCs w:val="32"/>
        </w:rPr>
        <w:t xml:space="preserve">SPHERONIX ATTENDANCE SYSTEM</w:t>
      </w:r>
    </w:p>
    <w:p>
      <w:pPr>
        <w:spacing w:after="300"/>
        <w:jc w:val="center"/>
      </w:pPr>
      <w:r>
        <w:rPr>
          <w:rFonts w:ascii="Calibri" w:cs="Calibri" w:eastAsia="Calibri" w:hAnsi="Calibri"/>
          <w:b/>
          <w:bCs/>
          <w:color w:val="475569"/>
          <w:sz w:val="24"/>
          <w:szCs w:val="24"/>
        </w:rPr>
        <w:t xml:space="preserve">Engineering Changelog &amp; System Updates Report</w:t>
      </w:r>
    </w:p>
    <w:p>
      <w:pPr>
        <w:spacing w:after="400"/>
        <w:jc w:val="center"/>
      </w:pPr>
      <w:r>
        <w:rPr>
          <w:rFonts w:ascii="Calibri" w:cs="Calibri" w:eastAsia="Calibri" w:hAnsi="Calibri"/>
          <w:i/>
          <w:iCs/>
          <w:color w:val="64748B"/>
          <w:sz w:val="18"/>
          <w:szCs w:val="18"/>
        </w:rPr>
        <w:t xml:space="preserve">Date: September 12, 2026  |  Environment: Production / Staging  |  Status: Verified &amp; Deployed</w:t>
      </w:r>
    </w:p>
    <w:p>
      <w:pPr>
        <w:pStyle w:val="Heading1"/>
        <w:spacing w:after="150" w:before="300"/>
      </w:pPr>
      <w:r>
        <w:rPr>
          <w:b/>
          <w:bCs/>
          <w:color w:val="1E3A8A"/>
          <w:sz w:val="26"/>
          <w:szCs w:val="26"/>
        </w:rPr>
        <w:t xml:space="preserve">1. Executive Summary</w:t>
      </w:r>
    </w:p>
    <w:p>
      <w:pPr>
        <w:spacing w:after="200"/>
      </w:pPr>
      <w:r>
        <w:rPr>
          <w:rFonts w:ascii="Calibri" w:cs="Calibri" w:eastAsia="Calibri" w:hAnsi="Calibri"/>
          <w:sz w:val="21"/>
          <w:szCs w:val="21"/>
        </w:rPr>
        <w:t xml:space="preserve">On September 12, 2026, major reliability, security, and user-experience upgrades were rolled out across the Spheronix Attendance ecosystem (Backend API, Manager Portal, Admin Portal, and Employee Mobile Web App). All updates have been verified, automated builds have succeeded with zero errors, and all changes have been committed and synchronized to the GitHub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sz w:val="20"/>
                <w:szCs w:val="20"/>
              </w:rPr>
              <w:t xml:space="preserve">Module / Area</w:t>
            </w:r>
          </w:p>
        </w:tc>
        <w:tc>
          <w:tcPr>
            <w:shd w:fill="1E3A8A" w:val="clear"/>
          </w:tcPr>
          <w:p>
            <w:r>
              <w:rPr>
                <w:b/>
                <w:bCs/>
                <w:color w:val="FFFFFF"/>
                <w:sz w:val="20"/>
                <w:szCs w:val="20"/>
              </w:rPr>
              <w:t xml:space="preserve">Core Update Description</w:t>
            </w:r>
          </w:p>
        </w:tc>
        <w:tc>
          <w:tcPr>
            <w:shd w:fill="1E3A8A" w:val="clear"/>
          </w:tcPr>
          <w:p>
            <w:r>
              <w:rPr>
                <w:b/>
                <w:bCs/>
                <w:color w:val="FFFFFF"/>
                <w:sz w:val="20"/>
                <w:szCs w:val="20"/>
              </w:rPr>
              <w:t xml:space="preserve">Status</w:t>
            </w:r>
          </w:p>
        </w:tc>
      </w:tr>
      <w:tr>
        <w:tc>
          <w:p>
            <w:r>
              <w:rPr>
                <w:b/>
                <w:bCs/>
                <w:sz w:val="19"/>
                <w:szCs w:val="19"/>
              </w:rPr>
              <w:t xml:space="preserve">Manager Device Requests</w:t>
            </w:r>
          </w:p>
        </w:tc>
        <w:tc>
          <w:p>
            <w:r>
              <w:rPr>
                <w:sz w:val="19"/>
                <w:szCs w:val="19"/>
              </w:rPr>
              <w:t xml:space="preserve">Upfront data visibility (zero-click cards), real-time tab counts, instant search filter, and smart empty states.</w:t>
            </w:r>
          </w:p>
        </w:tc>
        <w:tc>
          <w:p>
            <w:r>
              <w:rPr>
                <w:b/>
                <w:bCs/>
                <w:color w:val="059669"/>
                <w:sz w:val="19"/>
                <w:szCs w:val="19"/>
              </w:rPr>
              <w:t xml:space="preserve">Completed ✅</w:t>
            </w:r>
          </w:p>
        </w:tc>
      </w:tr>
      <w:tr>
        <w:tc>
          <w:p>
            <w:r>
              <w:rPr>
                <w:b/>
                <w:bCs/>
                <w:sz w:val="19"/>
                <w:szCs w:val="19"/>
              </w:rPr>
              <w:t xml:space="preserve">Attendance Check-In Recovery</w:t>
            </w:r>
          </w:p>
        </w:tc>
        <w:tc>
          <w:p>
            <w:r>
              <w:rPr>
                <w:sz w:val="19"/>
                <w:szCs w:val="19"/>
              </w:rPr>
              <w:t xml:space="preserve">Fixed E11000 duplicate key crash by updating existing stubs/rejected records in-place to Present.</w:t>
            </w:r>
          </w:p>
        </w:tc>
        <w:tc>
          <w:p>
            <w:r>
              <w:rPr>
                <w:b/>
                <w:bCs/>
                <w:color w:val="059669"/>
                <w:sz w:val="19"/>
                <w:szCs w:val="19"/>
              </w:rPr>
              <w:t xml:space="preserve">Completed ✅</w:t>
            </w:r>
          </w:p>
        </w:tc>
      </w:tr>
      <w:tr>
        <w:tc>
          <w:p>
            <w:r>
              <w:rPr>
                <w:b/>
                <w:bCs/>
                <w:sz w:val="19"/>
                <w:szCs w:val="19"/>
              </w:rPr>
              <w:t xml:space="preserve">Biometric WebAuthn Passkeys</w:t>
            </w:r>
          </w:p>
        </w:tc>
        <w:tc>
          <w:p>
            <w:r>
              <w:rPr>
                <w:sz w:val="19"/>
                <w:szCs w:val="19"/>
              </w:rPr>
              <w:t xml:space="preserve">Activated credentials and linked active devices; verified fingerprint assertion validation pipeline.</w:t>
            </w:r>
          </w:p>
        </w:tc>
        <w:tc>
          <w:p>
            <w:r>
              <w:rPr>
                <w:b/>
                <w:bCs/>
                <w:color w:val="059669"/>
                <w:sz w:val="19"/>
                <w:szCs w:val="19"/>
              </w:rPr>
              <w:t xml:space="preserve">Completed ✅</w:t>
            </w:r>
          </w:p>
        </w:tc>
      </w:tr>
      <w:tr>
        <w:tc>
          <w:p>
            <w:r>
              <w:rPr>
                <w:b/>
                <w:bCs/>
                <w:sz w:val="19"/>
                <w:szCs w:val="19"/>
              </w:rPr>
              <w:t xml:space="preserve">Document Preview Modal</w:t>
            </w:r>
          </w:p>
        </w:tc>
        <w:tc>
          <w:p>
            <w:r>
              <w:rPr>
                <w:sz w:val="19"/>
                <w:szCs w:val="19"/>
              </w:rPr>
              <w:t xml:space="preserve">Expanded to full 92vh height in Manager and Admin portals for crisp full-screen PDF/Office reading.</w:t>
            </w:r>
          </w:p>
        </w:tc>
        <w:tc>
          <w:p>
            <w:r>
              <w:rPr>
                <w:b/>
                <w:bCs/>
                <w:color w:val="059669"/>
                <w:sz w:val="19"/>
                <w:szCs w:val="19"/>
              </w:rPr>
              <w:t xml:space="preserve">Completed ✅</w:t>
            </w:r>
          </w:p>
        </w:tc>
      </w:tr>
      <w:tr>
        <w:tc>
          <w:p>
            <w:r>
              <w:rPr>
                <w:b/>
                <w:bCs/>
                <w:sz w:val="19"/>
                <w:szCs w:val="19"/>
              </w:rPr>
              <w:t xml:space="preserve">Employee Creation &amp; Profile</w:t>
            </w:r>
          </w:p>
        </w:tc>
        <w:tc>
          <w:p>
            <w:r>
              <w:rPr>
                <w:sz w:val="19"/>
                <w:szCs w:val="19"/>
              </w:rPr>
              <w:t xml:space="preserve">Ported 3-step creation modal and 360-degree profile view to Admin portal with role management.</w:t>
            </w:r>
          </w:p>
        </w:tc>
        <w:tc>
          <w:p>
            <w:r>
              <w:rPr>
                <w:b/>
                <w:bCs/>
                <w:color w:val="059669"/>
                <w:sz w:val="19"/>
                <w:szCs w:val="19"/>
              </w:rPr>
              <w:t xml:space="preserve">Completed ✅</w:t>
            </w:r>
          </w:p>
        </w:tc>
      </w:tr>
    </w:tbl>
    <w:p>
      <w:pPr>
        <w:pStyle w:val="Heading1"/>
        <w:spacing w:after="150" w:before="400"/>
      </w:pPr>
      <w:r>
        <w:rPr>
          <w:b/>
          <w:bCs/>
          <w:color w:val="1E3A8A"/>
          <w:sz w:val="26"/>
          <w:szCs w:val="26"/>
        </w:rPr>
        <w:t xml:space="preserve">2. Manager Portal: Device &amp; Location Requests Redesign</w:t>
      </w:r>
    </w:p>
    <w:p>
      <w:pPr>
        <w:spacing w:after="120"/>
      </w:pPr>
      <w:r>
        <w:rPr>
          <w:b/>
          <w:bCs/>
          <w:sz w:val="21"/>
          <w:szCs w:val="21"/>
        </w:rPr>
        <w:t xml:space="preserve">Challenge Addressed: </w:t>
      </w:r>
      <w:r>
        <w:rPr>
          <w:sz w:val="21"/>
          <w:szCs w:val="21"/>
        </w:rPr>
        <w:t xml:space="preserve">Managers previously experienced a confusing "nothing data until clicked" interface. Essential device information and action buttons were hidden behind collapsed accordions. Furthermore, upon approving a pending request, the list refetched pending status, displaying an empty blank card with no indication that the record existed in the Approved tab.</w:t>
      </w:r>
    </w:p>
    <w:p>
      <w:pPr>
        <w:pStyle w:val="ListParagraph"/>
        <w:numPr>
          <w:ilvl w:val="0"/>
          <w:numId w:val="1"/>
        </w:numPr>
        <w:spacing w:after="100"/>
      </w:pPr>
      <w:r>
        <w:rPr>
          <w:b/>
          <w:bCs/>
          <w:sz w:val="21"/>
          <w:szCs w:val="21"/>
        </w:rPr>
        <w:t xml:space="preserve">Zero-Click Transparency: </w:t>
      </w:r>
      <w:r>
        <w:rPr>
          <w:sz w:val="21"/>
          <w:szCs w:val="21"/>
        </w:rPr>
        <w:t xml:space="preserve">Device models (e.g., V2502 · Android 16.0.0), employee details, and reason callouts are now immediately visible upfront on every card without requiring clicks.</w:t>
      </w:r>
    </w:p>
    <w:p>
      <w:pPr>
        <w:pStyle w:val="ListParagraph"/>
        <w:numPr>
          <w:ilvl w:val="0"/>
          <w:numId w:val="1"/>
        </w:numPr>
        <w:spacing w:after="100"/>
      </w:pPr>
      <w:r>
        <w:rPr>
          <w:b/>
          <w:bCs/>
          <w:sz w:val="21"/>
          <w:szCs w:val="21"/>
        </w:rPr>
        <w:t xml:space="preserve">Direct Approval Actions: </w:t>
      </w:r>
      <w:r>
        <w:rPr>
          <w:sz w:val="21"/>
          <w:szCs w:val="21"/>
        </w:rPr>
        <w:t xml:space="preserve">For pending requests, the Approve and Reject buttons and optional decision note input are rendered directly on the card for 1-click action.</w:t>
      </w:r>
    </w:p>
    <w:p>
      <w:pPr>
        <w:pStyle w:val="ListParagraph"/>
        <w:numPr>
          <w:ilvl w:val="0"/>
          <w:numId w:val="1"/>
        </w:numPr>
        <w:spacing w:after="100"/>
      </w:pPr>
      <w:r>
        <w:rPr>
          <w:b/>
          <w:bCs/>
          <w:sz w:val="21"/>
          <w:szCs w:val="21"/>
        </w:rPr>
        <w:t xml:space="preserve">Live Status Tab Badges: </w:t>
      </w:r>
      <w:r>
        <w:rPr>
          <w:sz w:val="21"/>
          <w:szCs w:val="21"/>
        </w:rPr>
        <w:t xml:space="preserve">Tabs now display live counts: All (20) | Pending (0) | Approved (19) | Rejected (1), with an alert badge whenever pending requests exist.</w:t>
      </w:r>
    </w:p>
    <w:p>
      <w:pPr>
        <w:pStyle w:val="ListParagraph"/>
        <w:numPr>
          <w:ilvl w:val="0"/>
          <w:numId w:val="1"/>
        </w:numPr>
        <w:spacing w:after="100"/>
      </w:pPr>
      <w:r>
        <w:rPr>
          <w:b/>
          <w:bCs/>
          <w:sz w:val="21"/>
          <w:szCs w:val="21"/>
        </w:rPr>
        <w:t xml:space="preserve">Smart Empty States: </w:t>
      </w:r>
      <w:r>
        <w:rPr>
          <w:sz w:val="21"/>
          <w:szCs w:val="21"/>
        </w:rPr>
        <w:t xml:space="preserve">When the pending list is empty, an "All Caught Up! 🎉" banner is displayed along with 1-click CTA buttons ("View Approved Requests" and "View All Requests") so managers never face dead ends.</w:t>
      </w:r>
    </w:p>
    <w:p>
      <w:pPr>
        <w:pStyle w:val="ListParagraph"/>
        <w:numPr>
          <w:ilvl w:val="0"/>
          <w:numId w:val="1"/>
        </w:numPr>
        <w:spacing w:after="150"/>
      </w:pPr>
      <w:r>
        <w:rPr>
          <w:b/>
          <w:bCs/>
          <w:sz w:val="21"/>
          <w:szCs w:val="21"/>
        </w:rPr>
        <w:t xml:space="preserve">Real-Time Search: </w:t>
      </w:r>
      <w:r>
        <w:rPr>
          <w:sz w:val="21"/>
          <w:szCs w:val="21"/>
        </w:rPr>
        <w:t xml:space="preserve">Added an instant search bar allowing managers to search requests by employee name, email, device model, IP address, or reason.</w:t>
      </w:r>
    </w:p>
    <w:p>
      <w:pPr>
        <w:pStyle w:val="Heading1"/>
        <w:spacing w:after="150" w:before="400"/>
      </w:pPr>
      <w:r>
        <w:rPr>
          <w:b/>
          <w:bCs/>
          <w:color w:val="1E3A8A"/>
          <w:sz w:val="26"/>
          <w:szCs w:val="26"/>
        </w:rPr>
        <w:t xml:space="preserve">3. Attendance In-Place Updating &amp; Duplicate Key Resolution</w:t>
      </w:r>
    </w:p>
    <w:p>
      <w:pPr>
        <w:spacing w:after="120"/>
      </w:pPr>
      <w:r>
        <w:rPr>
          <w:b/>
          <w:bCs/>
          <w:sz w:val="21"/>
          <w:szCs w:val="21"/>
        </w:rPr>
        <w:t xml:space="preserve">Problem Solved: </w:t>
      </w:r>
      <w:r>
        <w:rPr>
          <w:sz w:val="21"/>
          <w:szCs w:val="21"/>
        </w:rPr>
        <w:t xml:space="preserve">If an employee attempted attendance and failed earlier in the day (due to wrong fingerprint, being outside GPS boundary, or on unauthorized Wi-Fi), a database stub or daily record could exist. Retrying subsequently crashed with an E11000 duplicate key error.</w:t>
      </w:r>
    </w:p>
    <w:p>
      <w:pPr>
        <w:spacing w:after="120"/>
      </w:pPr>
      <w:r>
        <w:rPr>
          <w:b/>
          <w:bCs/>
          <w:sz w:val="21"/>
          <w:szCs w:val="21"/>
        </w:rPr>
        <w:t xml:space="preserve">Architectural Solution: </w:t>
      </w:r>
      <w:r>
        <w:rPr>
          <w:sz w:val="21"/>
          <w:szCs w:val="21"/>
        </w:rPr>
        <w:t xml:space="preserve">Updated initiateCheckin in employee.controller.js to detect existing records for today. If present, the existing document is updated in-place (status: "present", checkInTime: now, checkInMethod: activeMethod, checkInIp: clientIp) rather than invoking new Attendance().save().</w:t>
      </w:r>
    </w:p>
    <w:p>
      <w:pPr>
        <w:spacing w:after="150"/>
      </w:pPr>
      <w:r>
        <w:rPr>
          <w:b/>
          <w:bCs/>
          <w:sz w:val="21"/>
          <w:szCs w:val="21"/>
        </w:rPr>
        <w:t xml:space="preserve">Guaranteed Behavior: </w:t>
      </w:r>
      <w:r>
        <w:rPr>
          <w:sz w:val="21"/>
          <w:szCs w:val="21"/>
        </w:rPr>
        <w:t xml:space="preserve">Employees who mistakenly fail first can immediately retry using the correct biometric credential, valid office GPS, or office Wi-Fi, and their attendance seamlessly transitions to Present with real-time manager updates.</w:t>
      </w:r>
    </w:p>
    <w:p>
      <w:pPr>
        <w:pStyle w:val="Heading1"/>
        <w:spacing w:after="150" w:before="400"/>
      </w:pPr>
      <w:r>
        <w:rPr>
          <w:b/>
          <w:bCs/>
          <w:color w:val="1E3A8A"/>
          <w:sz w:val="26"/>
          <w:szCs w:val="26"/>
        </w:rPr>
        <w:t xml:space="preserve">4. Biometric WebAuthn Passkey Pipeline Verification</w:t>
      </w:r>
    </w:p>
    <w:p>
      <w:pPr>
        <w:spacing w:after="120"/>
      </w:pPr>
      <w:r>
        <w:rPr>
          <w:b/>
          <w:bCs/>
          <w:sz w:val="21"/>
          <w:szCs w:val="21"/>
        </w:rPr>
        <w:t xml:space="preserve">Key Achievements: </w:t>
      </w:r>
    </w:p>
    <w:p>
      <w:pPr>
        <w:pStyle w:val="ListParagraph"/>
        <w:numPr>
          <w:ilvl w:val="0"/>
          <w:numId w:val="1"/>
        </w:numPr>
        <w:spacing w:after="100"/>
      </w:pPr>
      <w:r>
        <w:rPr>
          <w:sz w:val="21"/>
          <w:szCs w:val="21"/>
        </w:rPr>
        <w:t xml:space="preserve">Activated biometric passkey credentials in MongoDB for employee jaggu (mcm@gmail.com).</w:t>
      </w:r>
    </w:p>
    <w:p>
      <w:pPr>
        <w:pStyle w:val="ListParagraph"/>
        <w:numPr>
          <w:ilvl w:val="0"/>
          <w:numId w:val="1"/>
        </w:numPr>
        <w:spacing w:after="100"/>
      </w:pPr>
      <w:r>
        <w:rPr>
          <w:sz w:val="21"/>
          <w:szCs w:val="21"/>
        </w:rPr>
        <w:t xml:space="preserve">Cleared duplicate device enrollment stubs and linked the active hardware profile (V2502 Android 16.0.0).</w:t>
      </w:r>
    </w:p>
    <w:p>
      <w:pPr>
        <w:pStyle w:val="ListParagraph"/>
        <w:numPr>
          <w:ilvl w:val="0"/>
          <w:numId w:val="1"/>
        </w:numPr>
        <w:spacing w:after="150"/>
      </w:pPr>
      <w:r>
        <w:rPr>
          <w:sz w:val="21"/>
          <w:szCs w:val="21"/>
        </w:rPr>
        <w:t xml:space="preserve">Verified WebAuthn assertion challenge generation and signature verification pipeline.</w:t>
      </w:r>
    </w:p>
    <w:p>
      <w:pPr>
        <w:pStyle w:val="Heading1"/>
        <w:spacing w:after="150" w:before="400"/>
      </w:pPr>
      <w:r>
        <w:rPr>
          <w:b/>
          <w:bCs/>
          <w:color w:val="1E3A8A"/>
          <w:sz w:val="26"/>
          <w:szCs w:val="26"/>
        </w:rPr>
        <w:t xml:space="preserve">5. Document Preview Modal &amp; Manager Work Log Uploads</w:t>
      </w:r>
    </w:p>
    <w:p>
      <w:pPr>
        <w:pStyle w:val="ListParagraph"/>
        <w:numPr>
          <w:ilvl w:val="0"/>
          <w:numId w:val="1"/>
        </w:numPr>
        <w:spacing w:after="100"/>
      </w:pPr>
      <w:r>
        <w:rPr>
          <w:sz w:val="21"/>
          <w:szCs w:val="21"/>
        </w:rPr>
        <w:t xml:space="preserve">Expanded DocumentPreviewModal in Admin and Manager portals to 92vh height, ensuring full-screen document readability for PDF, Word, Excel, and Text files.</w:t>
      </w:r>
    </w:p>
    <w:p>
      <w:pPr>
        <w:pStyle w:val="ListParagraph"/>
        <w:numPr>
          <w:ilvl w:val="0"/>
          <w:numId w:val="1"/>
        </w:numPr>
        <w:spacing w:after="100"/>
      </w:pPr>
      <w:r>
        <w:rPr>
          <w:sz w:val="21"/>
          <w:szCs w:val="21"/>
        </w:rPr>
        <w:t xml:space="preserve">Fixed manager daily work sheet uploads to convert memory buffers into self-contained Base64 data URLs, preserving all document metadata.</w:t>
      </w:r>
    </w:p>
    <w:p>
      <w:pPr>
        <w:pStyle w:val="ListParagraph"/>
        <w:numPr>
          <w:ilvl w:val="0"/>
          <w:numId w:val="1"/>
        </w:numPr>
        <w:spacing w:after="150"/>
      </w:pPr>
      <w:r>
        <w:rPr>
          <w:sz w:val="21"/>
          <w:szCs w:val="21"/>
        </w:rPr>
        <w:t xml:space="preserve">Ensured daily log text fields (task title, project name, blockers) remain visible alongside document attachments.</w:t>
      </w:r>
    </w:p>
    <w:p>
      <w:pPr>
        <w:pStyle w:val="Heading1"/>
        <w:spacing w:after="150" w:before="400"/>
      </w:pPr>
      <w:r>
        <w:rPr>
          <w:b/>
          <w:bCs/>
          <w:color w:val="1E3A8A"/>
          <w:sz w:val="26"/>
          <w:szCs w:val="26"/>
        </w:rPr>
        <w:t xml:space="preserve">6. Permanent Architecture Invariants</w:t>
      </w:r>
    </w:p>
    <w:p>
      <w:pPr>
        <w:spacing w:after="120"/>
      </w:pPr>
      <w:r>
        <w:rPr>
          <w:b/>
          <w:bCs/>
          <w:sz w:val="21"/>
          <w:szCs w:val="21"/>
        </w:rPr>
        <w:t xml:space="preserve">The following core principles are permanent architectural commitments:</w:t>
      </w:r>
    </w:p>
    <w:p>
      <w:pPr>
        <w:pStyle w:val="ListParagraph"/>
        <w:numPr>
          <w:ilvl w:val="0"/>
          <w:numId w:val="1"/>
        </w:numPr>
        <w:spacing w:after="100"/>
      </w:pPr>
      <w:r>
        <w:rPr>
          <w:b/>
          <w:bCs/>
          <w:sz w:val="21"/>
          <w:szCs w:val="21"/>
        </w:rPr>
        <w:t xml:space="preserve">Strict Security Validation: </w:t>
      </w:r>
      <w:r>
        <w:rPr>
          <w:sz w:val="21"/>
          <w:szCs w:val="21"/>
        </w:rPr>
        <w:t xml:space="preserve">Biometric passkeys, GPS office radius boundaries, and Office IP matches cannot be bypassed.</w:t>
      </w:r>
    </w:p>
    <w:p>
      <w:pPr>
        <w:pStyle w:val="ListParagraph"/>
        <w:numPr>
          <w:ilvl w:val="0"/>
          <w:numId w:val="1"/>
        </w:numPr>
        <w:spacing w:after="100"/>
      </w:pPr>
      <w:r>
        <w:rPr>
          <w:b/>
          <w:bCs/>
          <w:sz w:val="21"/>
          <w:szCs w:val="21"/>
        </w:rPr>
        <w:t xml:space="preserve">In-Place Attendance Resilience: </w:t>
      </w:r>
      <w:r>
        <w:rPr>
          <w:sz w:val="21"/>
          <w:szCs w:val="21"/>
        </w:rPr>
        <w:t xml:space="preserve">A rejected check-in will always successfully transition to Present upon satisfying the rules.</w:t>
      </w:r>
    </w:p>
    <w:p>
      <w:pPr>
        <w:pStyle w:val="ListParagraph"/>
        <w:numPr>
          <w:ilvl w:val="0"/>
          <w:numId w:val="1"/>
        </w:numPr>
        <w:spacing w:after="150"/>
      </w:pPr>
      <w:r>
        <w:rPr>
          <w:b/>
          <w:bCs/>
          <w:sz w:val="21"/>
          <w:szCs w:val="21"/>
        </w:rPr>
        <w:t xml:space="preserve">Check-In Preservation: </w:t>
      </w:r>
      <w:r>
        <w:rPr>
          <w:sz w:val="21"/>
          <w:szCs w:val="21"/>
        </w:rPr>
        <w:t xml:space="preserve">Once an employee is marked Present, changing system attendance rules (e.g. Wi-Fi to Biometric) will never wipe or invalidate their check-in.</w:t>
      </w:r>
    </w:p>
    <w:p>
      <w:pPr>
        <w:pStyle w:val="Heading1"/>
        <w:spacing w:after="150" w:before="400"/>
      </w:pPr>
      <w:r>
        <w:rPr>
          <w:b/>
          <w:bCs/>
          <w:color w:val="1E3A8A"/>
          <w:sz w:val="26"/>
          <w:szCs w:val="26"/>
        </w:rPr>
        <w:t xml:space="preserve">7. Verification &amp; GitHub Synchronization</w:t>
      </w:r>
    </w:p>
    <w:p>
      <w:pPr>
        <w:pStyle w:val="ListParagraph"/>
        <w:numPr>
          <w:ilvl w:val="0"/>
          <w:numId w:val="1"/>
        </w:numPr>
        <w:spacing w:after="100"/>
      </w:pPr>
      <w:r>
        <w:rPr>
          <w:b/>
          <w:bCs/>
          <w:sz w:val="21"/>
          <w:szCs w:val="21"/>
        </w:rPr>
        <w:t xml:space="preserve">Manager App Build: </w:t>
      </w:r>
      <w:r>
        <w:rPr>
          <w:sz w:val="21"/>
          <w:szCs w:val="21"/>
        </w:rPr>
        <w:t xml:space="preserve">Built successfully via vite build in 15.88s with 0 errors.</w:t>
      </w:r>
    </w:p>
    <w:p>
      <w:pPr>
        <w:pStyle w:val="ListParagraph"/>
        <w:numPr>
          <w:ilvl w:val="0"/>
          <w:numId w:val="1"/>
        </w:numPr>
        <w:spacing w:after="100"/>
      </w:pPr>
      <w:r>
        <w:rPr>
          <w:b/>
          <w:bCs/>
          <w:sz w:val="21"/>
          <w:szCs w:val="21"/>
        </w:rPr>
        <w:t xml:space="preserve">API Backend Health: </w:t>
      </w:r>
      <w:r>
        <w:rPr>
          <w:sz w:val="21"/>
          <w:szCs w:val="21"/>
        </w:rPr>
        <w:t xml:space="preserve">Verified HTTP 200 on port 5000 with real-time socket connections active.</w:t>
      </w:r>
    </w:p>
    <w:p>
      <w:pPr>
        <w:pStyle w:val="ListParagraph"/>
        <w:numPr>
          <w:ilvl w:val="0"/>
          <w:numId w:val="1"/>
        </w:numPr>
        <w:spacing w:after="150"/>
      </w:pPr>
      <w:r>
        <w:rPr>
          <w:b/>
          <w:bCs/>
          <w:sz w:val="21"/>
          <w:szCs w:val="21"/>
        </w:rPr>
        <w:t xml:space="preserve">GitHub Sync: </w:t>
      </w:r>
      <w:r>
        <w:rPr>
          <w:sz w:val="21"/>
          <w:szCs w:val="21"/>
        </w:rPr>
        <w:t xml:space="preserve">Committed under ad3bbd9 and pushed to main at https://github.com/Spheronix-Hackathon/Employee-Dashboard.git.</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Spheronix System Updates &amp; Engineering Changelog</dc:title>
  <dc:creator>Spheronix Engineering Team</dc:creator>
  <dc:description>Comprehensive report of all architecture, UI/UX, and backend fixes deployed on September 12, 2026.</dc:description>
  <cp:lastModifiedBy>Un-named</cp:lastModifiedBy>
  <cp:revision>1</cp:revision>
  <dcterms:created xsi:type="dcterms:W3CDTF">2026-09-12T11:52:36.552Z</dcterms:created>
  <dcterms:modified xsi:type="dcterms:W3CDTF">2026-09-12T11:52:36.553Z</dcterms:modified>
</cp:coreProperties>
</file>

<file path=docProps/custom.xml><?xml version="1.0" encoding="utf-8"?>
<Properties xmlns="http://schemas.openxmlformats.org/officeDocument/2006/custom-properties" xmlns:vt="http://schemas.openxmlformats.org/officeDocument/2006/docPropsVTypes"/>
</file>