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1518" w14:textId="525A0F0B" w:rsidR="00382A3B" w:rsidRPr="0012504D" w:rsidRDefault="007B026F" w:rsidP="0012504D">
      <w:pPr>
        <w:spacing w:after="120" w:line="360" w:lineRule="auto"/>
        <w:jc w:val="center"/>
        <w:rPr>
          <w:rFonts w:ascii="Tahoma" w:hAnsi="Tahoma" w:cs="Tahoma"/>
          <w:b/>
          <w:bCs/>
          <w:lang w:val="en-US"/>
        </w:rPr>
      </w:pPr>
      <w:r w:rsidRPr="0012504D">
        <w:rPr>
          <w:rFonts w:ascii="Tahoma" w:hAnsi="Tahoma" w:cs="Tahoma"/>
          <w:b/>
          <w:bCs/>
          <w:lang w:val="en-US"/>
        </w:rPr>
        <w:t>Power Learn Project</w:t>
      </w:r>
    </w:p>
    <w:p w14:paraId="6F8C30F6" w14:textId="5A0E5262" w:rsidR="007B026F" w:rsidRPr="0012504D" w:rsidRDefault="00781BA8" w:rsidP="0012504D">
      <w:pPr>
        <w:spacing w:after="120" w:line="360" w:lineRule="auto"/>
        <w:jc w:val="center"/>
        <w:rPr>
          <w:rFonts w:ascii="Tahoma" w:hAnsi="Tahoma" w:cs="Tahoma"/>
          <w:b/>
          <w:bCs/>
          <w:lang w:val="en-US"/>
        </w:rPr>
      </w:pPr>
      <w:r>
        <w:rPr>
          <w:rFonts w:ascii="Tahoma" w:hAnsi="Tahoma" w:cs="Tahoma"/>
          <w:b/>
          <w:bCs/>
          <w:lang w:val="en-US"/>
        </w:rPr>
        <w:t>GitHub</w:t>
      </w:r>
      <w:r w:rsidR="00180280">
        <w:rPr>
          <w:rFonts w:ascii="Tahoma" w:hAnsi="Tahoma" w:cs="Tahoma"/>
          <w:b/>
          <w:bCs/>
          <w:lang w:val="en-US"/>
        </w:rPr>
        <w:t xml:space="preserve"> and Visual Studio</w:t>
      </w:r>
      <w:r w:rsidR="007B026F" w:rsidRPr="0012504D">
        <w:rPr>
          <w:rFonts w:ascii="Tahoma" w:hAnsi="Tahoma" w:cs="Tahoma"/>
          <w:b/>
          <w:bCs/>
          <w:lang w:val="en-US"/>
        </w:rPr>
        <w:t xml:space="preserve"> assignment</w:t>
      </w:r>
    </w:p>
    <w:p w14:paraId="0F240D1C" w14:textId="37AE4816" w:rsidR="007B026F" w:rsidRDefault="007B026F" w:rsidP="0012504D">
      <w:pPr>
        <w:pBdr>
          <w:bottom w:val="single" w:sz="6" w:space="1" w:color="auto"/>
        </w:pBdr>
        <w:spacing w:after="120" w:line="360" w:lineRule="auto"/>
        <w:jc w:val="center"/>
        <w:rPr>
          <w:rFonts w:ascii="Tahoma" w:hAnsi="Tahoma" w:cs="Tahoma"/>
          <w:b/>
          <w:bCs/>
          <w:lang w:val="en-US"/>
        </w:rPr>
      </w:pPr>
      <w:r w:rsidRPr="0012504D">
        <w:rPr>
          <w:rFonts w:ascii="Tahoma" w:hAnsi="Tahoma" w:cs="Tahoma"/>
          <w:b/>
          <w:bCs/>
          <w:lang w:val="en-US"/>
        </w:rPr>
        <w:t>Siyabonga T. Pika</w:t>
      </w:r>
    </w:p>
    <w:p w14:paraId="6658923F" w14:textId="77777777" w:rsidR="00482076" w:rsidRDefault="00482076" w:rsidP="00301D27">
      <w:pPr>
        <w:rPr>
          <w:rFonts w:ascii="Tahoma" w:hAnsi="Tahoma" w:cs="Tahoma"/>
          <w:b/>
          <w:bCs/>
          <w:lang w:val="en-US"/>
        </w:rPr>
      </w:pPr>
    </w:p>
    <w:p w14:paraId="359BB710" w14:textId="4D6B1C91" w:rsidR="00301D27" w:rsidRDefault="00482076" w:rsidP="00301D27">
      <w:pPr>
        <w:rPr>
          <w:rFonts w:ascii="Tahoma" w:hAnsi="Tahoma" w:cs="Tahoma"/>
          <w:b/>
          <w:bCs/>
          <w:lang w:val="en-US"/>
        </w:rPr>
      </w:pPr>
      <w:r>
        <w:rPr>
          <w:rFonts w:ascii="Tahoma" w:hAnsi="Tahoma" w:cs="Tahoma"/>
          <w:b/>
          <w:bCs/>
          <w:lang w:val="en-US"/>
        </w:rPr>
        <w:t>Introduction to Git</w:t>
      </w:r>
      <w:r w:rsidR="00781BA8">
        <w:rPr>
          <w:rFonts w:ascii="Tahoma" w:hAnsi="Tahoma" w:cs="Tahoma"/>
          <w:b/>
          <w:bCs/>
          <w:lang w:val="en-US"/>
        </w:rPr>
        <w:t>H</w:t>
      </w:r>
      <w:r>
        <w:rPr>
          <w:rFonts w:ascii="Tahoma" w:hAnsi="Tahoma" w:cs="Tahoma"/>
          <w:b/>
          <w:bCs/>
          <w:lang w:val="en-US"/>
        </w:rPr>
        <w:t>ub</w:t>
      </w:r>
    </w:p>
    <w:p w14:paraId="53D2F395" w14:textId="77777777" w:rsidR="00482076" w:rsidRPr="00482076" w:rsidRDefault="00482076" w:rsidP="00482076">
      <w:pPr>
        <w:spacing w:line="360" w:lineRule="auto"/>
        <w:jc w:val="both"/>
        <w:rPr>
          <w:rFonts w:ascii="Tahoma" w:eastAsia="Times New Roman" w:hAnsi="Tahoma" w:cs="Tahoma"/>
          <w:lang w:eastAsia="en-ZA"/>
        </w:rPr>
      </w:pPr>
      <w:r w:rsidRPr="00482076">
        <w:rPr>
          <w:rFonts w:ascii="Tahoma" w:eastAsia="Times New Roman" w:hAnsi="Tahoma" w:cs="Tahoma"/>
          <w:lang w:eastAsia="en-ZA"/>
        </w:rPr>
        <w:t xml:space="preserve">Git is a distributed version control system that is used by the web-based platform GitHub to enable collaborative software development. It lets several developers work on projects at once by giving them a central area to manage and store code repositories. GitHub's key features are branching and merging, which allow developers to create separate code branches for new features or bug fixes that can later be integrated into the main codebase, and version control, which tracks changes to code over time and allows developers to revert to previous versions if necessary. GitHub also provides tools for managing projects, reviewing code, and tracking issues, all of which improve the efficiency and </w:t>
      </w:r>
      <w:r w:rsidRPr="00482076">
        <w:rPr>
          <w:rFonts w:ascii="Tahoma" w:eastAsia="Times New Roman" w:hAnsi="Tahoma" w:cs="Tahoma"/>
          <w:lang w:eastAsia="en-ZA"/>
        </w:rPr>
        <w:t>quality</w:t>
      </w:r>
      <w:r w:rsidRPr="00482076">
        <w:rPr>
          <w:rFonts w:ascii="Tahoma" w:eastAsia="Times New Roman" w:hAnsi="Tahoma" w:cs="Tahoma"/>
          <w:lang w:eastAsia="en-ZA"/>
        </w:rPr>
        <w:t xml:space="preserve"> of software development projects. Pull requests are a fundamental feature that let developers suggest modifications to the codebase. These changes can be discussed and vetted before being merged, encouraging teamwork. Moreover, GitHub's social coding tools—like collaborative wikis, following other developers, and repositories forking—help to foster a thriving community where cooperation and knowledge exchange are encouraged. GitHub offers a comprehensive suite of tools that facilitate workflow, improve communication, and guarantee code quality, all of which contribute to the collaborative software development process.</w:t>
      </w:r>
    </w:p>
    <w:p w14:paraId="0F7F0555" w14:textId="0014A98A" w:rsidR="00482076" w:rsidRDefault="00482076" w:rsidP="00482076">
      <w:pPr>
        <w:spacing w:after="0" w:line="240" w:lineRule="auto"/>
        <w:rPr>
          <w:rFonts w:ascii="Tahoma" w:hAnsi="Tahoma" w:cs="Tahoma"/>
          <w:b/>
          <w:bCs/>
          <w:lang w:val="en-US"/>
        </w:rPr>
      </w:pPr>
      <w:r>
        <w:rPr>
          <w:rFonts w:ascii="Tahoma" w:hAnsi="Tahoma" w:cs="Tahoma"/>
          <w:b/>
          <w:bCs/>
          <w:lang w:val="en-US"/>
        </w:rPr>
        <w:t xml:space="preserve">Repositories on </w:t>
      </w:r>
      <w:r w:rsidR="00781BA8">
        <w:rPr>
          <w:rFonts w:ascii="Tahoma" w:hAnsi="Tahoma" w:cs="Tahoma"/>
          <w:b/>
          <w:bCs/>
          <w:lang w:val="en-US"/>
        </w:rPr>
        <w:t>GitHub</w:t>
      </w:r>
    </w:p>
    <w:p w14:paraId="2661E406" w14:textId="77777777" w:rsidR="00482076" w:rsidRDefault="00482076" w:rsidP="00482076">
      <w:pPr>
        <w:spacing w:after="0" w:line="240" w:lineRule="auto"/>
        <w:rPr>
          <w:rFonts w:ascii="Tahoma" w:hAnsi="Tahoma" w:cs="Tahoma"/>
          <w:b/>
          <w:bCs/>
          <w:lang w:val="en-US"/>
        </w:rPr>
      </w:pPr>
    </w:p>
    <w:p w14:paraId="4A407F87" w14:textId="77777777" w:rsidR="001D7F01" w:rsidRPr="001D7F01" w:rsidRDefault="001D7F01" w:rsidP="001D7F01">
      <w:pPr>
        <w:spacing w:line="360" w:lineRule="auto"/>
        <w:jc w:val="both"/>
        <w:rPr>
          <w:rFonts w:ascii="Tahoma" w:eastAsia="Times New Roman" w:hAnsi="Tahoma" w:cs="Tahoma"/>
          <w:b/>
          <w:bCs/>
          <w:lang w:eastAsia="en-ZA"/>
        </w:rPr>
      </w:pPr>
      <w:r w:rsidRPr="001D7F01">
        <w:rPr>
          <w:rFonts w:ascii="Tahoma" w:eastAsia="Times New Roman" w:hAnsi="Tahoma" w:cs="Tahoma"/>
          <w:lang w:eastAsia="en-ZA"/>
        </w:rPr>
        <w:t xml:space="preserve">A GitHub repository, also called a "repo," is a place to store project files along with their history of revisions. It acts as the core work unit on GitHub, allowing developers to work together, track, and organize code. Users must first log into their GitHub accounts, go to the "Repositories" tab, and click the "New" button </w:t>
      </w:r>
      <w:proofErr w:type="gramStart"/>
      <w:r w:rsidRPr="001D7F01">
        <w:rPr>
          <w:rFonts w:ascii="Tahoma" w:eastAsia="Times New Roman" w:hAnsi="Tahoma" w:cs="Tahoma"/>
          <w:lang w:eastAsia="en-ZA"/>
        </w:rPr>
        <w:t>in order to</w:t>
      </w:r>
      <w:proofErr w:type="gramEnd"/>
      <w:r w:rsidRPr="001D7F01">
        <w:rPr>
          <w:rFonts w:ascii="Tahoma" w:eastAsia="Times New Roman" w:hAnsi="Tahoma" w:cs="Tahoma"/>
          <w:lang w:eastAsia="en-ZA"/>
        </w:rPr>
        <w:t xml:space="preserve"> create a new repository on the platform. Users give the repository name, a succinct description, and the option to make it public or private during the creation process. In addition, </w:t>
      </w:r>
      <w:proofErr w:type="spellStart"/>
      <w:proofErr w:type="gramStart"/>
      <w:r w:rsidRPr="001D7F01">
        <w:rPr>
          <w:rFonts w:ascii="Tahoma" w:eastAsia="Times New Roman" w:hAnsi="Tahoma" w:cs="Tahoma"/>
          <w:lang w:eastAsia="en-ZA"/>
        </w:rPr>
        <w:t>a.gitignore</w:t>
      </w:r>
      <w:proofErr w:type="spellEnd"/>
      <w:proofErr w:type="gramEnd"/>
      <w:r w:rsidRPr="001D7F01">
        <w:rPr>
          <w:rFonts w:ascii="Tahoma" w:eastAsia="Times New Roman" w:hAnsi="Tahoma" w:cs="Tahoma"/>
          <w:lang w:eastAsia="en-ZA"/>
        </w:rPr>
        <w:t xml:space="preserve"> file to list the files that Git should ignore or a license file to establish the permissible limits for code use and distribution can be added to the repository to initialize it with a description of the project's goal, usage guidelines, and any other relevant information. The README file, which functions as an introduction, the primary code files—which hold the project's real code—directories for grouping related files, and—optionally—documentation files, contributing guidelines, and configuration files are all necessary components of a repository. </w:t>
      </w:r>
      <w:proofErr w:type="gramStart"/>
      <w:r w:rsidRPr="001D7F01">
        <w:rPr>
          <w:rFonts w:ascii="Tahoma" w:eastAsia="Times New Roman" w:hAnsi="Tahoma" w:cs="Tahoma"/>
          <w:lang w:eastAsia="en-ZA"/>
        </w:rPr>
        <w:t>All of</w:t>
      </w:r>
      <w:proofErr w:type="gramEnd"/>
      <w:r w:rsidRPr="001D7F01">
        <w:rPr>
          <w:rFonts w:ascii="Tahoma" w:eastAsia="Times New Roman" w:hAnsi="Tahoma" w:cs="Tahoma"/>
          <w:lang w:eastAsia="en-ZA"/>
        </w:rPr>
        <w:t xml:space="preserve"> these components work </w:t>
      </w:r>
      <w:r w:rsidRPr="001D7F01">
        <w:rPr>
          <w:rFonts w:ascii="Tahoma" w:eastAsia="Times New Roman" w:hAnsi="Tahoma" w:cs="Tahoma"/>
          <w:lang w:eastAsia="en-ZA"/>
        </w:rPr>
        <w:lastRenderedPageBreak/>
        <w:t>together to make the repository logically organized, educational, and friendly to teamwork.</w:t>
      </w:r>
      <w:r w:rsidRPr="001D7F01">
        <w:rPr>
          <w:rFonts w:ascii="Tahoma" w:eastAsia="Times New Roman" w:hAnsi="Tahoma" w:cs="Tahoma"/>
          <w:lang w:eastAsia="en-ZA"/>
        </w:rPr>
        <w:br/>
      </w:r>
      <w:r w:rsidRPr="001D7F01">
        <w:rPr>
          <w:rFonts w:ascii="Tahoma" w:eastAsia="Times New Roman" w:hAnsi="Tahoma" w:cs="Tahoma"/>
          <w:lang w:eastAsia="en-ZA"/>
        </w:rPr>
        <w:br/>
      </w:r>
      <w:r w:rsidRPr="001D7F01">
        <w:rPr>
          <w:rFonts w:ascii="Tahoma" w:eastAsia="Times New Roman" w:hAnsi="Tahoma" w:cs="Tahoma"/>
          <w:b/>
          <w:bCs/>
          <w:lang w:eastAsia="en-ZA"/>
        </w:rPr>
        <w:t>Version control with Git</w:t>
      </w:r>
    </w:p>
    <w:p w14:paraId="70507BC3" w14:textId="77777777" w:rsidR="00137CF4" w:rsidRPr="00137CF4" w:rsidRDefault="00137CF4" w:rsidP="00137CF4">
      <w:pPr>
        <w:spacing w:line="360" w:lineRule="auto"/>
        <w:jc w:val="both"/>
        <w:rPr>
          <w:rFonts w:ascii="Tahoma" w:eastAsia="Times New Roman" w:hAnsi="Tahoma" w:cs="Tahoma"/>
          <w:lang w:eastAsia="en-ZA"/>
        </w:rPr>
      </w:pPr>
      <w:r w:rsidRPr="00137CF4">
        <w:rPr>
          <w:rFonts w:ascii="Tahoma" w:eastAsia="Times New Roman" w:hAnsi="Tahoma" w:cs="Tahoma"/>
          <w:lang w:eastAsia="en-ZA"/>
        </w:rPr>
        <w:t>In the context of Git, version control refers to the way that updates to programs, documents, and other data saved as computer files are managed. Distributed version control systems like Git keep track of these modifications throughout time, enabling developers to compare and understand versions, go back to previous iterations, and learn about the history of a project. Every modification or series of modifications is recorded in a commit, which also contains metadata like the author and timestamp in addition to the changes made and a unique identifier. With this technique, multiple developers can work on a project at once without erasing each other's work because they can each create their own branches to work on separate features or bug fixes. Git repositories can be hosted and maintained on GitHub's cloud-based platform, which improves version control. It provides tools like pull requests, which help with code reviews and conversations before to changes being merged into the main branch, and visual tools for tracking bugs and comparing changes. Project boards and integrated communication channels are only two examples of the collaboration tools offered by GitHub that further expedite the development process and facilitate efficient team coordination and management.</w:t>
      </w:r>
    </w:p>
    <w:p w14:paraId="27F85114" w14:textId="77777777" w:rsidR="00123612" w:rsidRPr="00123612" w:rsidRDefault="00123612" w:rsidP="00137CF4">
      <w:pPr>
        <w:spacing w:line="360" w:lineRule="auto"/>
        <w:jc w:val="both"/>
        <w:rPr>
          <w:rFonts w:ascii="Tahoma" w:eastAsia="Times New Roman" w:hAnsi="Tahoma" w:cs="Tahoma"/>
          <w:b/>
          <w:bCs/>
          <w:lang w:eastAsia="en-ZA"/>
        </w:rPr>
      </w:pPr>
      <w:r w:rsidRPr="00123612">
        <w:rPr>
          <w:rFonts w:ascii="Tahoma" w:eastAsia="Times New Roman" w:hAnsi="Tahoma" w:cs="Tahoma"/>
          <w:b/>
          <w:bCs/>
          <w:lang w:eastAsia="en-ZA"/>
        </w:rPr>
        <w:t>Branching and merging in GitHub</w:t>
      </w:r>
    </w:p>
    <w:p w14:paraId="2BAC17A4" w14:textId="77777777" w:rsidR="00184B0F" w:rsidRDefault="00123612" w:rsidP="000A3B54">
      <w:pPr>
        <w:spacing w:line="360" w:lineRule="auto"/>
        <w:jc w:val="both"/>
        <w:rPr>
          <w:rFonts w:ascii="Tahoma" w:eastAsia="Times New Roman" w:hAnsi="Tahoma" w:cs="Tahoma"/>
          <w:lang w:eastAsia="en-ZA"/>
        </w:rPr>
      </w:pPr>
      <w:r w:rsidRPr="00123612">
        <w:rPr>
          <w:rFonts w:ascii="Tahoma" w:eastAsia="Times New Roman" w:hAnsi="Tahoma" w:cs="Tahoma"/>
          <w:lang w:eastAsia="en-ZA"/>
        </w:rPr>
        <w:t xml:space="preserve">GitHub branches are identical versions of a repository that let developers work on separate projects, experiments, or bug fixes apart from the main source. They are important because they allow issues to be clearly separated, making sure that continuing work does not conflict with the stable main branch, often known as the master or main branch. This makes it easier for developers to collaborate and work on several projects at the same time without compromising the stability of the </w:t>
      </w:r>
      <w:r w:rsidR="00184B0F" w:rsidRPr="00123612">
        <w:rPr>
          <w:rFonts w:ascii="Tahoma" w:eastAsia="Times New Roman" w:hAnsi="Tahoma" w:cs="Tahoma"/>
          <w:lang w:eastAsia="en-ZA"/>
        </w:rPr>
        <w:t>project</w:t>
      </w:r>
      <w:r w:rsidRPr="00123612">
        <w:rPr>
          <w:rFonts w:ascii="Tahoma" w:eastAsia="Times New Roman" w:hAnsi="Tahoma" w:cs="Tahoma"/>
          <w:lang w:eastAsia="en-ZA"/>
        </w:rPr>
        <w:t>.</w:t>
      </w:r>
    </w:p>
    <w:p w14:paraId="78A8757C" w14:textId="77777777" w:rsidR="00184B0F" w:rsidRDefault="00123612" w:rsidP="000A3B54">
      <w:pPr>
        <w:spacing w:line="360" w:lineRule="auto"/>
        <w:jc w:val="both"/>
        <w:rPr>
          <w:rFonts w:ascii="Tahoma" w:eastAsia="Times New Roman" w:hAnsi="Tahoma" w:cs="Tahoma"/>
          <w:lang w:eastAsia="en-ZA"/>
        </w:rPr>
      </w:pPr>
      <w:r w:rsidRPr="00123612">
        <w:rPr>
          <w:rFonts w:ascii="Tahoma" w:eastAsia="Times New Roman" w:hAnsi="Tahoma" w:cs="Tahoma"/>
          <w:lang w:eastAsia="en-ZA"/>
        </w:rPr>
        <w:t xml:space="preserve">A developer first creates a branch by going to the repository on GitHub and selecting a new branch from the existing one using the branch drop-down menu. At that moment, this new branch acts as a duplicate of the parent branch. </w:t>
      </w:r>
      <w:r w:rsidRPr="000A3B54">
        <w:rPr>
          <w:rFonts w:ascii="Tahoma" w:eastAsia="Times New Roman" w:hAnsi="Tahoma" w:cs="Tahoma"/>
          <w:lang w:eastAsia="en-ZA"/>
        </w:rPr>
        <w:t>The developer can switch to the branch and add new features or make essential adjustments once it has been developed. The changes are committed to the branch after the task is finished.</w:t>
      </w:r>
    </w:p>
    <w:p w14:paraId="309AF26A" w14:textId="0A89300E" w:rsidR="00123612" w:rsidRPr="000A3B54" w:rsidRDefault="00123612" w:rsidP="000A3B54">
      <w:pPr>
        <w:spacing w:line="360" w:lineRule="auto"/>
        <w:jc w:val="both"/>
        <w:rPr>
          <w:rFonts w:ascii="Tahoma" w:eastAsia="Times New Roman" w:hAnsi="Tahoma" w:cs="Tahoma"/>
          <w:lang w:eastAsia="en-ZA"/>
        </w:rPr>
      </w:pPr>
      <w:r w:rsidRPr="000A3B54">
        <w:rPr>
          <w:rFonts w:ascii="Tahoma" w:eastAsia="Times New Roman" w:hAnsi="Tahoma" w:cs="Tahoma"/>
          <w:lang w:eastAsia="en-ZA"/>
        </w:rPr>
        <w:t xml:space="preserve">Making a pull request on GitHub is the next step, indicating that the branch is prepared for review and merging back into the main branch. Other team members can examine the changes, offer comments, and recommend more changes using the pull request. The branch </w:t>
      </w:r>
      <w:r w:rsidRPr="000A3B54">
        <w:rPr>
          <w:rFonts w:ascii="Tahoma" w:eastAsia="Times New Roman" w:hAnsi="Tahoma" w:cs="Tahoma"/>
          <w:lang w:eastAsia="en-ZA"/>
        </w:rPr>
        <w:lastRenderedPageBreak/>
        <w:t>can be combined with the main branch after the review procedure is over and the modifications are authorized. GitHub's interface is usually used for this, as it provides a merge button for integrating the modifications. To maintain the repository tidy, the branch might be removed after merging. This branching approach encourages structured, modular, and cooperative coding practices, which improves the development process.</w:t>
      </w:r>
    </w:p>
    <w:p w14:paraId="198BB38D" w14:textId="6E4F5CF0" w:rsidR="00123612" w:rsidRPr="00B01549" w:rsidRDefault="00B01549" w:rsidP="000A3B54">
      <w:pPr>
        <w:spacing w:line="360" w:lineRule="auto"/>
        <w:jc w:val="both"/>
        <w:rPr>
          <w:rFonts w:ascii="Tahoma" w:eastAsia="Times New Roman" w:hAnsi="Tahoma" w:cs="Tahoma"/>
          <w:b/>
          <w:bCs/>
          <w:lang w:eastAsia="en-ZA"/>
        </w:rPr>
      </w:pPr>
      <w:r w:rsidRPr="00B01549">
        <w:rPr>
          <w:rFonts w:ascii="Tahoma" w:eastAsia="Times New Roman" w:hAnsi="Tahoma" w:cs="Tahoma"/>
          <w:b/>
          <w:bCs/>
          <w:lang w:eastAsia="en-ZA"/>
        </w:rPr>
        <w:t>Pull requests and code reviews</w:t>
      </w:r>
    </w:p>
    <w:p w14:paraId="682E7EDB" w14:textId="77777777" w:rsidR="00E14C8D" w:rsidRDefault="00E14C8D" w:rsidP="00E14C8D">
      <w:pPr>
        <w:spacing w:line="360" w:lineRule="auto"/>
        <w:jc w:val="both"/>
        <w:rPr>
          <w:rFonts w:ascii="Tahoma" w:eastAsia="Times New Roman" w:hAnsi="Tahoma" w:cs="Tahoma"/>
          <w:lang w:eastAsia="en-ZA"/>
        </w:rPr>
      </w:pPr>
      <w:r w:rsidRPr="00E14C8D">
        <w:rPr>
          <w:rFonts w:ascii="Tahoma" w:eastAsia="Times New Roman" w:hAnsi="Tahoma" w:cs="Tahoma"/>
          <w:lang w:eastAsia="en-ZA"/>
        </w:rPr>
        <w:t>GitHub pull requests allow developers to propose merging changes they have made in one branch into another, usually the main branch, and to inform team members about these changes. Pull requests give team members an organized method to talk about changes, examine the code, make suggestions for improvements, and make sure the code satisfies project standards before it is merged into the main codebase. This promotes collaboration and code reviews.</w:t>
      </w:r>
    </w:p>
    <w:p w14:paraId="458CB35F" w14:textId="66E0A217" w:rsidR="00E14C8D" w:rsidRDefault="00E14C8D" w:rsidP="00E14C8D">
      <w:pPr>
        <w:spacing w:line="360" w:lineRule="auto"/>
        <w:jc w:val="both"/>
        <w:rPr>
          <w:rFonts w:ascii="Tahoma" w:eastAsia="Times New Roman" w:hAnsi="Tahoma" w:cs="Tahoma"/>
          <w:lang w:eastAsia="en-ZA"/>
        </w:rPr>
      </w:pPr>
      <w:r w:rsidRPr="00E14C8D">
        <w:rPr>
          <w:rFonts w:ascii="Tahoma" w:eastAsia="Times New Roman" w:hAnsi="Tahoma" w:cs="Tahoma"/>
          <w:lang w:eastAsia="en-ZA"/>
        </w:rPr>
        <w:t>A developer must first finish working on a different branch and push the changes to the repository before creating a pull request. Then, they open the GitHub repository, choose the "Pull requests" tab, and press the "New pull request" button. In addition to adding a title and explanation for the pull request, the developer can designate reviewers and labels as needed, and compare the changes made in their branch to the target branch. Other team members can better comprehend the modifications' goal and any background knowledge needed for the review with the use of this information.</w:t>
      </w:r>
    </w:p>
    <w:p w14:paraId="2D169F39" w14:textId="5B714D99" w:rsidR="00E14C8D" w:rsidRPr="00E14C8D" w:rsidRDefault="00E14C8D" w:rsidP="00E14C8D">
      <w:pPr>
        <w:spacing w:line="360" w:lineRule="auto"/>
        <w:jc w:val="both"/>
        <w:rPr>
          <w:rFonts w:ascii="Tahoma" w:eastAsia="Times New Roman" w:hAnsi="Tahoma" w:cs="Tahoma"/>
          <w:lang w:eastAsia="en-ZA"/>
        </w:rPr>
      </w:pPr>
      <w:r w:rsidRPr="00E14C8D">
        <w:rPr>
          <w:rFonts w:ascii="Tahoma" w:eastAsia="Times New Roman" w:hAnsi="Tahoma" w:cs="Tahoma"/>
          <w:lang w:eastAsia="en-ZA"/>
        </w:rPr>
        <w:t xml:space="preserve">When a pull request is created, it can be viewed by designated reviewers and other contributors in the repository's pull request list. Reviewers </w:t>
      </w:r>
      <w:r w:rsidRPr="00E14C8D">
        <w:rPr>
          <w:rFonts w:ascii="Tahoma" w:eastAsia="Times New Roman" w:hAnsi="Tahoma" w:cs="Tahoma"/>
          <w:lang w:eastAsia="en-ZA"/>
        </w:rPr>
        <w:t>can</w:t>
      </w:r>
      <w:r w:rsidRPr="00E14C8D">
        <w:rPr>
          <w:rFonts w:ascii="Tahoma" w:eastAsia="Times New Roman" w:hAnsi="Tahoma" w:cs="Tahoma"/>
          <w:lang w:eastAsia="en-ZA"/>
        </w:rPr>
        <w:t xml:space="preserve"> look at the code changes, leave remarks, pose inquiries, and suggest adjustments. This cooperative review procedure facilitates information sharing among team members, enhances code quality, and finds defects. Reviewers can reassess the improvements once the developer has addressed feedback and pushed more commits to the branch. Both the original developer and a project maintainer have the option to merge the authorized pull request into the target branch. Because of this procedure, the software is of higher quality and is more reliable because code changes are thoroughly evaluated and verified before being incorporated into the main codebase.</w:t>
      </w:r>
    </w:p>
    <w:p w14:paraId="17BC65CD" w14:textId="02102486" w:rsidR="00B01549" w:rsidRPr="00184B0F" w:rsidRDefault="00184B0F" w:rsidP="00E14C8D">
      <w:pPr>
        <w:spacing w:line="360" w:lineRule="auto"/>
        <w:jc w:val="both"/>
        <w:rPr>
          <w:rFonts w:ascii="Tahoma" w:eastAsia="Times New Roman" w:hAnsi="Tahoma" w:cs="Tahoma"/>
          <w:b/>
          <w:bCs/>
          <w:lang w:eastAsia="en-ZA"/>
        </w:rPr>
      </w:pPr>
      <w:r w:rsidRPr="00184B0F">
        <w:rPr>
          <w:rFonts w:ascii="Tahoma" w:eastAsia="Times New Roman" w:hAnsi="Tahoma" w:cs="Tahoma"/>
          <w:b/>
          <w:bCs/>
          <w:lang w:eastAsia="en-ZA"/>
        </w:rPr>
        <w:t>GitHub actions</w:t>
      </w:r>
    </w:p>
    <w:p w14:paraId="03061A57" w14:textId="2B3C7409" w:rsidR="00184B0F" w:rsidRDefault="00184B0F" w:rsidP="00184B0F">
      <w:pPr>
        <w:spacing w:line="360" w:lineRule="auto"/>
        <w:jc w:val="both"/>
        <w:rPr>
          <w:rFonts w:ascii="Tahoma" w:eastAsia="Times New Roman" w:hAnsi="Tahoma" w:cs="Tahoma"/>
          <w:lang w:eastAsia="en-ZA"/>
        </w:rPr>
      </w:pPr>
      <w:r w:rsidRPr="00184B0F">
        <w:rPr>
          <w:rFonts w:ascii="Tahoma" w:eastAsia="Times New Roman" w:hAnsi="Tahoma" w:cs="Tahoma"/>
          <w:lang w:eastAsia="en-ZA"/>
        </w:rPr>
        <w:t xml:space="preserve">With the assistance of the </w:t>
      </w:r>
      <w:r>
        <w:rPr>
          <w:rFonts w:ascii="Tahoma" w:eastAsia="Times New Roman" w:hAnsi="Tahoma" w:cs="Tahoma"/>
          <w:lang w:eastAsia="en-ZA"/>
        </w:rPr>
        <w:t>dynamic</w:t>
      </w:r>
      <w:r w:rsidRPr="00184B0F">
        <w:rPr>
          <w:rFonts w:ascii="Tahoma" w:eastAsia="Times New Roman" w:hAnsi="Tahoma" w:cs="Tahoma"/>
          <w:lang w:eastAsia="en-ZA"/>
        </w:rPr>
        <w:t xml:space="preserve"> </w:t>
      </w:r>
      <w:r w:rsidRPr="00184B0F">
        <w:rPr>
          <w:rFonts w:ascii="Tahoma" w:eastAsia="Times New Roman" w:hAnsi="Tahoma" w:cs="Tahoma"/>
          <w:lang w:eastAsia="en-ZA"/>
        </w:rPr>
        <w:t xml:space="preserve">tool called GitHub Actions, developers may automate processes right within their GitHub projects. Users can automate a variety of processes, </w:t>
      </w:r>
      <w:r w:rsidRPr="00184B0F">
        <w:rPr>
          <w:rFonts w:ascii="Tahoma" w:eastAsia="Times New Roman" w:hAnsi="Tahoma" w:cs="Tahoma"/>
          <w:lang w:eastAsia="en-ZA"/>
        </w:rPr>
        <w:lastRenderedPageBreak/>
        <w:t>including managing project tasks, deploying apps, creating code, and running tests, by defining custom workflows in YAML files. GitHub Actions uses a combination of actions</w:t>
      </w:r>
      <w:r>
        <w:rPr>
          <w:rFonts w:ascii="Tahoma" w:eastAsia="Times New Roman" w:hAnsi="Tahoma" w:cs="Tahoma"/>
          <w:lang w:eastAsia="en-ZA"/>
        </w:rPr>
        <w:t xml:space="preserve"> -</w:t>
      </w:r>
      <w:r w:rsidRPr="00184B0F">
        <w:rPr>
          <w:rFonts w:ascii="Tahoma" w:eastAsia="Times New Roman" w:hAnsi="Tahoma" w:cs="Tahoma"/>
          <w:lang w:eastAsia="en-ZA"/>
        </w:rPr>
        <w:t>individual operations that can be combined to construct complex workflows</w:t>
      </w:r>
      <w:r>
        <w:rPr>
          <w:rFonts w:ascii="Tahoma" w:eastAsia="Times New Roman" w:hAnsi="Tahoma" w:cs="Tahoma"/>
          <w:lang w:eastAsia="en-ZA"/>
        </w:rPr>
        <w:t xml:space="preserve"> - </w:t>
      </w:r>
      <w:r w:rsidRPr="00184B0F">
        <w:rPr>
          <w:rFonts w:ascii="Tahoma" w:eastAsia="Times New Roman" w:hAnsi="Tahoma" w:cs="Tahoma"/>
          <w:lang w:eastAsia="en-ZA"/>
        </w:rPr>
        <w:t>and triggers, which include pushes to a repository or the generation of pull requests. This automated feature ensures predictable and consistent results while streamlining development procedures and lowering manual labo</w:t>
      </w:r>
      <w:r>
        <w:rPr>
          <w:rFonts w:ascii="Tahoma" w:eastAsia="Times New Roman" w:hAnsi="Tahoma" w:cs="Tahoma"/>
          <w:lang w:eastAsia="en-ZA"/>
        </w:rPr>
        <w:t>u</w:t>
      </w:r>
      <w:r w:rsidRPr="00184B0F">
        <w:rPr>
          <w:rFonts w:ascii="Tahoma" w:eastAsia="Times New Roman" w:hAnsi="Tahoma" w:cs="Tahoma"/>
          <w:lang w:eastAsia="en-ZA"/>
        </w:rPr>
        <w:t>r.</w:t>
      </w:r>
    </w:p>
    <w:p w14:paraId="07DA2BBD" w14:textId="150CD04F" w:rsidR="00184B0F" w:rsidRDefault="00184B0F" w:rsidP="00184B0F">
      <w:pPr>
        <w:spacing w:line="360" w:lineRule="auto"/>
        <w:jc w:val="both"/>
        <w:rPr>
          <w:rFonts w:ascii="Tahoma" w:eastAsia="Times New Roman" w:hAnsi="Tahoma" w:cs="Tahoma"/>
          <w:lang w:eastAsia="en-ZA"/>
        </w:rPr>
      </w:pPr>
      <w:r w:rsidRPr="00184B0F">
        <w:rPr>
          <w:rFonts w:ascii="Tahoma" w:eastAsia="Times New Roman" w:hAnsi="Tahoma" w:cs="Tahoma"/>
          <w:lang w:eastAsia="en-ZA"/>
        </w:rPr>
        <w:t xml:space="preserve">Automating the testing and deployment of a web application is a basic example of a CI/CD (Continuous Integration/Continuous Deployment) pipeline utilizing GitHub Actions. primarily inside the repository, a developer generates a workflow file, usually </w:t>
      </w:r>
      <w:proofErr w:type="spellStart"/>
      <w:r w:rsidRPr="00184B0F">
        <w:rPr>
          <w:rFonts w:ascii="Tahoma" w:eastAsia="Times New Roman" w:hAnsi="Tahoma" w:cs="Tahoma"/>
          <w:lang w:eastAsia="en-ZA"/>
        </w:rPr>
        <w:t>called.github</w:t>
      </w:r>
      <w:proofErr w:type="spellEnd"/>
      <w:r w:rsidRPr="00184B0F">
        <w:rPr>
          <w:rFonts w:ascii="Tahoma" w:eastAsia="Times New Roman" w:hAnsi="Tahoma" w:cs="Tahoma"/>
          <w:lang w:eastAsia="en-ZA"/>
        </w:rPr>
        <w:t>/workflows/ci-</w:t>
      </w:r>
      <w:proofErr w:type="spellStart"/>
      <w:r w:rsidRPr="00184B0F">
        <w:rPr>
          <w:rFonts w:ascii="Tahoma" w:eastAsia="Times New Roman" w:hAnsi="Tahoma" w:cs="Tahoma"/>
          <w:lang w:eastAsia="en-ZA"/>
        </w:rPr>
        <w:t>cd.yml</w:t>
      </w:r>
      <w:proofErr w:type="spellEnd"/>
      <w:r w:rsidRPr="00184B0F">
        <w:rPr>
          <w:rFonts w:ascii="Tahoma" w:eastAsia="Times New Roman" w:hAnsi="Tahoma" w:cs="Tahoma"/>
          <w:lang w:eastAsia="en-ZA"/>
        </w:rPr>
        <w:t xml:space="preserve">. The steps of the pipeline are defined in this file. For example, a push to the main branch can start the workflow. The process may involve obtaining the code from the repository, installing dependencies, configuring the required programming environment, testing, </w:t>
      </w:r>
      <w:r w:rsidRPr="00184B0F">
        <w:rPr>
          <w:rFonts w:ascii="Tahoma" w:eastAsia="Times New Roman" w:hAnsi="Tahoma" w:cs="Tahoma"/>
          <w:lang w:eastAsia="en-ZA"/>
        </w:rPr>
        <w:t>and</w:t>
      </w:r>
      <w:r w:rsidRPr="00184B0F">
        <w:rPr>
          <w:rFonts w:ascii="Tahoma" w:eastAsia="Times New Roman" w:hAnsi="Tahoma" w:cs="Tahoma"/>
          <w:lang w:eastAsia="en-ZA"/>
        </w:rPr>
        <w:t xml:space="preserve"> should the tests be successful, deploying the software to a hosting provider.</w:t>
      </w:r>
    </w:p>
    <w:p w14:paraId="2521E360" w14:textId="77777777" w:rsidR="002569A1" w:rsidRDefault="00CA1F6C" w:rsidP="00CA1F6C">
      <w:pPr>
        <w:spacing w:line="360" w:lineRule="auto"/>
        <w:jc w:val="both"/>
        <w:rPr>
          <w:rFonts w:ascii="Tahoma" w:eastAsia="Times New Roman" w:hAnsi="Tahoma" w:cs="Tahoma"/>
          <w:lang w:eastAsia="en-ZA"/>
        </w:rPr>
      </w:pPr>
      <w:r w:rsidRPr="00CA1F6C">
        <w:rPr>
          <w:rFonts w:ascii="Tahoma" w:eastAsia="Times New Roman" w:hAnsi="Tahoma" w:cs="Tahoma"/>
          <w:lang w:eastAsia="en-ZA"/>
        </w:rPr>
        <w:t xml:space="preserve">Testing and web application deployment can be automated with GitHub Actions and a basic CI/CD (Continuous Integration/Continuous Deployment) pipeline. The developer initiates this pipeline by pushing code modifications to the repository's main branch, which starts the workflow. The code is checked out from the repository in the first step of the workflow. The process then configures the required programming environment, which includes installing a certain Node.js version. The pipeline then installs the dependencies for the project to make sure all necessary packages are present. After that, it performs </w:t>
      </w:r>
      <w:r w:rsidRPr="00CA1F6C">
        <w:rPr>
          <w:rFonts w:ascii="Tahoma" w:eastAsia="Times New Roman" w:hAnsi="Tahoma" w:cs="Tahoma"/>
          <w:lang w:eastAsia="en-ZA"/>
        </w:rPr>
        <w:t>several</w:t>
      </w:r>
      <w:r w:rsidRPr="00CA1F6C">
        <w:rPr>
          <w:rFonts w:ascii="Tahoma" w:eastAsia="Times New Roman" w:hAnsi="Tahoma" w:cs="Tahoma"/>
          <w:lang w:eastAsia="en-ZA"/>
        </w:rPr>
        <w:t xml:space="preserve"> tests to make sure the new code doesn't bring any problems or flaws. The last stage of the pipeline deploys the application to a live environment if the tests are successful. The procedures required to bring the new code online could include updating a cloud service, transferring data to a server, or performing any other essential tasks. The continuous integration and deployment (CI/CD) pipeline </w:t>
      </w:r>
      <w:r w:rsidR="009860BC" w:rsidRPr="00CA1F6C">
        <w:rPr>
          <w:rFonts w:ascii="Tahoma" w:eastAsia="Times New Roman" w:hAnsi="Tahoma" w:cs="Tahoma"/>
          <w:lang w:eastAsia="en-ZA"/>
        </w:rPr>
        <w:t>reduce</w:t>
      </w:r>
      <w:r w:rsidRPr="00CA1F6C">
        <w:rPr>
          <w:rFonts w:ascii="Tahoma" w:eastAsia="Times New Roman" w:hAnsi="Tahoma" w:cs="Tahoma"/>
          <w:lang w:eastAsia="en-ZA"/>
        </w:rPr>
        <w:t xml:space="preserve"> manual </w:t>
      </w:r>
      <w:r w:rsidRPr="00CA1F6C">
        <w:rPr>
          <w:rFonts w:ascii="Tahoma" w:eastAsia="Times New Roman" w:hAnsi="Tahoma" w:cs="Tahoma"/>
          <w:lang w:eastAsia="en-ZA"/>
        </w:rPr>
        <w:t>labour</w:t>
      </w:r>
      <w:r w:rsidRPr="00CA1F6C">
        <w:rPr>
          <w:rFonts w:ascii="Tahoma" w:eastAsia="Times New Roman" w:hAnsi="Tahoma" w:cs="Tahoma"/>
          <w:lang w:eastAsia="en-ZA"/>
        </w:rPr>
        <w:t xml:space="preserve"> and the possibility of errors during the deployment process by automating these stages and ensuring that code changes are quickly tested and deployed.</w:t>
      </w:r>
      <w:r w:rsidRPr="00CA1F6C">
        <w:rPr>
          <w:rFonts w:ascii="Tahoma" w:eastAsia="Times New Roman" w:hAnsi="Tahoma" w:cs="Tahoma"/>
          <w:lang w:eastAsia="en-ZA"/>
        </w:rPr>
        <w:br/>
      </w:r>
    </w:p>
    <w:p w14:paraId="6C2483C8" w14:textId="60BF475F" w:rsidR="002569A1" w:rsidRPr="002569A1" w:rsidRDefault="002569A1" w:rsidP="00CA1F6C">
      <w:pPr>
        <w:spacing w:line="360" w:lineRule="auto"/>
        <w:jc w:val="both"/>
        <w:rPr>
          <w:rFonts w:ascii="Tahoma" w:eastAsia="Times New Roman" w:hAnsi="Tahoma" w:cs="Tahoma"/>
          <w:b/>
          <w:bCs/>
          <w:lang w:eastAsia="en-ZA"/>
        </w:rPr>
      </w:pPr>
      <w:r w:rsidRPr="002569A1">
        <w:rPr>
          <w:rFonts w:ascii="Tahoma" w:eastAsia="Times New Roman" w:hAnsi="Tahoma" w:cs="Tahoma"/>
          <w:b/>
          <w:bCs/>
          <w:lang w:eastAsia="en-ZA"/>
        </w:rPr>
        <w:t>Introduction to Visual Studio</w:t>
      </w:r>
    </w:p>
    <w:p w14:paraId="4F0021BB" w14:textId="59461CD0" w:rsidR="002569A1" w:rsidRPr="002569A1" w:rsidRDefault="002569A1" w:rsidP="002569A1">
      <w:pPr>
        <w:spacing w:line="360" w:lineRule="auto"/>
        <w:jc w:val="both"/>
        <w:rPr>
          <w:rFonts w:ascii="Tahoma" w:eastAsia="Times New Roman" w:hAnsi="Tahoma" w:cs="Tahoma"/>
          <w:lang w:eastAsia="en-ZA"/>
        </w:rPr>
      </w:pPr>
      <w:r w:rsidRPr="002569A1">
        <w:rPr>
          <w:rFonts w:ascii="Tahoma" w:eastAsia="Times New Roman" w:hAnsi="Tahoma" w:cs="Tahoma"/>
          <w:lang w:eastAsia="en-ZA"/>
        </w:rPr>
        <w:t xml:space="preserve">Microsoft created Visual Studio, an integrated development environment (IDE) that can handle a variety of programming languages and development jobs. Large-scale enterprise projects benefit greatly from its complete set of tools for developing, debugging, and deploying applications. A powerful debugger, integrated testing tools, an advanced code editor with </w:t>
      </w:r>
      <w:r w:rsidRPr="002569A1">
        <w:rPr>
          <w:rFonts w:ascii="Tahoma" w:eastAsia="Times New Roman" w:hAnsi="Tahoma" w:cs="Tahoma"/>
          <w:lang w:eastAsia="en-ZA"/>
        </w:rPr>
        <w:lastRenderedPageBreak/>
        <w:t>IntelliSense for code completion, and support for several languages, including C#, C++, Python, and JavaScript, are some of Visual Studio's key features. In addition, Visual Studio provides tools for database development, cloud integration, and version control. Its marketplace also offers a wide range of extensions that expand on its capabilities.</w:t>
      </w:r>
      <w:r w:rsidRPr="002569A1">
        <w:rPr>
          <w:rFonts w:ascii="Tahoma" w:eastAsia="Times New Roman" w:hAnsi="Tahoma" w:cs="Tahoma"/>
          <w:lang w:eastAsia="en-ZA"/>
        </w:rPr>
        <w:br/>
      </w:r>
      <w:r w:rsidRPr="002569A1">
        <w:rPr>
          <w:rFonts w:ascii="Tahoma" w:eastAsia="Times New Roman" w:hAnsi="Tahoma" w:cs="Tahoma"/>
          <w:lang w:eastAsia="en-ZA"/>
        </w:rPr>
        <w:br/>
        <w:t xml:space="preserve">Another Microsoft tool, Visual Studio Code, is very different from Visual Studio in </w:t>
      </w:r>
      <w:proofErr w:type="gramStart"/>
      <w:r w:rsidRPr="002569A1">
        <w:rPr>
          <w:rFonts w:ascii="Tahoma" w:eastAsia="Times New Roman" w:hAnsi="Tahoma" w:cs="Tahoma"/>
          <w:lang w:eastAsia="en-ZA"/>
        </w:rPr>
        <w:t>a number of</w:t>
      </w:r>
      <w:proofErr w:type="gramEnd"/>
      <w:r w:rsidRPr="002569A1">
        <w:rPr>
          <w:rFonts w:ascii="Tahoma" w:eastAsia="Times New Roman" w:hAnsi="Tahoma" w:cs="Tahoma"/>
          <w:lang w:eastAsia="en-ZA"/>
        </w:rPr>
        <w:t xml:space="preserve"> respects. Lightweight and cross-platform, Visual Studio Code is a code editor with an emphasis on simplicity and performance. It has all the necessary functions, such code completion, syntax highlighting, and debugging, but it doesn't have the vast array of integrated tools and capabilities that Visual Studio has. Because of Visual Studio Code's marketplace extensibility, which enables developers to add features as needed, it may be used in a wide range of development scenarios. Visual Studio Code is preferred due to its performance and flexibility, making it appropriate for web programming, scripting, and smaller projects, whereas Visual Studio is mainly used for intricate, large-scale development projects. As a result, selecting between the two frequently comes down to the </w:t>
      </w:r>
      <w:r w:rsidRPr="002569A1">
        <w:rPr>
          <w:rFonts w:ascii="Tahoma" w:eastAsia="Times New Roman" w:hAnsi="Tahoma" w:cs="Tahoma"/>
          <w:lang w:eastAsia="en-ZA"/>
        </w:rPr>
        <w:t>requirements</w:t>
      </w:r>
      <w:r w:rsidRPr="002569A1">
        <w:rPr>
          <w:rFonts w:ascii="Tahoma" w:eastAsia="Times New Roman" w:hAnsi="Tahoma" w:cs="Tahoma"/>
          <w:lang w:eastAsia="en-ZA"/>
        </w:rPr>
        <w:t xml:space="preserve"> and scope of the current development project.</w:t>
      </w:r>
    </w:p>
    <w:p w14:paraId="606A9DF9" w14:textId="16978F1C" w:rsidR="00981356" w:rsidRPr="00981356" w:rsidRDefault="00A02D27" w:rsidP="00184B0F">
      <w:pPr>
        <w:spacing w:line="360" w:lineRule="auto"/>
        <w:jc w:val="both"/>
        <w:rPr>
          <w:rFonts w:ascii="Tahoma" w:eastAsia="Times New Roman" w:hAnsi="Tahoma" w:cs="Tahoma"/>
          <w:b/>
          <w:bCs/>
          <w:lang w:eastAsia="en-ZA"/>
        </w:rPr>
      </w:pPr>
      <w:r>
        <w:rPr>
          <w:rFonts w:ascii="Tahoma" w:eastAsia="Times New Roman" w:hAnsi="Tahoma" w:cs="Tahoma"/>
          <w:b/>
          <w:bCs/>
          <w:lang w:eastAsia="en-ZA"/>
        </w:rPr>
        <w:t>Integrating GitHub</w:t>
      </w:r>
      <w:r w:rsidR="00981356" w:rsidRPr="00981356">
        <w:rPr>
          <w:rFonts w:ascii="Tahoma" w:eastAsia="Times New Roman" w:hAnsi="Tahoma" w:cs="Tahoma"/>
          <w:b/>
          <w:bCs/>
          <w:lang w:eastAsia="en-ZA"/>
        </w:rPr>
        <w:t xml:space="preserve"> </w:t>
      </w:r>
      <w:r>
        <w:rPr>
          <w:rFonts w:ascii="Tahoma" w:eastAsia="Times New Roman" w:hAnsi="Tahoma" w:cs="Tahoma"/>
          <w:b/>
          <w:bCs/>
          <w:lang w:eastAsia="en-ZA"/>
        </w:rPr>
        <w:t>with</w:t>
      </w:r>
      <w:r w:rsidR="00981356" w:rsidRPr="00981356">
        <w:rPr>
          <w:rFonts w:ascii="Tahoma" w:eastAsia="Times New Roman" w:hAnsi="Tahoma" w:cs="Tahoma"/>
          <w:b/>
          <w:bCs/>
          <w:lang w:eastAsia="en-ZA"/>
        </w:rPr>
        <w:t xml:space="preserve"> Visual Studio</w:t>
      </w:r>
    </w:p>
    <w:p w14:paraId="53975564" w14:textId="77777777" w:rsidR="00A02D27" w:rsidRDefault="00A02D27" w:rsidP="00A02D27">
      <w:pPr>
        <w:spacing w:line="360" w:lineRule="auto"/>
        <w:jc w:val="both"/>
        <w:rPr>
          <w:rFonts w:ascii="Tahoma" w:eastAsia="Times New Roman" w:hAnsi="Tahoma" w:cs="Tahoma"/>
          <w:lang w:eastAsia="en-ZA"/>
        </w:rPr>
      </w:pPr>
      <w:r w:rsidRPr="00A02D27">
        <w:rPr>
          <w:rFonts w:ascii="Tahoma" w:eastAsia="Times New Roman" w:hAnsi="Tahoma" w:cs="Tahoma"/>
          <w:lang w:eastAsia="en-ZA"/>
        </w:rPr>
        <w:t>Installing Git with Visual Studio on your computer is the first step in integrating a GitHub repository with Visual Studio. To access Git-related capabilities, first launch Visual Studio and go to the "View" menu. From there, choose "Team Explorer". To clone an existing repository from GitHub, click the "Connect" icon in Team Explorer and select "Clone". The URL of the GitHub repository that you want to clone must be entered; it is available on the repository's GitHub page. You can begin working on the code in Visual Studio right away after the repository has been cloned and displayed in the "Local Repositories" section. You can choose "Create" in the Team Explorer, fill in the required information, and publish the repository straight to GitHub if you wish to start a new one.</w:t>
      </w:r>
    </w:p>
    <w:p w14:paraId="2F1BAB8C" w14:textId="5B2AEDF1" w:rsidR="00A02D27" w:rsidRPr="00A02D27" w:rsidRDefault="00A02D27" w:rsidP="00A02D27">
      <w:pPr>
        <w:spacing w:line="360" w:lineRule="auto"/>
        <w:jc w:val="both"/>
        <w:rPr>
          <w:rFonts w:ascii="Tahoma" w:eastAsia="Times New Roman" w:hAnsi="Tahoma" w:cs="Tahoma"/>
          <w:lang w:eastAsia="en-ZA"/>
        </w:rPr>
      </w:pPr>
      <w:r w:rsidRPr="00A02D27">
        <w:rPr>
          <w:rFonts w:ascii="Tahoma" w:eastAsia="Times New Roman" w:hAnsi="Tahoma" w:cs="Tahoma"/>
          <w:lang w:eastAsia="en-ZA"/>
        </w:rPr>
        <w:t>Through the simplification of code management and teamwork, this integration greatly improves the development workflow. Without ever leaving the Visual Studio environment, developers can easily retrieve the most recent changes from the repository, commit their work, and push updates. Pull requests, branch management, and merge conflict resolution are all made easier by this close interaction. Together with GitHub's version control features, Visual Studio offers sophisticated debugging and testing tools that provide for a more effective and well-organized development process. Developers may stay productive and focused by combining these processes into a single IDE, which will speed up the development cycle.</w:t>
      </w:r>
    </w:p>
    <w:p w14:paraId="37A12B14" w14:textId="623C0067" w:rsidR="00184B0F" w:rsidRPr="00DF2AEE" w:rsidRDefault="00DF2AEE" w:rsidP="00A02D27">
      <w:pPr>
        <w:spacing w:line="360" w:lineRule="auto"/>
        <w:jc w:val="both"/>
        <w:rPr>
          <w:rFonts w:ascii="Tahoma" w:eastAsia="Times New Roman" w:hAnsi="Tahoma" w:cs="Tahoma"/>
          <w:b/>
          <w:bCs/>
          <w:lang w:eastAsia="en-ZA"/>
        </w:rPr>
      </w:pPr>
      <w:r w:rsidRPr="00DF2AEE">
        <w:rPr>
          <w:rFonts w:ascii="Tahoma" w:eastAsia="Times New Roman" w:hAnsi="Tahoma" w:cs="Tahoma"/>
          <w:b/>
          <w:bCs/>
          <w:lang w:eastAsia="en-ZA"/>
        </w:rPr>
        <w:lastRenderedPageBreak/>
        <w:t>Debugging in Visual Studio</w:t>
      </w:r>
    </w:p>
    <w:p w14:paraId="09F79C58" w14:textId="77777777" w:rsidR="0031223E" w:rsidRDefault="006D7212" w:rsidP="0031223E">
      <w:pPr>
        <w:spacing w:line="360" w:lineRule="auto"/>
        <w:jc w:val="both"/>
        <w:rPr>
          <w:rFonts w:ascii="Tahoma" w:eastAsia="Times New Roman" w:hAnsi="Tahoma" w:cs="Tahoma"/>
          <w:lang w:eastAsia="en-ZA"/>
        </w:rPr>
      </w:pPr>
      <w:r w:rsidRPr="006D7212">
        <w:rPr>
          <w:rFonts w:ascii="Tahoma" w:eastAsia="Times New Roman" w:hAnsi="Tahoma" w:cs="Tahoma"/>
          <w:lang w:eastAsia="en-ZA"/>
        </w:rPr>
        <w:t xml:space="preserve">With the full range of debugging tools provided by Visual Studio, developers can quickly find and fix problems in their code. Its main feature is a robust debugger that works with several programming languages, such as Python, JavaScript, C#, and C++. By placing breakpoints in their code, developers can halt execution at </w:t>
      </w:r>
      <w:proofErr w:type="gramStart"/>
      <w:r w:rsidRPr="006D7212">
        <w:rPr>
          <w:rFonts w:ascii="Tahoma" w:eastAsia="Times New Roman" w:hAnsi="Tahoma" w:cs="Tahoma"/>
          <w:lang w:eastAsia="en-ZA"/>
        </w:rPr>
        <w:t>particular lines</w:t>
      </w:r>
      <w:proofErr w:type="gramEnd"/>
      <w:r w:rsidRPr="006D7212">
        <w:rPr>
          <w:rFonts w:ascii="Tahoma" w:eastAsia="Times New Roman" w:hAnsi="Tahoma" w:cs="Tahoma"/>
          <w:lang w:eastAsia="en-ZA"/>
        </w:rPr>
        <w:t xml:space="preserve"> or situations and examine variable values, stack traces, and the application's current state while it's running. With the use of the debugger's step-by-step execution controls, which include the ability to step into functions, step over code lines, and step out of functions, one may precisely examine how code behaves.</w:t>
      </w:r>
      <w:r w:rsidRPr="006D7212">
        <w:rPr>
          <w:rFonts w:ascii="Tahoma" w:eastAsia="Times New Roman" w:hAnsi="Tahoma" w:cs="Tahoma"/>
          <w:lang w:eastAsia="en-ZA"/>
        </w:rPr>
        <w:br/>
      </w:r>
    </w:p>
    <w:p w14:paraId="795E583A" w14:textId="512E95B0" w:rsidR="006D7212" w:rsidRPr="0031223E" w:rsidRDefault="006D7212" w:rsidP="0031223E">
      <w:pPr>
        <w:spacing w:line="360" w:lineRule="auto"/>
        <w:jc w:val="both"/>
        <w:rPr>
          <w:rFonts w:ascii="Tahoma" w:eastAsia="Times New Roman" w:hAnsi="Tahoma" w:cs="Tahoma"/>
          <w:lang w:eastAsia="en-ZA"/>
        </w:rPr>
      </w:pPr>
      <w:r w:rsidRPr="0031223E">
        <w:rPr>
          <w:rFonts w:ascii="Tahoma" w:eastAsia="Times New Roman" w:hAnsi="Tahoma" w:cs="Tahoma"/>
          <w:lang w:eastAsia="en-ZA"/>
        </w:rPr>
        <w:t xml:space="preserve">Among the debugging tools available in Visual Studio are watch windows, which allow developers to keep an eye on the values of </w:t>
      </w:r>
      <w:proofErr w:type="gramStart"/>
      <w:r w:rsidRPr="0031223E">
        <w:rPr>
          <w:rFonts w:ascii="Tahoma" w:eastAsia="Times New Roman" w:hAnsi="Tahoma" w:cs="Tahoma"/>
          <w:lang w:eastAsia="en-ZA"/>
        </w:rPr>
        <w:t>particular variables</w:t>
      </w:r>
      <w:proofErr w:type="gramEnd"/>
      <w:r w:rsidRPr="0031223E">
        <w:rPr>
          <w:rFonts w:ascii="Tahoma" w:eastAsia="Times New Roman" w:hAnsi="Tahoma" w:cs="Tahoma"/>
          <w:lang w:eastAsia="en-ZA"/>
        </w:rPr>
        <w:t xml:space="preserve"> in real time, and instant windows, which allow them to run ad hoc code during debugging sessions. For faster debugging, the Autos window automatically displays variables relevant to the current execution environment. Breakpoints can be data breakpoints that stop execution when a particular variable changes, or conditional breakpoints that only activate under </w:t>
      </w:r>
      <w:r w:rsidR="0031223E" w:rsidRPr="0031223E">
        <w:rPr>
          <w:rFonts w:ascii="Tahoma" w:eastAsia="Times New Roman" w:hAnsi="Tahoma" w:cs="Tahoma"/>
          <w:lang w:eastAsia="en-ZA"/>
        </w:rPr>
        <w:t>circumstances</w:t>
      </w:r>
      <w:r w:rsidRPr="0031223E">
        <w:rPr>
          <w:rFonts w:ascii="Tahoma" w:eastAsia="Times New Roman" w:hAnsi="Tahoma" w:cs="Tahoma"/>
          <w:lang w:eastAsia="en-ZA"/>
        </w:rPr>
        <w:t>.</w:t>
      </w:r>
      <w:r w:rsidRPr="0031223E">
        <w:rPr>
          <w:rFonts w:ascii="Tahoma" w:eastAsia="Times New Roman" w:hAnsi="Tahoma" w:cs="Tahoma"/>
          <w:lang w:eastAsia="en-ZA"/>
        </w:rPr>
        <w:br/>
      </w:r>
      <w:r w:rsidRPr="0031223E">
        <w:rPr>
          <w:rFonts w:ascii="Tahoma" w:eastAsia="Times New Roman" w:hAnsi="Tahoma" w:cs="Tahoma"/>
          <w:lang w:eastAsia="en-ZA"/>
        </w:rPr>
        <w:br/>
        <w:t>Visual Studio allows developers to debug applications running on various machines or settings through remote debugging, which is useful for more complex scenarios. It also supports debugging multi-threaded applications. The debugger offers inline debugging information and recommendations for resolving common issues, integrating smoothly with Visual Studio's code editor.</w:t>
      </w:r>
      <w:r w:rsidRPr="0031223E">
        <w:rPr>
          <w:rFonts w:ascii="Tahoma" w:eastAsia="Times New Roman" w:hAnsi="Tahoma" w:cs="Tahoma"/>
          <w:lang w:eastAsia="en-ZA"/>
        </w:rPr>
        <w:br/>
      </w:r>
      <w:r w:rsidRPr="0031223E">
        <w:rPr>
          <w:rFonts w:ascii="Tahoma" w:eastAsia="Times New Roman" w:hAnsi="Tahoma" w:cs="Tahoma"/>
          <w:lang w:eastAsia="en-ZA"/>
        </w:rPr>
        <w:br/>
        <w:t>Visual Studio's debugging features enable developers to quickly identify problems by offering comprehensive insights into the flow and condition of their code's execution. This feature helps find and fix defects and performance problems quickly, which not only speeds up the debugging process but also improves the quality and dependability of the code.</w:t>
      </w:r>
    </w:p>
    <w:p w14:paraId="142F9C13" w14:textId="0308AA8D" w:rsidR="00DF2AEE" w:rsidRPr="002B52A1" w:rsidRDefault="002B52A1" w:rsidP="0031223E">
      <w:pPr>
        <w:spacing w:line="360" w:lineRule="auto"/>
        <w:jc w:val="both"/>
        <w:rPr>
          <w:rFonts w:ascii="Tahoma" w:eastAsia="Times New Roman" w:hAnsi="Tahoma" w:cs="Tahoma"/>
          <w:b/>
          <w:bCs/>
          <w:lang w:eastAsia="en-ZA"/>
        </w:rPr>
      </w:pPr>
      <w:r w:rsidRPr="002B52A1">
        <w:rPr>
          <w:rFonts w:ascii="Tahoma" w:eastAsia="Times New Roman" w:hAnsi="Tahoma" w:cs="Tahoma"/>
          <w:b/>
          <w:bCs/>
          <w:lang w:eastAsia="en-ZA"/>
        </w:rPr>
        <w:t>Collaborative development using GitHub and Visual Studio</w:t>
      </w:r>
    </w:p>
    <w:p w14:paraId="2D3CC0E6" w14:textId="77777777" w:rsidR="002B52A1" w:rsidRDefault="002B52A1" w:rsidP="002B52A1">
      <w:pPr>
        <w:spacing w:line="360" w:lineRule="auto"/>
        <w:jc w:val="both"/>
        <w:rPr>
          <w:rFonts w:ascii="Tahoma" w:eastAsia="Times New Roman" w:hAnsi="Tahoma" w:cs="Tahoma"/>
          <w:lang w:eastAsia="en-ZA"/>
        </w:rPr>
      </w:pPr>
      <w:r w:rsidRPr="002B52A1">
        <w:rPr>
          <w:rFonts w:ascii="Tahoma" w:eastAsia="Times New Roman" w:hAnsi="Tahoma" w:cs="Tahoma"/>
          <w:lang w:eastAsia="en-ZA"/>
        </w:rPr>
        <w:t xml:space="preserve">When combined, GitHub and Visual Studio provide an efficient environment for teamwork in development, complete with integrated features that improve efficiency and production. The creation of a web application by a remote team of developers is one scenario in the real world where this integration excels. The GitHub repository for the project acts as a central location for version control and code management. The repository is immediately cloned by developers into Visual Studio, allowing them to work on many application components at once. Developers </w:t>
      </w:r>
      <w:r w:rsidRPr="002B52A1">
        <w:rPr>
          <w:rFonts w:ascii="Tahoma" w:eastAsia="Times New Roman" w:hAnsi="Tahoma" w:cs="Tahoma"/>
          <w:lang w:eastAsia="en-ZA"/>
        </w:rPr>
        <w:lastRenderedPageBreak/>
        <w:t>may establish feature branches, make changes, and pull requests back to the main branch for approval with ease thanks to Visual Studio's connection with Git.</w:t>
      </w:r>
    </w:p>
    <w:p w14:paraId="555380AA" w14:textId="77777777" w:rsidR="00F1650A" w:rsidRDefault="002B52A1" w:rsidP="002B52A1">
      <w:pPr>
        <w:spacing w:line="360" w:lineRule="auto"/>
        <w:jc w:val="both"/>
        <w:rPr>
          <w:rFonts w:ascii="Tahoma" w:eastAsia="Times New Roman" w:hAnsi="Tahoma" w:cs="Tahoma"/>
          <w:lang w:eastAsia="en-ZA"/>
        </w:rPr>
      </w:pPr>
      <w:r w:rsidRPr="002B52A1">
        <w:rPr>
          <w:rFonts w:ascii="Tahoma" w:eastAsia="Times New Roman" w:hAnsi="Tahoma" w:cs="Tahoma"/>
          <w:lang w:eastAsia="en-ZA"/>
        </w:rPr>
        <w:t>Code reviews are made easier by GitHub's pull request tool, which allows team members to offer comments, make enhancement suggestions, and verify the quality of the code before merging changes into the master branch. By offering strong debugging tools that enable developers to solve problems quickly and make sure the program satisfies its functional and performance requirements, Visual Studio improves developer-developer collaboration. In addition, the team can prioritize work items, manage tasks, and monitor issues with GitHub's issue tracking and project management tools, which promote transparency and alignment among all contributors.</w:t>
      </w:r>
    </w:p>
    <w:p w14:paraId="4CF2E218" w14:textId="4BF8B952" w:rsidR="002B52A1" w:rsidRPr="002B52A1" w:rsidRDefault="002B52A1" w:rsidP="002B52A1">
      <w:pPr>
        <w:spacing w:line="360" w:lineRule="auto"/>
        <w:jc w:val="both"/>
        <w:rPr>
          <w:rFonts w:ascii="Tahoma" w:eastAsia="Times New Roman" w:hAnsi="Tahoma" w:cs="Tahoma"/>
          <w:lang w:eastAsia="en-ZA"/>
        </w:rPr>
      </w:pPr>
      <w:r w:rsidRPr="002B52A1">
        <w:rPr>
          <w:rFonts w:ascii="Tahoma" w:eastAsia="Times New Roman" w:hAnsi="Tahoma" w:cs="Tahoma"/>
          <w:lang w:eastAsia="en-ZA"/>
        </w:rPr>
        <w:t>GitHub and Visual Studio work together to provide a seamless development environment that promotes communication, shortens development cycles, and upholds code integrity. Teams may efficiently coordinate efforts, maintain code quality, and produce high-quality software products on schedule and under budget by utilizing these integrated technologies.</w:t>
      </w:r>
    </w:p>
    <w:p w14:paraId="7F63118B" w14:textId="3A4B3CF1" w:rsidR="00123612" w:rsidRPr="007325EF" w:rsidRDefault="007325EF" w:rsidP="002B52A1">
      <w:pPr>
        <w:spacing w:line="360" w:lineRule="auto"/>
        <w:jc w:val="both"/>
        <w:rPr>
          <w:rFonts w:ascii="Tahoma" w:eastAsia="Times New Roman" w:hAnsi="Tahoma" w:cs="Tahoma"/>
          <w:b/>
          <w:bCs/>
          <w:lang w:eastAsia="en-ZA"/>
        </w:rPr>
      </w:pPr>
      <w:r w:rsidRPr="007325EF">
        <w:rPr>
          <w:rFonts w:ascii="Tahoma" w:eastAsia="Times New Roman" w:hAnsi="Tahoma" w:cs="Tahoma"/>
          <w:b/>
          <w:bCs/>
          <w:lang w:eastAsia="en-ZA"/>
        </w:rPr>
        <w:t>References</w:t>
      </w:r>
    </w:p>
    <w:p w14:paraId="530ABABA" w14:textId="5FB2B845" w:rsidR="007325EF" w:rsidRDefault="0078437F" w:rsidP="002B52A1">
      <w:pPr>
        <w:spacing w:line="360" w:lineRule="auto"/>
        <w:jc w:val="both"/>
      </w:pPr>
      <w:hyperlink r:id="rId11" w:anchor=":~:text=Introductory%20Notes%20for%20Git%20%26%20Github%201%20Introduction,to%20Collaborate%20%E2%80%94%20Github%20...%207%20Recap%20" w:history="1">
        <w:r>
          <w:rPr>
            <w:rStyle w:val="Hyperlink"/>
          </w:rPr>
          <w:t xml:space="preserve">Introductory Notes for Git &amp; </w:t>
        </w:r>
        <w:proofErr w:type="spellStart"/>
        <w:r>
          <w:rPr>
            <w:rStyle w:val="Hyperlink"/>
          </w:rPr>
          <w:t>Github</w:t>
        </w:r>
        <w:proofErr w:type="spellEnd"/>
        <w:r>
          <w:rPr>
            <w:rStyle w:val="Hyperlink"/>
          </w:rPr>
          <w:t xml:space="preserve"> | by Andrew Zhou | Medium</w:t>
        </w:r>
      </w:hyperlink>
      <w:r>
        <w:t xml:space="preserve"> </w:t>
      </w:r>
      <w:hyperlink r:id="rId12" w:history="1">
        <w:r w:rsidRPr="003114F8">
          <w:rPr>
            <w:rStyle w:val="Hyperlink"/>
          </w:rPr>
          <w:t>https://medium.com/@andrew_zori/introductory-notes-for-git-github-cf95a8522a30#:~:text=Introductory%20Notes%20for%20Git%20%26%20Github%201%20Introduction,to%20Collaborate%20%E2%80%94%20Github%20...%207%20Recap%20</w:t>
        </w:r>
      </w:hyperlink>
    </w:p>
    <w:p w14:paraId="42171687" w14:textId="7BFB1B6A" w:rsidR="0078437F" w:rsidRDefault="0078437F" w:rsidP="002B52A1">
      <w:pPr>
        <w:spacing w:line="360" w:lineRule="auto"/>
        <w:jc w:val="both"/>
      </w:pPr>
      <w:hyperlink r:id="rId13" w:history="1">
        <w:r>
          <w:rPr>
            <w:rStyle w:val="Hyperlink"/>
          </w:rPr>
          <w:t>The Git experience in Visual Studio | Microsoft Learn</w:t>
        </w:r>
      </w:hyperlink>
      <w:r>
        <w:t xml:space="preserve"> </w:t>
      </w:r>
      <w:hyperlink r:id="rId14" w:history="1">
        <w:r w:rsidRPr="003114F8">
          <w:rPr>
            <w:rStyle w:val="Hyperlink"/>
          </w:rPr>
          <w:t>https://learn.microsoft.com/en-us/visualstudio/version-control/git-with-visual-studio?view=vs-2022</w:t>
        </w:r>
      </w:hyperlink>
    </w:p>
    <w:p w14:paraId="1DFCCB7E" w14:textId="3B434056" w:rsidR="0078437F" w:rsidRDefault="00141A9A" w:rsidP="002B52A1">
      <w:pPr>
        <w:spacing w:line="360" w:lineRule="auto"/>
        <w:jc w:val="both"/>
      </w:pPr>
      <w:hyperlink r:id="rId15" w:history="1">
        <w:r>
          <w:rPr>
            <w:rStyle w:val="Hyperlink"/>
          </w:rPr>
          <w:t>Introduction to Debugging - Visual Studio Blog (microsoft.com)</w:t>
        </w:r>
      </w:hyperlink>
      <w:r>
        <w:t xml:space="preserve"> </w:t>
      </w:r>
      <w:hyperlink r:id="rId16" w:history="1">
        <w:r w:rsidRPr="003114F8">
          <w:rPr>
            <w:rStyle w:val="Hyperlink"/>
          </w:rPr>
          <w:t>https://devblogs.microsoft.com/visualstudio/introduction-to-debugging/</w:t>
        </w:r>
      </w:hyperlink>
    </w:p>
    <w:p w14:paraId="092BF2DE" w14:textId="77777777" w:rsidR="00141A9A" w:rsidRPr="00123612" w:rsidRDefault="00141A9A" w:rsidP="002B52A1">
      <w:pPr>
        <w:spacing w:line="360" w:lineRule="auto"/>
        <w:jc w:val="both"/>
        <w:rPr>
          <w:rFonts w:ascii="Tahoma" w:eastAsia="Times New Roman" w:hAnsi="Tahoma" w:cs="Tahoma"/>
          <w:lang w:eastAsia="en-ZA"/>
        </w:rPr>
      </w:pPr>
    </w:p>
    <w:p w14:paraId="7039383D" w14:textId="01BF6E55" w:rsidR="001D7F01" w:rsidRPr="00137CF4" w:rsidRDefault="001D7F01" w:rsidP="00137CF4">
      <w:pPr>
        <w:spacing w:line="360" w:lineRule="auto"/>
        <w:jc w:val="both"/>
        <w:rPr>
          <w:rFonts w:ascii="Tahoma" w:eastAsia="Times New Roman" w:hAnsi="Tahoma" w:cs="Tahoma"/>
          <w:lang w:eastAsia="en-ZA"/>
        </w:rPr>
      </w:pPr>
      <w:r w:rsidRPr="00137CF4">
        <w:rPr>
          <w:rFonts w:ascii="Tahoma" w:eastAsia="Times New Roman" w:hAnsi="Tahoma" w:cs="Tahoma"/>
          <w:lang w:eastAsia="en-ZA"/>
        </w:rPr>
        <w:br/>
      </w:r>
      <w:r w:rsidRPr="00137CF4">
        <w:rPr>
          <w:rFonts w:ascii="Tahoma" w:eastAsia="Times New Roman" w:hAnsi="Tahoma" w:cs="Tahoma"/>
          <w:lang w:eastAsia="en-ZA"/>
        </w:rPr>
        <w:br/>
      </w:r>
    </w:p>
    <w:p w14:paraId="7A9499D3" w14:textId="5E2F716C" w:rsidR="00482076" w:rsidRPr="00137CF4" w:rsidRDefault="00482076" w:rsidP="00137CF4">
      <w:pPr>
        <w:spacing w:line="360" w:lineRule="auto"/>
        <w:jc w:val="both"/>
        <w:rPr>
          <w:rFonts w:ascii="Tahoma" w:eastAsia="Times New Roman" w:hAnsi="Tahoma" w:cs="Tahoma"/>
          <w:lang w:eastAsia="en-ZA"/>
        </w:rPr>
      </w:pPr>
    </w:p>
    <w:sectPr w:rsidR="00482076" w:rsidRPr="00137CF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C035" w14:textId="77777777" w:rsidR="00147159" w:rsidRDefault="00147159" w:rsidP="0062724B">
      <w:pPr>
        <w:spacing w:after="0" w:line="240" w:lineRule="auto"/>
      </w:pPr>
      <w:r>
        <w:separator/>
      </w:r>
    </w:p>
  </w:endnote>
  <w:endnote w:type="continuationSeparator" w:id="0">
    <w:p w14:paraId="5500C213" w14:textId="77777777" w:rsidR="00147159" w:rsidRDefault="00147159" w:rsidP="0062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803418"/>
      <w:docPartObj>
        <w:docPartGallery w:val="Page Numbers (Bottom of Page)"/>
        <w:docPartUnique/>
      </w:docPartObj>
    </w:sdtPr>
    <w:sdtEndPr>
      <w:rPr>
        <w:noProof/>
      </w:rPr>
    </w:sdtEndPr>
    <w:sdtContent>
      <w:p w14:paraId="4781A64A" w14:textId="39609EFD" w:rsidR="008F0166" w:rsidRDefault="008F0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5332" w14:textId="77777777" w:rsidR="0062724B" w:rsidRDefault="0062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986ED" w14:textId="77777777" w:rsidR="00147159" w:rsidRDefault="00147159" w:rsidP="0062724B">
      <w:pPr>
        <w:spacing w:after="0" w:line="240" w:lineRule="auto"/>
      </w:pPr>
      <w:r>
        <w:separator/>
      </w:r>
    </w:p>
  </w:footnote>
  <w:footnote w:type="continuationSeparator" w:id="0">
    <w:p w14:paraId="55D7422B" w14:textId="77777777" w:rsidR="00147159" w:rsidRDefault="00147159" w:rsidP="0062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238C"/>
    <w:multiLevelType w:val="multilevel"/>
    <w:tmpl w:val="DE0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412D9"/>
    <w:multiLevelType w:val="multilevel"/>
    <w:tmpl w:val="9C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80F06"/>
    <w:multiLevelType w:val="multilevel"/>
    <w:tmpl w:val="2EF0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72806">
    <w:abstractNumId w:val="1"/>
  </w:num>
  <w:num w:numId="2" w16cid:durableId="367606316">
    <w:abstractNumId w:val="0"/>
  </w:num>
  <w:num w:numId="3" w16cid:durableId="81857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F"/>
    <w:rsid w:val="00000A9F"/>
    <w:rsid w:val="00004878"/>
    <w:rsid w:val="00004EFC"/>
    <w:rsid w:val="00017A99"/>
    <w:rsid w:val="00033BCC"/>
    <w:rsid w:val="00033BD7"/>
    <w:rsid w:val="00037897"/>
    <w:rsid w:val="00056766"/>
    <w:rsid w:val="00061509"/>
    <w:rsid w:val="00065813"/>
    <w:rsid w:val="00073A30"/>
    <w:rsid w:val="00075AD2"/>
    <w:rsid w:val="00081FDF"/>
    <w:rsid w:val="000833D4"/>
    <w:rsid w:val="000A07EC"/>
    <w:rsid w:val="000A3B54"/>
    <w:rsid w:val="000C5FB4"/>
    <w:rsid w:val="000D388A"/>
    <w:rsid w:val="000D5938"/>
    <w:rsid w:val="000E63DE"/>
    <w:rsid w:val="000F0142"/>
    <w:rsid w:val="000F15FC"/>
    <w:rsid w:val="000F426F"/>
    <w:rsid w:val="000F4C7E"/>
    <w:rsid w:val="00103AB5"/>
    <w:rsid w:val="00107FC1"/>
    <w:rsid w:val="00123612"/>
    <w:rsid w:val="0012504D"/>
    <w:rsid w:val="001265AF"/>
    <w:rsid w:val="00127F07"/>
    <w:rsid w:val="00137633"/>
    <w:rsid w:val="00137CF4"/>
    <w:rsid w:val="00141A9A"/>
    <w:rsid w:val="00147159"/>
    <w:rsid w:val="00165F02"/>
    <w:rsid w:val="00176225"/>
    <w:rsid w:val="00180280"/>
    <w:rsid w:val="00184B0F"/>
    <w:rsid w:val="0019549D"/>
    <w:rsid w:val="001A2DB9"/>
    <w:rsid w:val="001A685C"/>
    <w:rsid w:val="001B5562"/>
    <w:rsid w:val="001B56F5"/>
    <w:rsid w:val="001B5878"/>
    <w:rsid w:val="001C2C39"/>
    <w:rsid w:val="001D7F01"/>
    <w:rsid w:val="001F4F75"/>
    <w:rsid w:val="001F7A07"/>
    <w:rsid w:val="00206F3A"/>
    <w:rsid w:val="0021023A"/>
    <w:rsid w:val="00220C78"/>
    <w:rsid w:val="00227DDF"/>
    <w:rsid w:val="00246D00"/>
    <w:rsid w:val="002569A1"/>
    <w:rsid w:val="00262C86"/>
    <w:rsid w:val="00265755"/>
    <w:rsid w:val="002742F1"/>
    <w:rsid w:val="00274976"/>
    <w:rsid w:val="00283914"/>
    <w:rsid w:val="00295C0F"/>
    <w:rsid w:val="00296D83"/>
    <w:rsid w:val="002B52A1"/>
    <w:rsid w:val="002B5417"/>
    <w:rsid w:val="002C20BE"/>
    <w:rsid w:val="002C2347"/>
    <w:rsid w:val="002C437C"/>
    <w:rsid w:val="002C736A"/>
    <w:rsid w:val="002D1D30"/>
    <w:rsid w:val="002D401B"/>
    <w:rsid w:val="002E61B8"/>
    <w:rsid w:val="002F7C5F"/>
    <w:rsid w:val="00301D27"/>
    <w:rsid w:val="0031223E"/>
    <w:rsid w:val="00316F06"/>
    <w:rsid w:val="003178DD"/>
    <w:rsid w:val="00340FE4"/>
    <w:rsid w:val="00365461"/>
    <w:rsid w:val="003661C0"/>
    <w:rsid w:val="00382A3B"/>
    <w:rsid w:val="00384ABE"/>
    <w:rsid w:val="00393B24"/>
    <w:rsid w:val="00396E0F"/>
    <w:rsid w:val="003A0F01"/>
    <w:rsid w:val="003A145D"/>
    <w:rsid w:val="003C4517"/>
    <w:rsid w:val="003C4C3B"/>
    <w:rsid w:val="003E15FF"/>
    <w:rsid w:val="003F56BC"/>
    <w:rsid w:val="0040242F"/>
    <w:rsid w:val="00403A94"/>
    <w:rsid w:val="00437619"/>
    <w:rsid w:val="0046334F"/>
    <w:rsid w:val="0047627E"/>
    <w:rsid w:val="00482076"/>
    <w:rsid w:val="0049794F"/>
    <w:rsid w:val="004C486D"/>
    <w:rsid w:val="004C5DA8"/>
    <w:rsid w:val="004D7223"/>
    <w:rsid w:val="004F1C51"/>
    <w:rsid w:val="004F4F8A"/>
    <w:rsid w:val="00501C7E"/>
    <w:rsid w:val="00536200"/>
    <w:rsid w:val="00554213"/>
    <w:rsid w:val="00555054"/>
    <w:rsid w:val="005567B6"/>
    <w:rsid w:val="0056066C"/>
    <w:rsid w:val="005713B7"/>
    <w:rsid w:val="005824EB"/>
    <w:rsid w:val="00584DF4"/>
    <w:rsid w:val="00587505"/>
    <w:rsid w:val="00593B41"/>
    <w:rsid w:val="005A091F"/>
    <w:rsid w:val="005A60A7"/>
    <w:rsid w:val="005B006C"/>
    <w:rsid w:val="005C5E56"/>
    <w:rsid w:val="005C7561"/>
    <w:rsid w:val="005D757C"/>
    <w:rsid w:val="005E0A47"/>
    <w:rsid w:val="005E1C5A"/>
    <w:rsid w:val="005E5C96"/>
    <w:rsid w:val="005E7226"/>
    <w:rsid w:val="00611360"/>
    <w:rsid w:val="0062724B"/>
    <w:rsid w:val="00642803"/>
    <w:rsid w:val="0064662B"/>
    <w:rsid w:val="00660E97"/>
    <w:rsid w:val="00663076"/>
    <w:rsid w:val="00664B3B"/>
    <w:rsid w:val="006712C6"/>
    <w:rsid w:val="00675B54"/>
    <w:rsid w:val="00682728"/>
    <w:rsid w:val="00685F39"/>
    <w:rsid w:val="00690804"/>
    <w:rsid w:val="00693C6B"/>
    <w:rsid w:val="00693DD9"/>
    <w:rsid w:val="00696BB3"/>
    <w:rsid w:val="006A0909"/>
    <w:rsid w:val="006A458D"/>
    <w:rsid w:val="006A4CDA"/>
    <w:rsid w:val="006D7212"/>
    <w:rsid w:val="006F753A"/>
    <w:rsid w:val="00705B57"/>
    <w:rsid w:val="00710AEF"/>
    <w:rsid w:val="00714AA5"/>
    <w:rsid w:val="00720EB1"/>
    <w:rsid w:val="00723515"/>
    <w:rsid w:val="00727580"/>
    <w:rsid w:val="007319E7"/>
    <w:rsid w:val="007325EF"/>
    <w:rsid w:val="00735343"/>
    <w:rsid w:val="00742B6F"/>
    <w:rsid w:val="00742EE5"/>
    <w:rsid w:val="00750AC6"/>
    <w:rsid w:val="00754F93"/>
    <w:rsid w:val="00760288"/>
    <w:rsid w:val="00770C33"/>
    <w:rsid w:val="00774727"/>
    <w:rsid w:val="00781BA8"/>
    <w:rsid w:val="00781C05"/>
    <w:rsid w:val="0078437F"/>
    <w:rsid w:val="00786FC8"/>
    <w:rsid w:val="00787F2A"/>
    <w:rsid w:val="00794434"/>
    <w:rsid w:val="00794A57"/>
    <w:rsid w:val="007A0DBF"/>
    <w:rsid w:val="007A2537"/>
    <w:rsid w:val="007B026F"/>
    <w:rsid w:val="007B3873"/>
    <w:rsid w:val="007B5CA4"/>
    <w:rsid w:val="007B73CC"/>
    <w:rsid w:val="007C09A2"/>
    <w:rsid w:val="007D5808"/>
    <w:rsid w:val="007E1F74"/>
    <w:rsid w:val="007E1FEB"/>
    <w:rsid w:val="007E22A0"/>
    <w:rsid w:val="008146B6"/>
    <w:rsid w:val="008332F4"/>
    <w:rsid w:val="00850230"/>
    <w:rsid w:val="00853243"/>
    <w:rsid w:val="00871465"/>
    <w:rsid w:val="00871EBD"/>
    <w:rsid w:val="00874642"/>
    <w:rsid w:val="00880F91"/>
    <w:rsid w:val="008874D7"/>
    <w:rsid w:val="008A370A"/>
    <w:rsid w:val="008B61B6"/>
    <w:rsid w:val="008D3C12"/>
    <w:rsid w:val="008D7A4D"/>
    <w:rsid w:val="008E1519"/>
    <w:rsid w:val="008E4061"/>
    <w:rsid w:val="008E59C9"/>
    <w:rsid w:val="008E79C5"/>
    <w:rsid w:val="008F0166"/>
    <w:rsid w:val="008F2239"/>
    <w:rsid w:val="008F41F8"/>
    <w:rsid w:val="008F7992"/>
    <w:rsid w:val="00906765"/>
    <w:rsid w:val="00912D68"/>
    <w:rsid w:val="00915D1C"/>
    <w:rsid w:val="009224CF"/>
    <w:rsid w:val="00926011"/>
    <w:rsid w:val="00935699"/>
    <w:rsid w:val="00936D8F"/>
    <w:rsid w:val="009413B0"/>
    <w:rsid w:val="009520B8"/>
    <w:rsid w:val="0095336D"/>
    <w:rsid w:val="009555D1"/>
    <w:rsid w:val="009556AE"/>
    <w:rsid w:val="00971376"/>
    <w:rsid w:val="00977BC2"/>
    <w:rsid w:val="009805A0"/>
    <w:rsid w:val="00981356"/>
    <w:rsid w:val="0098423B"/>
    <w:rsid w:val="0098459D"/>
    <w:rsid w:val="009860BC"/>
    <w:rsid w:val="00987476"/>
    <w:rsid w:val="009A4627"/>
    <w:rsid w:val="009B1659"/>
    <w:rsid w:val="009B496C"/>
    <w:rsid w:val="009D7B3F"/>
    <w:rsid w:val="009E5BF7"/>
    <w:rsid w:val="00A02D27"/>
    <w:rsid w:val="00A07802"/>
    <w:rsid w:val="00A17157"/>
    <w:rsid w:val="00A241EF"/>
    <w:rsid w:val="00A24330"/>
    <w:rsid w:val="00A27D7E"/>
    <w:rsid w:val="00A30994"/>
    <w:rsid w:val="00A30EB4"/>
    <w:rsid w:val="00A3495E"/>
    <w:rsid w:val="00A37F28"/>
    <w:rsid w:val="00A41D7B"/>
    <w:rsid w:val="00A4573E"/>
    <w:rsid w:val="00A45936"/>
    <w:rsid w:val="00A531C4"/>
    <w:rsid w:val="00A62285"/>
    <w:rsid w:val="00A64A0F"/>
    <w:rsid w:val="00A7099B"/>
    <w:rsid w:val="00A77E16"/>
    <w:rsid w:val="00AA5733"/>
    <w:rsid w:val="00AA6033"/>
    <w:rsid w:val="00AA7B60"/>
    <w:rsid w:val="00AB0633"/>
    <w:rsid w:val="00AC2ABF"/>
    <w:rsid w:val="00AC2F10"/>
    <w:rsid w:val="00AD3C4E"/>
    <w:rsid w:val="00AD4488"/>
    <w:rsid w:val="00AD7996"/>
    <w:rsid w:val="00AE33DC"/>
    <w:rsid w:val="00AF4296"/>
    <w:rsid w:val="00AF7938"/>
    <w:rsid w:val="00B01549"/>
    <w:rsid w:val="00B03DB5"/>
    <w:rsid w:val="00B0523D"/>
    <w:rsid w:val="00B11219"/>
    <w:rsid w:val="00B20555"/>
    <w:rsid w:val="00B305A7"/>
    <w:rsid w:val="00B323CB"/>
    <w:rsid w:val="00B37784"/>
    <w:rsid w:val="00B41F17"/>
    <w:rsid w:val="00B42673"/>
    <w:rsid w:val="00B44883"/>
    <w:rsid w:val="00B46017"/>
    <w:rsid w:val="00B55EE1"/>
    <w:rsid w:val="00B60367"/>
    <w:rsid w:val="00B64618"/>
    <w:rsid w:val="00B67DFB"/>
    <w:rsid w:val="00B73F8F"/>
    <w:rsid w:val="00B95D9B"/>
    <w:rsid w:val="00B96F74"/>
    <w:rsid w:val="00B972FC"/>
    <w:rsid w:val="00BA5B06"/>
    <w:rsid w:val="00BB7BA6"/>
    <w:rsid w:val="00BC03E3"/>
    <w:rsid w:val="00BC7182"/>
    <w:rsid w:val="00BC779A"/>
    <w:rsid w:val="00BD0A36"/>
    <w:rsid w:val="00BE1BDA"/>
    <w:rsid w:val="00BF19A8"/>
    <w:rsid w:val="00C05B73"/>
    <w:rsid w:val="00C1125F"/>
    <w:rsid w:val="00C11E3D"/>
    <w:rsid w:val="00C21F6B"/>
    <w:rsid w:val="00C23387"/>
    <w:rsid w:val="00C32FF8"/>
    <w:rsid w:val="00C3428B"/>
    <w:rsid w:val="00C3787E"/>
    <w:rsid w:val="00C471BC"/>
    <w:rsid w:val="00C61B77"/>
    <w:rsid w:val="00C77B2E"/>
    <w:rsid w:val="00C802AA"/>
    <w:rsid w:val="00C84332"/>
    <w:rsid w:val="00C95406"/>
    <w:rsid w:val="00C970EA"/>
    <w:rsid w:val="00CA1F6C"/>
    <w:rsid w:val="00CA26E3"/>
    <w:rsid w:val="00CB197A"/>
    <w:rsid w:val="00CD587E"/>
    <w:rsid w:val="00CD77CC"/>
    <w:rsid w:val="00CE1175"/>
    <w:rsid w:val="00CE5F81"/>
    <w:rsid w:val="00CF4B42"/>
    <w:rsid w:val="00CF6E64"/>
    <w:rsid w:val="00D16E04"/>
    <w:rsid w:val="00D20304"/>
    <w:rsid w:val="00D2666D"/>
    <w:rsid w:val="00D45773"/>
    <w:rsid w:val="00D45B8C"/>
    <w:rsid w:val="00D50EA1"/>
    <w:rsid w:val="00D55087"/>
    <w:rsid w:val="00D5617C"/>
    <w:rsid w:val="00D6297A"/>
    <w:rsid w:val="00D70CD6"/>
    <w:rsid w:val="00D77874"/>
    <w:rsid w:val="00D823D4"/>
    <w:rsid w:val="00D928AC"/>
    <w:rsid w:val="00D94B6F"/>
    <w:rsid w:val="00DA519D"/>
    <w:rsid w:val="00DA7F57"/>
    <w:rsid w:val="00DC22F6"/>
    <w:rsid w:val="00DC767A"/>
    <w:rsid w:val="00DD4C77"/>
    <w:rsid w:val="00DE26B0"/>
    <w:rsid w:val="00DF1EC9"/>
    <w:rsid w:val="00DF2AEE"/>
    <w:rsid w:val="00DF2D66"/>
    <w:rsid w:val="00DF38F1"/>
    <w:rsid w:val="00DF7760"/>
    <w:rsid w:val="00E03E47"/>
    <w:rsid w:val="00E06ABC"/>
    <w:rsid w:val="00E13396"/>
    <w:rsid w:val="00E13A5F"/>
    <w:rsid w:val="00E14C8D"/>
    <w:rsid w:val="00E174FE"/>
    <w:rsid w:val="00E17627"/>
    <w:rsid w:val="00E234E9"/>
    <w:rsid w:val="00E23A44"/>
    <w:rsid w:val="00E40200"/>
    <w:rsid w:val="00E5376C"/>
    <w:rsid w:val="00E56D64"/>
    <w:rsid w:val="00E60909"/>
    <w:rsid w:val="00E65D08"/>
    <w:rsid w:val="00E6616B"/>
    <w:rsid w:val="00E6663D"/>
    <w:rsid w:val="00E66E95"/>
    <w:rsid w:val="00E721F9"/>
    <w:rsid w:val="00E84C89"/>
    <w:rsid w:val="00E93A91"/>
    <w:rsid w:val="00E93C2D"/>
    <w:rsid w:val="00E94FB1"/>
    <w:rsid w:val="00E957BE"/>
    <w:rsid w:val="00EA0862"/>
    <w:rsid w:val="00EA481C"/>
    <w:rsid w:val="00EA73F2"/>
    <w:rsid w:val="00EB4930"/>
    <w:rsid w:val="00EB6E89"/>
    <w:rsid w:val="00EB6F70"/>
    <w:rsid w:val="00ED7B41"/>
    <w:rsid w:val="00EF1192"/>
    <w:rsid w:val="00F006FA"/>
    <w:rsid w:val="00F0174E"/>
    <w:rsid w:val="00F11A22"/>
    <w:rsid w:val="00F12B20"/>
    <w:rsid w:val="00F1650A"/>
    <w:rsid w:val="00F2409C"/>
    <w:rsid w:val="00F40B68"/>
    <w:rsid w:val="00F46047"/>
    <w:rsid w:val="00F56289"/>
    <w:rsid w:val="00F6123A"/>
    <w:rsid w:val="00F671A1"/>
    <w:rsid w:val="00F709C9"/>
    <w:rsid w:val="00F76207"/>
    <w:rsid w:val="00F814BB"/>
    <w:rsid w:val="00F835D4"/>
    <w:rsid w:val="00F845FD"/>
    <w:rsid w:val="00FA1449"/>
    <w:rsid w:val="00FA385C"/>
    <w:rsid w:val="00FC22CC"/>
    <w:rsid w:val="00FE3627"/>
    <w:rsid w:val="00FF28A9"/>
    <w:rsid w:val="00FF2D71"/>
    <w:rsid w:val="00FF74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A7C1"/>
  <w15:chartTrackingRefBased/>
  <w15:docId w15:val="{3D779F4A-B1AC-44B6-B304-48177DE5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26F"/>
    <w:rPr>
      <w:rFonts w:eastAsiaTheme="majorEastAsia" w:cstheme="majorBidi"/>
      <w:color w:val="272727" w:themeColor="text1" w:themeTint="D8"/>
    </w:rPr>
  </w:style>
  <w:style w:type="paragraph" w:styleId="Title">
    <w:name w:val="Title"/>
    <w:basedOn w:val="Normal"/>
    <w:next w:val="Normal"/>
    <w:link w:val="TitleChar"/>
    <w:uiPriority w:val="10"/>
    <w:qFormat/>
    <w:rsid w:val="007B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26F"/>
    <w:pPr>
      <w:spacing w:before="160"/>
      <w:jc w:val="center"/>
    </w:pPr>
    <w:rPr>
      <w:i/>
      <w:iCs/>
      <w:color w:val="404040" w:themeColor="text1" w:themeTint="BF"/>
    </w:rPr>
  </w:style>
  <w:style w:type="character" w:customStyle="1" w:styleId="QuoteChar">
    <w:name w:val="Quote Char"/>
    <w:basedOn w:val="DefaultParagraphFont"/>
    <w:link w:val="Quote"/>
    <w:uiPriority w:val="29"/>
    <w:rsid w:val="007B026F"/>
    <w:rPr>
      <w:i/>
      <w:iCs/>
      <w:color w:val="404040" w:themeColor="text1" w:themeTint="BF"/>
    </w:rPr>
  </w:style>
  <w:style w:type="paragraph" w:styleId="ListParagraph">
    <w:name w:val="List Paragraph"/>
    <w:basedOn w:val="Normal"/>
    <w:uiPriority w:val="34"/>
    <w:qFormat/>
    <w:rsid w:val="007B026F"/>
    <w:pPr>
      <w:ind w:left="720"/>
      <w:contextualSpacing/>
    </w:pPr>
  </w:style>
  <w:style w:type="character" w:styleId="IntenseEmphasis">
    <w:name w:val="Intense Emphasis"/>
    <w:basedOn w:val="DefaultParagraphFont"/>
    <w:uiPriority w:val="21"/>
    <w:qFormat/>
    <w:rsid w:val="007B026F"/>
    <w:rPr>
      <w:i/>
      <w:iCs/>
      <w:color w:val="0F4761" w:themeColor="accent1" w:themeShade="BF"/>
    </w:rPr>
  </w:style>
  <w:style w:type="paragraph" w:styleId="IntenseQuote">
    <w:name w:val="Intense Quote"/>
    <w:basedOn w:val="Normal"/>
    <w:next w:val="Normal"/>
    <w:link w:val="IntenseQuoteChar"/>
    <w:uiPriority w:val="30"/>
    <w:qFormat/>
    <w:rsid w:val="007B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26F"/>
    <w:rPr>
      <w:i/>
      <w:iCs/>
      <w:color w:val="0F4761" w:themeColor="accent1" w:themeShade="BF"/>
    </w:rPr>
  </w:style>
  <w:style w:type="character" w:styleId="IntenseReference">
    <w:name w:val="Intense Reference"/>
    <w:basedOn w:val="DefaultParagraphFont"/>
    <w:uiPriority w:val="32"/>
    <w:qFormat/>
    <w:rsid w:val="007B026F"/>
    <w:rPr>
      <w:b/>
      <w:bCs/>
      <w:smallCaps/>
      <w:color w:val="0F4761" w:themeColor="accent1" w:themeShade="BF"/>
      <w:spacing w:val="5"/>
    </w:rPr>
  </w:style>
  <w:style w:type="paragraph" w:styleId="Header">
    <w:name w:val="header"/>
    <w:basedOn w:val="Normal"/>
    <w:link w:val="HeaderChar"/>
    <w:uiPriority w:val="99"/>
    <w:unhideWhenUsed/>
    <w:rsid w:val="0062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4B"/>
  </w:style>
  <w:style w:type="paragraph" w:styleId="Footer">
    <w:name w:val="footer"/>
    <w:basedOn w:val="Normal"/>
    <w:link w:val="FooterChar"/>
    <w:uiPriority w:val="99"/>
    <w:unhideWhenUsed/>
    <w:rsid w:val="00627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4B"/>
  </w:style>
  <w:style w:type="character" w:styleId="Hyperlink">
    <w:name w:val="Hyperlink"/>
    <w:basedOn w:val="DefaultParagraphFont"/>
    <w:uiPriority w:val="99"/>
    <w:unhideWhenUsed/>
    <w:rsid w:val="007C09A2"/>
    <w:rPr>
      <w:color w:val="0000FF"/>
      <w:u w:val="single"/>
    </w:rPr>
  </w:style>
  <w:style w:type="character" w:styleId="UnresolvedMention">
    <w:name w:val="Unresolved Mention"/>
    <w:basedOn w:val="DefaultParagraphFont"/>
    <w:uiPriority w:val="99"/>
    <w:semiHidden/>
    <w:unhideWhenUsed/>
    <w:rsid w:val="00710AEF"/>
    <w:rPr>
      <w:color w:val="605E5C"/>
      <w:shd w:val="clear" w:color="auto" w:fill="E1DFDD"/>
    </w:rPr>
  </w:style>
  <w:style w:type="character" w:styleId="FollowedHyperlink">
    <w:name w:val="FollowedHyperlink"/>
    <w:basedOn w:val="DefaultParagraphFont"/>
    <w:uiPriority w:val="99"/>
    <w:semiHidden/>
    <w:unhideWhenUsed/>
    <w:rsid w:val="00AB0633"/>
    <w:rPr>
      <w:color w:val="96607D" w:themeColor="followedHyperlink"/>
      <w:u w:val="single"/>
    </w:rPr>
  </w:style>
  <w:style w:type="paragraph" w:styleId="NormalWeb">
    <w:name w:val="Normal (Web)"/>
    <w:basedOn w:val="Normal"/>
    <w:uiPriority w:val="99"/>
    <w:semiHidden/>
    <w:unhideWhenUsed/>
    <w:rsid w:val="006A4CD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A77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2269">
      <w:bodyDiv w:val="1"/>
      <w:marLeft w:val="0"/>
      <w:marRight w:val="0"/>
      <w:marTop w:val="0"/>
      <w:marBottom w:val="0"/>
      <w:divBdr>
        <w:top w:val="none" w:sz="0" w:space="0" w:color="auto"/>
        <w:left w:val="none" w:sz="0" w:space="0" w:color="auto"/>
        <w:bottom w:val="none" w:sz="0" w:space="0" w:color="auto"/>
        <w:right w:val="none" w:sz="0" w:space="0" w:color="auto"/>
      </w:divBdr>
    </w:div>
    <w:div w:id="82798358">
      <w:bodyDiv w:val="1"/>
      <w:marLeft w:val="0"/>
      <w:marRight w:val="0"/>
      <w:marTop w:val="0"/>
      <w:marBottom w:val="0"/>
      <w:divBdr>
        <w:top w:val="none" w:sz="0" w:space="0" w:color="auto"/>
        <w:left w:val="none" w:sz="0" w:space="0" w:color="auto"/>
        <w:bottom w:val="none" w:sz="0" w:space="0" w:color="auto"/>
        <w:right w:val="none" w:sz="0" w:space="0" w:color="auto"/>
      </w:divBdr>
    </w:div>
    <w:div w:id="101731182">
      <w:bodyDiv w:val="1"/>
      <w:marLeft w:val="0"/>
      <w:marRight w:val="0"/>
      <w:marTop w:val="0"/>
      <w:marBottom w:val="0"/>
      <w:divBdr>
        <w:top w:val="none" w:sz="0" w:space="0" w:color="auto"/>
        <w:left w:val="none" w:sz="0" w:space="0" w:color="auto"/>
        <w:bottom w:val="none" w:sz="0" w:space="0" w:color="auto"/>
        <w:right w:val="none" w:sz="0" w:space="0" w:color="auto"/>
      </w:divBdr>
    </w:div>
    <w:div w:id="101850490">
      <w:bodyDiv w:val="1"/>
      <w:marLeft w:val="0"/>
      <w:marRight w:val="0"/>
      <w:marTop w:val="0"/>
      <w:marBottom w:val="0"/>
      <w:divBdr>
        <w:top w:val="none" w:sz="0" w:space="0" w:color="auto"/>
        <w:left w:val="none" w:sz="0" w:space="0" w:color="auto"/>
        <w:bottom w:val="none" w:sz="0" w:space="0" w:color="auto"/>
        <w:right w:val="none" w:sz="0" w:space="0" w:color="auto"/>
      </w:divBdr>
    </w:div>
    <w:div w:id="109059964">
      <w:bodyDiv w:val="1"/>
      <w:marLeft w:val="0"/>
      <w:marRight w:val="0"/>
      <w:marTop w:val="0"/>
      <w:marBottom w:val="0"/>
      <w:divBdr>
        <w:top w:val="none" w:sz="0" w:space="0" w:color="auto"/>
        <w:left w:val="none" w:sz="0" w:space="0" w:color="auto"/>
        <w:bottom w:val="none" w:sz="0" w:space="0" w:color="auto"/>
        <w:right w:val="none" w:sz="0" w:space="0" w:color="auto"/>
      </w:divBdr>
    </w:div>
    <w:div w:id="140008389">
      <w:bodyDiv w:val="1"/>
      <w:marLeft w:val="0"/>
      <w:marRight w:val="0"/>
      <w:marTop w:val="0"/>
      <w:marBottom w:val="0"/>
      <w:divBdr>
        <w:top w:val="none" w:sz="0" w:space="0" w:color="auto"/>
        <w:left w:val="none" w:sz="0" w:space="0" w:color="auto"/>
        <w:bottom w:val="none" w:sz="0" w:space="0" w:color="auto"/>
        <w:right w:val="none" w:sz="0" w:space="0" w:color="auto"/>
      </w:divBdr>
    </w:div>
    <w:div w:id="151144651">
      <w:bodyDiv w:val="1"/>
      <w:marLeft w:val="0"/>
      <w:marRight w:val="0"/>
      <w:marTop w:val="0"/>
      <w:marBottom w:val="0"/>
      <w:divBdr>
        <w:top w:val="none" w:sz="0" w:space="0" w:color="auto"/>
        <w:left w:val="none" w:sz="0" w:space="0" w:color="auto"/>
        <w:bottom w:val="none" w:sz="0" w:space="0" w:color="auto"/>
        <w:right w:val="none" w:sz="0" w:space="0" w:color="auto"/>
      </w:divBdr>
    </w:div>
    <w:div w:id="217665906">
      <w:bodyDiv w:val="1"/>
      <w:marLeft w:val="0"/>
      <w:marRight w:val="0"/>
      <w:marTop w:val="0"/>
      <w:marBottom w:val="0"/>
      <w:divBdr>
        <w:top w:val="none" w:sz="0" w:space="0" w:color="auto"/>
        <w:left w:val="none" w:sz="0" w:space="0" w:color="auto"/>
        <w:bottom w:val="none" w:sz="0" w:space="0" w:color="auto"/>
        <w:right w:val="none" w:sz="0" w:space="0" w:color="auto"/>
      </w:divBdr>
    </w:div>
    <w:div w:id="226764609">
      <w:bodyDiv w:val="1"/>
      <w:marLeft w:val="0"/>
      <w:marRight w:val="0"/>
      <w:marTop w:val="0"/>
      <w:marBottom w:val="0"/>
      <w:divBdr>
        <w:top w:val="none" w:sz="0" w:space="0" w:color="auto"/>
        <w:left w:val="none" w:sz="0" w:space="0" w:color="auto"/>
        <w:bottom w:val="none" w:sz="0" w:space="0" w:color="auto"/>
        <w:right w:val="none" w:sz="0" w:space="0" w:color="auto"/>
      </w:divBdr>
    </w:div>
    <w:div w:id="277100744">
      <w:bodyDiv w:val="1"/>
      <w:marLeft w:val="0"/>
      <w:marRight w:val="0"/>
      <w:marTop w:val="0"/>
      <w:marBottom w:val="0"/>
      <w:divBdr>
        <w:top w:val="none" w:sz="0" w:space="0" w:color="auto"/>
        <w:left w:val="none" w:sz="0" w:space="0" w:color="auto"/>
        <w:bottom w:val="none" w:sz="0" w:space="0" w:color="auto"/>
        <w:right w:val="none" w:sz="0" w:space="0" w:color="auto"/>
      </w:divBdr>
    </w:div>
    <w:div w:id="327096427">
      <w:bodyDiv w:val="1"/>
      <w:marLeft w:val="0"/>
      <w:marRight w:val="0"/>
      <w:marTop w:val="0"/>
      <w:marBottom w:val="0"/>
      <w:divBdr>
        <w:top w:val="none" w:sz="0" w:space="0" w:color="auto"/>
        <w:left w:val="none" w:sz="0" w:space="0" w:color="auto"/>
        <w:bottom w:val="none" w:sz="0" w:space="0" w:color="auto"/>
        <w:right w:val="none" w:sz="0" w:space="0" w:color="auto"/>
      </w:divBdr>
    </w:div>
    <w:div w:id="403836904">
      <w:bodyDiv w:val="1"/>
      <w:marLeft w:val="0"/>
      <w:marRight w:val="0"/>
      <w:marTop w:val="0"/>
      <w:marBottom w:val="0"/>
      <w:divBdr>
        <w:top w:val="none" w:sz="0" w:space="0" w:color="auto"/>
        <w:left w:val="none" w:sz="0" w:space="0" w:color="auto"/>
        <w:bottom w:val="none" w:sz="0" w:space="0" w:color="auto"/>
        <w:right w:val="none" w:sz="0" w:space="0" w:color="auto"/>
      </w:divBdr>
    </w:div>
    <w:div w:id="419719140">
      <w:bodyDiv w:val="1"/>
      <w:marLeft w:val="0"/>
      <w:marRight w:val="0"/>
      <w:marTop w:val="0"/>
      <w:marBottom w:val="0"/>
      <w:divBdr>
        <w:top w:val="none" w:sz="0" w:space="0" w:color="auto"/>
        <w:left w:val="none" w:sz="0" w:space="0" w:color="auto"/>
        <w:bottom w:val="none" w:sz="0" w:space="0" w:color="auto"/>
        <w:right w:val="none" w:sz="0" w:space="0" w:color="auto"/>
      </w:divBdr>
    </w:div>
    <w:div w:id="422724606">
      <w:bodyDiv w:val="1"/>
      <w:marLeft w:val="0"/>
      <w:marRight w:val="0"/>
      <w:marTop w:val="0"/>
      <w:marBottom w:val="0"/>
      <w:divBdr>
        <w:top w:val="none" w:sz="0" w:space="0" w:color="auto"/>
        <w:left w:val="none" w:sz="0" w:space="0" w:color="auto"/>
        <w:bottom w:val="none" w:sz="0" w:space="0" w:color="auto"/>
        <w:right w:val="none" w:sz="0" w:space="0" w:color="auto"/>
      </w:divBdr>
    </w:div>
    <w:div w:id="436750335">
      <w:bodyDiv w:val="1"/>
      <w:marLeft w:val="0"/>
      <w:marRight w:val="0"/>
      <w:marTop w:val="0"/>
      <w:marBottom w:val="0"/>
      <w:divBdr>
        <w:top w:val="none" w:sz="0" w:space="0" w:color="auto"/>
        <w:left w:val="none" w:sz="0" w:space="0" w:color="auto"/>
        <w:bottom w:val="none" w:sz="0" w:space="0" w:color="auto"/>
        <w:right w:val="none" w:sz="0" w:space="0" w:color="auto"/>
      </w:divBdr>
    </w:div>
    <w:div w:id="455368692">
      <w:bodyDiv w:val="1"/>
      <w:marLeft w:val="0"/>
      <w:marRight w:val="0"/>
      <w:marTop w:val="0"/>
      <w:marBottom w:val="0"/>
      <w:divBdr>
        <w:top w:val="none" w:sz="0" w:space="0" w:color="auto"/>
        <w:left w:val="none" w:sz="0" w:space="0" w:color="auto"/>
        <w:bottom w:val="none" w:sz="0" w:space="0" w:color="auto"/>
        <w:right w:val="none" w:sz="0" w:space="0" w:color="auto"/>
      </w:divBdr>
    </w:div>
    <w:div w:id="459885006">
      <w:bodyDiv w:val="1"/>
      <w:marLeft w:val="0"/>
      <w:marRight w:val="0"/>
      <w:marTop w:val="0"/>
      <w:marBottom w:val="0"/>
      <w:divBdr>
        <w:top w:val="none" w:sz="0" w:space="0" w:color="auto"/>
        <w:left w:val="none" w:sz="0" w:space="0" w:color="auto"/>
        <w:bottom w:val="none" w:sz="0" w:space="0" w:color="auto"/>
        <w:right w:val="none" w:sz="0" w:space="0" w:color="auto"/>
      </w:divBdr>
    </w:div>
    <w:div w:id="459999598">
      <w:bodyDiv w:val="1"/>
      <w:marLeft w:val="0"/>
      <w:marRight w:val="0"/>
      <w:marTop w:val="0"/>
      <w:marBottom w:val="0"/>
      <w:divBdr>
        <w:top w:val="none" w:sz="0" w:space="0" w:color="auto"/>
        <w:left w:val="none" w:sz="0" w:space="0" w:color="auto"/>
        <w:bottom w:val="none" w:sz="0" w:space="0" w:color="auto"/>
        <w:right w:val="none" w:sz="0" w:space="0" w:color="auto"/>
      </w:divBdr>
    </w:div>
    <w:div w:id="460078127">
      <w:bodyDiv w:val="1"/>
      <w:marLeft w:val="0"/>
      <w:marRight w:val="0"/>
      <w:marTop w:val="0"/>
      <w:marBottom w:val="0"/>
      <w:divBdr>
        <w:top w:val="none" w:sz="0" w:space="0" w:color="auto"/>
        <w:left w:val="none" w:sz="0" w:space="0" w:color="auto"/>
        <w:bottom w:val="none" w:sz="0" w:space="0" w:color="auto"/>
        <w:right w:val="none" w:sz="0" w:space="0" w:color="auto"/>
      </w:divBdr>
    </w:div>
    <w:div w:id="491994606">
      <w:bodyDiv w:val="1"/>
      <w:marLeft w:val="0"/>
      <w:marRight w:val="0"/>
      <w:marTop w:val="0"/>
      <w:marBottom w:val="0"/>
      <w:divBdr>
        <w:top w:val="none" w:sz="0" w:space="0" w:color="auto"/>
        <w:left w:val="none" w:sz="0" w:space="0" w:color="auto"/>
        <w:bottom w:val="none" w:sz="0" w:space="0" w:color="auto"/>
        <w:right w:val="none" w:sz="0" w:space="0" w:color="auto"/>
      </w:divBdr>
    </w:div>
    <w:div w:id="499319782">
      <w:bodyDiv w:val="1"/>
      <w:marLeft w:val="0"/>
      <w:marRight w:val="0"/>
      <w:marTop w:val="0"/>
      <w:marBottom w:val="0"/>
      <w:divBdr>
        <w:top w:val="none" w:sz="0" w:space="0" w:color="auto"/>
        <w:left w:val="none" w:sz="0" w:space="0" w:color="auto"/>
        <w:bottom w:val="none" w:sz="0" w:space="0" w:color="auto"/>
        <w:right w:val="none" w:sz="0" w:space="0" w:color="auto"/>
      </w:divBdr>
    </w:div>
    <w:div w:id="529877285">
      <w:bodyDiv w:val="1"/>
      <w:marLeft w:val="0"/>
      <w:marRight w:val="0"/>
      <w:marTop w:val="0"/>
      <w:marBottom w:val="0"/>
      <w:divBdr>
        <w:top w:val="none" w:sz="0" w:space="0" w:color="auto"/>
        <w:left w:val="none" w:sz="0" w:space="0" w:color="auto"/>
        <w:bottom w:val="none" w:sz="0" w:space="0" w:color="auto"/>
        <w:right w:val="none" w:sz="0" w:space="0" w:color="auto"/>
      </w:divBdr>
    </w:div>
    <w:div w:id="548880007">
      <w:bodyDiv w:val="1"/>
      <w:marLeft w:val="0"/>
      <w:marRight w:val="0"/>
      <w:marTop w:val="0"/>
      <w:marBottom w:val="0"/>
      <w:divBdr>
        <w:top w:val="none" w:sz="0" w:space="0" w:color="auto"/>
        <w:left w:val="none" w:sz="0" w:space="0" w:color="auto"/>
        <w:bottom w:val="none" w:sz="0" w:space="0" w:color="auto"/>
        <w:right w:val="none" w:sz="0" w:space="0" w:color="auto"/>
      </w:divBdr>
    </w:div>
    <w:div w:id="549078039">
      <w:bodyDiv w:val="1"/>
      <w:marLeft w:val="0"/>
      <w:marRight w:val="0"/>
      <w:marTop w:val="0"/>
      <w:marBottom w:val="0"/>
      <w:divBdr>
        <w:top w:val="none" w:sz="0" w:space="0" w:color="auto"/>
        <w:left w:val="none" w:sz="0" w:space="0" w:color="auto"/>
        <w:bottom w:val="none" w:sz="0" w:space="0" w:color="auto"/>
        <w:right w:val="none" w:sz="0" w:space="0" w:color="auto"/>
      </w:divBdr>
    </w:div>
    <w:div w:id="550465311">
      <w:bodyDiv w:val="1"/>
      <w:marLeft w:val="0"/>
      <w:marRight w:val="0"/>
      <w:marTop w:val="0"/>
      <w:marBottom w:val="0"/>
      <w:divBdr>
        <w:top w:val="none" w:sz="0" w:space="0" w:color="auto"/>
        <w:left w:val="none" w:sz="0" w:space="0" w:color="auto"/>
        <w:bottom w:val="none" w:sz="0" w:space="0" w:color="auto"/>
        <w:right w:val="none" w:sz="0" w:space="0" w:color="auto"/>
      </w:divBdr>
    </w:div>
    <w:div w:id="611714368">
      <w:bodyDiv w:val="1"/>
      <w:marLeft w:val="0"/>
      <w:marRight w:val="0"/>
      <w:marTop w:val="0"/>
      <w:marBottom w:val="0"/>
      <w:divBdr>
        <w:top w:val="none" w:sz="0" w:space="0" w:color="auto"/>
        <w:left w:val="none" w:sz="0" w:space="0" w:color="auto"/>
        <w:bottom w:val="none" w:sz="0" w:space="0" w:color="auto"/>
        <w:right w:val="none" w:sz="0" w:space="0" w:color="auto"/>
      </w:divBdr>
    </w:div>
    <w:div w:id="619528465">
      <w:bodyDiv w:val="1"/>
      <w:marLeft w:val="0"/>
      <w:marRight w:val="0"/>
      <w:marTop w:val="0"/>
      <w:marBottom w:val="0"/>
      <w:divBdr>
        <w:top w:val="none" w:sz="0" w:space="0" w:color="auto"/>
        <w:left w:val="none" w:sz="0" w:space="0" w:color="auto"/>
        <w:bottom w:val="none" w:sz="0" w:space="0" w:color="auto"/>
        <w:right w:val="none" w:sz="0" w:space="0" w:color="auto"/>
      </w:divBdr>
    </w:div>
    <w:div w:id="664473807">
      <w:bodyDiv w:val="1"/>
      <w:marLeft w:val="0"/>
      <w:marRight w:val="0"/>
      <w:marTop w:val="0"/>
      <w:marBottom w:val="0"/>
      <w:divBdr>
        <w:top w:val="none" w:sz="0" w:space="0" w:color="auto"/>
        <w:left w:val="none" w:sz="0" w:space="0" w:color="auto"/>
        <w:bottom w:val="none" w:sz="0" w:space="0" w:color="auto"/>
        <w:right w:val="none" w:sz="0" w:space="0" w:color="auto"/>
      </w:divBdr>
    </w:div>
    <w:div w:id="686247991">
      <w:bodyDiv w:val="1"/>
      <w:marLeft w:val="0"/>
      <w:marRight w:val="0"/>
      <w:marTop w:val="0"/>
      <w:marBottom w:val="0"/>
      <w:divBdr>
        <w:top w:val="none" w:sz="0" w:space="0" w:color="auto"/>
        <w:left w:val="none" w:sz="0" w:space="0" w:color="auto"/>
        <w:bottom w:val="none" w:sz="0" w:space="0" w:color="auto"/>
        <w:right w:val="none" w:sz="0" w:space="0" w:color="auto"/>
      </w:divBdr>
    </w:div>
    <w:div w:id="694816565">
      <w:bodyDiv w:val="1"/>
      <w:marLeft w:val="0"/>
      <w:marRight w:val="0"/>
      <w:marTop w:val="0"/>
      <w:marBottom w:val="0"/>
      <w:divBdr>
        <w:top w:val="none" w:sz="0" w:space="0" w:color="auto"/>
        <w:left w:val="none" w:sz="0" w:space="0" w:color="auto"/>
        <w:bottom w:val="none" w:sz="0" w:space="0" w:color="auto"/>
        <w:right w:val="none" w:sz="0" w:space="0" w:color="auto"/>
      </w:divBdr>
    </w:div>
    <w:div w:id="698163116">
      <w:bodyDiv w:val="1"/>
      <w:marLeft w:val="0"/>
      <w:marRight w:val="0"/>
      <w:marTop w:val="0"/>
      <w:marBottom w:val="0"/>
      <w:divBdr>
        <w:top w:val="none" w:sz="0" w:space="0" w:color="auto"/>
        <w:left w:val="none" w:sz="0" w:space="0" w:color="auto"/>
        <w:bottom w:val="none" w:sz="0" w:space="0" w:color="auto"/>
        <w:right w:val="none" w:sz="0" w:space="0" w:color="auto"/>
      </w:divBdr>
    </w:div>
    <w:div w:id="700979249">
      <w:bodyDiv w:val="1"/>
      <w:marLeft w:val="0"/>
      <w:marRight w:val="0"/>
      <w:marTop w:val="0"/>
      <w:marBottom w:val="0"/>
      <w:divBdr>
        <w:top w:val="none" w:sz="0" w:space="0" w:color="auto"/>
        <w:left w:val="none" w:sz="0" w:space="0" w:color="auto"/>
        <w:bottom w:val="none" w:sz="0" w:space="0" w:color="auto"/>
        <w:right w:val="none" w:sz="0" w:space="0" w:color="auto"/>
      </w:divBdr>
    </w:div>
    <w:div w:id="711610029">
      <w:bodyDiv w:val="1"/>
      <w:marLeft w:val="0"/>
      <w:marRight w:val="0"/>
      <w:marTop w:val="0"/>
      <w:marBottom w:val="0"/>
      <w:divBdr>
        <w:top w:val="none" w:sz="0" w:space="0" w:color="auto"/>
        <w:left w:val="none" w:sz="0" w:space="0" w:color="auto"/>
        <w:bottom w:val="none" w:sz="0" w:space="0" w:color="auto"/>
        <w:right w:val="none" w:sz="0" w:space="0" w:color="auto"/>
      </w:divBdr>
    </w:div>
    <w:div w:id="754399458">
      <w:bodyDiv w:val="1"/>
      <w:marLeft w:val="0"/>
      <w:marRight w:val="0"/>
      <w:marTop w:val="0"/>
      <w:marBottom w:val="0"/>
      <w:divBdr>
        <w:top w:val="none" w:sz="0" w:space="0" w:color="auto"/>
        <w:left w:val="none" w:sz="0" w:space="0" w:color="auto"/>
        <w:bottom w:val="none" w:sz="0" w:space="0" w:color="auto"/>
        <w:right w:val="none" w:sz="0" w:space="0" w:color="auto"/>
      </w:divBdr>
    </w:div>
    <w:div w:id="760377587">
      <w:bodyDiv w:val="1"/>
      <w:marLeft w:val="0"/>
      <w:marRight w:val="0"/>
      <w:marTop w:val="0"/>
      <w:marBottom w:val="0"/>
      <w:divBdr>
        <w:top w:val="none" w:sz="0" w:space="0" w:color="auto"/>
        <w:left w:val="none" w:sz="0" w:space="0" w:color="auto"/>
        <w:bottom w:val="none" w:sz="0" w:space="0" w:color="auto"/>
        <w:right w:val="none" w:sz="0" w:space="0" w:color="auto"/>
      </w:divBdr>
    </w:div>
    <w:div w:id="764231935">
      <w:bodyDiv w:val="1"/>
      <w:marLeft w:val="0"/>
      <w:marRight w:val="0"/>
      <w:marTop w:val="0"/>
      <w:marBottom w:val="0"/>
      <w:divBdr>
        <w:top w:val="none" w:sz="0" w:space="0" w:color="auto"/>
        <w:left w:val="none" w:sz="0" w:space="0" w:color="auto"/>
        <w:bottom w:val="none" w:sz="0" w:space="0" w:color="auto"/>
        <w:right w:val="none" w:sz="0" w:space="0" w:color="auto"/>
      </w:divBdr>
    </w:div>
    <w:div w:id="771364954">
      <w:bodyDiv w:val="1"/>
      <w:marLeft w:val="0"/>
      <w:marRight w:val="0"/>
      <w:marTop w:val="0"/>
      <w:marBottom w:val="0"/>
      <w:divBdr>
        <w:top w:val="none" w:sz="0" w:space="0" w:color="auto"/>
        <w:left w:val="none" w:sz="0" w:space="0" w:color="auto"/>
        <w:bottom w:val="none" w:sz="0" w:space="0" w:color="auto"/>
        <w:right w:val="none" w:sz="0" w:space="0" w:color="auto"/>
      </w:divBdr>
    </w:div>
    <w:div w:id="774403699">
      <w:bodyDiv w:val="1"/>
      <w:marLeft w:val="0"/>
      <w:marRight w:val="0"/>
      <w:marTop w:val="0"/>
      <w:marBottom w:val="0"/>
      <w:divBdr>
        <w:top w:val="none" w:sz="0" w:space="0" w:color="auto"/>
        <w:left w:val="none" w:sz="0" w:space="0" w:color="auto"/>
        <w:bottom w:val="none" w:sz="0" w:space="0" w:color="auto"/>
        <w:right w:val="none" w:sz="0" w:space="0" w:color="auto"/>
      </w:divBdr>
    </w:div>
    <w:div w:id="785005539">
      <w:bodyDiv w:val="1"/>
      <w:marLeft w:val="0"/>
      <w:marRight w:val="0"/>
      <w:marTop w:val="0"/>
      <w:marBottom w:val="0"/>
      <w:divBdr>
        <w:top w:val="none" w:sz="0" w:space="0" w:color="auto"/>
        <w:left w:val="none" w:sz="0" w:space="0" w:color="auto"/>
        <w:bottom w:val="none" w:sz="0" w:space="0" w:color="auto"/>
        <w:right w:val="none" w:sz="0" w:space="0" w:color="auto"/>
      </w:divBdr>
    </w:div>
    <w:div w:id="786588303">
      <w:bodyDiv w:val="1"/>
      <w:marLeft w:val="0"/>
      <w:marRight w:val="0"/>
      <w:marTop w:val="0"/>
      <w:marBottom w:val="0"/>
      <w:divBdr>
        <w:top w:val="none" w:sz="0" w:space="0" w:color="auto"/>
        <w:left w:val="none" w:sz="0" w:space="0" w:color="auto"/>
        <w:bottom w:val="none" w:sz="0" w:space="0" w:color="auto"/>
        <w:right w:val="none" w:sz="0" w:space="0" w:color="auto"/>
      </w:divBdr>
    </w:div>
    <w:div w:id="808862629">
      <w:bodyDiv w:val="1"/>
      <w:marLeft w:val="0"/>
      <w:marRight w:val="0"/>
      <w:marTop w:val="0"/>
      <w:marBottom w:val="0"/>
      <w:divBdr>
        <w:top w:val="none" w:sz="0" w:space="0" w:color="auto"/>
        <w:left w:val="none" w:sz="0" w:space="0" w:color="auto"/>
        <w:bottom w:val="none" w:sz="0" w:space="0" w:color="auto"/>
        <w:right w:val="none" w:sz="0" w:space="0" w:color="auto"/>
      </w:divBdr>
    </w:div>
    <w:div w:id="819662926">
      <w:bodyDiv w:val="1"/>
      <w:marLeft w:val="0"/>
      <w:marRight w:val="0"/>
      <w:marTop w:val="0"/>
      <w:marBottom w:val="0"/>
      <w:divBdr>
        <w:top w:val="none" w:sz="0" w:space="0" w:color="auto"/>
        <w:left w:val="none" w:sz="0" w:space="0" w:color="auto"/>
        <w:bottom w:val="none" w:sz="0" w:space="0" w:color="auto"/>
        <w:right w:val="none" w:sz="0" w:space="0" w:color="auto"/>
      </w:divBdr>
    </w:div>
    <w:div w:id="865479903">
      <w:bodyDiv w:val="1"/>
      <w:marLeft w:val="0"/>
      <w:marRight w:val="0"/>
      <w:marTop w:val="0"/>
      <w:marBottom w:val="0"/>
      <w:divBdr>
        <w:top w:val="none" w:sz="0" w:space="0" w:color="auto"/>
        <w:left w:val="none" w:sz="0" w:space="0" w:color="auto"/>
        <w:bottom w:val="none" w:sz="0" w:space="0" w:color="auto"/>
        <w:right w:val="none" w:sz="0" w:space="0" w:color="auto"/>
      </w:divBdr>
    </w:div>
    <w:div w:id="885917667">
      <w:bodyDiv w:val="1"/>
      <w:marLeft w:val="0"/>
      <w:marRight w:val="0"/>
      <w:marTop w:val="0"/>
      <w:marBottom w:val="0"/>
      <w:divBdr>
        <w:top w:val="none" w:sz="0" w:space="0" w:color="auto"/>
        <w:left w:val="none" w:sz="0" w:space="0" w:color="auto"/>
        <w:bottom w:val="none" w:sz="0" w:space="0" w:color="auto"/>
        <w:right w:val="none" w:sz="0" w:space="0" w:color="auto"/>
      </w:divBdr>
    </w:div>
    <w:div w:id="960959436">
      <w:bodyDiv w:val="1"/>
      <w:marLeft w:val="0"/>
      <w:marRight w:val="0"/>
      <w:marTop w:val="0"/>
      <w:marBottom w:val="0"/>
      <w:divBdr>
        <w:top w:val="none" w:sz="0" w:space="0" w:color="auto"/>
        <w:left w:val="none" w:sz="0" w:space="0" w:color="auto"/>
        <w:bottom w:val="none" w:sz="0" w:space="0" w:color="auto"/>
        <w:right w:val="none" w:sz="0" w:space="0" w:color="auto"/>
      </w:divBdr>
    </w:div>
    <w:div w:id="969750482">
      <w:bodyDiv w:val="1"/>
      <w:marLeft w:val="0"/>
      <w:marRight w:val="0"/>
      <w:marTop w:val="0"/>
      <w:marBottom w:val="0"/>
      <w:divBdr>
        <w:top w:val="none" w:sz="0" w:space="0" w:color="auto"/>
        <w:left w:val="none" w:sz="0" w:space="0" w:color="auto"/>
        <w:bottom w:val="none" w:sz="0" w:space="0" w:color="auto"/>
        <w:right w:val="none" w:sz="0" w:space="0" w:color="auto"/>
      </w:divBdr>
    </w:div>
    <w:div w:id="981428523">
      <w:bodyDiv w:val="1"/>
      <w:marLeft w:val="0"/>
      <w:marRight w:val="0"/>
      <w:marTop w:val="0"/>
      <w:marBottom w:val="0"/>
      <w:divBdr>
        <w:top w:val="none" w:sz="0" w:space="0" w:color="auto"/>
        <w:left w:val="none" w:sz="0" w:space="0" w:color="auto"/>
        <w:bottom w:val="none" w:sz="0" w:space="0" w:color="auto"/>
        <w:right w:val="none" w:sz="0" w:space="0" w:color="auto"/>
      </w:divBdr>
    </w:div>
    <w:div w:id="1018310506">
      <w:bodyDiv w:val="1"/>
      <w:marLeft w:val="0"/>
      <w:marRight w:val="0"/>
      <w:marTop w:val="0"/>
      <w:marBottom w:val="0"/>
      <w:divBdr>
        <w:top w:val="none" w:sz="0" w:space="0" w:color="auto"/>
        <w:left w:val="none" w:sz="0" w:space="0" w:color="auto"/>
        <w:bottom w:val="none" w:sz="0" w:space="0" w:color="auto"/>
        <w:right w:val="none" w:sz="0" w:space="0" w:color="auto"/>
      </w:divBdr>
    </w:div>
    <w:div w:id="1066148543">
      <w:bodyDiv w:val="1"/>
      <w:marLeft w:val="0"/>
      <w:marRight w:val="0"/>
      <w:marTop w:val="0"/>
      <w:marBottom w:val="0"/>
      <w:divBdr>
        <w:top w:val="none" w:sz="0" w:space="0" w:color="auto"/>
        <w:left w:val="none" w:sz="0" w:space="0" w:color="auto"/>
        <w:bottom w:val="none" w:sz="0" w:space="0" w:color="auto"/>
        <w:right w:val="none" w:sz="0" w:space="0" w:color="auto"/>
      </w:divBdr>
    </w:div>
    <w:div w:id="1068530621">
      <w:bodyDiv w:val="1"/>
      <w:marLeft w:val="0"/>
      <w:marRight w:val="0"/>
      <w:marTop w:val="0"/>
      <w:marBottom w:val="0"/>
      <w:divBdr>
        <w:top w:val="none" w:sz="0" w:space="0" w:color="auto"/>
        <w:left w:val="none" w:sz="0" w:space="0" w:color="auto"/>
        <w:bottom w:val="none" w:sz="0" w:space="0" w:color="auto"/>
        <w:right w:val="none" w:sz="0" w:space="0" w:color="auto"/>
      </w:divBdr>
    </w:div>
    <w:div w:id="1071345497">
      <w:bodyDiv w:val="1"/>
      <w:marLeft w:val="0"/>
      <w:marRight w:val="0"/>
      <w:marTop w:val="0"/>
      <w:marBottom w:val="0"/>
      <w:divBdr>
        <w:top w:val="none" w:sz="0" w:space="0" w:color="auto"/>
        <w:left w:val="none" w:sz="0" w:space="0" w:color="auto"/>
        <w:bottom w:val="none" w:sz="0" w:space="0" w:color="auto"/>
        <w:right w:val="none" w:sz="0" w:space="0" w:color="auto"/>
      </w:divBdr>
    </w:div>
    <w:div w:id="1138182337">
      <w:bodyDiv w:val="1"/>
      <w:marLeft w:val="0"/>
      <w:marRight w:val="0"/>
      <w:marTop w:val="0"/>
      <w:marBottom w:val="0"/>
      <w:divBdr>
        <w:top w:val="none" w:sz="0" w:space="0" w:color="auto"/>
        <w:left w:val="none" w:sz="0" w:space="0" w:color="auto"/>
        <w:bottom w:val="none" w:sz="0" w:space="0" w:color="auto"/>
        <w:right w:val="none" w:sz="0" w:space="0" w:color="auto"/>
      </w:divBdr>
    </w:div>
    <w:div w:id="1138306164">
      <w:bodyDiv w:val="1"/>
      <w:marLeft w:val="0"/>
      <w:marRight w:val="0"/>
      <w:marTop w:val="0"/>
      <w:marBottom w:val="0"/>
      <w:divBdr>
        <w:top w:val="none" w:sz="0" w:space="0" w:color="auto"/>
        <w:left w:val="none" w:sz="0" w:space="0" w:color="auto"/>
        <w:bottom w:val="none" w:sz="0" w:space="0" w:color="auto"/>
        <w:right w:val="none" w:sz="0" w:space="0" w:color="auto"/>
      </w:divBdr>
    </w:div>
    <w:div w:id="1142965749">
      <w:bodyDiv w:val="1"/>
      <w:marLeft w:val="0"/>
      <w:marRight w:val="0"/>
      <w:marTop w:val="0"/>
      <w:marBottom w:val="0"/>
      <w:divBdr>
        <w:top w:val="none" w:sz="0" w:space="0" w:color="auto"/>
        <w:left w:val="none" w:sz="0" w:space="0" w:color="auto"/>
        <w:bottom w:val="none" w:sz="0" w:space="0" w:color="auto"/>
        <w:right w:val="none" w:sz="0" w:space="0" w:color="auto"/>
      </w:divBdr>
    </w:div>
    <w:div w:id="1143960634">
      <w:bodyDiv w:val="1"/>
      <w:marLeft w:val="0"/>
      <w:marRight w:val="0"/>
      <w:marTop w:val="0"/>
      <w:marBottom w:val="0"/>
      <w:divBdr>
        <w:top w:val="none" w:sz="0" w:space="0" w:color="auto"/>
        <w:left w:val="none" w:sz="0" w:space="0" w:color="auto"/>
        <w:bottom w:val="none" w:sz="0" w:space="0" w:color="auto"/>
        <w:right w:val="none" w:sz="0" w:space="0" w:color="auto"/>
      </w:divBdr>
    </w:div>
    <w:div w:id="1150369691">
      <w:bodyDiv w:val="1"/>
      <w:marLeft w:val="0"/>
      <w:marRight w:val="0"/>
      <w:marTop w:val="0"/>
      <w:marBottom w:val="0"/>
      <w:divBdr>
        <w:top w:val="none" w:sz="0" w:space="0" w:color="auto"/>
        <w:left w:val="none" w:sz="0" w:space="0" w:color="auto"/>
        <w:bottom w:val="none" w:sz="0" w:space="0" w:color="auto"/>
        <w:right w:val="none" w:sz="0" w:space="0" w:color="auto"/>
      </w:divBdr>
    </w:div>
    <w:div w:id="1171019029">
      <w:bodyDiv w:val="1"/>
      <w:marLeft w:val="0"/>
      <w:marRight w:val="0"/>
      <w:marTop w:val="0"/>
      <w:marBottom w:val="0"/>
      <w:divBdr>
        <w:top w:val="none" w:sz="0" w:space="0" w:color="auto"/>
        <w:left w:val="none" w:sz="0" w:space="0" w:color="auto"/>
        <w:bottom w:val="none" w:sz="0" w:space="0" w:color="auto"/>
        <w:right w:val="none" w:sz="0" w:space="0" w:color="auto"/>
      </w:divBdr>
    </w:div>
    <w:div w:id="1174030999">
      <w:bodyDiv w:val="1"/>
      <w:marLeft w:val="0"/>
      <w:marRight w:val="0"/>
      <w:marTop w:val="0"/>
      <w:marBottom w:val="0"/>
      <w:divBdr>
        <w:top w:val="none" w:sz="0" w:space="0" w:color="auto"/>
        <w:left w:val="none" w:sz="0" w:space="0" w:color="auto"/>
        <w:bottom w:val="none" w:sz="0" w:space="0" w:color="auto"/>
        <w:right w:val="none" w:sz="0" w:space="0" w:color="auto"/>
      </w:divBdr>
    </w:div>
    <w:div w:id="1175805884">
      <w:bodyDiv w:val="1"/>
      <w:marLeft w:val="0"/>
      <w:marRight w:val="0"/>
      <w:marTop w:val="0"/>
      <w:marBottom w:val="0"/>
      <w:divBdr>
        <w:top w:val="none" w:sz="0" w:space="0" w:color="auto"/>
        <w:left w:val="none" w:sz="0" w:space="0" w:color="auto"/>
        <w:bottom w:val="none" w:sz="0" w:space="0" w:color="auto"/>
        <w:right w:val="none" w:sz="0" w:space="0" w:color="auto"/>
      </w:divBdr>
    </w:div>
    <w:div w:id="1216620670">
      <w:bodyDiv w:val="1"/>
      <w:marLeft w:val="0"/>
      <w:marRight w:val="0"/>
      <w:marTop w:val="0"/>
      <w:marBottom w:val="0"/>
      <w:divBdr>
        <w:top w:val="none" w:sz="0" w:space="0" w:color="auto"/>
        <w:left w:val="none" w:sz="0" w:space="0" w:color="auto"/>
        <w:bottom w:val="none" w:sz="0" w:space="0" w:color="auto"/>
        <w:right w:val="none" w:sz="0" w:space="0" w:color="auto"/>
      </w:divBdr>
    </w:div>
    <w:div w:id="1251962442">
      <w:bodyDiv w:val="1"/>
      <w:marLeft w:val="0"/>
      <w:marRight w:val="0"/>
      <w:marTop w:val="0"/>
      <w:marBottom w:val="0"/>
      <w:divBdr>
        <w:top w:val="none" w:sz="0" w:space="0" w:color="auto"/>
        <w:left w:val="none" w:sz="0" w:space="0" w:color="auto"/>
        <w:bottom w:val="none" w:sz="0" w:space="0" w:color="auto"/>
        <w:right w:val="none" w:sz="0" w:space="0" w:color="auto"/>
      </w:divBdr>
    </w:div>
    <w:div w:id="1258447034">
      <w:bodyDiv w:val="1"/>
      <w:marLeft w:val="0"/>
      <w:marRight w:val="0"/>
      <w:marTop w:val="0"/>
      <w:marBottom w:val="0"/>
      <w:divBdr>
        <w:top w:val="none" w:sz="0" w:space="0" w:color="auto"/>
        <w:left w:val="none" w:sz="0" w:space="0" w:color="auto"/>
        <w:bottom w:val="none" w:sz="0" w:space="0" w:color="auto"/>
        <w:right w:val="none" w:sz="0" w:space="0" w:color="auto"/>
      </w:divBdr>
    </w:div>
    <w:div w:id="1288389660">
      <w:bodyDiv w:val="1"/>
      <w:marLeft w:val="0"/>
      <w:marRight w:val="0"/>
      <w:marTop w:val="0"/>
      <w:marBottom w:val="0"/>
      <w:divBdr>
        <w:top w:val="none" w:sz="0" w:space="0" w:color="auto"/>
        <w:left w:val="none" w:sz="0" w:space="0" w:color="auto"/>
        <w:bottom w:val="none" w:sz="0" w:space="0" w:color="auto"/>
        <w:right w:val="none" w:sz="0" w:space="0" w:color="auto"/>
      </w:divBdr>
    </w:div>
    <w:div w:id="1291091198">
      <w:bodyDiv w:val="1"/>
      <w:marLeft w:val="0"/>
      <w:marRight w:val="0"/>
      <w:marTop w:val="0"/>
      <w:marBottom w:val="0"/>
      <w:divBdr>
        <w:top w:val="none" w:sz="0" w:space="0" w:color="auto"/>
        <w:left w:val="none" w:sz="0" w:space="0" w:color="auto"/>
        <w:bottom w:val="none" w:sz="0" w:space="0" w:color="auto"/>
        <w:right w:val="none" w:sz="0" w:space="0" w:color="auto"/>
      </w:divBdr>
    </w:div>
    <w:div w:id="1296326525">
      <w:bodyDiv w:val="1"/>
      <w:marLeft w:val="0"/>
      <w:marRight w:val="0"/>
      <w:marTop w:val="0"/>
      <w:marBottom w:val="0"/>
      <w:divBdr>
        <w:top w:val="none" w:sz="0" w:space="0" w:color="auto"/>
        <w:left w:val="none" w:sz="0" w:space="0" w:color="auto"/>
        <w:bottom w:val="none" w:sz="0" w:space="0" w:color="auto"/>
        <w:right w:val="none" w:sz="0" w:space="0" w:color="auto"/>
      </w:divBdr>
    </w:div>
    <w:div w:id="1328559178">
      <w:bodyDiv w:val="1"/>
      <w:marLeft w:val="0"/>
      <w:marRight w:val="0"/>
      <w:marTop w:val="0"/>
      <w:marBottom w:val="0"/>
      <w:divBdr>
        <w:top w:val="none" w:sz="0" w:space="0" w:color="auto"/>
        <w:left w:val="none" w:sz="0" w:space="0" w:color="auto"/>
        <w:bottom w:val="none" w:sz="0" w:space="0" w:color="auto"/>
        <w:right w:val="none" w:sz="0" w:space="0" w:color="auto"/>
      </w:divBdr>
    </w:div>
    <w:div w:id="1330518588">
      <w:bodyDiv w:val="1"/>
      <w:marLeft w:val="0"/>
      <w:marRight w:val="0"/>
      <w:marTop w:val="0"/>
      <w:marBottom w:val="0"/>
      <w:divBdr>
        <w:top w:val="none" w:sz="0" w:space="0" w:color="auto"/>
        <w:left w:val="none" w:sz="0" w:space="0" w:color="auto"/>
        <w:bottom w:val="none" w:sz="0" w:space="0" w:color="auto"/>
        <w:right w:val="none" w:sz="0" w:space="0" w:color="auto"/>
      </w:divBdr>
    </w:div>
    <w:div w:id="1344623954">
      <w:bodyDiv w:val="1"/>
      <w:marLeft w:val="0"/>
      <w:marRight w:val="0"/>
      <w:marTop w:val="0"/>
      <w:marBottom w:val="0"/>
      <w:divBdr>
        <w:top w:val="none" w:sz="0" w:space="0" w:color="auto"/>
        <w:left w:val="none" w:sz="0" w:space="0" w:color="auto"/>
        <w:bottom w:val="none" w:sz="0" w:space="0" w:color="auto"/>
        <w:right w:val="none" w:sz="0" w:space="0" w:color="auto"/>
      </w:divBdr>
    </w:div>
    <w:div w:id="1372613606">
      <w:bodyDiv w:val="1"/>
      <w:marLeft w:val="0"/>
      <w:marRight w:val="0"/>
      <w:marTop w:val="0"/>
      <w:marBottom w:val="0"/>
      <w:divBdr>
        <w:top w:val="none" w:sz="0" w:space="0" w:color="auto"/>
        <w:left w:val="none" w:sz="0" w:space="0" w:color="auto"/>
        <w:bottom w:val="none" w:sz="0" w:space="0" w:color="auto"/>
        <w:right w:val="none" w:sz="0" w:space="0" w:color="auto"/>
      </w:divBdr>
    </w:div>
    <w:div w:id="1388802572">
      <w:bodyDiv w:val="1"/>
      <w:marLeft w:val="0"/>
      <w:marRight w:val="0"/>
      <w:marTop w:val="0"/>
      <w:marBottom w:val="0"/>
      <w:divBdr>
        <w:top w:val="none" w:sz="0" w:space="0" w:color="auto"/>
        <w:left w:val="none" w:sz="0" w:space="0" w:color="auto"/>
        <w:bottom w:val="none" w:sz="0" w:space="0" w:color="auto"/>
        <w:right w:val="none" w:sz="0" w:space="0" w:color="auto"/>
      </w:divBdr>
    </w:div>
    <w:div w:id="1389762549">
      <w:bodyDiv w:val="1"/>
      <w:marLeft w:val="0"/>
      <w:marRight w:val="0"/>
      <w:marTop w:val="0"/>
      <w:marBottom w:val="0"/>
      <w:divBdr>
        <w:top w:val="none" w:sz="0" w:space="0" w:color="auto"/>
        <w:left w:val="none" w:sz="0" w:space="0" w:color="auto"/>
        <w:bottom w:val="none" w:sz="0" w:space="0" w:color="auto"/>
        <w:right w:val="none" w:sz="0" w:space="0" w:color="auto"/>
      </w:divBdr>
    </w:div>
    <w:div w:id="1410884387">
      <w:bodyDiv w:val="1"/>
      <w:marLeft w:val="0"/>
      <w:marRight w:val="0"/>
      <w:marTop w:val="0"/>
      <w:marBottom w:val="0"/>
      <w:divBdr>
        <w:top w:val="none" w:sz="0" w:space="0" w:color="auto"/>
        <w:left w:val="none" w:sz="0" w:space="0" w:color="auto"/>
        <w:bottom w:val="none" w:sz="0" w:space="0" w:color="auto"/>
        <w:right w:val="none" w:sz="0" w:space="0" w:color="auto"/>
      </w:divBdr>
    </w:div>
    <w:div w:id="1442841185">
      <w:bodyDiv w:val="1"/>
      <w:marLeft w:val="0"/>
      <w:marRight w:val="0"/>
      <w:marTop w:val="0"/>
      <w:marBottom w:val="0"/>
      <w:divBdr>
        <w:top w:val="none" w:sz="0" w:space="0" w:color="auto"/>
        <w:left w:val="none" w:sz="0" w:space="0" w:color="auto"/>
        <w:bottom w:val="none" w:sz="0" w:space="0" w:color="auto"/>
        <w:right w:val="none" w:sz="0" w:space="0" w:color="auto"/>
      </w:divBdr>
    </w:div>
    <w:div w:id="1465544327">
      <w:bodyDiv w:val="1"/>
      <w:marLeft w:val="0"/>
      <w:marRight w:val="0"/>
      <w:marTop w:val="0"/>
      <w:marBottom w:val="0"/>
      <w:divBdr>
        <w:top w:val="none" w:sz="0" w:space="0" w:color="auto"/>
        <w:left w:val="none" w:sz="0" w:space="0" w:color="auto"/>
        <w:bottom w:val="none" w:sz="0" w:space="0" w:color="auto"/>
        <w:right w:val="none" w:sz="0" w:space="0" w:color="auto"/>
      </w:divBdr>
    </w:div>
    <w:div w:id="1468622004">
      <w:bodyDiv w:val="1"/>
      <w:marLeft w:val="0"/>
      <w:marRight w:val="0"/>
      <w:marTop w:val="0"/>
      <w:marBottom w:val="0"/>
      <w:divBdr>
        <w:top w:val="none" w:sz="0" w:space="0" w:color="auto"/>
        <w:left w:val="none" w:sz="0" w:space="0" w:color="auto"/>
        <w:bottom w:val="none" w:sz="0" w:space="0" w:color="auto"/>
        <w:right w:val="none" w:sz="0" w:space="0" w:color="auto"/>
      </w:divBdr>
    </w:div>
    <w:div w:id="1515456141">
      <w:bodyDiv w:val="1"/>
      <w:marLeft w:val="0"/>
      <w:marRight w:val="0"/>
      <w:marTop w:val="0"/>
      <w:marBottom w:val="0"/>
      <w:divBdr>
        <w:top w:val="none" w:sz="0" w:space="0" w:color="auto"/>
        <w:left w:val="none" w:sz="0" w:space="0" w:color="auto"/>
        <w:bottom w:val="none" w:sz="0" w:space="0" w:color="auto"/>
        <w:right w:val="none" w:sz="0" w:space="0" w:color="auto"/>
      </w:divBdr>
    </w:div>
    <w:div w:id="1573808591">
      <w:bodyDiv w:val="1"/>
      <w:marLeft w:val="0"/>
      <w:marRight w:val="0"/>
      <w:marTop w:val="0"/>
      <w:marBottom w:val="0"/>
      <w:divBdr>
        <w:top w:val="none" w:sz="0" w:space="0" w:color="auto"/>
        <w:left w:val="none" w:sz="0" w:space="0" w:color="auto"/>
        <w:bottom w:val="none" w:sz="0" w:space="0" w:color="auto"/>
        <w:right w:val="none" w:sz="0" w:space="0" w:color="auto"/>
      </w:divBdr>
    </w:div>
    <w:div w:id="1574855154">
      <w:bodyDiv w:val="1"/>
      <w:marLeft w:val="0"/>
      <w:marRight w:val="0"/>
      <w:marTop w:val="0"/>
      <w:marBottom w:val="0"/>
      <w:divBdr>
        <w:top w:val="none" w:sz="0" w:space="0" w:color="auto"/>
        <w:left w:val="none" w:sz="0" w:space="0" w:color="auto"/>
        <w:bottom w:val="none" w:sz="0" w:space="0" w:color="auto"/>
        <w:right w:val="none" w:sz="0" w:space="0" w:color="auto"/>
      </w:divBdr>
    </w:div>
    <w:div w:id="1606230094">
      <w:bodyDiv w:val="1"/>
      <w:marLeft w:val="0"/>
      <w:marRight w:val="0"/>
      <w:marTop w:val="0"/>
      <w:marBottom w:val="0"/>
      <w:divBdr>
        <w:top w:val="none" w:sz="0" w:space="0" w:color="auto"/>
        <w:left w:val="none" w:sz="0" w:space="0" w:color="auto"/>
        <w:bottom w:val="none" w:sz="0" w:space="0" w:color="auto"/>
        <w:right w:val="none" w:sz="0" w:space="0" w:color="auto"/>
      </w:divBdr>
    </w:div>
    <w:div w:id="1620407147">
      <w:bodyDiv w:val="1"/>
      <w:marLeft w:val="0"/>
      <w:marRight w:val="0"/>
      <w:marTop w:val="0"/>
      <w:marBottom w:val="0"/>
      <w:divBdr>
        <w:top w:val="none" w:sz="0" w:space="0" w:color="auto"/>
        <w:left w:val="none" w:sz="0" w:space="0" w:color="auto"/>
        <w:bottom w:val="none" w:sz="0" w:space="0" w:color="auto"/>
        <w:right w:val="none" w:sz="0" w:space="0" w:color="auto"/>
      </w:divBdr>
    </w:div>
    <w:div w:id="1653410600">
      <w:bodyDiv w:val="1"/>
      <w:marLeft w:val="0"/>
      <w:marRight w:val="0"/>
      <w:marTop w:val="0"/>
      <w:marBottom w:val="0"/>
      <w:divBdr>
        <w:top w:val="none" w:sz="0" w:space="0" w:color="auto"/>
        <w:left w:val="none" w:sz="0" w:space="0" w:color="auto"/>
        <w:bottom w:val="none" w:sz="0" w:space="0" w:color="auto"/>
        <w:right w:val="none" w:sz="0" w:space="0" w:color="auto"/>
      </w:divBdr>
    </w:div>
    <w:div w:id="1693343021">
      <w:bodyDiv w:val="1"/>
      <w:marLeft w:val="0"/>
      <w:marRight w:val="0"/>
      <w:marTop w:val="0"/>
      <w:marBottom w:val="0"/>
      <w:divBdr>
        <w:top w:val="none" w:sz="0" w:space="0" w:color="auto"/>
        <w:left w:val="none" w:sz="0" w:space="0" w:color="auto"/>
        <w:bottom w:val="none" w:sz="0" w:space="0" w:color="auto"/>
        <w:right w:val="none" w:sz="0" w:space="0" w:color="auto"/>
      </w:divBdr>
    </w:div>
    <w:div w:id="1705594828">
      <w:bodyDiv w:val="1"/>
      <w:marLeft w:val="0"/>
      <w:marRight w:val="0"/>
      <w:marTop w:val="0"/>
      <w:marBottom w:val="0"/>
      <w:divBdr>
        <w:top w:val="none" w:sz="0" w:space="0" w:color="auto"/>
        <w:left w:val="none" w:sz="0" w:space="0" w:color="auto"/>
        <w:bottom w:val="none" w:sz="0" w:space="0" w:color="auto"/>
        <w:right w:val="none" w:sz="0" w:space="0" w:color="auto"/>
      </w:divBdr>
    </w:div>
    <w:div w:id="1705599652">
      <w:bodyDiv w:val="1"/>
      <w:marLeft w:val="0"/>
      <w:marRight w:val="0"/>
      <w:marTop w:val="0"/>
      <w:marBottom w:val="0"/>
      <w:divBdr>
        <w:top w:val="none" w:sz="0" w:space="0" w:color="auto"/>
        <w:left w:val="none" w:sz="0" w:space="0" w:color="auto"/>
        <w:bottom w:val="none" w:sz="0" w:space="0" w:color="auto"/>
        <w:right w:val="none" w:sz="0" w:space="0" w:color="auto"/>
      </w:divBdr>
    </w:div>
    <w:div w:id="1723018293">
      <w:bodyDiv w:val="1"/>
      <w:marLeft w:val="0"/>
      <w:marRight w:val="0"/>
      <w:marTop w:val="0"/>
      <w:marBottom w:val="0"/>
      <w:divBdr>
        <w:top w:val="none" w:sz="0" w:space="0" w:color="auto"/>
        <w:left w:val="none" w:sz="0" w:space="0" w:color="auto"/>
        <w:bottom w:val="none" w:sz="0" w:space="0" w:color="auto"/>
        <w:right w:val="none" w:sz="0" w:space="0" w:color="auto"/>
      </w:divBdr>
    </w:div>
    <w:div w:id="1802188661">
      <w:bodyDiv w:val="1"/>
      <w:marLeft w:val="0"/>
      <w:marRight w:val="0"/>
      <w:marTop w:val="0"/>
      <w:marBottom w:val="0"/>
      <w:divBdr>
        <w:top w:val="none" w:sz="0" w:space="0" w:color="auto"/>
        <w:left w:val="none" w:sz="0" w:space="0" w:color="auto"/>
        <w:bottom w:val="none" w:sz="0" w:space="0" w:color="auto"/>
        <w:right w:val="none" w:sz="0" w:space="0" w:color="auto"/>
      </w:divBdr>
    </w:div>
    <w:div w:id="1803884373">
      <w:bodyDiv w:val="1"/>
      <w:marLeft w:val="0"/>
      <w:marRight w:val="0"/>
      <w:marTop w:val="0"/>
      <w:marBottom w:val="0"/>
      <w:divBdr>
        <w:top w:val="none" w:sz="0" w:space="0" w:color="auto"/>
        <w:left w:val="none" w:sz="0" w:space="0" w:color="auto"/>
        <w:bottom w:val="none" w:sz="0" w:space="0" w:color="auto"/>
        <w:right w:val="none" w:sz="0" w:space="0" w:color="auto"/>
      </w:divBdr>
    </w:div>
    <w:div w:id="1855455706">
      <w:bodyDiv w:val="1"/>
      <w:marLeft w:val="0"/>
      <w:marRight w:val="0"/>
      <w:marTop w:val="0"/>
      <w:marBottom w:val="0"/>
      <w:divBdr>
        <w:top w:val="none" w:sz="0" w:space="0" w:color="auto"/>
        <w:left w:val="none" w:sz="0" w:space="0" w:color="auto"/>
        <w:bottom w:val="none" w:sz="0" w:space="0" w:color="auto"/>
        <w:right w:val="none" w:sz="0" w:space="0" w:color="auto"/>
      </w:divBdr>
    </w:div>
    <w:div w:id="1874809575">
      <w:bodyDiv w:val="1"/>
      <w:marLeft w:val="0"/>
      <w:marRight w:val="0"/>
      <w:marTop w:val="0"/>
      <w:marBottom w:val="0"/>
      <w:divBdr>
        <w:top w:val="none" w:sz="0" w:space="0" w:color="auto"/>
        <w:left w:val="none" w:sz="0" w:space="0" w:color="auto"/>
        <w:bottom w:val="none" w:sz="0" w:space="0" w:color="auto"/>
        <w:right w:val="none" w:sz="0" w:space="0" w:color="auto"/>
      </w:divBdr>
    </w:div>
    <w:div w:id="1898394385">
      <w:bodyDiv w:val="1"/>
      <w:marLeft w:val="0"/>
      <w:marRight w:val="0"/>
      <w:marTop w:val="0"/>
      <w:marBottom w:val="0"/>
      <w:divBdr>
        <w:top w:val="none" w:sz="0" w:space="0" w:color="auto"/>
        <w:left w:val="none" w:sz="0" w:space="0" w:color="auto"/>
        <w:bottom w:val="none" w:sz="0" w:space="0" w:color="auto"/>
        <w:right w:val="none" w:sz="0" w:space="0" w:color="auto"/>
      </w:divBdr>
    </w:div>
    <w:div w:id="1925411294">
      <w:bodyDiv w:val="1"/>
      <w:marLeft w:val="0"/>
      <w:marRight w:val="0"/>
      <w:marTop w:val="0"/>
      <w:marBottom w:val="0"/>
      <w:divBdr>
        <w:top w:val="none" w:sz="0" w:space="0" w:color="auto"/>
        <w:left w:val="none" w:sz="0" w:space="0" w:color="auto"/>
        <w:bottom w:val="none" w:sz="0" w:space="0" w:color="auto"/>
        <w:right w:val="none" w:sz="0" w:space="0" w:color="auto"/>
      </w:divBdr>
    </w:div>
    <w:div w:id="1961297888">
      <w:bodyDiv w:val="1"/>
      <w:marLeft w:val="0"/>
      <w:marRight w:val="0"/>
      <w:marTop w:val="0"/>
      <w:marBottom w:val="0"/>
      <w:divBdr>
        <w:top w:val="none" w:sz="0" w:space="0" w:color="auto"/>
        <w:left w:val="none" w:sz="0" w:space="0" w:color="auto"/>
        <w:bottom w:val="none" w:sz="0" w:space="0" w:color="auto"/>
        <w:right w:val="none" w:sz="0" w:space="0" w:color="auto"/>
      </w:divBdr>
    </w:div>
    <w:div w:id="1979214874">
      <w:bodyDiv w:val="1"/>
      <w:marLeft w:val="0"/>
      <w:marRight w:val="0"/>
      <w:marTop w:val="0"/>
      <w:marBottom w:val="0"/>
      <w:divBdr>
        <w:top w:val="none" w:sz="0" w:space="0" w:color="auto"/>
        <w:left w:val="none" w:sz="0" w:space="0" w:color="auto"/>
        <w:bottom w:val="none" w:sz="0" w:space="0" w:color="auto"/>
        <w:right w:val="none" w:sz="0" w:space="0" w:color="auto"/>
      </w:divBdr>
    </w:div>
    <w:div w:id="1999571066">
      <w:bodyDiv w:val="1"/>
      <w:marLeft w:val="0"/>
      <w:marRight w:val="0"/>
      <w:marTop w:val="0"/>
      <w:marBottom w:val="0"/>
      <w:divBdr>
        <w:top w:val="none" w:sz="0" w:space="0" w:color="auto"/>
        <w:left w:val="none" w:sz="0" w:space="0" w:color="auto"/>
        <w:bottom w:val="none" w:sz="0" w:space="0" w:color="auto"/>
        <w:right w:val="none" w:sz="0" w:space="0" w:color="auto"/>
      </w:divBdr>
    </w:div>
    <w:div w:id="2017145394">
      <w:bodyDiv w:val="1"/>
      <w:marLeft w:val="0"/>
      <w:marRight w:val="0"/>
      <w:marTop w:val="0"/>
      <w:marBottom w:val="0"/>
      <w:divBdr>
        <w:top w:val="none" w:sz="0" w:space="0" w:color="auto"/>
        <w:left w:val="none" w:sz="0" w:space="0" w:color="auto"/>
        <w:bottom w:val="none" w:sz="0" w:space="0" w:color="auto"/>
        <w:right w:val="none" w:sz="0" w:space="0" w:color="auto"/>
      </w:divBdr>
    </w:div>
    <w:div w:id="2027170558">
      <w:bodyDiv w:val="1"/>
      <w:marLeft w:val="0"/>
      <w:marRight w:val="0"/>
      <w:marTop w:val="0"/>
      <w:marBottom w:val="0"/>
      <w:divBdr>
        <w:top w:val="none" w:sz="0" w:space="0" w:color="auto"/>
        <w:left w:val="none" w:sz="0" w:space="0" w:color="auto"/>
        <w:bottom w:val="none" w:sz="0" w:space="0" w:color="auto"/>
        <w:right w:val="none" w:sz="0" w:space="0" w:color="auto"/>
      </w:divBdr>
    </w:div>
    <w:div w:id="2055036612">
      <w:bodyDiv w:val="1"/>
      <w:marLeft w:val="0"/>
      <w:marRight w:val="0"/>
      <w:marTop w:val="0"/>
      <w:marBottom w:val="0"/>
      <w:divBdr>
        <w:top w:val="none" w:sz="0" w:space="0" w:color="auto"/>
        <w:left w:val="none" w:sz="0" w:space="0" w:color="auto"/>
        <w:bottom w:val="none" w:sz="0" w:space="0" w:color="auto"/>
        <w:right w:val="none" w:sz="0" w:space="0" w:color="auto"/>
      </w:divBdr>
    </w:div>
    <w:div w:id="20866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visualstudio/version-control/git-with-visual-studio?view=vs-20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andrew_zori/introductory-notes-for-git-github-cf95a8522a30#:~:text=Introductory%20Notes%20for%20Git%20%26%20Github%201%20Introduction,to%20Collaborate%20%E2%80%94%20Github%20...%207%20Recap%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blogs.microsoft.com/visualstudio/introduction-to-debugg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andrew_zori/introductory-notes-for-git-github-cf95a8522a30" TargetMode="External"/><Relationship Id="rId5" Type="http://schemas.openxmlformats.org/officeDocument/2006/relationships/numbering" Target="numbering.xml"/><Relationship Id="rId15" Type="http://schemas.openxmlformats.org/officeDocument/2006/relationships/hyperlink" Target="https://devblogs.microsoft.com/visualstudio/introduction-to-debuggin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visualstudio/version-control/git-with-visual-studio?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F05155D4EE1140B8EF454CA7859805" ma:contentTypeVersion="38" ma:contentTypeDescription="Create a new document." ma:contentTypeScope="" ma:versionID="93a903940921248b5f76f9bc9fc355f9">
  <xsd:schema xmlns:xsd="http://www.w3.org/2001/XMLSchema" xmlns:xs="http://www.w3.org/2001/XMLSchema" xmlns:p="http://schemas.microsoft.com/office/2006/metadata/properties" xmlns:ns3="7bba0c39-1fc4-4c54-b1f6-daeef48cdb75" xmlns:ns4="a535bef0-4151-4173-9767-ce171777b994" targetNamespace="http://schemas.microsoft.com/office/2006/metadata/properties" ma:root="true" ma:fieldsID="87173250785e78ab4166cac408e68cad" ns3:_="" ns4:_="">
    <xsd:import namespace="7bba0c39-1fc4-4c54-b1f6-daeef48cdb75"/>
    <xsd:import namespace="a535bef0-4151-4173-9767-ce171777b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a0c39-1fc4-4c54-b1f6-daeef48cd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5bef0-4151-4173-9767-ce171777b994"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sNotebookLocked xmlns="7bba0c39-1fc4-4c54-b1f6-daeef48cdb75" xsi:nil="true"/>
    <CultureName xmlns="7bba0c39-1fc4-4c54-b1f6-daeef48cdb75" xsi:nil="true"/>
    <Owner xmlns="7bba0c39-1fc4-4c54-b1f6-daeef48cdb75">
      <UserInfo>
        <DisplayName/>
        <AccountId xsi:nil="true"/>
        <AccountType/>
      </UserInfo>
    </Owner>
    <Student_Groups xmlns="7bba0c39-1fc4-4c54-b1f6-daeef48cdb75">
      <UserInfo>
        <DisplayName/>
        <AccountId xsi:nil="true"/>
        <AccountType/>
      </UserInfo>
    </Student_Groups>
    <LMS_Mappings xmlns="7bba0c39-1fc4-4c54-b1f6-daeef48cdb75" xsi:nil="true"/>
    <_activity xmlns="7bba0c39-1fc4-4c54-b1f6-daeef48cdb75" xsi:nil="true"/>
    <Templates xmlns="7bba0c39-1fc4-4c54-b1f6-daeef48cdb75" xsi:nil="true"/>
    <NotebookType xmlns="7bba0c39-1fc4-4c54-b1f6-daeef48cdb75" xsi:nil="true"/>
    <AppVersion xmlns="7bba0c39-1fc4-4c54-b1f6-daeef48cdb75" xsi:nil="true"/>
    <TeamsChannelId xmlns="7bba0c39-1fc4-4c54-b1f6-daeef48cdb75" xsi:nil="true"/>
    <Self_Registration_Enabled xmlns="7bba0c39-1fc4-4c54-b1f6-daeef48cdb75" xsi:nil="true"/>
    <Has_Teacher_Only_SectionGroup xmlns="7bba0c39-1fc4-4c54-b1f6-daeef48cdb75" xsi:nil="true"/>
    <FolderType xmlns="7bba0c39-1fc4-4c54-b1f6-daeef48cdb75" xsi:nil="true"/>
    <Teachers xmlns="7bba0c39-1fc4-4c54-b1f6-daeef48cdb75">
      <UserInfo>
        <DisplayName/>
        <AccountId xsi:nil="true"/>
        <AccountType/>
      </UserInfo>
    </Teachers>
    <Distribution_Groups xmlns="7bba0c39-1fc4-4c54-b1f6-daeef48cdb75" xsi:nil="true"/>
    <Invited_Teachers xmlns="7bba0c39-1fc4-4c54-b1f6-daeef48cdb75" xsi:nil="true"/>
    <Invited_Students xmlns="7bba0c39-1fc4-4c54-b1f6-daeef48cdb75" xsi:nil="true"/>
    <Is_Collaboration_Space_Locked xmlns="7bba0c39-1fc4-4c54-b1f6-daeef48cdb75" xsi:nil="true"/>
    <Math_Settings xmlns="7bba0c39-1fc4-4c54-b1f6-daeef48cdb75" xsi:nil="true"/>
    <DefaultSectionNames xmlns="7bba0c39-1fc4-4c54-b1f6-daeef48cdb75" xsi:nil="true"/>
    <Students xmlns="7bba0c39-1fc4-4c54-b1f6-daeef48cdb75">
      <UserInfo>
        <DisplayName/>
        <AccountId xsi:nil="true"/>
        <AccountType/>
      </UserInfo>
    </Students>
  </documentManagement>
</p:properties>
</file>

<file path=customXml/itemProps1.xml><?xml version="1.0" encoding="utf-8"?>
<ds:datastoreItem xmlns:ds="http://schemas.openxmlformats.org/officeDocument/2006/customXml" ds:itemID="{C7345762-834F-49D2-8A7B-9722D1AF58C5}">
  <ds:schemaRefs>
    <ds:schemaRef ds:uri="http://schemas.microsoft.com/sharepoint/v3/contenttype/forms"/>
  </ds:schemaRefs>
</ds:datastoreItem>
</file>

<file path=customXml/itemProps2.xml><?xml version="1.0" encoding="utf-8"?>
<ds:datastoreItem xmlns:ds="http://schemas.openxmlformats.org/officeDocument/2006/customXml" ds:itemID="{59F5ED78-AE8A-433F-8D14-07011C4F8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a0c39-1fc4-4c54-b1f6-daeef48cdb75"/>
    <ds:schemaRef ds:uri="a535bef0-4151-4173-9767-ce171777b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1E893-EA24-40E2-B257-C4EADB550AFF}">
  <ds:schemaRefs>
    <ds:schemaRef ds:uri="http://schemas.openxmlformats.org/officeDocument/2006/bibliography"/>
  </ds:schemaRefs>
</ds:datastoreItem>
</file>

<file path=customXml/itemProps4.xml><?xml version="1.0" encoding="utf-8"?>
<ds:datastoreItem xmlns:ds="http://schemas.openxmlformats.org/officeDocument/2006/customXml" ds:itemID="{EBD413FC-966D-4EF3-9965-8A923D9F7729}">
  <ds:schemaRefs>
    <ds:schemaRef ds:uri="http://schemas.microsoft.com/office/2006/metadata/properties"/>
    <ds:schemaRef ds:uri="http://schemas.microsoft.com/office/infopath/2007/PartnerControls"/>
    <ds:schemaRef ds:uri="7bba0c39-1fc4-4c54-b1f6-daeef48cdb75"/>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Phika</dc:creator>
  <cp:keywords/>
  <dc:description/>
  <cp:lastModifiedBy>Siyabonga Phika</cp:lastModifiedBy>
  <cp:revision>22</cp:revision>
  <dcterms:created xsi:type="dcterms:W3CDTF">2024-07-01T18:17:00Z</dcterms:created>
  <dcterms:modified xsi:type="dcterms:W3CDTF">2024-07-01T20:21:00Z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0x01010037F05155D4EE1140B8EF454CA7859805</vt:lpwstr>
  </property>
</Properties>
</file>