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360" w:line="276" w:lineRule="auto"/>
        <w:jc w:val="right"/>
      </w:pPr>
      <w:r>
        <w:rPr>
          <w:b/>
          <w:bCs/>
          <w:i/>
          <w:iCs/>
          <w:color w:val="595959"/>
          <w:sz w:val="22"/>
          <w:szCs w:val="22"/>
        </w:rPr>
        <w:t xml:space="preserve">Tổng hợp và biên soạn: Lê Thành Nam</w:t>
      </w:r>
    </w:p>
    <w:tbl>
      <w:tblPr>
        <w:tblW w:w="86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c>
          <w:tcPr>
            <w:tcW w:w="8618" w:type="dxa"/>
            <w:tcBorders>
              <w:top w:val="none" w:sz="0" w:space="0" w:color="FFFFFF"/>
              <w:left w:val="none" w:sz="0" w:space="0" w:color="FFFFFF"/>
              <w:bottom w:val="none" w:sz="0" w:space="0" w:color="FFFFFF"/>
              <w:right w:val="none" w:sz="0" w:space="0" w:color="FFFFFF"/>
            </w:tcBorders>
            <w:shd w:val="clear" w:color="auto" w:fill="1F3864"/>
            <w:tcMar>
              <w:top w:w="380" w:type="dxa"/>
              <w:left w:w="300" w:type="dxa"/>
              <w:bottom w:w="380" w:type="dxa"/>
              <w:right w:w="300" w:type="dxa"/>
            </w:tcMar>
            <w:vAlign w:val="center"/>
          </w:tcPr>
          <w:p>
            <w:pPr>
              <w:spacing w:after="200" w:line="276" w:lineRule="auto"/>
              <w:jc w:val="center"/>
            </w:pPr>
            <w:r>
              <w:rPr>
                <w:rFonts w:ascii="Arial" w:eastAsia="Arial" w:hAnsi="Arial" w:cs="Arial"/>
                <w:b/>
                <w:bCs/>
                <w:color w:val="FFD966"/>
                <w:sz w:val="22"/>
                <w:szCs w:val="22"/>
              </w:rPr>
              <w:t xml:space="preserve">TÀI LIỆU BỒI DƯỠNG HỌC SINH GIỎI TIN HỌC</w:t>
            </w:r>
          </w:p>
          <w:p>
            <w:pPr>
              <w:spacing w:after="40" w:line="276" w:lineRule="auto"/>
              <w:jc w:val="center"/>
            </w:pPr>
            <w:r>
              <w:rPr>
                <w:rFonts w:ascii="Arial" w:eastAsia="Arial" w:hAnsi="Arial" w:cs="Arial"/>
                <w:b/>
                <w:bCs/>
                <w:color w:val="FFFFFF"/>
                <w:sz w:val="60"/>
                <w:szCs w:val="60"/>
              </w:rPr>
              <w:t xml:space="preserve">SỐ ĐẶC BIỆT</w:t>
            </w:r>
          </w:p>
          <w:p>
            <w:pPr>
              <w:spacing w:after="100" w:line="276" w:lineRule="auto"/>
              <w:jc w:val="center"/>
            </w:pPr>
            <w:r>
              <w:rPr>
                <w:rFonts w:ascii="Arial" w:eastAsia="Arial" w:hAnsi="Arial" w:cs="Arial"/>
                <w:b/>
                <w:bCs/>
                <w:color w:val="FFFFFF"/>
                <w:sz w:val="36"/>
                <w:szCs w:val="36"/>
              </w:rPr>
              <w:t xml:space="preserve">VÀ CẤU TRÚC CHỮ SỐ</w:t>
            </w:r>
          </w:p>
          <w:p>
            <w:pPr>
              <w:spacing w:after="0" w:line="276" w:lineRule="auto"/>
              <w:jc w:val="center"/>
            </w:pPr>
            <w:r>
              <w:rPr>
                <w:i/>
                <w:iCs/>
                <w:color w:val="FFFFFF"/>
                <w:sz w:val="30"/>
                <w:szCs w:val="30"/>
              </w:rPr>
              <w:t xml:space="preserve">Từ cơ bản đến nâng cao</w:t>
            </w:r>
          </w:p>
        </w:tc>
      </w:tr>
      <w:tr>
        <w:tblPrEx>
          <w:tblCellMar>
            <w:top w:w="0" w:type="dxa"/>
            <w:bottom w:w="0" w:type="dxa"/>
          </w:tblCellMar>
        </w:tblPrEx>
        <w:tc>
          <w:tcPr>
            <w:tcW w:w="8618" w:type="dxa"/>
            <w:tcBorders>
              <w:top w:val="none" w:sz="0" w:space="0" w:color="FFFFFF"/>
              <w:left w:val="none" w:sz="0" w:space="0" w:color="FFFFFF"/>
              <w:bottom w:val="none" w:sz="0" w:space="0" w:color="FFFFFF"/>
              <w:right w:val="none" w:sz="0" w:space="0" w:color="FFFFFF"/>
            </w:tcBorders>
            <w:shd w:val="clear" w:color="auto" w:fill="C0504D"/>
            <w:tcMar>
              <w:top w:w="160" w:type="dxa"/>
              <w:left w:w="300" w:type="dxa"/>
              <w:bottom w:w="160" w:type="dxa"/>
              <w:right w:w="300" w:type="dxa"/>
            </w:tcMar>
            <w:vAlign w:val="center"/>
          </w:tcPr>
          <w:p>
            <w:pPr>
              <w:spacing w:after="0" w:line="276" w:lineRule="auto"/>
              <w:jc w:val="center"/>
            </w:pPr>
            <w:r>
              <w:rPr>
                <w:rFonts w:ascii="Arial" w:eastAsia="Arial" w:hAnsi="Arial" w:cs="Arial"/>
                <w:b/>
                <w:bCs/>
                <w:color w:val="FFFFFF"/>
                <w:sz w:val="28"/>
                <w:szCs w:val="28"/>
              </w:rPr>
              <w:t xml:space="preserve">TẬP 1  ·  LÝ THUYẾT</w:t>
            </w:r>
          </w:p>
        </w:tc>
      </w:tr>
    </w:tbl>
    <w:p>
      <w:pPr>
        <w:spacing w:after="200" w:line="276" w:lineRule="auto"/>
        <w:jc w:val="both"/>
      </w:pPr>
    </w:p>
    <w:p>
      <w:pPr>
        <w:keepNext/>
        <w:spacing w:before="60" w:after="40"/>
        <w:jc w:val="center"/>
      </w:pPr>
      <w:r>
        <w:rPr>
          <w:noProof/>
        </w:rPr>
        <w:drawing>
          <wp:inline distT="0" distB="0" distL="0" distR="0">
            <wp:extent cx="5472000" cy="2601326"/>
            <wp:docPr id="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png"/>
                    <pic:cNvPicPr/>
                  </pic:nvPicPr>
                  <pic:blipFill>
                    <a:blip r:embed="rIdImg1"/>
                    <a:stretch>
                      <a:fillRect/>
                    </a:stretch>
                  </pic:blipFill>
                  <pic:spPr>
                    <a:xfrm>
                      <a:off x="0" y="0"/>
                      <a:ext cx="5472000" cy="2601326"/>
                    </a:xfrm>
                    <a:prstGeom prst="rect">
                      <a:avLst/>
                    </a:prstGeom>
                  </pic:spPr>
                </pic:pic>
              </a:graphicData>
            </a:graphic>
          </wp:inline>
        </w:drawing>
      </w:r>
    </w:p>
    <w:p>
      <w:pPr>
        <w:spacing w:after="60" w:line="276" w:lineRule="auto"/>
        <w:jc w:val="center"/>
      </w:pPr>
      <w:r>
        <w:rPr>
          <w:rFonts w:ascii="Arial" w:eastAsia="Arial" w:hAnsi="Arial" w:cs="Arial"/>
          <w:b/>
          <w:bCs/>
          <w:color w:val="1F3864"/>
          <w:sz w:val="22"/>
          <w:szCs w:val="22"/>
        </w:rPr>
        <w:t xml:space="preserve">Chương 1. CẤU TRÚC CHỮ SỐ</w:t>
      </w:r>
    </w:p>
    <w:p>
      <w:pPr>
        <w:spacing w:after="60" w:line="276" w:lineRule="auto"/>
        <w:jc w:val="center"/>
      </w:pPr>
      <w:r>
        <w:rPr>
          <w:rFonts w:ascii="Arial" w:eastAsia="Arial" w:hAnsi="Arial" w:cs="Arial"/>
          <w:b/>
          <w:bCs/>
          <w:color w:val="1F3864"/>
          <w:sz w:val="22"/>
          <w:szCs w:val="22"/>
        </w:rPr>
        <w:t xml:space="preserve">Chương 2. CHỮ SỐ VÀ CHIA HẾT</w:t>
      </w:r>
    </w:p>
    <w:p>
      <w:pPr>
        <w:spacing w:after="60" w:line="276" w:lineRule="auto"/>
        <w:jc w:val="center"/>
      </w:pPr>
      <w:r>
        <w:rPr>
          <w:rFonts w:ascii="Arial" w:eastAsia="Arial" w:hAnsi="Arial" w:cs="Arial"/>
          <w:b/>
          <w:bCs/>
          <w:color w:val="1F3864"/>
          <w:sz w:val="22"/>
          <w:szCs w:val="22"/>
        </w:rPr>
        <w:t xml:space="preserve">Chương 3. SỐ ĐẶC BIỆT THEO CHỮ SỐ</w:t>
      </w:r>
    </w:p>
    <w:p>
      <w:pPr>
        <w:spacing w:after="60" w:line="276" w:lineRule="auto"/>
        <w:jc w:val="center"/>
      </w:pPr>
      <w:r>
        <w:rPr>
          <w:rFonts w:ascii="Arial" w:eastAsia="Arial" w:hAnsi="Arial" w:cs="Arial"/>
          <w:b/>
          <w:bCs/>
          <w:color w:val="1F3864"/>
          <w:sz w:val="22"/>
          <w:szCs w:val="22"/>
        </w:rPr>
        <w:t xml:space="preserve">Chương 4. BIẾN ĐỔI VÀ ĐẾM THEO CHỮ SỐ</w:t>
      </w:r>
    </w:p>
    <w:p>
      <w:pPr>
        <w:spacing w:after="60" w:line="276" w:lineRule="auto"/>
        <w:jc w:val="center"/>
      </w:pPr>
      <w:r>
        <w:rPr>
          <w:rFonts w:ascii="Arial" w:eastAsia="Arial" w:hAnsi="Arial" w:cs="Arial"/>
          <w:b/>
          <w:bCs/>
          <w:color w:val="1F3864"/>
          <w:sz w:val="22"/>
          <w:szCs w:val="22"/>
        </w:rPr>
        <w:t xml:space="preserve">Chương 5. SỐ ĐẶC BIỆT THEO ƯỚC SỐ VÀ HÌNH DẠNG</w:t>
      </w:r>
    </w:p>
    <w:p>
      <w:pPr>
        <w:sectPr>
          <w:headerReference w:type="default" r:id="rIdHdr1"/>
          <w:footerReference w:type="default" r:id="rIdFtr1"/>
          <w:pgSz w:w="10772" w:h="15024"/>
          <w:pgMar w:top="1134" w:right="1077" w:bottom="1134" w:left="1077" w:header="560" w:footer="520" w:gutter="0"/>
          <w:cols w:space="720"/>
          <w:titlePg/>
          <w:docGrid w:linePitch="360"/>
        </w:sectPr>
      </w:pPr>
    </w:p>
    <w:p>
      <w:pPr>
        <w:pStyle w:val="Heading1"/>
        <w:spacing w:before="200" w:after="200"/>
        <w:jc w:val="center"/>
      </w:pPr>
      <w:bookmarkStart w:id="1" w:name="_Toc000001"/>
      <w:r>
        <w:rPr>
          <w:sz w:val="34"/>
          <w:szCs w:val="34"/>
        </w:rPr>
        <w:t xml:space="preserve">LỜI NÓI ĐẦU</w:t>
      </w:r>
      <w:bookmarkEnd w:id="1"/>
    </w:p>
    <w:p>
      <w:pPr>
        <w:spacing w:after="110" w:line="276" w:lineRule="auto"/>
        <w:jc w:val="both"/>
      </w:pPr>
      <w:r>
        <w:t xml:space="preserve">Năm 1949, nhà toán học Ấn Độ D. R. Kaprekar phát hiện một điều kì lạ: lấy một số có bốn chữ số không giống hệt nhau, sắp các chữ số giảm dần rồi tăng dần, lấy hiệu hai số vừa sắp; lặp lại vài lần, em </w:t>
      </w:r>
      <w:r>
        <w:rPr>
          <w:b/>
          <w:bCs/>
        </w:rPr>
        <w:t xml:space="preserve">luôn</w:t>
      </w:r>
      <w:r>
        <w:t xml:space="preserve"> về đúng một con số: 6174. Hơn bảy mươi năm sau, những "con số có tính cách" như thế (6174, 153, 142857, 28...) vẫn xuất hiện đều đặn trong các đề thi học sinh giỏi Tin học.</w:t>
      </w:r>
    </w:p>
    <w:p>
      <w:pPr>
        <w:spacing w:after="110" w:line="276" w:lineRule="auto"/>
        <w:jc w:val="both"/>
      </w:pPr>
      <w:r>
        <w:t xml:space="preserve">Đề thi thích những con số đặc biệt vì chúng buộc người giải phải hiểu thật sự </w:t>
      </w:r>
      <w:r>
        <w:rPr>
          <w:b/>
          <w:bCs/>
        </w:rPr>
        <w:t xml:space="preserve">cấu trúc chữ số</w:t>
      </w:r>
      <w:r>
        <w:t xml:space="preserve"> của một số: một số được ghép từ các chữ số theo giá trị vị trí, chữ số tuân theo những chu kì, và rất nhiều câu hỏi "có bao nhiêu số ..." hay "số thứ k là số nào?" có thể trả lời mà không cần duyệt qua từng số. Khoảng cách giữa "duyệt từng số" và "suy nghĩ theo chữ số" thường là khoảng cách giữa 30 điểm và 100 điểm.</w:t>
      </w:r>
    </w:p>
    <w:p>
      <w:pPr>
        <w:spacing w:after="110" w:line="276" w:lineRule="auto"/>
        <w:jc w:val="both"/>
      </w:pPr>
      <w:r>
        <w:t xml:space="preserve">Cuốn sách này được viết theo đúng con đường của bộ </w:t>
      </w:r>
      <w:r>
        <w:rPr>
          <w:b/>
          <w:bCs/>
        </w:rPr>
        <w:t xml:space="preserve">Số học: Từ cơ bản đến nâng cao</w:t>
      </w:r>
      <w:r>
        <w:t xml:space="preserve">. Mỗi bài học đặt em trước một bài toán cụ thể, viết chương trình ngây thơ (có sơ đồ khối và code đầy đủ), </w:t>
      </w:r>
      <w:r>
        <w:rPr>
          <w:b/>
          <w:bCs/>
        </w:rPr>
        <w:t xml:space="preserve">đếm số phép tính</w:t>
      </w:r>
      <w:r>
        <w:t xml:space="preserve"> để thấy bế tắc, rồi dẫn từng bước tới ý tưởng tốt, kèm chạy tay bằng bảng, hình vẽ và chứng minh vì sao nó đúng.</w:t>
      </w:r>
    </w:p>
    <w:p>
      <w:pPr>
        <w:spacing w:after="110" w:line="276" w:lineRule="auto"/>
        <w:jc w:val="both"/>
      </w:pPr>
      <w:r>
        <w:t xml:space="preserve">Bộ tài liệu gồm ba tập đi cùng nhau:</w:t>
      </w:r>
    </w:p>
    <w:p>
      <w:pPr>
        <w:tabs>
          <w:tab w:val="left" w:pos="480"/>
        </w:tabs>
        <w:spacing w:after="60" w:line="276" w:lineRule="auto"/>
        <w:ind w:left="480" w:hanging="280"/>
        <w:jc w:val="both"/>
      </w:pPr>
      <w:r>
        <w:rPr>
          <w:b/>
          <w:bCs/>
          <w:color w:val="1F3864"/>
        </w:rPr>
        <w:t>•</w:t>
      </w:r>
      <w:r>
        <w:rPr>
          <w:b/>
          <w:bCs/>
          <w:color w:val="1F3864"/>
        </w:rPr>
        <w:tab/>
      </w:r>
      <w:r>
        <w:rPr>
          <w:b/>
          <w:bCs/>
        </w:rPr>
        <w:t xml:space="preserve">Tập 1: Lý thuyết</w:t>
      </w:r>
      <w:r>
        <w:t xml:space="preserve"> (cuốn sách này) gồm 20 bài học trong 5 chương: Cấu trúc chữ số; Chữ số và chia hết; Số đặc biệt theo chữ số; Biến đổi và đếm theo chữ số; Số đặc biệt theo ước số và hình dạng.</w:t>
      </w:r>
    </w:p>
    <w:p>
      <w:pPr>
        <w:tabs>
          <w:tab w:val="left" w:pos="480"/>
        </w:tabs>
        <w:spacing w:after="60" w:line="276" w:lineRule="auto"/>
        <w:ind w:left="480" w:hanging="280"/>
        <w:jc w:val="both"/>
      </w:pPr>
      <w:r>
        <w:rPr>
          <w:b/>
          <w:bCs/>
          <w:color w:val="1F3864"/>
        </w:rPr>
        <w:t>•</w:t>
      </w:r>
      <w:r>
        <w:rPr>
          <w:b/>
          <w:bCs/>
          <w:color w:val="1F3864"/>
        </w:rPr>
        <w:tab/>
      </w:r>
      <w:r>
        <w:rPr>
          <w:b/>
          <w:bCs/>
        </w:rPr>
        <w:t xml:space="preserve">Tập 2: Bài tập</w:t>
      </w:r>
      <w:r>
        <w:t xml:space="preserve"> gồm các bài tập theo từng bài học, ở ba mức độ, có ràng buộc theo subtask như đề thi thật. Tên các bài tập được giới thiệu ở mục </w:t>
      </w:r>
      <w:r>
        <w:rPr>
          <w:i/>
          <w:iCs/>
        </w:rPr>
        <w:t xml:space="preserve">Luyện tập</w:t>
      </w:r>
      <w:r>
        <w:t xml:space="preserve"> cuối mỗi bài học.</w:t>
      </w:r>
    </w:p>
    <w:p>
      <w:pPr>
        <w:tabs>
          <w:tab w:val="left" w:pos="480"/>
        </w:tabs>
        <w:spacing w:after="60" w:line="276" w:lineRule="auto"/>
        <w:ind w:left="480" w:hanging="280"/>
        <w:jc w:val="both"/>
      </w:pPr>
      <w:r>
        <w:rPr>
          <w:b/>
          <w:bCs/>
          <w:color w:val="1F3864"/>
        </w:rPr>
        <w:t>•</w:t>
      </w:r>
      <w:r>
        <w:rPr>
          <w:b/>
          <w:bCs/>
          <w:color w:val="1F3864"/>
        </w:rPr>
        <w:tab/>
      </w:r>
      <w:r>
        <w:rPr>
          <w:b/>
          <w:bCs/>
        </w:rPr>
        <w:t xml:space="preserve">Tập 3: Hướng dẫn giải</w:t>
      </w:r>
      <w:r>
        <w:t xml:space="preserve"> phân tích từng bài tập từ cách ngây thơ đến cách tối ưu, kèm chương trình hoàn chỉnh và bảng điểm theo thuật toán.</w:t>
      </w:r>
    </w:p>
    <w:p>
      <w:pPr>
        <w:spacing w:after="40" w:line="120" w:lineRule="auto"/>
        <w:jc w:val="both"/>
      </w:pPr>
    </w:p>
    <w:p>
      <w:pPr>
        <w:spacing w:after="110" w:line="276" w:lineRule="auto"/>
        <w:jc w:val="both"/>
      </w:pPr>
      <w:r>
        <w:t xml:space="preserve">Chương trình được viết bằng C++ theo chuẩn C++14, đọc và ghi tệp theo kiểu "có tệp thì đọc tệp" để dùng được cả với phần mềm chấm Themis lẫn các trang chấm trực tuyến. Mọi chương trình trong sách đều đã được biên dịch, chạy thử và đối chiếu với chương trình vét cạn trên hàng trăm bộ dữ liệu ngẫu nhiên; mọi con số trong các bảng chạy tay đều do chính chương trình sinh ra; thời gian chạy được đo thật trên máy tính.</w:t>
      </w:r>
    </w:p>
    <w:p>
      <w:pPr>
        <w:spacing w:after="110" w:line="276" w:lineRule="auto"/>
        <w:jc w:val="both"/>
      </w:pPr>
      <w:r>
        <w:t xml:space="preserve">Chúc các em học tập say mê và đạt kết quả cao!</w:t>
      </w:r>
    </w:p>
    <w:p>
      <w:pPr>
        <w:spacing w:after="100" w:line="276" w:lineRule="auto"/>
        <w:jc w:val="right"/>
      </w:pPr>
      <w:r>
        <w:rPr>
          <w:i/>
          <w:iCs/>
        </w:rPr>
        <w:t xml:space="preserve">Lê Thành Nam</w:t>
      </w:r>
    </w:p>
    <w:p>
      <w:pPr>
        <w:pageBreakBefore/>
        <w:spacing w:before="0" w:after="0" w:line="20" w:lineRule="exact"/>
        <w:rPr>
          <w:sz w:val="2"/>
          <w:szCs w:val="2"/>
        </w:rPr>
      </w:pPr>
    </w:p>
    <w:p>
      <w:pPr>
        <w:pStyle w:val="Heading1"/>
        <w:spacing w:before="200" w:after="200"/>
        <w:jc w:val="center"/>
      </w:pPr>
      <w:bookmarkStart w:id="2" w:name="_Toc000002"/>
      <w:r>
        <w:rPr>
          <w:sz w:val="34"/>
          <w:szCs w:val="34"/>
        </w:rPr>
        <w:t xml:space="preserve">CÁCH HỌC VỚI TÀI LIỆU NÀY</w:t>
      </w:r>
      <w:bookmarkEnd w:id="2"/>
    </w:p>
    <w:p>
      <w:pPr>
        <w:spacing w:after="110" w:line="276" w:lineRule="auto"/>
        <w:jc w:val="both"/>
      </w:pPr>
      <w:r>
        <w:t xml:space="preserve">Mỗi bài học đi theo cùng một con đường, giống như cách một người giỏi suy nghĩ khi gặp bài mới:</w:t>
      </w:r>
    </w:p>
    <w:tbl>
      <w:tblPr>
        <w:tblW w:w="86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39"/>
        <w:gridCol w:w="6679"/>
      </w:tblGrid>
      <w:tr>
        <w:tblPrEx>
          <w:tblCellMar>
            <w:top w:w="0" w:type="dxa"/>
            <w:bottom w:w="0" w:type="dxa"/>
          </w:tblCellMar>
        </w:tblPrEx>
        <w:trPr>
          <w:cantSplit/>
          <w:tblHeader/>
          <w:jc w:val="center"/>
        </w:trPr>
        <w:tc>
          <w:tcPr>
            <w:tcW w:w="1939"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Phần</w:t>
            </w:r>
          </w:p>
        </w:tc>
        <w:tc>
          <w:tcPr>
            <w:tcW w:w="6679"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Nội dung</w:t>
            </w:r>
          </w:p>
        </w:tc>
      </w:tr>
      <w:tr>
        <w:tblPrEx>
          <w:tblCellMar>
            <w:top w:w="0" w:type="dxa"/>
            <w:bottom w:w="0" w:type="dxa"/>
          </w:tblCellMar>
        </w:tblPrEx>
        <w:trPr>
          <w:cantSplit/>
          <w:jc w:val="center"/>
        </w:trPr>
        <w:tc>
          <w:tcPr>
            <w:tcW w:w="193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b/>
                <w:bCs/>
                <w:sz w:val="20"/>
                <w:szCs w:val="20"/>
              </w:rPr>
              <w:t xml:space="preserve">Khởi động</w:t>
            </w:r>
          </w:p>
        </w:tc>
        <w:tc>
          <w:tcPr>
            <w:tcW w:w="667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Một câu chuyện, một câu đố gần gũi để em bắt đầu nghĩ.</w:t>
            </w:r>
          </w:p>
        </w:tc>
      </w:tr>
      <w:tr>
        <w:tblPrEx>
          <w:tblCellMar>
            <w:top w:w="0" w:type="dxa"/>
            <w:bottom w:w="0" w:type="dxa"/>
          </w:tblCellMar>
        </w:tblPrEx>
        <w:trPr>
          <w:cantSplit/>
          <w:jc w:val="center"/>
        </w:trPr>
        <w:tc>
          <w:tcPr>
            <w:tcW w:w="193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b/>
                <w:bCs/>
                <w:sz w:val="20"/>
                <w:szCs w:val="20"/>
              </w:rPr>
              <w:t xml:space="preserve">Kiến thức nền</w:t>
            </w:r>
          </w:p>
        </w:tc>
        <w:tc>
          <w:tcPr>
            <w:tcW w:w="667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Định nghĩa, định lí, hình vẽ trực quan và ví dụ tính tay.</w:t>
            </w:r>
          </w:p>
        </w:tc>
      </w:tr>
      <w:tr>
        <w:tblPrEx>
          <w:tblCellMar>
            <w:top w:w="0" w:type="dxa"/>
            <w:bottom w:w="0" w:type="dxa"/>
          </w:tblCellMar>
        </w:tblPrEx>
        <w:trPr>
          <w:cantSplit/>
          <w:jc w:val="center"/>
        </w:trPr>
        <w:tc>
          <w:tcPr>
            <w:tcW w:w="193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b/>
                <w:bCs/>
                <w:sz w:val="20"/>
                <w:szCs w:val="20"/>
              </w:rPr>
              <w:t xml:space="preserve">Bài toán</w:t>
            </w:r>
          </w:p>
        </w:tc>
        <w:tc>
          <w:tcPr>
            <w:tcW w:w="667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Đề bài cụ thể, có ví dụ được sinh bằng chính chương trình trong sách.</w:t>
            </w:r>
          </w:p>
        </w:tc>
      </w:tr>
      <w:tr>
        <w:tblPrEx>
          <w:tblCellMar>
            <w:top w:w="0" w:type="dxa"/>
            <w:bottom w:w="0" w:type="dxa"/>
          </w:tblCellMar>
        </w:tblPrEx>
        <w:trPr>
          <w:cantSplit/>
          <w:jc w:val="center"/>
        </w:trPr>
        <w:tc>
          <w:tcPr>
            <w:tcW w:w="193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b/>
                <w:bCs/>
                <w:sz w:val="20"/>
                <w:szCs w:val="20"/>
              </w:rPr>
              <w:t xml:space="preserve">Ý tưởng ngây thơ</w:t>
            </w:r>
          </w:p>
        </w:tc>
        <w:tc>
          <w:tcPr>
            <w:tcW w:w="667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Cách làm đầu tiên ai cũng nghĩ ra, kèm sơ đồ khối, chương trình đầy đủ và phần đếm số phép tính.</w:t>
            </w:r>
          </w:p>
        </w:tc>
      </w:tr>
      <w:tr>
        <w:tblPrEx>
          <w:tblCellMar>
            <w:top w:w="0" w:type="dxa"/>
            <w:bottom w:w="0" w:type="dxa"/>
          </w:tblCellMar>
        </w:tblPrEx>
        <w:trPr>
          <w:cantSplit/>
          <w:jc w:val="center"/>
        </w:trPr>
        <w:tc>
          <w:tcPr>
            <w:tcW w:w="193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b/>
                <w:bCs/>
                <w:sz w:val="20"/>
                <w:szCs w:val="20"/>
              </w:rPr>
              <w:t xml:space="preserve">Bế tắc</w:t>
            </w:r>
          </w:p>
        </w:tc>
        <w:tc>
          <w:tcPr>
            <w:tcW w:w="667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Chỉ ra chính xác vì sao cách ngây thơ chậm (hoặc sai, hoặc tràn số), và đặt câu hỏi dẫn tới ý tưởng mới.</w:t>
            </w:r>
          </w:p>
        </w:tc>
      </w:tr>
      <w:tr>
        <w:tblPrEx>
          <w:tblCellMar>
            <w:top w:w="0" w:type="dxa"/>
            <w:bottom w:w="0" w:type="dxa"/>
          </w:tblCellMar>
        </w:tblPrEx>
        <w:trPr>
          <w:cantSplit/>
          <w:jc w:val="center"/>
        </w:trPr>
        <w:tc>
          <w:tcPr>
            <w:tcW w:w="193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b/>
                <w:bCs/>
                <w:sz w:val="20"/>
                <w:szCs w:val="20"/>
              </w:rPr>
              <w:t xml:space="preserve">Phá bế tắc</w:t>
            </w:r>
          </w:p>
        </w:tc>
        <w:tc>
          <w:tcPr>
            <w:tcW w:w="667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Từng bước: ý tưởng, chạy tay bằng hình và bảng, chứng minh, chương trình.</w:t>
            </w:r>
          </w:p>
        </w:tc>
      </w:tr>
      <w:tr>
        <w:tblPrEx>
          <w:tblCellMar>
            <w:top w:w="0" w:type="dxa"/>
            <w:bottom w:w="0" w:type="dxa"/>
          </w:tblCellMar>
        </w:tblPrEx>
        <w:trPr>
          <w:cantSplit/>
          <w:jc w:val="center"/>
        </w:trPr>
        <w:tc>
          <w:tcPr>
            <w:tcW w:w="193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b/>
                <w:bCs/>
                <w:sz w:val="20"/>
                <w:szCs w:val="20"/>
              </w:rPr>
              <w:t xml:space="preserve">Mở rộng</w:t>
            </w:r>
          </w:p>
        </w:tc>
        <w:tc>
          <w:tcPr>
            <w:tcW w:w="667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Các biến thể và ứng dụng thường gặp trong đề thi.</w:t>
            </w:r>
          </w:p>
        </w:tc>
      </w:tr>
      <w:tr>
        <w:tblPrEx>
          <w:tblCellMar>
            <w:top w:w="0" w:type="dxa"/>
            <w:bottom w:w="0" w:type="dxa"/>
          </w:tblCellMar>
        </w:tblPrEx>
        <w:trPr>
          <w:cantSplit/>
          <w:jc w:val="center"/>
        </w:trPr>
        <w:tc>
          <w:tcPr>
            <w:tcW w:w="193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b/>
                <w:bCs/>
                <w:sz w:val="20"/>
                <w:szCs w:val="20"/>
              </w:rPr>
              <w:t xml:space="preserve">Bẫy thường gặp</w:t>
            </w:r>
          </w:p>
        </w:tc>
        <w:tc>
          <w:tcPr>
            <w:tcW w:w="667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Những lỗi đã làm mất điểm của nhiều thế hệ học sinh.</w:t>
            </w:r>
          </w:p>
        </w:tc>
      </w:tr>
      <w:tr>
        <w:tblPrEx>
          <w:tblCellMar>
            <w:top w:w="0" w:type="dxa"/>
            <w:bottom w:w="0" w:type="dxa"/>
          </w:tblCellMar>
        </w:tblPrEx>
        <w:trPr>
          <w:cantSplit/>
          <w:jc w:val="center"/>
        </w:trPr>
        <w:tc>
          <w:tcPr>
            <w:tcW w:w="193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b/>
                <w:bCs/>
                <w:sz w:val="20"/>
                <w:szCs w:val="20"/>
              </w:rPr>
              <w:t xml:space="preserve">Ghi nhớ</w:t>
            </w:r>
          </w:p>
        </w:tc>
        <w:tc>
          <w:tcPr>
            <w:tcW w:w="667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Tóm tắt những điều cốt lõi nhất.</w:t>
            </w:r>
          </w:p>
        </w:tc>
      </w:tr>
      <w:tr>
        <w:tblPrEx>
          <w:tblCellMar>
            <w:top w:w="0" w:type="dxa"/>
            <w:bottom w:w="0" w:type="dxa"/>
          </w:tblCellMar>
        </w:tblPrEx>
        <w:trPr>
          <w:cantSplit/>
          <w:jc w:val="center"/>
        </w:trPr>
        <w:tc>
          <w:tcPr>
            <w:tcW w:w="193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b/>
                <w:bCs/>
                <w:sz w:val="20"/>
                <w:szCs w:val="20"/>
              </w:rPr>
              <w:t xml:space="preserve">Luyện tập</w:t>
            </w:r>
          </w:p>
        </w:tc>
        <w:tc>
          <w:tcPr>
            <w:tcW w:w="667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20"/>
                <w:szCs w:val="20"/>
              </w:rPr>
              <w:t xml:space="preserve">Giới thiệu các bài tập tương ứng ở Tập 2 và vài câu tự kiểm tra có đáp số.</w:t>
            </w:r>
          </w:p>
        </w:tc>
      </w:tr>
    </w:tbl>
    <w:p>
      <w:pPr>
        <w:spacing w:after="100" w:line="200" w:lineRule="auto"/>
        <w:jc w:val="both"/>
      </w:pPr>
    </w:p>
    <w:p>
      <w:pPr>
        <w:spacing w:after="60" w:line="276" w:lineRule="auto"/>
        <w:jc w:val="both"/>
      </w:pPr>
      <w:r>
        <w:t xml:space="preserve">Các khung màu trong sách có ý nghĩa cố định:</w:t>
      </w:r>
    </w:p>
    <w:tbl>
      <w:tblPr>
        <w:tblW w:w="861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00"/>
        <w:gridCol w:w="6418"/>
      </w:tblGrid>
      <w:tr>
        <w:tblPrEx>
          <w:tblCellMar>
            <w:top w:w="0" w:type="dxa"/>
            <w:bottom w:w="0" w:type="dxa"/>
          </w:tblCellMar>
        </w:tblPrEx>
        <w:trPr>
          <w:cantSplit/>
          <w:jc w:val="center"/>
        </w:trPr>
        <w:tc>
          <w:tcPr>
            <w:tcW w:w="2200" w:type="dxa"/>
            <w:tcBorders>
              <w:top w:val="none" w:sz="0" w:space="0" w:color="FFFFFF"/>
              <w:left w:val="single" w:sz="24" w:space="0" w:color="C55A11"/>
              <w:bottom w:val="none" w:sz="0" w:space="0" w:color="FFFFFF"/>
              <w:right w:val="none" w:sz="0" w:space="0" w:color="FFFFFF"/>
            </w:tcBorders>
            <w:shd w:val="clear" w:color="auto" w:fill="FDF0E6"/>
            <w:tcMar>
              <w:top w:w="50" w:type="dxa"/>
              <w:left w:w="90" w:type="dxa"/>
              <w:bottom w:w="50" w:type="dxa"/>
              <w:right w:w="90" w:type="dxa"/>
            </w:tcMar>
            <w:vAlign w:val="center"/>
          </w:tcPr>
          <w:p>
            <w:pPr>
              <w:spacing w:after="0"/>
            </w:pPr>
            <w:r>
              <w:rPr>
                <w:rFonts w:ascii="Arial" w:eastAsia="Arial" w:hAnsi="Arial" w:cs="Arial"/>
                <w:b/>
                <w:bCs/>
                <w:color w:val="C55A11"/>
                <w:sz w:val="18"/>
                <w:szCs w:val="18"/>
              </w:rPr>
              <w:t xml:space="preserve">KHỞI ĐỘNG</w:t>
            </w:r>
          </w:p>
        </w:tc>
        <w:tc>
          <w:tcPr>
            <w:tcW w:w="641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both"/>
            </w:pPr>
            <w:r>
              <w:t xml:space="preserve">Câu hỏi mở đầu bài học.</w:t>
            </w:r>
          </w:p>
        </w:tc>
      </w:tr>
      <w:tr>
        <w:tblPrEx>
          <w:tblCellMar>
            <w:top w:w="0" w:type="dxa"/>
            <w:bottom w:w="0" w:type="dxa"/>
          </w:tblCellMar>
        </w:tblPrEx>
        <w:trPr>
          <w:cantSplit/>
          <w:jc w:val="center"/>
        </w:trPr>
        <w:tc>
          <w:tcPr>
            <w:tcW w:w="2200" w:type="dxa"/>
            <w:tcBorders>
              <w:top w:val="none" w:sz="0" w:space="0" w:color="FFFFFF"/>
              <w:left w:val="single" w:sz="24" w:space="0" w:color="1F3864"/>
              <w:bottom w:val="none" w:sz="0" w:space="0" w:color="FFFFFF"/>
              <w:right w:val="none" w:sz="0" w:space="0" w:color="FFFFFF"/>
            </w:tcBorders>
            <w:shd w:val="clear" w:color="auto" w:fill="FFFFFF"/>
            <w:tcMar>
              <w:top w:w="50" w:type="dxa"/>
              <w:left w:w="90" w:type="dxa"/>
              <w:bottom w:w="50" w:type="dxa"/>
              <w:right w:w="90" w:type="dxa"/>
            </w:tcMar>
            <w:vAlign w:val="center"/>
          </w:tcPr>
          <w:p>
            <w:pPr>
              <w:spacing w:after="0"/>
            </w:pPr>
            <w:r>
              <w:rPr>
                <w:rFonts w:ascii="Arial" w:eastAsia="Arial" w:hAnsi="Arial" w:cs="Arial"/>
                <w:b/>
                <w:bCs/>
                <w:color w:val="1F3864"/>
                <w:sz w:val="18"/>
                <w:szCs w:val="18"/>
              </w:rPr>
              <w:t xml:space="preserve">BÀI TOÁN</w:t>
            </w:r>
          </w:p>
        </w:tc>
        <w:tc>
          <w:tcPr>
            <w:tcW w:w="641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both"/>
            </w:pPr>
            <w:r>
              <w:t xml:space="preserve">Đề bài chính thức.</w:t>
            </w:r>
          </w:p>
        </w:tc>
      </w:tr>
      <w:tr>
        <w:tblPrEx>
          <w:tblCellMar>
            <w:top w:w="0" w:type="dxa"/>
            <w:bottom w:w="0" w:type="dxa"/>
          </w:tblCellMar>
        </w:tblPrEx>
        <w:trPr>
          <w:cantSplit/>
          <w:jc w:val="center"/>
        </w:trPr>
        <w:tc>
          <w:tcPr>
            <w:tcW w:w="2200" w:type="dxa"/>
            <w:tcBorders>
              <w:top w:val="none" w:sz="0" w:space="0" w:color="FFFFFF"/>
              <w:left w:val="single" w:sz="24" w:space="0" w:color="1F3864"/>
              <w:bottom w:val="none" w:sz="0" w:space="0" w:color="FFFFFF"/>
              <w:right w:val="none" w:sz="0" w:space="0" w:color="FFFFFF"/>
            </w:tcBorders>
            <w:shd w:val="clear" w:color="auto" w:fill="EEF3FA"/>
            <w:tcMar>
              <w:top w:w="50" w:type="dxa"/>
              <w:left w:w="90" w:type="dxa"/>
              <w:bottom w:w="50" w:type="dxa"/>
              <w:right w:w="90" w:type="dxa"/>
            </w:tcMar>
            <w:vAlign w:val="center"/>
          </w:tcPr>
          <w:p>
            <w:pPr>
              <w:spacing w:after="0"/>
            </w:pPr>
            <w:r>
              <w:rPr>
                <w:rFonts w:ascii="Arial" w:eastAsia="Arial" w:hAnsi="Arial" w:cs="Arial"/>
                <w:b/>
                <w:bCs/>
                <w:color w:val="1F3864"/>
                <w:sz w:val="18"/>
                <w:szCs w:val="18"/>
              </w:rPr>
              <w:t xml:space="preserve">ĐỊNH NGHĨA</w:t>
            </w:r>
          </w:p>
        </w:tc>
        <w:tc>
          <w:tcPr>
            <w:tcW w:w="641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both"/>
            </w:pPr>
            <w:r>
              <w:t xml:space="preserve">Khái niệm mới cần nắm chính xác.</w:t>
            </w:r>
          </w:p>
        </w:tc>
      </w:tr>
      <w:tr>
        <w:tblPrEx>
          <w:tblCellMar>
            <w:top w:w="0" w:type="dxa"/>
            <w:bottom w:w="0" w:type="dxa"/>
          </w:tblCellMar>
        </w:tblPrEx>
        <w:trPr>
          <w:cantSplit/>
          <w:jc w:val="center"/>
        </w:trPr>
        <w:tc>
          <w:tcPr>
            <w:tcW w:w="2200" w:type="dxa"/>
            <w:tcBorders>
              <w:top w:val="none" w:sz="0" w:space="0" w:color="FFFFFF"/>
              <w:left w:val="single" w:sz="24" w:space="0" w:color="6A4C93"/>
              <w:bottom w:val="none" w:sz="0" w:space="0" w:color="FFFFFF"/>
              <w:right w:val="none" w:sz="0" w:space="0" w:color="FFFFFF"/>
            </w:tcBorders>
            <w:shd w:val="clear" w:color="auto" w:fill="F1ECF8"/>
            <w:tcMar>
              <w:top w:w="50" w:type="dxa"/>
              <w:left w:w="90" w:type="dxa"/>
              <w:bottom w:w="50" w:type="dxa"/>
              <w:right w:w="90" w:type="dxa"/>
            </w:tcMar>
            <w:vAlign w:val="center"/>
          </w:tcPr>
          <w:p>
            <w:pPr>
              <w:spacing w:after="0"/>
            </w:pPr>
            <w:r>
              <w:rPr>
                <w:rFonts w:ascii="Arial" w:eastAsia="Arial" w:hAnsi="Arial" w:cs="Arial"/>
                <w:b/>
                <w:bCs/>
                <w:color w:val="6A4C93"/>
                <w:sz w:val="18"/>
                <w:szCs w:val="18"/>
              </w:rPr>
              <w:t xml:space="preserve">ĐỊNH LÍ</w:t>
            </w:r>
          </w:p>
        </w:tc>
        <w:tc>
          <w:tcPr>
            <w:tcW w:w="641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both"/>
            </w:pPr>
            <w:r>
              <w:t xml:space="preserve">Kết quả quan trọng, thường kèm chứng minh.</w:t>
            </w:r>
          </w:p>
        </w:tc>
      </w:tr>
      <w:tr>
        <w:tblPrEx>
          <w:tblCellMar>
            <w:top w:w="0" w:type="dxa"/>
            <w:bottom w:w="0" w:type="dxa"/>
          </w:tblCellMar>
        </w:tblPrEx>
        <w:trPr>
          <w:cantSplit/>
          <w:jc w:val="center"/>
        </w:trPr>
        <w:tc>
          <w:tcPr>
            <w:tcW w:w="2200" w:type="dxa"/>
            <w:tcBorders>
              <w:top w:val="none" w:sz="0" w:space="0" w:color="FFFFFF"/>
              <w:left w:val="single" w:sz="24" w:space="0" w:color="1F3864"/>
              <w:bottom w:val="none" w:sz="0" w:space="0" w:color="FFFFFF"/>
              <w:right w:val="none" w:sz="0" w:space="0" w:color="FFFFFF"/>
            </w:tcBorders>
            <w:shd w:val="clear" w:color="auto" w:fill="F3F6FA"/>
            <w:tcMar>
              <w:top w:w="50" w:type="dxa"/>
              <w:left w:w="90" w:type="dxa"/>
              <w:bottom w:w="50" w:type="dxa"/>
              <w:right w:w="90" w:type="dxa"/>
            </w:tcMar>
            <w:vAlign w:val="center"/>
          </w:tcPr>
          <w:p>
            <w:pPr>
              <w:spacing w:after="0"/>
            </w:pPr>
            <w:r>
              <w:rPr>
                <w:rFonts w:ascii="Arial" w:eastAsia="Arial" w:hAnsi="Arial" w:cs="Arial"/>
                <w:b/>
                <w:bCs/>
                <w:color w:val="1F3864"/>
                <w:sz w:val="18"/>
                <w:szCs w:val="18"/>
              </w:rPr>
              <w:t xml:space="preserve">THUẬT TOÁN</w:t>
            </w:r>
          </w:p>
        </w:tc>
        <w:tc>
          <w:tcPr>
            <w:tcW w:w="641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both"/>
            </w:pPr>
            <w:r>
              <w:t xml:space="preserve">Các bước của thuật toán, viết bằng lời.</w:t>
            </w:r>
          </w:p>
        </w:tc>
      </w:tr>
      <w:tr>
        <w:tblPrEx>
          <w:tblCellMar>
            <w:top w:w="0" w:type="dxa"/>
            <w:bottom w:w="0" w:type="dxa"/>
          </w:tblCellMar>
        </w:tblPrEx>
        <w:trPr>
          <w:cantSplit/>
          <w:jc w:val="center"/>
        </w:trPr>
        <w:tc>
          <w:tcPr>
            <w:tcW w:w="2200" w:type="dxa"/>
            <w:tcBorders>
              <w:top w:val="none" w:sz="0" w:space="0" w:color="FFFFFF"/>
              <w:left w:val="single" w:sz="24" w:space="0" w:color="1B7F79"/>
              <w:bottom w:val="none" w:sz="0" w:space="0" w:color="FFFFFF"/>
              <w:right w:val="none" w:sz="0" w:space="0" w:color="FFFFFF"/>
            </w:tcBorders>
            <w:shd w:val="clear" w:color="auto" w:fill="E6F4F3"/>
            <w:tcMar>
              <w:top w:w="50" w:type="dxa"/>
              <w:left w:w="90" w:type="dxa"/>
              <w:bottom w:w="50" w:type="dxa"/>
              <w:right w:w="90" w:type="dxa"/>
            </w:tcMar>
            <w:vAlign w:val="center"/>
          </w:tcPr>
          <w:p>
            <w:pPr>
              <w:spacing w:after="0"/>
            </w:pPr>
            <w:r>
              <w:rPr>
                <w:rFonts w:ascii="Arial" w:eastAsia="Arial" w:hAnsi="Arial" w:cs="Arial"/>
                <w:b/>
                <w:bCs/>
                <w:color w:val="1B7F79"/>
                <w:sz w:val="18"/>
                <w:szCs w:val="18"/>
              </w:rPr>
              <w:t xml:space="preserve">ĐẾM SỐ PHÉP TÍNH</w:t>
            </w:r>
          </w:p>
        </w:tc>
        <w:tc>
          <w:tcPr>
            <w:tcW w:w="641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both"/>
            </w:pPr>
            <w:r>
              <w:t xml:space="preserve">Phân tích độ phức tạp và thời gian chạy đo thật.</w:t>
            </w:r>
          </w:p>
        </w:tc>
      </w:tr>
      <w:tr>
        <w:tblPrEx>
          <w:tblCellMar>
            <w:top w:w="0" w:type="dxa"/>
            <w:bottom w:w="0" w:type="dxa"/>
          </w:tblCellMar>
        </w:tblPrEx>
        <w:trPr>
          <w:cantSplit/>
          <w:jc w:val="center"/>
        </w:trPr>
        <w:tc>
          <w:tcPr>
            <w:tcW w:w="2200" w:type="dxa"/>
            <w:tcBorders>
              <w:top w:val="none" w:sz="0" w:space="0" w:color="FFFFFF"/>
              <w:left w:val="single" w:sz="24" w:space="0" w:color="C0504D"/>
              <w:bottom w:val="none" w:sz="0" w:space="0" w:color="FFFFFF"/>
              <w:right w:val="none" w:sz="0" w:space="0" w:color="FFFFFF"/>
            </w:tcBorders>
            <w:shd w:val="clear" w:color="auto" w:fill="FBEAEA"/>
            <w:tcMar>
              <w:top w:w="50" w:type="dxa"/>
              <w:left w:w="90" w:type="dxa"/>
              <w:bottom w:w="50" w:type="dxa"/>
              <w:right w:w="90" w:type="dxa"/>
            </w:tcMar>
            <w:vAlign w:val="center"/>
          </w:tcPr>
          <w:p>
            <w:pPr>
              <w:spacing w:after="0"/>
            </w:pPr>
            <w:r>
              <w:rPr>
                <w:rFonts w:ascii="Arial" w:eastAsia="Arial" w:hAnsi="Arial" w:cs="Arial"/>
                <w:b/>
                <w:bCs/>
                <w:color w:val="C0504D"/>
                <w:sz w:val="18"/>
                <w:szCs w:val="18"/>
              </w:rPr>
              <w:t xml:space="preserve">BẾ TẮC</w:t>
            </w:r>
          </w:p>
        </w:tc>
        <w:tc>
          <w:tcPr>
            <w:tcW w:w="641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both"/>
            </w:pPr>
            <w:r>
              <w:t xml:space="preserve">Chỗ cách làm hiện tại không vượt qua được.</w:t>
            </w:r>
          </w:p>
        </w:tc>
      </w:tr>
      <w:tr>
        <w:tblPrEx>
          <w:tblCellMar>
            <w:top w:w="0" w:type="dxa"/>
            <w:bottom w:w="0" w:type="dxa"/>
          </w:tblCellMar>
        </w:tblPrEx>
        <w:trPr>
          <w:cantSplit/>
          <w:jc w:val="center"/>
        </w:trPr>
        <w:tc>
          <w:tcPr>
            <w:tcW w:w="2200" w:type="dxa"/>
            <w:tcBorders>
              <w:top w:val="none" w:sz="0" w:space="0" w:color="FFFFFF"/>
              <w:left w:val="single" w:sz="24" w:space="0" w:color="6A4C93"/>
              <w:bottom w:val="none" w:sz="0" w:space="0" w:color="FFFFFF"/>
              <w:right w:val="none" w:sz="0" w:space="0" w:color="FFFFFF"/>
            </w:tcBorders>
            <w:shd w:val="clear" w:color="auto" w:fill="F1ECF8"/>
            <w:tcMar>
              <w:top w:w="50" w:type="dxa"/>
              <w:left w:w="90" w:type="dxa"/>
              <w:bottom w:w="50" w:type="dxa"/>
              <w:right w:w="90" w:type="dxa"/>
            </w:tcMar>
            <w:vAlign w:val="center"/>
          </w:tcPr>
          <w:p>
            <w:pPr>
              <w:spacing w:after="0"/>
            </w:pPr>
            <w:r>
              <w:rPr>
                <w:rFonts w:ascii="Arial" w:eastAsia="Arial" w:hAnsi="Arial" w:cs="Arial"/>
                <w:b/>
                <w:bCs/>
                <w:color w:val="6A4C93"/>
                <w:sz w:val="18"/>
                <w:szCs w:val="18"/>
              </w:rPr>
              <w:t xml:space="preserve">VÌ SAO ĐÚNG?</w:t>
            </w:r>
          </w:p>
        </w:tc>
        <w:tc>
          <w:tcPr>
            <w:tcW w:w="641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both"/>
            </w:pPr>
            <w:r>
              <w:t xml:space="preserve">Lập luận chứng minh tính đúng đắn.</w:t>
            </w:r>
          </w:p>
        </w:tc>
      </w:tr>
      <w:tr>
        <w:tblPrEx>
          <w:tblCellMar>
            <w:top w:w="0" w:type="dxa"/>
            <w:bottom w:w="0" w:type="dxa"/>
          </w:tblCellMar>
        </w:tblPrEx>
        <w:trPr>
          <w:cantSplit/>
          <w:jc w:val="center"/>
        </w:trPr>
        <w:tc>
          <w:tcPr>
            <w:tcW w:w="2200" w:type="dxa"/>
            <w:tcBorders>
              <w:top w:val="none" w:sz="0" w:space="0" w:color="FFFFFF"/>
              <w:left w:val="single" w:sz="24" w:space="0" w:color="B26A00"/>
              <w:bottom w:val="none" w:sz="0" w:space="0" w:color="FFFFFF"/>
              <w:right w:val="none" w:sz="0" w:space="0" w:color="FFFFFF"/>
            </w:tcBorders>
            <w:shd w:val="clear" w:color="auto" w:fill="FFF6DB"/>
            <w:tcMar>
              <w:top w:w="50" w:type="dxa"/>
              <w:left w:w="90" w:type="dxa"/>
              <w:bottom w:w="50" w:type="dxa"/>
              <w:right w:w="90" w:type="dxa"/>
            </w:tcMar>
            <w:vAlign w:val="center"/>
          </w:tcPr>
          <w:p>
            <w:pPr>
              <w:spacing w:after="0"/>
            </w:pPr>
            <w:r>
              <w:rPr>
                <w:rFonts w:ascii="Arial" w:eastAsia="Arial" w:hAnsi="Arial" w:cs="Arial"/>
                <w:b/>
                <w:bCs/>
                <w:color w:val="B26A00"/>
                <w:sz w:val="18"/>
                <w:szCs w:val="18"/>
              </w:rPr>
              <w:t xml:space="preserve">HÃY HÌNH DUNG</w:t>
            </w:r>
          </w:p>
        </w:tc>
        <w:tc>
          <w:tcPr>
            <w:tcW w:w="641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both"/>
            </w:pPr>
            <w:r>
              <w:t xml:space="preserve">Hình ảnh trực quan giúp nhớ lâu.</w:t>
            </w:r>
          </w:p>
        </w:tc>
      </w:tr>
      <w:tr>
        <w:tblPrEx>
          <w:tblCellMar>
            <w:top w:w="0" w:type="dxa"/>
            <w:bottom w:w="0" w:type="dxa"/>
          </w:tblCellMar>
        </w:tblPrEx>
        <w:trPr>
          <w:cantSplit/>
          <w:jc w:val="center"/>
        </w:trPr>
        <w:tc>
          <w:tcPr>
            <w:tcW w:w="2200" w:type="dxa"/>
            <w:tcBorders>
              <w:top w:val="none" w:sz="0" w:space="0" w:color="FFFFFF"/>
              <w:left w:val="single" w:sz="24" w:space="0" w:color="1B7F79"/>
              <w:bottom w:val="none" w:sz="0" w:space="0" w:color="FFFFFF"/>
              <w:right w:val="none" w:sz="0" w:space="0" w:color="FFFFFF"/>
            </w:tcBorders>
            <w:shd w:val="clear" w:color="auto" w:fill="E6F4F3"/>
            <w:tcMar>
              <w:top w:w="50" w:type="dxa"/>
              <w:left w:w="90" w:type="dxa"/>
              <w:bottom w:w="50" w:type="dxa"/>
              <w:right w:w="90" w:type="dxa"/>
            </w:tcMar>
            <w:vAlign w:val="center"/>
          </w:tcPr>
          <w:p>
            <w:pPr>
              <w:spacing w:after="0"/>
            </w:pPr>
            <w:r>
              <w:rPr>
                <w:rFonts w:ascii="Arial" w:eastAsia="Arial" w:hAnsi="Arial" w:cs="Arial"/>
                <w:b/>
                <w:bCs/>
                <w:color w:val="1B7F79"/>
                <w:sz w:val="18"/>
                <w:szCs w:val="18"/>
              </w:rPr>
              <w:t xml:space="preserve">VÍ DỤ</w:t>
            </w:r>
          </w:p>
        </w:tc>
        <w:tc>
          <w:tcPr>
            <w:tcW w:w="641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both"/>
            </w:pPr>
            <w:r>
              <w:t xml:space="preserve">Một ví dụ tính tay ngắn.</w:t>
            </w:r>
          </w:p>
        </w:tc>
      </w:tr>
      <w:tr>
        <w:tblPrEx>
          <w:tblCellMar>
            <w:top w:w="0" w:type="dxa"/>
            <w:bottom w:w="0" w:type="dxa"/>
          </w:tblCellMar>
        </w:tblPrEx>
        <w:trPr>
          <w:cantSplit/>
          <w:jc w:val="center"/>
        </w:trPr>
        <w:tc>
          <w:tcPr>
            <w:tcW w:w="2200" w:type="dxa"/>
            <w:tcBorders>
              <w:top w:val="none" w:sz="0" w:space="0" w:color="FFFFFF"/>
              <w:left w:val="single" w:sz="24" w:space="0" w:color="C55A11"/>
              <w:bottom w:val="none" w:sz="0" w:space="0" w:color="FFFFFF"/>
              <w:right w:val="none" w:sz="0" w:space="0" w:color="FFFFFF"/>
            </w:tcBorders>
            <w:shd w:val="clear" w:color="auto" w:fill="FDF0E6"/>
            <w:tcMar>
              <w:top w:w="50" w:type="dxa"/>
              <w:left w:w="90" w:type="dxa"/>
              <w:bottom w:w="50" w:type="dxa"/>
              <w:right w:w="90" w:type="dxa"/>
            </w:tcMar>
            <w:vAlign w:val="center"/>
          </w:tcPr>
          <w:p>
            <w:pPr>
              <w:spacing w:after="0"/>
            </w:pPr>
            <w:r>
              <w:rPr>
                <w:rFonts w:ascii="Arial" w:eastAsia="Arial" w:hAnsi="Arial" w:cs="Arial"/>
                <w:b/>
                <w:bCs/>
                <w:color w:val="C55A11"/>
                <w:sz w:val="18"/>
                <w:szCs w:val="18"/>
              </w:rPr>
              <w:t xml:space="preserve">LƯU Ý</w:t>
            </w:r>
          </w:p>
        </w:tc>
        <w:tc>
          <w:tcPr>
            <w:tcW w:w="641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both"/>
            </w:pPr>
            <w:r>
              <w:t xml:space="preserve">Chi tiết nhỏ nhưng dễ sai.</w:t>
            </w:r>
          </w:p>
        </w:tc>
      </w:tr>
      <w:tr>
        <w:tblPrEx>
          <w:tblCellMar>
            <w:top w:w="0" w:type="dxa"/>
            <w:bottom w:w="0" w:type="dxa"/>
          </w:tblCellMar>
        </w:tblPrEx>
        <w:trPr>
          <w:cantSplit/>
          <w:jc w:val="center"/>
        </w:trPr>
        <w:tc>
          <w:tcPr>
            <w:tcW w:w="2200" w:type="dxa"/>
            <w:tcBorders>
              <w:top w:val="none" w:sz="0" w:space="0" w:color="FFFFFF"/>
              <w:left w:val="single" w:sz="24" w:space="0" w:color="C0504D"/>
              <w:bottom w:val="none" w:sz="0" w:space="0" w:color="FFFFFF"/>
              <w:right w:val="none" w:sz="0" w:space="0" w:color="FFFFFF"/>
            </w:tcBorders>
            <w:shd w:val="clear" w:color="auto" w:fill="FBEAEA"/>
            <w:tcMar>
              <w:top w:w="50" w:type="dxa"/>
              <w:left w:w="90" w:type="dxa"/>
              <w:bottom w:w="50" w:type="dxa"/>
              <w:right w:w="90" w:type="dxa"/>
            </w:tcMar>
            <w:vAlign w:val="center"/>
          </w:tcPr>
          <w:p>
            <w:pPr>
              <w:spacing w:after="0"/>
            </w:pPr>
            <w:r>
              <w:rPr>
                <w:rFonts w:ascii="Arial" w:eastAsia="Arial" w:hAnsi="Arial" w:cs="Arial"/>
                <w:b/>
                <w:bCs/>
                <w:color w:val="C0504D"/>
                <w:sz w:val="18"/>
                <w:szCs w:val="18"/>
              </w:rPr>
              <w:t xml:space="preserve">BẪY THƯỜNG GẶP</w:t>
            </w:r>
          </w:p>
        </w:tc>
        <w:tc>
          <w:tcPr>
            <w:tcW w:w="641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both"/>
            </w:pPr>
            <w:r>
              <w:t xml:space="preserve">Các lỗi hay gặp.</w:t>
            </w:r>
          </w:p>
        </w:tc>
      </w:tr>
      <w:tr>
        <w:tblPrEx>
          <w:tblCellMar>
            <w:top w:w="0" w:type="dxa"/>
            <w:bottom w:w="0" w:type="dxa"/>
          </w:tblCellMar>
        </w:tblPrEx>
        <w:trPr>
          <w:cantSplit/>
          <w:jc w:val="center"/>
        </w:trPr>
        <w:tc>
          <w:tcPr>
            <w:tcW w:w="2200" w:type="dxa"/>
            <w:tcBorders>
              <w:top w:val="none" w:sz="0" w:space="0" w:color="FFFFFF"/>
              <w:left w:val="single" w:sz="24" w:space="0" w:color="2E7D32"/>
              <w:bottom w:val="none" w:sz="0" w:space="0" w:color="FFFFFF"/>
              <w:right w:val="none" w:sz="0" w:space="0" w:color="FFFFFF"/>
            </w:tcBorders>
            <w:shd w:val="clear" w:color="auto" w:fill="EAF5E6"/>
            <w:tcMar>
              <w:top w:w="50" w:type="dxa"/>
              <w:left w:w="90" w:type="dxa"/>
              <w:bottom w:w="50" w:type="dxa"/>
              <w:right w:w="90" w:type="dxa"/>
            </w:tcMar>
            <w:vAlign w:val="center"/>
          </w:tcPr>
          <w:p>
            <w:pPr>
              <w:spacing w:after="0"/>
            </w:pPr>
            <w:r>
              <w:rPr>
                <w:rFonts w:ascii="Arial" w:eastAsia="Arial" w:hAnsi="Arial" w:cs="Arial"/>
                <w:b/>
                <w:bCs/>
                <w:color w:val="2E7D32"/>
                <w:sz w:val="18"/>
                <w:szCs w:val="18"/>
              </w:rPr>
              <w:t xml:space="preserve">GHI NHỚ</w:t>
            </w:r>
          </w:p>
        </w:tc>
        <w:tc>
          <w:tcPr>
            <w:tcW w:w="641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both"/>
            </w:pPr>
            <w:r>
              <w:t xml:space="preserve">Tóm tắt cuối bài.</w:t>
            </w:r>
          </w:p>
        </w:tc>
      </w:tr>
    </w:tbl>
    <w:p>
      <w:pPr>
        <w:spacing w:after="100" w:line="200" w:lineRule="auto"/>
        <w:jc w:val="both"/>
      </w:pPr>
    </w:p>
    <w:p>
      <w:pPr>
        <w:keepNext/>
        <w:spacing w:before="160" w:after="80" w:line="276" w:lineRule="auto"/>
      </w:pPr>
      <w:r>
        <w:rPr>
          <w:rFonts w:ascii="Arial" w:eastAsia="Arial" w:hAnsi="Arial" w:cs="Arial"/>
          <w:b/>
          <w:bCs/>
          <w:color w:val="1F3864"/>
          <w:sz w:val="21"/>
          <w:szCs w:val="21"/>
        </w:rPr>
        <w:t xml:space="preserve">Quy ước màu trong hình vẽ</w:t>
      </w:r>
    </w:p>
    <w:tbl>
      <w:tblPr>
        <w:tblW w:w="86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69"/>
        <w:gridCol w:w="6249"/>
      </w:tblGrid>
      <w:tr>
        <w:tblPrEx>
          <w:tblCellMar>
            <w:top w:w="0" w:type="dxa"/>
            <w:bottom w:w="0" w:type="dxa"/>
          </w:tblCellMar>
        </w:tblPrEx>
        <w:trPr>
          <w:cantSplit/>
          <w:tblHeader/>
          <w:jc w:val="center"/>
        </w:trPr>
        <w:tc>
          <w:tcPr>
            <w:tcW w:w="2369"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Màu</w:t>
            </w:r>
          </w:p>
        </w:tc>
        <w:tc>
          <w:tcPr>
            <w:tcW w:w="6249"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Ý nghĩa</w:t>
            </w:r>
          </w:p>
        </w:tc>
      </w:tr>
      <w:tr>
        <w:tblPrEx>
          <w:tblCellMar>
            <w:top w:w="0" w:type="dxa"/>
            <w:bottom w:w="0" w:type="dxa"/>
          </w:tblCellMar>
        </w:tblPrEx>
        <w:trPr>
          <w:cantSplit/>
          <w:jc w:val="center"/>
        </w:trPr>
        <w:tc>
          <w:tcPr>
            <w:tcW w:w="2369" w:type="dxa"/>
            <w:tcBorders>
              <w:top w:val="single" w:sz="4" w:space="0" w:color="A6B4CC"/>
              <w:left w:val="single" w:sz="4" w:space="0" w:color="A6B4CC"/>
              <w:bottom w:val="single" w:sz="4" w:space="0" w:color="A6B4CC"/>
              <w:right w:val="single" w:sz="4" w:space="0" w:color="A6B4CC"/>
            </w:tcBorders>
            <w:shd w:val="clear" w:color="auto" w:fill="FFE699"/>
            <w:tcMar>
              <w:top w:w="50" w:type="dxa"/>
              <w:left w:w="90" w:type="dxa"/>
              <w:bottom w:w="50" w:type="dxa"/>
              <w:right w:w="90" w:type="dxa"/>
            </w:tcMar>
            <w:vAlign w:val="center"/>
          </w:tcPr>
          <w:p>
            <w:pPr>
              <w:keepNext/>
              <w:spacing w:after="0" w:line="252" w:lineRule="auto"/>
              <w:jc w:val="left"/>
            </w:pPr>
            <w:r>
              <w:rPr>
                <w:sz w:val="20"/>
                <w:szCs w:val="20"/>
              </w:rPr>
              <w:t xml:space="preserve">Ô vàng viền đỏ</w:t>
            </w:r>
          </w:p>
        </w:tc>
        <w:tc>
          <w:tcPr>
            <w:tcW w:w="624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Giá trị đang xét ở bước đó, hoặc kết quả cuối cùng.</w:t>
            </w:r>
          </w:p>
        </w:tc>
      </w:tr>
      <w:tr>
        <w:tblPrEx>
          <w:tblCellMar>
            <w:top w:w="0" w:type="dxa"/>
            <w:bottom w:w="0" w:type="dxa"/>
          </w:tblCellMar>
        </w:tblPrEx>
        <w:trPr>
          <w:cantSplit/>
          <w:jc w:val="center"/>
        </w:trPr>
        <w:tc>
          <w:tcPr>
            <w:tcW w:w="2369" w:type="dxa"/>
            <w:tcBorders>
              <w:top w:val="single" w:sz="4" w:space="0" w:color="A6B4CC"/>
              <w:left w:val="single" w:sz="4" w:space="0" w:color="A6B4CC"/>
              <w:bottom w:val="single" w:sz="4" w:space="0" w:color="A6B4CC"/>
              <w:right w:val="single" w:sz="4" w:space="0" w:color="A6B4CC"/>
            </w:tcBorders>
            <w:shd w:val="clear" w:color="auto" w:fill="DEEBF7"/>
            <w:tcMar>
              <w:top w:w="50" w:type="dxa"/>
              <w:left w:w="90" w:type="dxa"/>
              <w:bottom w:w="50" w:type="dxa"/>
              <w:right w:w="90" w:type="dxa"/>
            </w:tcMar>
            <w:vAlign w:val="center"/>
          </w:tcPr>
          <w:p>
            <w:pPr>
              <w:keepNext/>
              <w:spacing w:after="0" w:line="252" w:lineRule="auto"/>
              <w:jc w:val="left"/>
            </w:pPr>
            <w:r>
              <w:rPr>
                <w:sz w:val="20"/>
                <w:szCs w:val="20"/>
              </w:rPr>
              <w:t xml:space="preserve">Ô xanh dương</w:t>
            </w:r>
          </w:p>
        </w:tc>
        <w:tc>
          <w:tcPr>
            <w:tcW w:w="624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Giá trị đã tính xong.</w:t>
            </w:r>
          </w:p>
        </w:tc>
      </w:tr>
      <w:tr>
        <w:tblPrEx>
          <w:tblCellMar>
            <w:top w:w="0" w:type="dxa"/>
            <w:bottom w:w="0" w:type="dxa"/>
          </w:tblCellMar>
        </w:tblPrEx>
        <w:trPr>
          <w:cantSplit/>
          <w:jc w:val="center"/>
        </w:trPr>
        <w:tc>
          <w:tcPr>
            <w:tcW w:w="2369" w:type="dxa"/>
            <w:tcBorders>
              <w:top w:val="single" w:sz="4" w:space="0" w:color="A6B4CC"/>
              <w:left w:val="single" w:sz="4" w:space="0" w:color="A6B4CC"/>
              <w:bottom w:val="single" w:sz="4" w:space="0" w:color="A6B4CC"/>
              <w:right w:val="single" w:sz="4" w:space="0" w:color="A6B4CC"/>
            </w:tcBorders>
            <w:shd w:val="clear" w:color="auto" w:fill="FBE5D6"/>
            <w:tcMar>
              <w:top w:w="50" w:type="dxa"/>
              <w:left w:w="90" w:type="dxa"/>
              <w:bottom w:w="50" w:type="dxa"/>
              <w:right w:w="90" w:type="dxa"/>
            </w:tcMar>
            <w:vAlign w:val="center"/>
          </w:tcPr>
          <w:p>
            <w:pPr>
              <w:keepNext/>
              <w:spacing w:after="0" w:line="252" w:lineRule="auto"/>
              <w:jc w:val="left"/>
            </w:pPr>
            <w:r>
              <w:rPr>
                <w:sz w:val="20"/>
                <w:szCs w:val="20"/>
              </w:rPr>
              <w:t xml:space="preserve">Ô cam nhạt</w:t>
            </w:r>
          </w:p>
        </w:tc>
        <w:tc>
          <w:tcPr>
            <w:tcW w:w="624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Dữ liệu vào (chữ số, số hạng...).</w:t>
            </w:r>
          </w:p>
        </w:tc>
      </w:tr>
      <w:tr>
        <w:tblPrEx>
          <w:tblCellMar>
            <w:top w:w="0" w:type="dxa"/>
            <w:bottom w:w="0" w:type="dxa"/>
          </w:tblCellMar>
        </w:tblPrEx>
        <w:trPr>
          <w:cantSplit/>
          <w:jc w:val="center"/>
        </w:trPr>
        <w:tc>
          <w:tcPr>
            <w:tcW w:w="2369" w:type="dxa"/>
            <w:tcBorders>
              <w:top w:val="single" w:sz="4" w:space="0" w:color="A6B4CC"/>
              <w:left w:val="single" w:sz="4" w:space="0" w:color="A6B4CC"/>
              <w:bottom w:val="single" w:sz="4" w:space="0" w:color="A6B4CC"/>
              <w:right w:val="single" w:sz="4" w:space="0" w:color="A6B4CC"/>
            </w:tcBorders>
            <w:shd w:val="clear" w:color="auto" w:fill="EDEDED"/>
            <w:tcMar>
              <w:top w:w="50" w:type="dxa"/>
              <w:left w:w="90" w:type="dxa"/>
              <w:bottom w:w="50" w:type="dxa"/>
              <w:right w:w="90" w:type="dxa"/>
            </w:tcMar>
            <w:vAlign w:val="center"/>
          </w:tcPr>
          <w:p>
            <w:pPr>
              <w:keepNext/>
              <w:spacing w:after="0" w:line="252" w:lineRule="auto"/>
              <w:jc w:val="left"/>
            </w:pPr>
            <w:r>
              <w:rPr>
                <w:sz w:val="20"/>
                <w:szCs w:val="20"/>
              </w:rPr>
              <w:t xml:space="preserve">Ô xám</w:t>
            </w:r>
          </w:p>
        </w:tc>
        <w:tc>
          <w:tcPr>
            <w:tcW w:w="624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Giá trị khởi tạo, hoặc số đã bị loại.</w:t>
            </w:r>
          </w:p>
        </w:tc>
      </w:tr>
      <w:tr>
        <w:tblPrEx>
          <w:tblCellMar>
            <w:top w:w="0" w:type="dxa"/>
            <w:bottom w:w="0" w:type="dxa"/>
          </w:tblCellMar>
        </w:tblPrEx>
        <w:trPr>
          <w:cantSplit/>
          <w:jc w:val="center"/>
        </w:trPr>
        <w:tc>
          <w:tcPr>
            <w:tcW w:w="236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20"/>
                <w:szCs w:val="20"/>
              </w:rPr>
              <w:t xml:space="preserve">Chữ đỏ</w:t>
            </w:r>
          </w:p>
        </w:tc>
        <w:tc>
          <w:tcPr>
            <w:tcW w:w="6249"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20"/>
                <w:szCs w:val="20"/>
              </w:rPr>
              <w:t xml:space="preserve">Kết luận, đáp số, hoặc chỗ cần chú ý.</w:t>
            </w:r>
          </w:p>
        </w:tc>
      </w:tr>
    </w:tbl>
    <w:p>
      <w:pPr>
        <w:spacing w:after="100" w:line="200" w:lineRule="auto"/>
        <w:jc w:val="both"/>
      </w:pPr>
    </w:p>
    <w:p>
      <w:pPr>
        <w:keepNext/>
        <w:spacing w:before="160" w:after="80" w:line="276" w:lineRule="auto"/>
      </w:pPr>
      <w:r>
        <w:rPr>
          <w:rFonts w:ascii="Arial" w:eastAsia="Arial" w:hAnsi="Arial" w:cs="Arial"/>
          <w:b/>
          <w:bCs/>
          <w:color w:val="1F3864"/>
          <w:sz w:val="21"/>
          <w:szCs w:val="21"/>
        </w:rPr>
        <w:t xml:space="preserve">Kí hiệu dùng trong sách</w:t>
      </w:r>
    </w:p>
    <w:tbl>
      <w:tblPr>
        <w:tblW w:w="86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85"/>
        <w:gridCol w:w="6033"/>
      </w:tblGrid>
      <w:tr>
        <w:tblPrEx>
          <w:tblCellMar>
            <w:top w:w="0" w:type="dxa"/>
            <w:bottom w:w="0" w:type="dxa"/>
          </w:tblCellMar>
        </w:tblPrEx>
        <w:trPr>
          <w:cantSplit/>
          <w:tblHeader/>
          <w:jc w:val="center"/>
        </w:trPr>
        <w:tc>
          <w:tcPr>
            <w:tcW w:w="2585"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Kí hiệu</w:t>
            </w:r>
          </w:p>
        </w:tc>
        <w:tc>
          <w:tcPr>
            <w:tcW w:w="6033"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Ý nghĩa</w:t>
            </w:r>
          </w:p>
        </w:tc>
      </w:tr>
      <w:tr>
        <w:tblPrEx>
          <w:tblCellMar>
            <w:top w:w="0" w:type="dxa"/>
            <w:bottom w:w="0" w:type="dxa"/>
          </w:tblCellMar>
        </w:tblPrEx>
        <w:trPr>
          <w:cantSplit/>
          <w:jc w:val="center"/>
        </w:trPr>
        <w:tc>
          <w:tcPr>
            <w:tcW w:w="258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(d</w:t>
            </w:r>
            <w:r>
              <w:rPr>
                <w:sz w:val="20"/>
                <w:szCs w:val="20"/>
                <w:vertAlign w:val="subscript"/>
              </w:rPr>
              <w:t xml:space="preserve">k−1</w:t>
            </w:r>
            <w:r>
              <w:rPr>
                <w:sz w:val="20"/>
                <w:szCs w:val="20"/>
              </w:rPr>
              <w:t xml:space="preserve"> ... d</w:t>
            </w:r>
            <w:r>
              <w:rPr>
                <w:sz w:val="20"/>
                <w:szCs w:val="20"/>
                <w:vertAlign w:val="subscript"/>
              </w:rPr>
              <w:t xml:space="preserve">1</w:t>
            </w:r>
            <w:r>
              <w:rPr>
                <w:sz w:val="20"/>
                <w:szCs w:val="20"/>
              </w:rPr>
              <w:t xml:space="preserve"> d</w:t>
            </w:r>
            <w:r>
              <w:rPr>
                <w:sz w:val="20"/>
                <w:szCs w:val="20"/>
                <w:vertAlign w:val="subscript"/>
              </w:rPr>
              <w:t xml:space="preserve">0</w:t>
            </w:r>
            <w:r>
              <w:rPr>
                <w:sz w:val="20"/>
                <w:szCs w:val="20"/>
              </w:rPr>
              <w:t xml:space="preserve">)</w:t>
            </w:r>
            <w:r>
              <w:rPr>
                <w:sz w:val="20"/>
                <w:szCs w:val="20"/>
                <w:vertAlign w:val="subscript"/>
              </w:rPr>
              <w:t xml:space="preserve">b</w:t>
            </w:r>
          </w:p>
        </w:tc>
        <w:tc>
          <w:tcPr>
            <w:tcW w:w="603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Số viết trong cơ số b bằng các chữ số d</w:t>
            </w:r>
            <w:r>
              <w:rPr>
                <w:sz w:val="20"/>
                <w:szCs w:val="20"/>
                <w:vertAlign w:val="subscript"/>
              </w:rPr>
              <w:t xml:space="preserve">k−1</w:t>
            </w:r>
            <w:r>
              <w:rPr>
                <w:sz w:val="20"/>
                <w:szCs w:val="20"/>
              </w:rPr>
              <w:t xml:space="preserve">, ..., d</w:t>
            </w:r>
            <w:r>
              <w:rPr>
                <w:sz w:val="20"/>
                <w:szCs w:val="20"/>
                <w:vertAlign w:val="subscript"/>
              </w:rPr>
              <w:t xml:space="preserve">0</w:t>
            </w:r>
            <w:r>
              <w:rPr>
                <w:sz w:val="20"/>
                <w:szCs w:val="20"/>
              </w:rPr>
              <w:t xml:space="preserve">; không ghi b nghĩa là cơ số 10.</w:t>
            </w:r>
          </w:p>
        </w:tc>
      </w:tr>
      <w:tr>
        <w:tblPrEx>
          <w:tblCellMar>
            <w:top w:w="0" w:type="dxa"/>
            <w:bottom w:w="0" w:type="dxa"/>
          </w:tblCellMar>
        </w:tblPrEx>
        <w:trPr>
          <w:cantSplit/>
          <w:jc w:val="center"/>
        </w:trPr>
        <w:tc>
          <w:tcPr>
            <w:tcW w:w="258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S(n)</w:t>
            </w:r>
          </w:p>
        </w:tc>
        <w:tc>
          <w:tcPr>
            <w:tcW w:w="603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Tổng các chữ số của n.</w:t>
            </w:r>
          </w:p>
        </w:tc>
      </w:tr>
      <w:tr>
        <w:tblPrEx>
          <w:tblCellMar>
            <w:top w:w="0" w:type="dxa"/>
            <w:bottom w:w="0" w:type="dxa"/>
          </w:tblCellMar>
        </w:tblPrEx>
        <w:trPr>
          <w:cantSplit/>
          <w:jc w:val="center"/>
        </w:trPr>
        <w:tc>
          <w:tcPr>
            <w:tcW w:w="258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rev(n)</w:t>
            </w:r>
          </w:p>
        </w:tc>
        <w:tc>
          <w:tcPr>
            <w:tcW w:w="603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Số đảo ngược của n (đọc các chữ số từ phải sang trái).</w:t>
            </w:r>
          </w:p>
        </w:tc>
      </w:tr>
      <w:tr>
        <w:tblPrEx>
          <w:tblCellMar>
            <w:top w:w="0" w:type="dxa"/>
            <w:bottom w:w="0" w:type="dxa"/>
          </w:tblCellMar>
        </w:tblPrEx>
        <w:trPr>
          <w:cantSplit/>
          <w:jc w:val="center"/>
        </w:trPr>
        <w:tc>
          <w:tcPr>
            <w:tcW w:w="258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len(n)</w:t>
            </w:r>
          </w:p>
        </w:tc>
        <w:tc>
          <w:tcPr>
            <w:tcW w:w="603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Số chữ số của n.</w:t>
            </w:r>
          </w:p>
        </w:tc>
      </w:tr>
      <w:tr>
        <w:tblPrEx>
          <w:tblCellMar>
            <w:top w:w="0" w:type="dxa"/>
            <w:bottom w:w="0" w:type="dxa"/>
          </w:tblCellMar>
        </w:tblPrEx>
        <w:trPr>
          <w:cantSplit/>
          <w:jc w:val="center"/>
        </w:trPr>
        <w:tc>
          <w:tcPr>
            <w:tcW w:w="258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a mod m</w:t>
            </w:r>
          </w:p>
        </w:tc>
        <w:tc>
          <w:tcPr>
            <w:tcW w:w="603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Số dư (không âm) của a khi chia cho m.</w:t>
            </w:r>
          </w:p>
        </w:tc>
      </w:tr>
      <w:tr>
        <w:tblPrEx>
          <w:tblCellMar>
            <w:top w:w="0" w:type="dxa"/>
            <w:bottom w:w="0" w:type="dxa"/>
          </w:tblCellMar>
        </w:tblPrEx>
        <w:trPr>
          <w:cantSplit/>
          <w:jc w:val="center"/>
        </w:trPr>
        <w:tc>
          <w:tcPr>
            <w:tcW w:w="258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⌊x⌋, ⌈x⌉</w:t>
            </w:r>
          </w:p>
        </w:tc>
        <w:tc>
          <w:tcPr>
            <w:tcW w:w="603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Phần nguyên dưới, phần nguyên trên.</w:t>
            </w:r>
          </w:p>
        </w:tc>
      </w:tr>
      <w:tr>
        <w:tblPrEx>
          <w:tblCellMar>
            <w:top w:w="0" w:type="dxa"/>
            <w:bottom w:w="0" w:type="dxa"/>
          </w:tblCellMar>
        </w:tblPrEx>
        <w:trPr>
          <w:cantSplit/>
          <w:jc w:val="center"/>
        </w:trPr>
        <w:tc>
          <w:tcPr>
            <w:tcW w:w="258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b | a</w:t>
            </w:r>
          </w:p>
        </w:tc>
        <w:tc>
          <w:tcPr>
            <w:tcW w:w="603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b chia hết a (a chia hết cho b).</w:t>
            </w:r>
          </w:p>
        </w:tc>
      </w:tr>
      <w:tr>
        <w:tblPrEx>
          <w:tblCellMar>
            <w:top w:w="0" w:type="dxa"/>
            <w:bottom w:w="0" w:type="dxa"/>
          </w:tblCellMar>
        </w:tblPrEx>
        <w:trPr>
          <w:cantSplit/>
          <w:jc w:val="center"/>
        </w:trPr>
        <w:tc>
          <w:tcPr>
            <w:tcW w:w="258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a ≡ b (mod m)</w:t>
            </w:r>
          </w:p>
        </w:tc>
        <w:tc>
          <w:tcPr>
            <w:tcW w:w="603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a và b đồng dư theo mô-đun m.</w:t>
            </w:r>
          </w:p>
        </w:tc>
      </w:tr>
      <w:tr>
        <w:tblPrEx>
          <w:tblCellMar>
            <w:top w:w="0" w:type="dxa"/>
            <w:bottom w:w="0" w:type="dxa"/>
          </w:tblCellMar>
        </w:tblPrEx>
        <w:trPr>
          <w:cantSplit/>
          <w:jc w:val="center"/>
        </w:trPr>
        <w:tc>
          <w:tcPr>
            <w:tcW w:w="258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d(n), σ(n)</w:t>
            </w:r>
          </w:p>
        </w:tc>
        <w:tc>
          <w:tcPr>
            <w:tcW w:w="603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Số ước và tổng các ước của n.</w:t>
            </w:r>
          </w:p>
        </w:tc>
      </w:tr>
      <w:tr>
        <w:tblPrEx>
          <w:tblCellMar>
            <w:top w:w="0" w:type="dxa"/>
            <w:bottom w:w="0" w:type="dxa"/>
          </w:tblCellMar>
        </w:tblPrEx>
        <w:trPr>
          <w:cantSplit/>
          <w:jc w:val="center"/>
        </w:trPr>
        <w:tc>
          <w:tcPr>
            <w:tcW w:w="258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C(n, k)</w:t>
            </w:r>
          </w:p>
        </w:tc>
        <w:tc>
          <w:tcPr>
            <w:tcW w:w="603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20"/>
                <w:szCs w:val="20"/>
              </w:rPr>
              <w:t xml:space="preserve">Số cách chọn k phần tử từ n phần tử.</w:t>
            </w:r>
          </w:p>
        </w:tc>
      </w:tr>
      <w:tr>
        <w:tblPrEx>
          <w:tblCellMar>
            <w:top w:w="0" w:type="dxa"/>
            <w:bottom w:w="0" w:type="dxa"/>
          </w:tblCellMar>
        </w:tblPrEx>
        <w:trPr>
          <w:cantSplit/>
          <w:jc w:val="center"/>
        </w:trPr>
        <w:tc>
          <w:tcPr>
            <w:tcW w:w="2585"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20"/>
                <w:szCs w:val="20"/>
              </w:rPr>
              <w:t xml:space="preserve">O(...)</w:t>
            </w:r>
          </w:p>
        </w:tc>
        <w:tc>
          <w:tcPr>
            <w:tcW w:w="6033"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20"/>
                <w:szCs w:val="20"/>
              </w:rPr>
              <w:t xml:space="preserve">Độ phức tạp thời gian. Máy tính làm khoảng 10</w:t>
            </w:r>
            <w:r>
              <w:rPr>
                <w:sz w:val="20"/>
                <w:szCs w:val="20"/>
                <w:vertAlign w:val="superscript"/>
              </w:rPr>
              <w:t xml:space="preserve">8</w:t>
            </w:r>
            <w:r>
              <w:rPr>
                <w:sz w:val="20"/>
                <w:szCs w:val="20"/>
              </w:rPr>
              <w:t xml:space="preserve"> phép tính đơn giản mỗi giây.</w:t>
            </w:r>
          </w:p>
        </w:tc>
      </w:tr>
    </w:tbl>
    <w:p>
      <w:pPr>
        <w:spacing w:after="100" w:line="200" w:lineRule="auto"/>
        <w:jc w:val="both"/>
      </w:pPr>
    </w:p>
    <w:tbl>
      <w:tblPr>
        <w:tblW w:w="861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rPr>
          <w:jc w:val="center"/>
        </w:trPr>
        <w:tc>
          <w:tcPr>
            <w:tcW w:w="8618" w:type="dxa"/>
            <w:tcBorders>
              <w:top w:val="none" w:sz="0" w:space="0" w:color="FFFFFF"/>
              <w:left w:val="single" w:sz="24" w:space="0" w:color="2E7D32"/>
              <w:bottom w:val="none" w:sz="0" w:space="0" w:color="FFFFFF"/>
              <w:right w:val="none" w:sz="0" w:space="0" w:color="FFFFFF"/>
            </w:tcBorders>
            <w:shd w:val="clear" w:color="auto" w:fill="EAF5E6"/>
            <w:tcMar>
              <w:top w:w="100" w:type="dxa"/>
              <w:left w:w="180" w:type="dxa"/>
              <w:bottom w:w="80" w:type="dxa"/>
              <w:right w:w="160" w:type="dxa"/>
            </w:tcMar>
            <w:vAlign w:val="center"/>
          </w:tcPr>
          <w:p>
            <w:pPr>
              <w:keepNext/>
              <w:spacing w:after="60" w:line="276" w:lineRule="auto"/>
            </w:pPr>
            <w:r>
              <w:rPr>
                <w:rFonts w:ascii="Arial" w:eastAsia="Arial" w:hAnsi="Arial" w:cs="Arial"/>
                <w:b/>
                <w:bCs/>
                <w:color w:val="2E7D32"/>
                <w:sz w:val="19"/>
                <w:szCs w:val="19"/>
              </w:rPr>
              <w:t xml:space="preserve">LỜI KHUYÊN KHI HỌC</w:t>
            </w:r>
          </w:p>
          <w:p>
            <w:pPr>
              <w:spacing w:after="60" w:line="276" w:lineRule="auto"/>
              <w:jc w:val="both"/>
            </w:pPr>
            <w:r>
              <w:t xml:space="preserve">Hãy đọc với giấy và bút bên cạnh. Mỗi khi gặp một bảng chạy tay, hãy che bảng lại và tự tính trước. Mỗi khi gặp một "con số đặc biệt", hãy tự kiểm tra nó bằng tay (153 = 1³ + 5³ + 3³ thật không?). Và mỗi khi viết chương trình, hãy tự hỏi ba câu: </w:t>
            </w:r>
            <w:r>
              <w:rPr>
                <w:b/>
                <w:bCs/>
              </w:rPr>
              <w:t xml:space="preserve">số lớn nhất có thể là bao nhiêu? có số 0, số âm không? cần duyệt bao nhiêu số?</w:t>
            </w:r>
          </w:p>
        </w:tc>
      </w:tr>
    </w:tbl>
    <w:p>
      <w:pPr>
        <w:pageBreakBefore/>
        <w:spacing w:before="0" w:after="0" w:line="20" w:lineRule="exact"/>
        <w:rPr>
          <w:sz w:val="2"/>
          <w:szCs w:val="2"/>
        </w:rPr>
      </w:pPr>
    </w:p>
    <w:p>
      <w:pPr>
        <w:pStyle w:val="Heading1"/>
        <w:spacing w:before="200" w:after="200"/>
        <w:jc w:val="center"/>
      </w:pPr>
      <w:r>
        <w:rPr>
          <w:sz w:val="34"/>
          <w:szCs w:val="34"/>
        </w:rPr>
        <w:t xml:space="preserve">MỤC LỤC</w:t>
      </w:r>
    </w:p>
    <w:p>
      <w:pPr>
        <w:tabs>
          <w:tab w:val="right" w:leader="dot" w:pos="8618"/>
        </w:tabs>
        <w:spacing w:before="160" w:after="60"/>
      </w:pPr>
      <w:hyperlink w:anchor="_Toc000001" w:history="1">
        <w:r>
          <w:rPr>
            <w:rFonts w:ascii="Arial" w:eastAsia="Arial" w:hAnsi="Arial" w:cs="Arial"/>
            <w:b/>
            <w:bCs/>
            <w:color w:val="1F3864"/>
            <w:sz w:val="21"/>
            <w:szCs w:val="21"/>
          </w:rPr>
          <w:t xml:space="preserve">LỜI NÓI ĐẦU</w:t>
        </w:r>
        <w:r>
          <w:rPr>
            <w:sz w:val="22"/>
            <w:szCs w:val="22"/>
          </w:rPr>
          <w:tab/>
        </w:r>
        <w:r>
          <w:rPr>
            <w:b/>
            <w:bCs/>
            <w:sz w:val="22"/>
            <w:szCs w:val="22"/>
          </w:rPr>
          <w:fldChar w:fldCharType="begin"/>
        </w:r>
        <w:r>
          <w:rPr>
            <w:b/>
            <w:bCs/>
            <w:sz w:val="22"/>
            <w:szCs w:val="22"/>
          </w:rPr>
          <w:instrText xml:space="preserve"> PAGEREF _Toc000001 \h </w:instrText>
        </w:r>
        <w:r>
          <w:rPr>
            <w:b/>
            <w:bCs/>
            <w:sz w:val="22"/>
            <w:szCs w:val="22"/>
          </w:rPr>
          <w:fldChar w:fldCharType="separate"/>
        </w:r>
        <w:r>
          <w:rPr>
            <w:b/>
            <w:bCs/>
            <w:sz w:val="22"/>
            <w:szCs w:val="22"/>
          </w:rPr>
          <w:t xml:space="preserve"/>
        </w:r>
        <w:r>
          <w:rPr>
            <w:b/>
            <w:bCs/>
            <w:sz w:val="22"/>
            <w:szCs w:val="22"/>
          </w:rPr>
          <w:fldChar w:fldCharType="end"/>
        </w:r>
      </w:hyperlink>
    </w:p>
    <w:p>
      <w:pPr>
        <w:tabs>
          <w:tab w:val="right" w:leader="dot" w:pos="8618"/>
        </w:tabs>
        <w:spacing w:before="160" w:after="60"/>
      </w:pPr>
      <w:hyperlink w:anchor="_Toc000002" w:history="1">
        <w:r>
          <w:rPr>
            <w:rFonts w:ascii="Arial" w:eastAsia="Arial" w:hAnsi="Arial" w:cs="Arial"/>
            <w:b/>
            <w:bCs/>
            <w:color w:val="1F3864"/>
            <w:sz w:val="21"/>
            <w:szCs w:val="21"/>
          </w:rPr>
          <w:t xml:space="preserve">CÁCH HỌC VỚI TÀI LIỆU NÀY</w:t>
        </w:r>
        <w:r>
          <w:rPr>
            <w:sz w:val="22"/>
            <w:szCs w:val="22"/>
          </w:rPr>
          <w:tab/>
        </w:r>
        <w:r>
          <w:rPr>
            <w:b/>
            <w:bCs/>
            <w:sz w:val="22"/>
            <w:szCs w:val="22"/>
          </w:rPr>
          <w:fldChar w:fldCharType="begin"/>
        </w:r>
        <w:r>
          <w:rPr>
            <w:b/>
            <w:bCs/>
            <w:sz w:val="22"/>
            <w:szCs w:val="22"/>
          </w:rPr>
          <w:instrText xml:space="preserve"> PAGEREF _Toc000002 \h </w:instrText>
        </w:r>
        <w:r>
          <w:rPr>
            <w:b/>
            <w:bCs/>
            <w:sz w:val="22"/>
            <w:szCs w:val="22"/>
          </w:rPr>
          <w:fldChar w:fldCharType="separate"/>
        </w:r>
        <w:r>
          <w:rPr>
            <w:b/>
            <w:bCs/>
            <w:sz w:val="22"/>
            <w:szCs w:val="22"/>
          </w:rPr>
          <w:t xml:space="preserve"/>
        </w:r>
        <w:r>
          <w:rPr>
            <w:b/>
            <w:bCs/>
            <w:sz w:val="22"/>
            <w:szCs w:val="22"/>
          </w:rPr>
          <w:fldChar w:fldCharType="end"/>
        </w:r>
      </w:hyperlink>
    </w:p>
    <w:p>
      <w:pPr>
        <w:tabs>
          <w:tab w:val="right" w:leader="dot" w:pos="8618"/>
        </w:tabs>
        <w:spacing w:before="160" w:after="60"/>
      </w:pPr>
      <w:hyperlink w:anchor="_Toc000003" w:history="1">
        <w:r>
          <w:rPr>
            <w:rFonts w:ascii="Arial" w:eastAsia="Arial" w:hAnsi="Arial" w:cs="Arial"/>
            <w:b/>
            <w:bCs/>
            <w:color w:val="1F3864"/>
            <w:sz w:val="21"/>
            <w:szCs w:val="21"/>
          </w:rPr>
          <w:t xml:space="preserve">CHƯƠNG 2. CHỮ SỐ VÀ CHIA HẾT</w:t>
        </w:r>
        <w:r>
          <w:rPr>
            <w:sz w:val="22"/>
            <w:szCs w:val="22"/>
          </w:rPr>
          <w:tab/>
        </w:r>
        <w:r>
          <w:rPr>
            <w:b/>
            <w:bCs/>
            <w:sz w:val="22"/>
            <w:szCs w:val="22"/>
          </w:rPr>
          <w:fldChar w:fldCharType="begin"/>
        </w:r>
        <w:r>
          <w:rPr>
            <w:b/>
            <w:bCs/>
            <w:sz w:val="22"/>
            <w:szCs w:val="22"/>
          </w:rPr>
          <w:instrText xml:space="preserve"> PAGEREF _Toc000003 \h </w:instrText>
        </w:r>
        <w:r>
          <w:rPr>
            <w:b/>
            <w:bCs/>
            <w:sz w:val="22"/>
            <w:szCs w:val="22"/>
          </w:rPr>
          <w:fldChar w:fldCharType="separate"/>
        </w:r>
        <w:r>
          <w:rPr>
            <w:b/>
            <w:bCs/>
            <w:sz w:val="22"/>
            <w:szCs w:val="22"/>
          </w:rPr>
          <w:t xml:space="preserve"/>
        </w:r>
        <w:r>
          <w:rPr>
            <w:b/>
            <w:bCs/>
            <w:sz w:val="22"/>
            <w:szCs w:val="22"/>
          </w:rPr>
          <w:fldChar w:fldCharType="end"/>
        </w:r>
      </w:hyperlink>
    </w:p>
    <w:p>
      <w:pPr>
        <w:tabs>
          <w:tab w:val="right" w:leader="dot" w:pos="8618"/>
        </w:tabs>
        <w:spacing w:after="20"/>
        <w:ind w:left="280"/>
      </w:pPr>
      <w:hyperlink w:anchor="_Toc000004" w:history="1">
        <w:r>
          <w:rPr>
            <w:sz w:val="21"/>
            <w:szCs w:val="21"/>
          </w:rPr>
          <w:t xml:space="preserve">Bài 6. Căn số và phép thử chia cho 9</w:t>
        </w:r>
        <w:r>
          <w:rPr>
            <w:sz w:val="22"/>
            <w:szCs w:val="22"/>
          </w:rPr>
          <w:tab/>
        </w:r>
        <w:r>
          <w:rPr>
            <w:sz w:val="22"/>
            <w:szCs w:val="22"/>
          </w:rPr>
          <w:fldChar w:fldCharType="begin"/>
        </w:r>
        <w:r>
          <w:rPr>
            <w:sz w:val="22"/>
            <w:szCs w:val="22"/>
          </w:rPr>
          <w:instrText xml:space="preserve"> PAGEREF _Toc000004 \h </w:instrText>
        </w:r>
        <w:r>
          <w:rPr>
            <w:sz w:val="22"/>
            <w:szCs w:val="22"/>
          </w:rPr>
          <w:fldChar w:fldCharType="separate"/>
        </w:r>
        <w:r>
          <w:rPr>
            <w:sz w:val="22"/>
            <w:szCs w:val="22"/>
          </w:rPr>
          <w:t xml:space="preserve"/>
        </w:r>
        <w:r>
          <w:rPr>
            <w:sz w:val="22"/>
            <w:szCs w:val="22"/>
          </w:rPr>
          <w:fldChar w:fldCharType="end"/>
        </w:r>
      </w:hyperlink>
    </w:p>
    <w:p>
      <w:pPr>
        <w:tabs>
          <w:tab w:val="right" w:leader="dot" w:pos="8618"/>
        </w:tabs>
        <w:spacing w:before="160" w:after="60"/>
      </w:pPr>
      <w:hyperlink w:anchor="_Toc000005" w:history="1">
        <w:r>
          <w:rPr>
            <w:rFonts w:ascii="Arial" w:eastAsia="Arial" w:hAnsi="Arial" w:cs="Arial"/>
            <w:b/>
            <w:bCs/>
            <w:color w:val="1F3864"/>
            <w:sz w:val="21"/>
            <w:szCs w:val="21"/>
          </w:rPr>
          <w:t xml:space="preserve">PHỤ LỤC A. TỔNG HỢP THUẬT TOÁN VÀ CÔNG THỨC</w:t>
        </w:r>
        <w:r>
          <w:rPr>
            <w:sz w:val="22"/>
            <w:szCs w:val="22"/>
          </w:rPr>
          <w:tab/>
        </w:r>
        <w:r>
          <w:rPr>
            <w:b/>
            <w:bCs/>
            <w:sz w:val="22"/>
            <w:szCs w:val="22"/>
          </w:rPr>
          <w:fldChar w:fldCharType="begin"/>
        </w:r>
        <w:r>
          <w:rPr>
            <w:b/>
            <w:bCs/>
            <w:sz w:val="22"/>
            <w:szCs w:val="22"/>
          </w:rPr>
          <w:instrText xml:space="preserve"> PAGEREF _Toc000005 \h </w:instrText>
        </w:r>
        <w:r>
          <w:rPr>
            <w:b/>
            <w:bCs/>
            <w:sz w:val="22"/>
            <w:szCs w:val="22"/>
          </w:rPr>
          <w:fldChar w:fldCharType="separate"/>
        </w:r>
        <w:r>
          <w:rPr>
            <w:b/>
            <w:bCs/>
            <w:sz w:val="22"/>
            <w:szCs w:val="22"/>
          </w:rPr>
          <w:t xml:space="preserve"/>
        </w:r>
        <w:r>
          <w:rPr>
            <w:b/>
            <w:bCs/>
            <w:sz w:val="22"/>
            <w:szCs w:val="22"/>
          </w:rPr>
          <w:fldChar w:fldCharType="end"/>
        </w:r>
      </w:hyperlink>
    </w:p>
    <w:p>
      <w:pPr>
        <w:sectPr>
          <w:headerReference w:type="default" r:id="rIdHdr2"/>
          <w:footerReference w:type="default" r:id="rIdFtr1"/>
          <w:pgSz w:w="10772" w:h="15024"/>
          <w:pgMar w:top="1134" w:right="1077" w:bottom="1134" w:left="1077" w:header="560" w:footer="520" w:gutter="0"/>
          <w:cols w:space="720"/>
          <w:docGrid w:linePitch="360"/>
        </w:sectPr>
      </w:pPr>
    </w:p>
    <w:p>
      <w:pPr>
        <w:spacing w:after="600" w:line="276" w:lineRule="auto"/>
        <w:jc w:val="both"/>
      </w:pPr>
    </w:p>
    <w:p>
      <w:pPr>
        <w:pStyle w:val="Heading1"/>
        <w:pBdr>
          <w:bottom w:val="single" w:sz="14" w:space="6" w:color="C0504D"/>
        </w:pBdr>
        <w:spacing w:after="160"/>
      </w:pPr>
      <w:bookmarkStart w:id="3" w:name="_Toc000003"/>
      <w:r>
        <w:rPr>
          <w:color w:val="C0504D"/>
        </w:rPr>
        <w:t xml:space="preserve">CHƯƠNG 2. </w:t>
      </w:r>
      <w:r>
        <w:t xml:space="preserve">CHỮ SỐ VÀ CHIA HẾT</w:t>
      </w:r>
      <w:bookmarkEnd w:id="3"/>
    </w:p>
    <w:p>
      <w:pPr>
        <w:spacing w:after="110" w:line="276" w:lineRule="auto"/>
        <w:jc w:val="both"/>
      </w:pPr>
      <w:r>
        <w:t xml:space="preserve">Từ tiểu học em đã biết một số chia hết cho 3 khi tổng các chữ số của nó chia hết cho 3. Chương này giải thích </w:t>
      </w:r>
      <w:r>
        <w:rPr>
          <w:b/>
          <w:bCs/>
        </w:rPr>
        <w:t xml:space="preserve">vì sao</w:t>
      </w:r>
      <w:r>
        <w:t xml:space="preserve">, và biến những dấu hiệu ấy thành công cụ lập trình: số dư của một đoạn chữ số bất kì trong O(1), căn số, bội số nhỏ nhất chỉ gồm chữ số 0 và 1, và chu kì của phân số thập phân 1/n.</w:t>
      </w:r>
    </w:p>
    <w:p>
      <w:pPr>
        <w:spacing w:after="110" w:line="276" w:lineRule="auto"/>
        <w:jc w:val="both"/>
      </w:pPr>
      <w:r>
        <w:t xml:space="preserve">Chìa khóa của cả chương là một nhận xét đơn giản: </w:t>
      </w:r>
      <w:r>
        <w:rPr>
          <w:b/>
          <w:bCs/>
        </w:rPr>
        <w:t xml:space="preserve">10</w:t>
      </w:r>
      <w:r>
        <w:rPr>
          <w:b/>
          <w:bCs/>
          <w:vertAlign w:val="superscript"/>
        </w:rPr>
        <w:t xml:space="preserve">k</w:t>
      </w:r>
      <w:r>
        <w:rPr>
          <w:b/>
          <w:bCs/>
        </w:rPr>
        <w:t xml:space="preserve"> mod m chỉ nhận hữu hạn giá trị</w:t>
      </w:r>
      <w:r>
        <w:t xml:space="preserve">, nên mọi thứ liên quan đến chữ số theo mô-đun m đều tuần hoàn.</w:t>
      </w:r>
    </w:p>
    <w:tbl>
      <w:tblPr>
        <w:tblW w:w="861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rPr>
          <w:jc w:val="center"/>
        </w:trPr>
        <w:tc>
          <w:tcPr>
            <w:tcW w:w="8618" w:type="dxa"/>
            <w:tcBorders>
              <w:top w:val="none" w:sz="0" w:space="0" w:color="FFFFFF"/>
              <w:left w:val="single" w:sz="24" w:space="0" w:color="1F3864"/>
              <w:bottom w:val="none" w:sz="0" w:space="0" w:color="FFFFFF"/>
              <w:right w:val="none" w:sz="0" w:space="0" w:color="FFFFFF"/>
            </w:tcBorders>
            <w:shd w:val="clear" w:color="auto" w:fill="F3F6FA"/>
            <w:tcMar>
              <w:top w:w="100" w:type="dxa"/>
              <w:left w:w="180" w:type="dxa"/>
              <w:bottom w:w="80" w:type="dxa"/>
              <w:right w:w="160" w:type="dxa"/>
            </w:tcMar>
            <w:vAlign w:val="center"/>
          </w:tcPr>
          <w:p>
            <w:pPr>
              <w:keepNext/>
              <w:spacing w:after="60" w:line="276" w:lineRule="auto"/>
            </w:pPr>
            <w:r>
              <w:rPr>
                <w:rFonts w:ascii="Arial" w:eastAsia="Arial" w:hAnsi="Arial" w:cs="Arial"/>
                <w:b/>
                <w:bCs/>
                <w:color w:val="1F3864"/>
                <w:sz w:val="19"/>
                <w:szCs w:val="19"/>
              </w:rPr>
              <w:t xml:space="preserve">TRONG CHƯƠNG NÀY</w:t>
            </w:r>
          </w:p>
          <w:p>
            <w:pPr>
              <w:spacing w:after="110" w:line="276" w:lineRule="auto"/>
              <w:jc w:val="both"/>
            </w:pPr>
            <w:r>
              <w:rPr>
                <w:b/>
                <w:bCs/>
              </w:rPr>
              <w:t xml:space="preserve">Bài 5.</w:t>
            </w:r>
            <w:r>
              <w:t xml:space="preserve"> Dấu hiệu chia hết và số dư của đoạn chữ số: từ dấu hiệu chia hết tới tiền tố số dư</w:t>
            </w:r>
          </w:p>
          <w:p>
            <w:pPr>
              <w:spacing w:after="110" w:line="276" w:lineRule="auto"/>
              <w:jc w:val="both"/>
            </w:pPr>
            <w:r>
              <w:rPr>
                <w:b/>
                <w:bCs/>
              </w:rPr>
              <w:t xml:space="preserve">Bài 6.</w:t>
            </w:r>
            <w:r>
              <w:t xml:space="preserve"> Căn số và phép thử chia cho 9: tổng chữ số lặp lại, đồng dư theo mô-đun 9</w:t>
            </w:r>
          </w:p>
          <w:p>
            <w:pPr>
              <w:spacing w:after="110" w:line="276" w:lineRule="auto"/>
              <w:jc w:val="both"/>
            </w:pPr>
            <w:r>
              <w:rPr>
                <w:b/>
                <w:bCs/>
              </w:rPr>
              <w:t xml:space="preserve">Bài 7.</w:t>
            </w:r>
            <w:r>
              <w:t xml:space="preserve"> Bội số đặc biệt và tìm kiếm trên số dư: bội nhỏ nhất chỉ gồm chữ số 0 và 1: BFS trên số dư</w:t>
            </w:r>
          </w:p>
          <w:p>
            <w:pPr>
              <w:spacing w:after="60" w:line="276" w:lineRule="auto"/>
              <w:jc w:val="both"/>
            </w:pPr>
            <w:r>
              <w:rPr>
                <w:b/>
                <w:bCs/>
              </w:rPr>
              <w:t xml:space="preserve">Bài 8.</w:t>
            </w:r>
            <w:r>
              <w:t xml:space="preserve"> Repunit và số thập phân tuần hoàn: chu kì của 1/n, số vòng 142857</w:t>
            </w:r>
          </w:p>
        </w:tc>
      </w:tr>
    </w:tbl>
    <w:p>
      <w:pPr>
        <w:pageBreakBefore/>
        <w:spacing w:before="0" w:after="0" w:line="20" w:lineRule="exact"/>
        <w:rPr>
          <w:sz w:val="2"/>
          <w:szCs w:val="2"/>
        </w:rPr>
      </w:pPr>
    </w:p>
    <w:tbl>
      <w:tblPr>
        <w:tblW w:w="861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rPr>
          <w:cantSplit/>
          <w:jc w:val="center"/>
        </w:trPr>
        <w:tc>
          <w:tcPr>
            <w:tcW w:w="8618" w:type="dxa"/>
            <w:tcBorders>
              <w:top w:val="single" w:sz="4" w:space="0" w:color="1F3864"/>
              <w:left w:val="single" w:sz="4" w:space="0" w:color="1F3864"/>
              <w:bottom w:val="single" w:sz="4" w:space="0" w:color="1F3864"/>
              <w:right w:val="single" w:sz="4" w:space="0" w:color="1F3864"/>
            </w:tcBorders>
            <w:shd w:val="clear" w:color="auto" w:fill="1F3864"/>
            <w:tcMar>
              <w:top w:w="120" w:type="dxa"/>
              <w:left w:w="200" w:type="dxa"/>
              <w:bottom w:w="120" w:type="dxa"/>
              <w:right w:w="160" w:type="dxa"/>
            </w:tcMar>
            <w:vAlign w:val="center"/>
          </w:tcPr>
          <w:p>
            <w:pPr>
              <w:pStyle w:val="Heading2"/>
              <w:keepNext/>
            </w:pPr>
            <w:bookmarkStart w:id="4" w:name="_Toc000004"/>
            <w:r>
              <w:rPr>
                <w:color w:val="FFD966"/>
              </w:rPr>
              <w:t xml:space="preserve">BÀI 6</w:t>
            </w:r>
            <w:r>
              <w:rPr>
                <w:color w:val="FFFFFF"/>
              </w:rPr>
              <w:t xml:space="preserve">   Căn số và phép thử chia cho 9</w:t>
            </w:r>
            <w:bookmarkEnd w:id="4"/>
          </w:p>
        </w:tc>
      </w:tr>
    </w:tbl>
    <w:p>
      <w:pPr>
        <w:spacing w:after="160" w:line="120" w:lineRule="exact"/>
      </w:pPr>
    </w:p>
    <w:p>
      <w:pPr>
        <w:keepNext/>
        <w:spacing w:before="60" w:after="60" w:line="276" w:lineRule="auto"/>
        <w:jc w:val="left"/>
      </w:pPr>
      <w:r>
        <w:rPr>
          <w:b/>
          <w:bCs/>
          <w:i/>
          <w:iCs/>
          <w:color w:val="1F3864"/>
        </w:rPr>
        <w:t xml:space="preserve">Học xong bài này, em sẽ:</w:t>
      </w:r>
    </w:p>
    <w:p>
      <w:pPr>
        <w:spacing w:after="40" w:line="276" w:lineRule="auto"/>
        <w:ind w:left="360" w:hanging="360"/>
        <w:jc w:val="both"/>
      </w:pPr>
      <w:r>
        <w:rPr>
          <w:b/>
          <w:bCs/>
          <w:color w:val="2E7D32"/>
          <w:sz w:val="24"/>
          <w:szCs w:val="24"/>
        </w:rPr>
        <w:t xml:space="preserve">✓  </w:t>
      </w:r>
      <w:r>
        <w:t xml:space="preserve">Chứng minh được tính chất nền tảng: </w:t>
      </w:r>
      <w:r>
        <w:rPr>
          <w:b/>
          <w:bCs/>
        </w:rPr>
        <w:t xml:space="preserve">một số và tổng các chữ số của nó có cùng số dư khi chia cho 9</w:t>
      </w:r>
      <w:r>
        <w:t xml:space="preserve">.</w:t>
      </w:r>
    </w:p>
    <w:p>
      <w:pPr>
        <w:spacing w:after="40" w:line="276" w:lineRule="auto"/>
        <w:ind w:left="360" w:hanging="360"/>
        <w:jc w:val="both"/>
      </w:pPr>
      <w:r>
        <w:rPr>
          <w:b/>
          <w:bCs/>
          <w:color w:val="2E7D32"/>
          <w:sz w:val="24"/>
          <w:szCs w:val="24"/>
        </w:rPr>
        <w:t xml:space="preserve">✓  </w:t>
      </w:r>
      <w:r>
        <w:t xml:space="preserve">Tính </w:t>
      </w:r>
      <w:r>
        <w:rPr>
          <w:b/>
          <w:bCs/>
        </w:rPr>
        <w:t xml:space="preserve">căn số</w:t>
      </w:r>
      <w:r>
        <w:t xml:space="preserve"> (cộng chữ số lặp lại tới khi còn một chữ số) bằng một công thức O(1): dr(n) = 1 + (n − 1) mod 9.</w:t>
      </w:r>
    </w:p>
    <w:p>
      <w:pPr>
        <w:spacing w:after="40" w:line="276" w:lineRule="auto"/>
        <w:ind w:left="360" w:hanging="360"/>
        <w:jc w:val="both"/>
      </w:pPr>
      <w:r>
        <w:rPr>
          <w:b/>
          <w:bCs/>
          <w:color w:val="2E7D32"/>
          <w:sz w:val="24"/>
          <w:szCs w:val="24"/>
        </w:rPr>
        <w:t xml:space="preserve">✓  </w:t>
      </w:r>
      <w:r>
        <w:t xml:space="preserve">Đếm các số có căn số cho trước trên một đoạn tới 10</w:t>
      </w:r>
      <w:r>
        <w:rPr>
          <w:vertAlign w:val="superscript"/>
        </w:rPr>
        <w:t xml:space="preserve">18</w:t>
      </w:r>
      <w:r>
        <w:t xml:space="preserve">, và tính căn số của tích, của lũy thừa khổng lồ.</w:t>
      </w:r>
    </w:p>
    <w:p>
      <w:pPr>
        <w:spacing w:after="40" w:line="276" w:lineRule="auto"/>
        <w:ind w:left="360" w:hanging="360"/>
        <w:jc w:val="both"/>
      </w:pPr>
      <w:r>
        <w:rPr>
          <w:b/>
          <w:bCs/>
          <w:color w:val="2E7D32"/>
          <w:sz w:val="24"/>
          <w:szCs w:val="24"/>
        </w:rPr>
        <w:t xml:space="preserve">✓  </w:t>
      </w:r>
      <w:r>
        <w:t xml:space="preserve">Biết dùng "phép thử bỏ chín" để kiểm tra phép tính, và biết giới hạn của nó.</w:t>
      </w:r>
    </w:p>
    <w:p>
      <w:pPr>
        <w:spacing w:after="80" w:line="160" w:lineRule="auto"/>
        <w:jc w:val="both"/>
      </w:pPr>
    </w:p>
    <w:tbl>
      <w:tblPr>
        <w:tblW w:w="861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rPr>
          <w:jc w:val="center"/>
        </w:trPr>
        <w:tc>
          <w:tcPr>
            <w:tcW w:w="8618" w:type="dxa"/>
            <w:tcBorders>
              <w:top w:val="none" w:sz="0" w:space="0" w:color="FFFFFF"/>
              <w:left w:val="single" w:sz="24" w:space="0" w:color="C55A11"/>
              <w:bottom w:val="none" w:sz="0" w:space="0" w:color="FFFFFF"/>
              <w:right w:val="none" w:sz="0" w:space="0" w:color="FFFFFF"/>
            </w:tcBorders>
            <w:shd w:val="clear" w:color="auto" w:fill="FDF0E6"/>
            <w:tcMar>
              <w:top w:w="100" w:type="dxa"/>
              <w:left w:w="180" w:type="dxa"/>
              <w:bottom w:w="80" w:type="dxa"/>
              <w:right w:w="160" w:type="dxa"/>
            </w:tcMar>
            <w:vAlign w:val="center"/>
          </w:tcPr>
          <w:p>
            <w:pPr>
              <w:keepNext/>
              <w:spacing w:after="60" w:line="276" w:lineRule="auto"/>
            </w:pPr>
            <w:r>
              <w:rPr>
                <w:rFonts w:ascii="Arial" w:eastAsia="Arial" w:hAnsi="Arial" w:cs="Arial"/>
                <w:b/>
                <w:bCs/>
                <w:color w:val="C55A11"/>
                <w:sz w:val="19"/>
                <w:szCs w:val="19"/>
              </w:rPr>
              <w:t xml:space="preserve">KHỞI ĐỘNG</w:t>
            </w:r>
          </w:p>
          <w:p>
            <w:pPr>
              <w:spacing w:after="110" w:line="276" w:lineRule="auto"/>
              <w:jc w:val="both"/>
            </w:pPr>
            <w:r>
              <w:t xml:space="preserve">Lấy số 987 654 321, cộng các chữ số được 45; cộng tiếp được 9. Lấy 2026: 2 + 0 + 2 + 6 = 10, rồi 1 + 0 = 1. Con số một chữ số cuối cùng gọi là </w:t>
            </w:r>
            <w:r>
              <w:rPr>
                <w:b/>
                <w:bCs/>
              </w:rPr>
              <w:t xml:space="preserve">căn số</w:t>
            </w:r>
            <w:r>
              <w:t xml:space="preserve"> (digital root).</w:t>
            </w:r>
          </w:p>
          <w:p>
            <w:pPr>
              <w:spacing w:after="60" w:line="276" w:lineRule="auto"/>
              <w:jc w:val="both"/>
            </w:pPr>
            <w:r>
              <w:t xml:space="preserve">Người xưa dùng căn số để kiểm tra phép nhân trên giấy mà không cần máy tính. Có cách nào biết ngay căn số của 2</w:t>
            </w:r>
            <w:r>
              <w:rPr>
                <w:vertAlign w:val="superscript"/>
              </w:rPr>
              <w:t xml:space="preserve">2026</w:t>
            </w:r>
            <w:r>
              <w:t xml:space="preserve"> mà không cần viết ra 610 chữ số của nó không?</w:t>
            </w:r>
          </w:p>
        </w:tc>
      </w:tr>
    </w:tbl>
    <w:p>
      <w:pPr>
        <w:spacing w:after="120" w:line="120" w:lineRule="exact"/>
      </w:pPr>
    </w:p>
    <w:p>
      <w:pPr>
        <w:keepNext/>
        <w:spacing w:before="60" w:after="40"/>
        <w:jc w:val="center"/>
      </w:pPr>
      <w:r>
        <w:rPr>
          <w:noProof/>
        </w:rPr>
        <w:drawing>
          <wp:inline distT="0" distB="0" distL="0" distR="0">
            <wp:extent cx="5400000" cy="1177186"/>
            <wp:docPr id="2" name="Hi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png"/>
                    <pic:cNvPicPr/>
                  </pic:nvPicPr>
                  <pic:blipFill>
                    <a:blip r:embed="rIdImg2"/>
                    <a:stretch>
                      <a:fillRect/>
                    </a:stretch>
                  </pic:blipFill>
                  <pic:spPr>
                    <a:xfrm>
                      <a:off x="0" y="0"/>
                      <a:ext cx="5400000" cy="1177186"/>
                    </a:xfrm>
                    <a:prstGeom prst="rect">
                      <a:avLst/>
                    </a:prstGeom>
                  </pic:spPr>
                </pic:pic>
              </a:graphicData>
            </a:graphic>
          </wp:inline>
        </w:drawing>
      </w:r>
    </w:p>
    <w:p>
      <w:pPr>
        <w:spacing w:after="160" w:line="276" w:lineRule="auto"/>
        <w:jc w:val="center"/>
      </w:pPr>
      <w:r>
        <w:rPr>
          <w:b/>
          <w:bCs/>
          <w:i/>
          <w:iCs/>
          <w:color w:val="404040"/>
          <w:sz w:val="19"/>
          <w:szCs w:val="19"/>
        </w:rPr>
        <w:t xml:space="preserve">Hình 6.1. </w:t>
      </w:r>
      <w:r>
        <w:rPr>
          <w:i/>
          <w:iCs/>
          <w:color w:val="404040"/>
          <w:sz w:val="19"/>
          <w:szCs w:val="19"/>
        </w:rPr>
        <w:t xml:space="preserve">Cộng chữ số lặp lại cho tới khi chỉ còn một chữ số.</w:t>
      </w:r>
    </w:p>
    <w:p>
      <w:pPr>
        <w:pStyle w:val="Heading3"/>
        <w:keepNext/>
        <w:pBdr>
          <w:bottom w:val="single" w:sz="6" w:space="2" w:color="B4C6E7"/>
        </w:pBdr>
        <w:spacing w:before="260" w:after="120"/>
      </w:pPr>
      <w:r>
        <w:t xml:space="preserve">1. Tổng chữ số và số dư khi chia cho 9</w:t>
      </w:r>
    </w:p>
    <w:tbl>
      <w:tblPr>
        <w:tblW w:w="861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rPr>
          <w:jc w:val="center"/>
        </w:trPr>
        <w:tc>
          <w:tcPr>
            <w:tcW w:w="8618" w:type="dxa"/>
            <w:tcBorders>
              <w:top w:val="none" w:sz="0" w:space="0" w:color="FFFFFF"/>
              <w:left w:val="single" w:sz="24" w:space="0" w:color="1F3864"/>
              <w:bottom w:val="none" w:sz="0" w:space="0" w:color="FFFFFF"/>
              <w:right w:val="none" w:sz="0" w:space="0" w:color="FFFFFF"/>
            </w:tcBorders>
            <w:shd w:val="clear" w:color="auto" w:fill="EEF3FA"/>
            <w:tcMar>
              <w:top w:w="100" w:type="dxa"/>
              <w:left w:w="180" w:type="dxa"/>
              <w:bottom w:w="80" w:type="dxa"/>
              <w:right w:w="160" w:type="dxa"/>
            </w:tcMar>
            <w:vAlign w:val="center"/>
          </w:tcPr>
          <w:p>
            <w:pPr>
              <w:keepNext/>
              <w:spacing w:after="60" w:line="276" w:lineRule="auto"/>
            </w:pPr>
            <w:r>
              <w:rPr>
                <w:rFonts w:ascii="Arial" w:eastAsia="Arial" w:hAnsi="Arial" w:cs="Arial"/>
                <w:b/>
                <w:bCs/>
                <w:color w:val="1F3864"/>
                <w:sz w:val="19"/>
                <w:szCs w:val="19"/>
              </w:rPr>
              <w:t xml:space="preserve">ĐỊNH NGHĨA (TỔNG CHỮ SỐ, CĂN SỐ)</w:t>
            </w:r>
          </w:p>
          <w:p>
            <w:pPr>
              <w:spacing w:after="60" w:line="276" w:lineRule="auto"/>
              <w:jc w:val="both"/>
            </w:pPr>
            <w:r>
              <w:t xml:space="preserve">S(n) là tổng các chữ số của n. </w:t>
            </w:r>
            <w:r>
              <w:rPr>
                <w:b/>
                <w:bCs/>
              </w:rPr>
              <w:t xml:space="preserve">Căn số</w:t>
            </w:r>
            <w:r>
              <w:t xml:space="preserve"> dr(n) của số n ≥ 1 là số một chữ số thu được khi thay n bởi S(n) lặp đi lặp lại cho tới khi n &lt; 10. Quy ước dr(0) = 0.</w:t>
            </w:r>
          </w:p>
        </w:tc>
      </w:tr>
    </w:tbl>
    <w:p>
      <w:pPr>
        <w:spacing w:after="120" w:line="120" w:lineRule="exact"/>
      </w:pPr>
    </w:p>
    <w:tbl>
      <w:tblPr>
        <w:tblW w:w="861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rPr>
          <w:jc w:val="center"/>
        </w:trPr>
        <w:tc>
          <w:tcPr>
            <w:tcW w:w="8618" w:type="dxa"/>
            <w:tcBorders>
              <w:top w:val="none" w:sz="0" w:space="0" w:color="FFFFFF"/>
              <w:left w:val="single" w:sz="24" w:space="0" w:color="6A4C93"/>
              <w:bottom w:val="none" w:sz="0" w:space="0" w:color="FFFFFF"/>
              <w:right w:val="none" w:sz="0" w:space="0" w:color="FFFFFF"/>
            </w:tcBorders>
            <w:shd w:val="clear" w:color="auto" w:fill="F1ECF8"/>
            <w:tcMar>
              <w:top w:w="100" w:type="dxa"/>
              <w:left w:w="180" w:type="dxa"/>
              <w:bottom w:w="80" w:type="dxa"/>
              <w:right w:w="160" w:type="dxa"/>
            </w:tcMar>
            <w:vAlign w:val="center"/>
          </w:tcPr>
          <w:p>
            <w:pPr>
              <w:keepNext/>
              <w:spacing w:after="60" w:line="276" w:lineRule="auto"/>
            </w:pPr>
            <w:r>
              <w:rPr>
                <w:rFonts w:ascii="Arial" w:eastAsia="Arial" w:hAnsi="Arial" w:cs="Arial"/>
                <w:b/>
                <w:bCs/>
                <w:color w:val="6A4C93"/>
                <w:sz w:val="19"/>
                <w:szCs w:val="19"/>
              </w:rPr>
              <w:t xml:space="preserve">ĐỊNH LÍ</w:t>
            </w:r>
          </w:p>
          <w:p>
            <w:pPr>
              <w:spacing w:before="60" w:after="110" w:line="276" w:lineRule="auto"/>
              <w:jc w:val="center"/>
            </w:pPr>
            <w:r>
              <w:rPr>
                <w:b/>
                <w:bCs/>
                <w:sz w:val="23"/>
                <w:szCs w:val="23"/>
              </w:rPr>
              <w:t xml:space="preserve">S(n) ≡ n (mod 9)</w:t>
            </w:r>
          </w:p>
          <w:p>
            <w:pPr>
              <w:spacing w:after="110" w:line="276" w:lineRule="auto"/>
              <w:jc w:val="both"/>
            </w:pPr>
            <w:r>
              <w:t xml:space="preserve">Hệ quả: dr(n) ≡ n (mod 9). Vì dr(n) ∈ {1, ..., 9} với n ≥ 1, ta có công thức</w:t>
            </w:r>
          </w:p>
          <w:p>
            <w:pPr>
              <w:spacing w:before="60" w:after="110" w:line="276" w:lineRule="auto"/>
              <w:jc w:val="center"/>
            </w:pPr>
            <w:r>
              <w:rPr>
                <w:b/>
                <w:bCs/>
                <w:sz w:val="23"/>
                <w:szCs w:val="23"/>
              </w:rPr>
              <w:t xml:space="preserve">dr(n) = 1 + (n − 1) mod 9</w:t>
            </w:r>
            <w:r>
              <w:rPr>
                <w:sz w:val="23"/>
                <w:szCs w:val="23"/>
              </w:rPr>
              <w:t xml:space="preserve">   (n ≥ 1).</w:t>
            </w:r>
          </w:p>
        </w:tc>
      </w:tr>
    </w:tbl>
    <w:p>
      <w:pPr>
        <w:spacing w:after="120" w:line="120" w:lineRule="exact"/>
      </w:pPr>
    </w:p>
    <w:tbl>
      <w:tblPr>
        <w:tblW w:w="861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rPr>
          <w:jc w:val="center"/>
        </w:trPr>
        <w:tc>
          <w:tcPr>
            <w:tcW w:w="8618" w:type="dxa"/>
            <w:tcBorders>
              <w:top w:val="none" w:sz="0" w:space="0" w:color="FFFFFF"/>
              <w:left w:val="single" w:sz="24" w:space="0" w:color="6A4C93"/>
              <w:bottom w:val="none" w:sz="0" w:space="0" w:color="FFFFFF"/>
              <w:right w:val="none" w:sz="0" w:space="0" w:color="FFFFFF"/>
            </w:tcBorders>
            <w:shd w:val="clear" w:color="auto" w:fill="F1ECF8"/>
            <w:tcMar>
              <w:top w:w="100" w:type="dxa"/>
              <w:left w:w="180" w:type="dxa"/>
              <w:bottom w:w="80" w:type="dxa"/>
              <w:right w:w="160" w:type="dxa"/>
            </w:tcMar>
            <w:vAlign w:val="center"/>
          </w:tcPr>
          <w:p>
            <w:pPr>
              <w:keepNext/>
              <w:spacing w:after="60" w:line="276" w:lineRule="auto"/>
            </w:pPr>
            <w:r>
              <w:rPr>
                <w:rFonts w:ascii="Arial" w:eastAsia="Arial" w:hAnsi="Arial" w:cs="Arial"/>
                <w:b/>
                <w:bCs/>
                <w:color w:val="6A4C93"/>
                <w:sz w:val="19"/>
                <w:szCs w:val="19"/>
              </w:rPr>
              <w:t xml:space="preserve">VÌ SAO ĐÚNG?</w:t>
            </w:r>
          </w:p>
          <w:p>
            <w:pPr>
              <w:spacing w:after="110" w:line="276" w:lineRule="auto"/>
              <w:jc w:val="both"/>
            </w:pPr>
            <w:r>
              <w:t xml:space="preserve">Vì 10 ≡ 1 (mod 9) nên 10</w:t>
            </w:r>
            <w:r>
              <w:rPr>
                <w:vertAlign w:val="superscript"/>
              </w:rPr>
              <w:t xml:space="preserve">i</w:t>
            </w:r>
            <w:r>
              <w:t xml:space="preserve"> ≡ 1 (mod 9) với mọi i (Bài 5: trọng số của 9 đều bằng 1). Do đó n = Σ d</w:t>
            </w:r>
            <w:r>
              <w:rPr>
                <w:vertAlign w:val="subscript"/>
              </w:rPr>
              <w:t xml:space="preserve">i</w:t>
            </w:r>
            <w:r>
              <w:t xml:space="preserve"> · 10</w:t>
            </w:r>
            <w:r>
              <w:rPr>
                <w:vertAlign w:val="superscript"/>
              </w:rPr>
              <w:t xml:space="preserve">i</w:t>
            </w:r>
            <w:r>
              <w:t xml:space="preserve"> ≡ Σ d</w:t>
            </w:r>
            <w:r>
              <w:rPr>
                <w:vertAlign w:val="subscript"/>
              </w:rPr>
              <w:t xml:space="preserve">i</w:t>
            </w:r>
            <w:r>
              <w:t xml:space="preserve"> = S(n) (mod 9).</w:t>
            </w:r>
          </w:p>
          <w:p>
            <w:pPr>
              <w:spacing w:after="60" w:line="276" w:lineRule="auto"/>
              <w:jc w:val="both"/>
            </w:pPr>
            <w:r>
              <w:t xml:space="preserve">Mỗi lần thay n bởi S(n), số dư khi chia cho 9 không đổi, nên căn số đồng dư với n. Trong 1..9 có đúng một số đồng dư với n theo mô-đun 9: số 9 thay cho số dư 0. Công thức 1 + (n − 1) mod 9 làm đúng việc ấy: n = 9, 18, 27... cho 9 chứ không phải 0.</w:t>
            </w:r>
          </w:p>
        </w:tc>
      </w:tr>
    </w:tbl>
    <w:p>
      <w:pPr>
        <w:spacing w:after="120" w:line="120" w:lineRule="exact"/>
      </w:pPr>
    </w:p>
    <w:p>
      <w:pPr>
        <w:keepNext/>
        <w:spacing w:before="60" w:after="40"/>
        <w:jc w:val="center"/>
      </w:pPr>
      <w:r>
        <w:rPr>
          <w:noProof/>
        </w:rPr>
        <w:drawing>
          <wp:inline distT="0" distB="0" distL="0" distR="0">
            <wp:extent cx="5400000" cy="1657772"/>
            <wp:docPr id="3" name="Hi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3.png"/>
                    <pic:cNvPicPr/>
                  </pic:nvPicPr>
                  <pic:blipFill>
                    <a:blip r:embed="rIdImg3"/>
                    <a:stretch>
                      <a:fillRect/>
                    </a:stretch>
                  </pic:blipFill>
                  <pic:spPr>
                    <a:xfrm>
                      <a:off x="0" y="0"/>
                      <a:ext cx="5400000" cy="1657772"/>
                    </a:xfrm>
                    <a:prstGeom prst="rect">
                      <a:avLst/>
                    </a:prstGeom>
                  </pic:spPr>
                </pic:pic>
              </a:graphicData>
            </a:graphic>
          </wp:inline>
        </w:drawing>
      </w:r>
    </w:p>
    <w:p>
      <w:pPr>
        <w:spacing w:after="160" w:line="276" w:lineRule="auto"/>
        <w:jc w:val="center"/>
      </w:pPr>
      <w:r>
        <w:rPr>
          <w:b/>
          <w:bCs/>
          <w:i/>
          <w:iCs/>
          <w:color w:val="404040"/>
          <w:sz w:val="19"/>
          <w:szCs w:val="19"/>
        </w:rPr>
        <w:t xml:space="preserve">Hình 6.2. </w:t>
      </w:r>
      <w:r>
        <w:rPr>
          <w:i/>
          <w:iCs/>
          <w:color w:val="404040"/>
          <w:sz w:val="19"/>
          <w:szCs w:val="19"/>
        </w:rPr>
        <w:t xml:space="preserve">Căn số của 1..36: lặp lại với chu kì 9, đúng như số dư khi chia cho 9.</w:t>
      </w:r>
    </w:p>
    <w:tbl>
      <w:tblPr>
        <w:tblW w:w="861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rPr>
          <w:jc w:val="center"/>
        </w:trPr>
        <w:tc>
          <w:tcPr>
            <w:tcW w:w="8618" w:type="dxa"/>
            <w:tcBorders>
              <w:top w:val="none" w:sz="0" w:space="0" w:color="FFFFFF"/>
              <w:left w:val="single" w:sz="24" w:space="0" w:color="C55A11"/>
              <w:bottom w:val="none" w:sz="0" w:space="0" w:color="FFFFFF"/>
              <w:right w:val="none" w:sz="0" w:space="0" w:color="FFFFFF"/>
            </w:tcBorders>
            <w:shd w:val="clear" w:color="auto" w:fill="FDF0E6"/>
            <w:tcMar>
              <w:top w:w="100" w:type="dxa"/>
              <w:left w:w="180" w:type="dxa"/>
              <w:bottom w:w="80" w:type="dxa"/>
              <w:right w:w="160" w:type="dxa"/>
            </w:tcMar>
            <w:vAlign w:val="center"/>
          </w:tcPr>
          <w:p>
            <w:pPr>
              <w:keepNext/>
              <w:spacing w:after="60" w:line="276" w:lineRule="auto"/>
            </w:pPr>
            <w:r>
              <w:rPr>
                <w:rFonts w:ascii="Arial" w:eastAsia="Arial" w:hAnsi="Arial" w:cs="Arial"/>
                <w:b/>
                <w:bCs/>
                <w:color w:val="C55A11"/>
                <w:sz w:val="19"/>
                <w:szCs w:val="19"/>
              </w:rPr>
              <w:t xml:space="preserve">LƯU Ý: TỐC ĐỘ CỦA VIỆC CỘNG CHỮ SỐ</w:t>
            </w:r>
          </w:p>
          <w:p>
            <w:pPr>
              <w:spacing w:after="60" w:line="276" w:lineRule="auto"/>
              <w:jc w:val="both"/>
            </w:pPr>
            <w:r>
              <w:t xml:space="preserve">S(n) nhỏ hơn n rất nhiều: n ≤ 10</w:t>
            </w:r>
            <w:r>
              <w:rPr>
                <w:vertAlign w:val="superscript"/>
              </w:rPr>
              <w:t xml:space="preserve">18</w:t>
            </w:r>
            <w:r>
              <w:t xml:space="preserve"> cho S(n) ≤ 162, rồi S ≤ 18, rồi một chữ số. Ngay cả một số dài 10</w:t>
            </w:r>
            <w:r>
              <w:rPr>
                <w:vertAlign w:val="superscript"/>
              </w:rPr>
              <w:t xml:space="preserve">6</w:t>
            </w:r>
            <w:r>
              <w:t xml:space="preserve"> chữ số cũng về một chữ số sau tối đa 4 lần cộng. Nhưng nếu cần căn số của </w:t>
            </w:r>
            <w:r>
              <w:rPr>
                <w:b/>
                <w:bCs/>
              </w:rPr>
              <w:t xml:space="preserve">rất nhiều</w:t>
            </w:r>
            <w:r>
              <w:t xml:space="preserve"> số, thì công thức O(1) vẫn hơn hẳn.</w:t>
            </w:r>
          </w:p>
        </w:tc>
      </w:tr>
    </w:tbl>
    <w:p>
      <w:pPr>
        <w:spacing w:after="120" w:line="120" w:lineRule="exact"/>
      </w:pPr>
    </w:p>
    <w:p>
      <w:pPr>
        <w:pStyle w:val="Heading3"/>
        <w:keepNext/>
        <w:pBdr>
          <w:bottom w:val="single" w:sz="6" w:space="2" w:color="B4C6E7"/>
        </w:pBdr>
        <w:spacing w:before="260" w:after="120"/>
      </w:pPr>
      <w:r>
        <w:t xml:space="preserve">2. Bài toán CANSO</w:t>
      </w:r>
    </w:p>
    <w:tbl>
      <w:tblPr>
        <w:tblW w:w="861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rPr>
          <w:jc w:val="center"/>
        </w:trPr>
        <w:tc>
          <w:tcPr>
            <w:tcW w:w="8618" w:type="dxa"/>
            <w:tcBorders>
              <w:top w:val="single" w:sz="6" w:space="0" w:color="1F3864"/>
              <w:left w:val="single" w:sz="24" w:space="0" w:color="1F3864"/>
              <w:bottom w:val="single" w:sz="6" w:space="0" w:color="1F3864"/>
              <w:right w:val="single" w:sz="6" w:space="0" w:color="1F3864"/>
            </w:tcBorders>
            <w:tcMar>
              <w:top w:w="100" w:type="dxa"/>
              <w:left w:w="180" w:type="dxa"/>
              <w:bottom w:w="80" w:type="dxa"/>
              <w:right w:w="160" w:type="dxa"/>
            </w:tcMar>
            <w:vAlign w:val="center"/>
          </w:tcPr>
          <w:p>
            <w:pPr>
              <w:keepNext/>
              <w:spacing w:after="60" w:line="276" w:lineRule="auto"/>
            </w:pPr>
            <w:r>
              <w:rPr>
                <w:rFonts w:ascii="Arial" w:eastAsia="Arial" w:hAnsi="Arial" w:cs="Arial"/>
                <w:b/>
                <w:bCs/>
                <w:color w:val="1F3864"/>
                <w:sz w:val="19"/>
                <w:szCs w:val="19"/>
              </w:rPr>
              <w:t xml:space="preserve">BÀI TOÁN: CANSO</w:t>
            </w:r>
          </w:p>
          <w:p>
            <w:pPr>
              <w:spacing w:after="110" w:line="276" w:lineRule="auto"/>
              <w:jc w:val="both"/>
            </w:pPr>
            <w:r>
              <w:t xml:space="preserve">Cho Q câu hỏi, mỗi câu gồm ba số L, R, d. Hãy đếm các số nguyên x thuộc đoạn [L, R] có căn số bằng d.</w:t>
            </w:r>
          </w:p>
          <w:p>
            <w:pPr>
              <w:spacing w:after="110" w:line="276" w:lineRule="auto"/>
              <w:jc w:val="both"/>
            </w:pPr>
            <w:r>
              <w:rPr>
                <w:b/>
                <w:bCs/>
              </w:rPr>
              <w:t xml:space="preserve">Dữ liệu vào:</w:t>
            </w:r>
            <w:r>
              <w:t xml:space="preserve"> Dòng đầu chứa Q (Q ≤ 10</w:t>
            </w:r>
            <w:r>
              <w:rPr>
                <w:vertAlign w:val="superscript"/>
              </w:rPr>
              <w:t xml:space="preserve">5</w:t>
            </w:r>
            <w:r>
              <w:t xml:space="preserve">). Mỗi dòng tiếp theo chứa L, R, d (1 ≤ L ≤ R ≤ 10</w:t>
            </w:r>
            <w:r>
              <w:rPr>
                <w:vertAlign w:val="superscript"/>
              </w:rPr>
              <w:t xml:space="preserve">18</w:t>
            </w:r>
            <w:r>
              <w:t xml:space="preserve">, 1 ≤ d ≤ 9).</w:t>
            </w:r>
          </w:p>
          <w:p>
            <w:pPr>
              <w:spacing w:after="60" w:line="276" w:lineRule="auto"/>
              <w:jc w:val="both"/>
            </w:pPr>
            <w:r>
              <w:rPr>
                <w:b/>
                <w:bCs/>
              </w:rPr>
              <w:t xml:space="preserve">Kết quả:</w:t>
            </w:r>
            <w:r>
              <w:t xml:space="preserve"> Q dòng, mỗi dòng một số nguyên.</w:t>
            </w:r>
          </w:p>
        </w:tc>
      </w:tr>
    </w:tbl>
    <w:p>
      <w:pPr>
        <w:spacing w:after="120" w:line="120" w:lineRule="exact"/>
      </w:pPr>
    </w:p>
    <w:tbl>
      <w:tblPr>
        <w:tblW w:w="86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86"/>
        <w:gridCol w:w="1814"/>
        <w:gridCol w:w="4718"/>
      </w:tblGrid>
      <w:tr>
        <w:tblPrEx>
          <w:tblCellMar>
            <w:top w:w="0" w:type="dxa"/>
            <w:bottom w:w="0" w:type="dxa"/>
          </w:tblCellMar>
        </w:tblPrEx>
        <w:trPr>
          <w:cantSplit/>
          <w:tblHeader/>
          <w:jc w:val="center"/>
        </w:trPr>
        <w:tc>
          <w:tcPr>
            <w:tcW w:w="2086"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CANSO.INP</w:t>
            </w:r>
          </w:p>
        </w:tc>
        <w:tc>
          <w:tcPr>
            <w:tcW w:w="1814"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CANSO.OUT</w:t>
            </w:r>
          </w:p>
        </w:tc>
        <w:tc>
          <w:tcPr>
            <w:tcW w:w="4718"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Giải thích</w:t>
            </w:r>
          </w:p>
        </w:tc>
      </w:tr>
      <w:tr>
        <w:tblPrEx>
          <w:tblCellMar>
            <w:top w:w="0" w:type="dxa"/>
            <w:bottom w:w="0" w:type="dxa"/>
          </w:tblCellMar>
        </w:tblPrEx>
        <w:trPr>
          <w:cantSplit/>
          <w:jc w:val="center"/>
        </w:trPr>
        <w:tc>
          <w:tcPr>
            <w:tcW w:w="2086"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rFonts w:ascii="Courier New" w:eastAsia="Courier New" w:hAnsi="Courier New" w:cs="Courier New"/>
                <w:sz w:val="18"/>
                <w:szCs w:val="18"/>
              </w:rPr>
              <w:t xml:space="preserve">3</w:t>
            </w:r>
          </w:p>
          <w:p>
            <w:pPr>
              <w:spacing w:after="0" w:line="252" w:lineRule="auto"/>
              <w:jc w:val="left"/>
            </w:pPr>
            <w:r>
              <w:rPr>
                <w:rFonts w:ascii="Courier New" w:eastAsia="Courier New" w:hAnsi="Courier New" w:cs="Courier New"/>
                <w:sz w:val="18"/>
                <w:szCs w:val="18"/>
              </w:rPr>
              <w:t xml:space="preserve">1 100 1</w:t>
            </w:r>
          </w:p>
          <w:p>
            <w:pPr>
              <w:spacing w:after="0" w:line="252" w:lineRule="auto"/>
              <w:jc w:val="left"/>
            </w:pPr>
            <w:r>
              <w:rPr>
                <w:rFonts w:ascii="Courier New" w:eastAsia="Courier New" w:hAnsi="Courier New" w:cs="Courier New"/>
                <w:sz w:val="18"/>
                <w:szCs w:val="18"/>
              </w:rPr>
              <w:t xml:space="preserve">2026 2026 1</w:t>
            </w:r>
          </w:p>
          <w:p>
            <w:pPr>
              <w:spacing w:after="0" w:line="252" w:lineRule="auto"/>
              <w:jc w:val="left"/>
            </w:pPr>
            <w:r>
              <w:rPr>
                <w:rFonts w:ascii="Courier New" w:eastAsia="Courier New" w:hAnsi="Courier New" w:cs="Courier New"/>
                <w:sz w:val="18"/>
                <w:szCs w:val="18"/>
              </w:rPr>
              <w:t xml:space="preserve">1 1000000000000000000 9</w:t>
            </w:r>
          </w:p>
        </w:tc>
        <w:tc>
          <w:tcPr>
            <w:tcW w:w="181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rFonts w:ascii="Courier New" w:eastAsia="Courier New" w:hAnsi="Courier New" w:cs="Courier New"/>
                <w:sz w:val="18"/>
                <w:szCs w:val="18"/>
              </w:rPr>
              <w:t xml:space="preserve">12</w:t>
            </w:r>
          </w:p>
          <w:p>
            <w:pPr>
              <w:spacing w:after="0" w:line="252" w:lineRule="auto"/>
              <w:jc w:val="left"/>
            </w:pPr>
            <w:r>
              <w:rPr>
                <w:rFonts w:ascii="Courier New" w:eastAsia="Courier New" w:hAnsi="Courier New" w:cs="Courier New"/>
                <w:sz w:val="18"/>
                <w:szCs w:val="18"/>
              </w:rPr>
              <w:t xml:space="preserve">1</w:t>
            </w:r>
          </w:p>
          <w:p>
            <w:pPr>
              <w:spacing w:after="0" w:line="252" w:lineRule="auto"/>
              <w:jc w:val="left"/>
            </w:pPr>
            <w:r>
              <w:rPr>
                <w:rFonts w:ascii="Courier New" w:eastAsia="Courier New" w:hAnsi="Courier New" w:cs="Courier New"/>
                <w:sz w:val="18"/>
                <w:szCs w:val="18"/>
              </w:rPr>
              <w:t xml:space="preserve">111111111111111111</w:t>
            </w:r>
          </w:p>
        </w:tc>
        <w:tc>
          <w:tcPr>
            <w:tcW w:w="4718"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both"/>
            </w:pPr>
            <w:r>
              <w:rPr>
                <w:sz w:val="20"/>
                <w:szCs w:val="20"/>
              </w:rPr>
              <w:t xml:space="preserve">Các số 1, 10, 19, ..., 100 (12 số). dr(2026) = 1. Các bội của 9 không vượt quá 10</w:t>
            </w:r>
            <w:r>
              <w:rPr>
                <w:sz w:val="20"/>
                <w:szCs w:val="20"/>
                <w:vertAlign w:val="superscript"/>
              </w:rPr>
              <w:t xml:space="preserve">18</w:t>
            </w:r>
            <w:r>
              <w:rPr>
                <w:sz w:val="20"/>
                <w:szCs w:val="20"/>
              </w:rPr>
              <w:t xml:space="preserve">.</w:t>
            </w:r>
          </w:p>
        </w:tc>
      </w:tr>
    </w:tbl>
    <w:p>
      <w:pPr>
        <w:spacing w:after="100" w:line="200" w:lineRule="auto"/>
        <w:jc w:val="both"/>
      </w:pPr>
    </w:p>
    <w:p>
      <w:pPr>
        <w:pStyle w:val="Heading3"/>
        <w:keepNext/>
        <w:pBdr>
          <w:bottom w:val="single" w:sz="6" w:space="2" w:color="B4C6E7"/>
        </w:pBdr>
        <w:spacing w:before="260" w:after="120"/>
      </w:pPr>
      <w:r>
        <w:t xml:space="preserve">3. Ý tưởng ngây thơ: Tính căn số từng số</w:t>
      </w:r>
    </w:p>
    <w:p>
      <w:pPr>
        <w:keepNext/>
        <w:spacing w:before="60" w:after="40"/>
        <w:jc w:val="center"/>
      </w:pPr>
      <w:r>
        <w:rPr>
          <w:noProof/>
        </w:rPr>
        <w:drawing>
          <wp:inline distT="0" distB="0" distL="0" distR="0">
            <wp:extent cx="4408139" cy="1783445"/>
            <wp:docPr id="4" name="Hi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4.png"/>
                    <pic:cNvPicPr/>
                  </pic:nvPicPr>
                  <pic:blipFill>
                    <a:blip r:embed="rIdImg4"/>
                    <a:stretch>
                      <a:fillRect/>
                    </a:stretch>
                  </pic:blipFill>
                  <pic:spPr>
                    <a:xfrm>
                      <a:off x="0" y="0"/>
                      <a:ext cx="4408139" cy="1783445"/>
                    </a:xfrm>
                    <a:prstGeom prst="rect">
                      <a:avLst/>
                    </a:prstGeom>
                  </pic:spPr>
                </pic:pic>
              </a:graphicData>
            </a:graphic>
          </wp:inline>
        </w:drawing>
      </w:r>
    </w:p>
    <w:p>
      <w:pPr>
        <w:spacing w:after="160" w:line="276" w:lineRule="auto"/>
        <w:jc w:val="center"/>
      </w:pPr>
      <w:r>
        <w:rPr>
          <w:b/>
          <w:bCs/>
          <w:i/>
          <w:iCs/>
          <w:color w:val="404040"/>
          <w:sz w:val="19"/>
          <w:szCs w:val="19"/>
        </w:rPr>
        <w:t xml:space="preserve">Hình 6.3. </w:t>
      </w:r>
      <w:r>
        <w:rPr>
          <w:i/>
          <w:iCs/>
          <w:color w:val="404040"/>
          <w:sz w:val="19"/>
          <w:szCs w:val="19"/>
        </w:rPr>
        <w:t xml:space="preserve">Sơ đồ khối của cách thử từng số.</w:t>
      </w:r>
    </w:p>
    <w:tbl>
      <w:tblPr>
        <w:tblW w:w="86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c>
          <w:tcPr>
            <w:tcW w:w="8618" w:type="dxa"/>
            <w:tcBorders>
              <w:top w:val="single" w:sz="4" w:space="0" w:color="D0D0D0"/>
              <w:left w:val="single" w:sz="18" w:space="0" w:color="9AA9C4"/>
              <w:bottom w:val="single" w:sz="4" w:space="0" w:color="D0D0D0"/>
              <w:right w:val="single" w:sz="4" w:space="0" w:color="D0D0D0"/>
            </w:tcBorders>
            <w:shd w:val="clear" w:color="auto" w:fill="F7F7F7"/>
            <w:tcMar>
              <w:top w:w="90" w:type="dxa"/>
              <w:left w:w="160" w:type="dxa"/>
              <w:bottom w:w="90" w:type="dxa"/>
              <w:right w:w="120" w:type="dxa"/>
            </w:tcMar>
            <w:vAlign w:val="center"/>
          </w:tcPr>
          <w:p>
            <w:pPr>
              <w:keepNext/>
              <w:spacing w:after="60" w:line="276" w:lineRule="auto"/>
            </w:pPr>
            <w:r>
              <w:rPr>
                <w:rFonts w:ascii="Arial" w:eastAsia="Arial" w:hAnsi="Arial" w:cs="Arial"/>
                <w:b/>
                <w:bCs/>
                <w:color w:val="595959"/>
                <w:sz w:val="17"/>
                <w:szCs w:val="17"/>
              </w:rPr>
              <w:t xml:space="preserve">CANSO.CPP (ngây thơ): thử từng x</w:t>
            </w:r>
          </w:p>
          <w:p>
            <w:pPr>
              <w:keepLines/>
              <w:spacing w:after="0" w:line="240" w:lineRule="auto"/>
            </w:pPr>
            <w:r>
              <w:rPr>
                <w:rFonts w:ascii="Courier New" w:eastAsia="Courier New" w:hAnsi="Courier New" w:cs="Courier New"/>
                <w:color w:val="A0A0A0"/>
                <w:sz w:val="17"/>
                <w:szCs w:val="17"/>
              </w:rPr>
              <w:t xml:space="preserve"> 1  </w:t>
            </w:r>
            <w:r>
              <w:rPr>
                <w:rFonts w:ascii="Courier New" w:eastAsia="Courier New" w:hAnsi="Courier New" w:cs="Courier New"/>
                <w:color w:val="6A4C93"/>
                <w:sz w:val="17"/>
                <w:szCs w:val="17"/>
              </w:rPr>
              <w:t xml:space="preserve">#include &lt;bits/stdc++.h&gt;</w:t>
            </w:r>
          </w:p>
          <w:p>
            <w:pPr>
              <w:keepLines/>
              <w:spacing w:after="0" w:line="240" w:lineRule="auto"/>
            </w:pPr>
            <w:r>
              <w:rPr>
                <w:rFonts w:ascii="Courier New" w:eastAsia="Courier New" w:hAnsi="Courier New" w:cs="Courier New"/>
                <w:color w:val="A0A0A0"/>
                <w:sz w:val="17"/>
                <w:szCs w:val="17"/>
              </w:rPr>
              <w:t xml:space="preserve"> 2  </w:t>
            </w:r>
            <w:r>
              <w:rPr>
                <w:rFonts w:ascii="Courier New" w:eastAsia="Courier New" w:hAnsi="Courier New" w:cs="Courier New"/>
                <w:b/>
                <w:bCs/>
                <w:color w:val="1F3864"/>
                <w:sz w:val="17"/>
                <w:szCs w:val="17"/>
              </w:rPr>
              <w:t xml:space="preserve">using</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namespace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std</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3  </w:t>
            </w:r>
          </w:p>
          <w:p>
            <w:pPr>
              <w:keepLines/>
              <w:spacing w:after="0" w:line="240" w:lineRule="auto"/>
            </w:pPr>
            <w:r>
              <w:rPr>
                <w:rFonts w:ascii="Courier New" w:eastAsia="Courier New" w:hAnsi="Courier New" w:cs="Courier New"/>
                <w:color w:val="A0A0A0"/>
                <w:sz w:val="17"/>
                <w:szCs w:val="17"/>
              </w:rPr>
              <w:t xml:space="preserve"> 4  </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canSo</w:t>
            </w:r>
            <w:r>
              <w:rPr>
                <w:rFonts w:ascii="Courier New" w:eastAsia="Courier New" w:hAnsi="Courier New" w:cs="Courier New"/>
                <w:color w:val="1A1A1A"/>
                <w:sz w:val="17"/>
                <w:szCs w:val="17"/>
              </w:rPr>
              <w:t xml:space="preserve">(</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i/>
                <w:iCs/>
                <w:color w:val="7F7F7F"/>
                <w:sz w:val="17"/>
                <w:szCs w:val="17"/>
              </w:rPr>
              <w:t xml:space="preserve">// cộng chữ số tới khi còn 1 chữ số</w:t>
            </w:r>
          </w:p>
          <w:p>
            <w:pPr>
              <w:keepLines/>
              <w:spacing w:after="0" w:line="240" w:lineRule="auto"/>
            </w:pPr>
            <w:r>
              <w:rPr>
                <w:rFonts w:ascii="Courier New" w:eastAsia="Courier New" w:hAnsi="Courier New" w:cs="Courier New"/>
                <w:color w:val="A0A0A0"/>
                <w:sz w:val="17"/>
                <w:szCs w:val="17"/>
              </w:rPr>
              <w:t xml:space="preserve"> 5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while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10</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6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7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while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10</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10</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8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9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10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return</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11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12  </w:t>
            </w:r>
          </w:p>
          <w:p>
            <w:pPr>
              <w:keepLines/>
              <w:spacing w:after="0" w:line="240" w:lineRule="auto"/>
            </w:pPr>
            <w:r>
              <w:rPr>
                <w:rFonts w:ascii="Courier New" w:eastAsia="Courier New" w:hAnsi="Courier New" w:cs="Courier New"/>
                <w:color w:val="A0A0A0"/>
                <w:sz w:val="17"/>
                <w:szCs w:val="17"/>
              </w:rPr>
              <w:t xml:space="preserve">13  </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main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14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fopen</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"CANSO.INP"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548235"/>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15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freopen</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"CANSO.INP"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548235"/>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stdin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16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freopen</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"CANSO.OUT"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548235"/>
                <w:sz w:val="17"/>
                <w:szCs w:val="17"/>
              </w:rPr>
              <w:t xml:space="preserve">"w"</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stdout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17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18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Q</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19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cin</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Q</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20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while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Q</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21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d</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22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cin</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d</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23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cnt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24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for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25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canSo</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x</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cnt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26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cout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cnt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 </w:t>
            </w:r>
            <w:r>
              <w:rPr>
                <w:rFonts w:ascii="Courier New" w:eastAsia="Courier New" w:hAnsi="Courier New" w:cs="Courier New"/>
                <w:color w:val="548235"/>
                <w:sz w:val="17"/>
                <w:szCs w:val="17"/>
              </w:rPr>
              <w:t xml:space="preserve">"\n"</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27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28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return</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29  </w:t>
            </w:r>
            <w:r>
              <w:rPr>
                <w:rFonts w:ascii="Courier New" w:eastAsia="Courier New" w:hAnsi="Courier New" w:cs="Courier New"/>
                <w:color w:val="1A1A1A"/>
                <w:sz w:val="17"/>
                <w:szCs w:val="17"/>
              </w:rPr>
              <w:t xml:space="preserve">}</w:t>
            </w:r>
          </w:p>
        </w:tc>
      </w:tr>
    </w:tbl>
    <w:p>
      <w:pPr>
        <w:spacing w:after="80" w:line="200" w:lineRule="auto"/>
        <w:jc w:val="both"/>
      </w:pPr>
    </w:p>
    <w:tbl>
      <w:tblPr>
        <w:tblW w:w="861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rPr>
          <w:jc w:val="center"/>
        </w:trPr>
        <w:tc>
          <w:tcPr>
            <w:tcW w:w="8618" w:type="dxa"/>
            <w:tcBorders>
              <w:top w:val="none" w:sz="0" w:space="0" w:color="FFFFFF"/>
              <w:left w:val="single" w:sz="24" w:space="0" w:color="1B7F79"/>
              <w:bottom w:val="none" w:sz="0" w:space="0" w:color="FFFFFF"/>
              <w:right w:val="none" w:sz="0" w:space="0" w:color="FFFFFF"/>
            </w:tcBorders>
            <w:shd w:val="clear" w:color="auto" w:fill="E6F4F3"/>
            <w:tcMar>
              <w:top w:w="100" w:type="dxa"/>
              <w:left w:w="180" w:type="dxa"/>
              <w:bottom w:w="80" w:type="dxa"/>
              <w:right w:w="160" w:type="dxa"/>
            </w:tcMar>
            <w:vAlign w:val="center"/>
          </w:tcPr>
          <w:p>
            <w:pPr>
              <w:keepNext/>
              <w:spacing w:after="60" w:line="276" w:lineRule="auto"/>
            </w:pPr>
            <w:r>
              <w:rPr>
                <w:rFonts w:ascii="Arial" w:eastAsia="Arial" w:hAnsi="Arial" w:cs="Arial"/>
                <w:b/>
                <w:bCs/>
                <w:color w:val="1B7F79"/>
                <w:sz w:val="19"/>
                <w:szCs w:val="19"/>
              </w:rPr>
              <w:t xml:space="preserve">ĐẾM SỐ PHÉP TÍNH</w:t>
            </w:r>
          </w:p>
          <w:p>
            <w:pPr>
              <w:spacing w:after="60" w:line="276" w:lineRule="auto"/>
              <w:jc w:val="both"/>
            </w:pPr>
            <w:r>
              <w:t xml:space="preserve">Mỗi số tốn khoảng 20 phép chia (hai vòng cộng chữ số): O((R − L) · log R). Đo thực tế: đoạn dài 10</w:t>
            </w:r>
            <w:r>
              <w:rPr>
                <w:vertAlign w:val="superscript"/>
              </w:rPr>
              <w:t xml:space="preserve">8</w:t>
            </w:r>
            <w:r>
              <w:t xml:space="preserve"> mất </w:t>
            </w:r>
            <w:r>
              <w:rPr>
                <w:b/>
                <w:bCs/>
              </w:rPr>
              <w:t xml:space="preserve">1,3 giây</w:t>
            </w:r>
            <w:r>
              <w:t xml:space="preserve">, dài 10</w:t>
            </w:r>
            <w:r>
              <w:rPr>
                <w:vertAlign w:val="superscript"/>
              </w:rPr>
              <w:t xml:space="preserve">9</w:t>
            </w:r>
            <w:r>
              <w:t xml:space="preserve"> mất </w:t>
            </w:r>
            <w:r>
              <w:rPr>
                <w:b/>
                <w:bCs/>
              </w:rPr>
              <w:t xml:space="preserve">13,5 giây</w:t>
            </w:r>
            <w:r>
              <w:t xml:space="preserve">. Một đoạn dài 10</w:t>
            </w:r>
            <w:r>
              <w:rPr>
                <w:vertAlign w:val="superscript"/>
              </w:rPr>
              <w:t xml:space="preserve">18</w:t>
            </w:r>
            <w:r>
              <w:t xml:space="preserve"> cần khoảng 4 · 10</w:t>
            </w:r>
            <w:r>
              <w:rPr>
                <w:vertAlign w:val="superscript"/>
              </w:rPr>
              <w:t xml:space="preserve">11</w:t>
            </w:r>
            <w:r>
              <w:t xml:space="preserve"> năm, gấp 30 lần tuổi của vũ trụ.</w:t>
            </w:r>
          </w:p>
        </w:tc>
      </w:tr>
    </w:tbl>
    <w:p>
      <w:pPr>
        <w:spacing w:after="120" w:line="120" w:lineRule="exact"/>
      </w:pPr>
    </w:p>
    <w:tbl>
      <w:tblPr>
        <w:tblW w:w="861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rPr>
          <w:jc w:val="center"/>
        </w:trPr>
        <w:tc>
          <w:tcPr>
            <w:tcW w:w="8618" w:type="dxa"/>
            <w:tcBorders>
              <w:top w:val="none" w:sz="0" w:space="0" w:color="FFFFFF"/>
              <w:left w:val="single" w:sz="24" w:space="0" w:color="C0504D"/>
              <w:bottom w:val="none" w:sz="0" w:space="0" w:color="FFFFFF"/>
              <w:right w:val="none" w:sz="0" w:space="0" w:color="FFFFFF"/>
            </w:tcBorders>
            <w:shd w:val="clear" w:color="auto" w:fill="FBEAEA"/>
            <w:tcMar>
              <w:top w:w="100" w:type="dxa"/>
              <w:left w:w="180" w:type="dxa"/>
              <w:bottom w:w="80" w:type="dxa"/>
              <w:right w:w="160" w:type="dxa"/>
            </w:tcMar>
            <w:vAlign w:val="center"/>
          </w:tcPr>
          <w:p>
            <w:pPr>
              <w:keepNext/>
              <w:spacing w:after="60" w:line="276" w:lineRule="auto"/>
            </w:pPr>
            <w:r>
              <w:rPr>
                <w:rFonts w:ascii="Arial" w:eastAsia="Arial" w:hAnsi="Arial" w:cs="Arial"/>
                <w:b/>
                <w:bCs/>
                <w:color w:val="C0504D"/>
                <w:sz w:val="19"/>
                <w:szCs w:val="19"/>
              </w:rPr>
              <w:t xml:space="preserve">BẾ TẮC</w:t>
            </w:r>
          </w:p>
          <w:p>
            <w:pPr>
              <w:spacing w:after="60" w:line="276" w:lineRule="auto"/>
              <w:jc w:val="both"/>
            </w:pPr>
            <w:r>
              <w:t xml:space="preserve">Theo định lí ở mục 1, căn số chỉ phụ thuộc vào n mod 9. Tức là trên trục số, căn số lặp lại 1, 2, ..., 9, 1, 2, ..., 9 đều đặn. Đếm một dãy tuần hoàn thì đâu cần duyệt?</w:t>
            </w:r>
          </w:p>
        </w:tc>
      </w:tr>
    </w:tbl>
    <w:p>
      <w:pPr>
        <w:spacing w:after="120" w:line="120" w:lineRule="exact"/>
      </w:pPr>
    </w:p>
    <w:p>
      <w:pPr>
        <w:pStyle w:val="Heading3"/>
        <w:keepNext/>
        <w:pBdr>
          <w:bottom w:val="single" w:sz="6" w:space="2" w:color="B4C6E7"/>
        </w:pBdr>
        <w:spacing w:before="260" w:after="120"/>
      </w:pPr>
      <w:r>
        <w:t xml:space="preserve">4. Phá bế tắc: Căn số chính là số dư cho 9</w:t>
      </w:r>
    </w:p>
    <w:p>
      <w:pPr>
        <w:keepNext/>
        <w:spacing w:before="180" w:after="80" w:line="276" w:lineRule="auto"/>
      </w:pPr>
      <w:r>
        <w:rPr>
          <w:rFonts w:ascii="Arial" w:eastAsia="Arial" w:hAnsi="Arial" w:cs="Arial"/>
          <w:b/>
          <w:bCs/>
          <w:color w:val="FFFFFF"/>
          <w:sz w:val="19"/>
          <w:szCs w:val="19"/>
          <w:shd w:val="clear" w:color="auto" w:fill="C0504D"/>
        </w:rPr>
        <w:t xml:space="preserve"> Bước 1 </w:t>
      </w:r>
      <w:r>
        <w:t xml:space="preserve">  </w:t>
      </w:r>
      <w:r>
        <w:rPr>
          <w:rFonts w:ascii="Arial" w:eastAsia="Arial" w:hAnsi="Arial" w:cs="Arial"/>
          <w:b/>
          <w:bCs/>
          <w:color w:val="C0504D"/>
          <w:sz w:val="21"/>
          <w:szCs w:val="21"/>
        </w:rPr>
        <w:t xml:space="preserve">Viết lại điều kiện</w:t>
      </w:r>
    </w:p>
    <w:p>
      <w:pPr>
        <w:spacing w:after="110" w:line="276" w:lineRule="auto"/>
        <w:jc w:val="both"/>
      </w:pPr>
      <w:r>
        <w:t xml:space="preserve">Với x ≥ 1: dr(x) = d ⇔ x ≡ d (mod 9) (với d = 9 hiểu là x ≡ 0). Các số như vậy là d, d + 9, d + 18, ...: một cấp số cộng công sai 9.</w:t>
      </w:r>
    </w:p>
    <w:p>
      <w:pPr>
        <w:keepNext/>
        <w:spacing w:before="180" w:after="80" w:line="276" w:lineRule="auto"/>
      </w:pPr>
      <w:r>
        <w:rPr>
          <w:rFonts w:ascii="Arial" w:eastAsia="Arial" w:hAnsi="Arial" w:cs="Arial"/>
          <w:b/>
          <w:bCs/>
          <w:color w:val="FFFFFF"/>
          <w:sz w:val="19"/>
          <w:szCs w:val="19"/>
          <w:shd w:val="clear" w:color="auto" w:fill="C0504D"/>
        </w:rPr>
        <w:t xml:space="preserve"> Bước 2 </w:t>
      </w:r>
      <w:r>
        <w:t xml:space="preserve">  </w:t>
      </w:r>
      <w:r>
        <w:rPr>
          <w:rFonts w:ascii="Arial" w:eastAsia="Arial" w:hAnsi="Arial" w:cs="Arial"/>
          <w:b/>
          <w:bCs/>
          <w:color w:val="C0504D"/>
          <w:sz w:val="21"/>
          <w:szCs w:val="21"/>
        </w:rPr>
        <w:t xml:space="preserve">Đếm trên đoạn bằng hiệu hai tiền tố</w:t>
      </w:r>
    </w:p>
    <w:p>
      <w:pPr>
        <w:spacing w:after="110" w:line="276" w:lineRule="auto"/>
        <w:jc w:val="both"/>
      </w:pPr>
      <w:r>
        <w:t xml:space="preserve">Gọi dem(n) là số x ∈ [1, n] có căn số d. Nếu n &lt; d thì dem(n) = 0; ngược lại các số d, d + 9, ..., d + 9t ≤ n với t = ⌊(n − d)/9⌋, nên </w:t>
      </w:r>
      <w:r>
        <w:rPr>
          <w:b/>
          <w:bCs/>
        </w:rPr>
        <w:t xml:space="preserve">dem(n) = ⌊(n − d)/9⌋ + 1</w:t>
      </w:r>
      <w:r>
        <w:t xml:space="preserve">. Đáp số là dem(R) − dem(L − 1).</w:t>
      </w:r>
    </w:p>
    <w:p>
      <w:pPr>
        <w:keepNext/>
        <w:spacing w:before="180" w:after="80" w:line="276" w:lineRule="auto"/>
      </w:pPr>
      <w:r>
        <w:rPr>
          <w:rFonts w:ascii="Arial" w:eastAsia="Arial" w:hAnsi="Arial" w:cs="Arial"/>
          <w:b/>
          <w:bCs/>
          <w:color w:val="FFFFFF"/>
          <w:sz w:val="19"/>
          <w:szCs w:val="19"/>
          <w:shd w:val="clear" w:color="auto" w:fill="C0504D"/>
        </w:rPr>
        <w:t xml:space="preserve"> Bước 3 </w:t>
      </w:r>
      <w:r>
        <w:t xml:space="preserve">  </w:t>
      </w:r>
      <w:r>
        <w:rPr>
          <w:rFonts w:ascii="Arial" w:eastAsia="Arial" w:hAnsi="Arial" w:cs="Arial"/>
          <w:b/>
          <w:bCs/>
          <w:color w:val="C0504D"/>
          <w:sz w:val="21"/>
          <w:szCs w:val="21"/>
        </w:rPr>
        <w:t xml:space="preserve">Chạy tay câu hỏi (1, 100, 1)</w:t>
      </w:r>
    </w:p>
    <w:p>
      <w:pPr>
        <w:spacing w:after="110" w:line="276" w:lineRule="auto"/>
        <w:jc w:val="both"/>
      </w:pPr>
      <w:r>
        <w:t xml:space="preserve">dem(100) = ⌊99/9⌋ + 1 = 12, dem(0) = 0 (vì 0 &lt; 1). Đáp số 12. Câu hỏi (1, 10</w:t>
      </w:r>
      <w:r>
        <w:rPr>
          <w:vertAlign w:val="superscript"/>
        </w:rPr>
        <w:t xml:space="preserve">18</w:t>
      </w:r>
      <w:r>
        <w:t xml:space="preserve">, 9): dem(10</w:t>
      </w:r>
      <w:r>
        <w:rPr>
          <w:vertAlign w:val="superscript"/>
        </w:rPr>
        <w:t xml:space="preserve">18</w:t>
      </w:r>
      <w:r>
        <w:t xml:space="preserve">) = ⌊(10</w:t>
      </w:r>
      <w:r>
        <w:rPr>
          <w:vertAlign w:val="superscript"/>
        </w:rPr>
        <w:t xml:space="preserve">18</w:t>
      </w:r>
      <w:r>
        <w:t xml:space="preserve"> − 9)/9⌋ + 1 = 111 111 111 111 111 110 + 1 = 111 111 111 111 111 111.</w:t>
      </w:r>
    </w:p>
    <w:p>
      <w:pPr>
        <w:keepNext/>
        <w:spacing w:before="180" w:after="80" w:line="276" w:lineRule="auto"/>
      </w:pPr>
      <w:r>
        <w:rPr>
          <w:rFonts w:ascii="Arial" w:eastAsia="Arial" w:hAnsi="Arial" w:cs="Arial"/>
          <w:b/>
          <w:bCs/>
          <w:color w:val="FFFFFF"/>
          <w:sz w:val="19"/>
          <w:szCs w:val="19"/>
          <w:shd w:val="clear" w:color="auto" w:fill="C0504D"/>
        </w:rPr>
        <w:t xml:space="preserve"> Bước 4 </w:t>
      </w:r>
      <w:r>
        <w:t xml:space="preserve">  </w:t>
      </w:r>
      <w:r>
        <w:rPr>
          <w:rFonts w:ascii="Arial" w:eastAsia="Arial" w:hAnsi="Arial" w:cs="Arial"/>
          <w:b/>
          <w:bCs/>
          <w:color w:val="C0504D"/>
          <w:sz w:val="21"/>
          <w:szCs w:val="21"/>
        </w:rPr>
        <w:t xml:space="preserve">Chương trình</w:t>
      </w:r>
    </w:p>
    <w:p>
      <w:pPr>
        <w:keepNext/>
        <w:spacing w:before="60" w:after="40"/>
        <w:jc w:val="center"/>
      </w:pPr>
      <w:r>
        <w:rPr>
          <w:noProof/>
        </w:rPr>
        <w:drawing>
          <wp:inline distT="0" distB="0" distL="0" distR="0">
            <wp:extent cx="3903390" cy="1615195"/>
            <wp:docPr id="5" name="Hi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5.png"/>
                    <pic:cNvPicPr/>
                  </pic:nvPicPr>
                  <pic:blipFill>
                    <a:blip r:embed="rIdImg5"/>
                    <a:stretch>
                      <a:fillRect/>
                    </a:stretch>
                  </pic:blipFill>
                  <pic:spPr>
                    <a:xfrm>
                      <a:off x="0" y="0"/>
                      <a:ext cx="3903390" cy="1615195"/>
                    </a:xfrm>
                    <a:prstGeom prst="rect">
                      <a:avLst/>
                    </a:prstGeom>
                  </pic:spPr>
                </pic:pic>
              </a:graphicData>
            </a:graphic>
          </wp:inline>
        </w:drawing>
      </w:r>
    </w:p>
    <w:p>
      <w:pPr>
        <w:spacing w:after="160" w:line="276" w:lineRule="auto"/>
        <w:jc w:val="center"/>
      </w:pPr>
      <w:r>
        <w:rPr>
          <w:b/>
          <w:bCs/>
          <w:i/>
          <w:iCs/>
          <w:color w:val="404040"/>
          <w:sz w:val="19"/>
          <w:szCs w:val="19"/>
        </w:rPr>
        <w:t xml:space="preserve">Hình 6.4. </w:t>
      </w:r>
      <w:r>
        <w:rPr>
          <w:i/>
          <w:iCs/>
          <w:color w:val="404040"/>
          <w:sz w:val="19"/>
          <w:szCs w:val="19"/>
        </w:rPr>
        <w:t xml:space="preserve">Sơ đồ khối của cách đếm bằng công thức.</w:t>
      </w:r>
    </w:p>
    <w:tbl>
      <w:tblPr>
        <w:tblW w:w="861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c>
          <w:tcPr>
            <w:tcW w:w="8618" w:type="dxa"/>
            <w:tcBorders>
              <w:top w:val="single" w:sz="4" w:space="0" w:color="D0D0D0"/>
              <w:left w:val="single" w:sz="18" w:space="0" w:color="9AA9C4"/>
              <w:bottom w:val="single" w:sz="4" w:space="0" w:color="D0D0D0"/>
              <w:right w:val="single" w:sz="4" w:space="0" w:color="D0D0D0"/>
            </w:tcBorders>
            <w:shd w:val="clear" w:color="auto" w:fill="F7F7F7"/>
            <w:tcMar>
              <w:top w:w="90" w:type="dxa"/>
              <w:left w:w="160" w:type="dxa"/>
              <w:bottom w:w="90" w:type="dxa"/>
              <w:right w:w="120" w:type="dxa"/>
            </w:tcMar>
            <w:vAlign w:val="center"/>
          </w:tcPr>
          <w:p>
            <w:pPr>
              <w:keepNext/>
              <w:spacing w:after="60" w:line="276" w:lineRule="auto"/>
            </w:pPr>
            <w:r>
              <w:rPr>
                <w:rFonts w:ascii="Arial" w:eastAsia="Arial" w:hAnsi="Arial" w:cs="Arial"/>
                <w:b/>
                <w:bCs/>
                <w:color w:val="595959"/>
                <w:sz w:val="17"/>
                <w:szCs w:val="17"/>
              </w:rPr>
              <w:t xml:space="preserve">CANSO.CPP: căn số = số dư cho 9</w:t>
            </w:r>
          </w:p>
          <w:p>
            <w:pPr>
              <w:keepLines/>
              <w:spacing w:after="0" w:line="240" w:lineRule="auto"/>
            </w:pPr>
            <w:r>
              <w:rPr>
                <w:rFonts w:ascii="Courier New" w:eastAsia="Courier New" w:hAnsi="Courier New" w:cs="Courier New"/>
                <w:color w:val="A0A0A0"/>
                <w:sz w:val="17"/>
                <w:szCs w:val="17"/>
              </w:rPr>
              <w:t xml:space="preserve"> 1  </w:t>
            </w:r>
            <w:r>
              <w:rPr>
                <w:rFonts w:ascii="Courier New" w:eastAsia="Courier New" w:hAnsi="Courier New" w:cs="Courier New"/>
                <w:color w:val="6A4C93"/>
                <w:sz w:val="17"/>
                <w:szCs w:val="17"/>
              </w:rPr>
              <w:t xml:space="preserve">#include &lt;bits/stdc++.h&gt;</w:t>
            </w:r>
          </w:p>
          <w:p>
            <w:pPr>
              <w:keepLines/>
              <w:spacing w:after="0" w:line="240" w:lineRule="auto"/>
            </w:pPr>
            <w:r>
              <w:rPr>
                <w:rFonts w:ascii="Courier New" w:eastAsia="Courier New" w:hAnsi="Courier New" w:cs="Courier New"/>
                <w:color w:val="A0A0A0"/>
                <w:sz w:val="17"/>
                <w:szCs w:val="17"/>
              </w:rPr>
              <w:t xml:space="preserve"> 2  </w:t>
            </w:r>
            <w:r>
              <w:rPr>
                <w:rFonts w:ascii="Courier New" w:eastAsia="Courier New" w:hAnsi="Courier New" w:cs="Courier New"/>
                <w:b/>
                <w:bCs/>
                <w:color w:val="1F3864"/>
                <w:sz w:val="17"/>
                <w:szCs w:val="17"/>
              </w:rPr>
              <w:t xml:space="preserve">using</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namespace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std</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3  </w:t>
            </w:r>
          </w:p>
          <w:p>
            <w:pPr>
              <w:keepLines/>
              <w:spacing w:after="0" w:line="240" w:lineRule="auto"/>
            </w:pPr>
            <w:r>
              <w:rPr>
                <w:rFonts w:ascii="Courier New" w:eastAsia="Courier New" w:hAnsi="Courier New" w:cs="Courier New"/>
                <w:color w:val="A0A0A0"/>
                <w:sz w:val="17"/>
                <w:szCs w:val="17"/>
              </w:rPr>
              <w:t xml:space="preserve"> 4  </w:t>
            </w:r>
            <w:r>
              <w:rPr>
                <w:rFonts w:ascii="Courier New" w:eastAsia="Courier New" w:hAnsi="Courier New" w:cs="Courier New"/>
                <w:i/>
                <w:iCs/>
                <w:color w:val="7F7F7F"/>
                <w:sz w:val="17"/>
                <w:szCs w:val="17"/>
              </w:rPr>
              <w:t xml:space="preserve">// số các x trong [1, n] có căn số d: x = d, d + 9, d + 18, ...</w:t>
            </w:r>
          </w:p>
          <w:p>
            <w:pPr>
              <w:keepLines/>
              <w:spacing w:after="0" w:line="240" w:lineRule="auto"/>
            </w:pPr>
            <w:r>
              <w:rPr>
                <w:rFonts w:ascii="Courier New" w:eastAsia="Courier New" w:hAnsi="Courier New" w:cs="Courier New"/>
                <w:color w:val="A0A0A0"/>
                <w:sz w:val="17"/>
                <w:szCs w:val="17"/>
              </w:rPr>
              <w:t xml:space="preserve"> 5  </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dem</w:t>
            </w:r>
            <w:r>
              <w:rPr>
                <w:rFonts w:ascii="Courier New" w:eastAsia="Courier New" w:hAnsi="Courier New" w:cs="Courier New"/>
                <w:color w:val="1A1A1A"/>
                <w:sz w:val="17"/>
                <w:szCs w:val="17"/>
              </w:rPr>
              <w:t xml:space="preserve">(</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6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n</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return</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7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return</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n</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9</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1</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8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 9  </w:t>
            </w:r>
          </w:p>
          <w:p>
            <w:pPr>
              <w:keepLines/>
              <w:spacing w:after="0" w:line="240" w:lineRule="auto"/>
            </w:pPr>
            <w:r>
              <w:rPr>
                <w:rFonts w:ascii="Courier New" w:eastAsia="Courier New" w:hAnsi="Courier New" w:cs="Courier New"/>
                <w:color w:val="A0A0A0"/>
                <w:sz w:val="17"/>
                <w:szCs w:val="17"/>
              </w:rPr>
              <w:t xml:space="preserve">10  </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main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11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if</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fopen</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"CANSO.INP"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548235"/>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12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freopen</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"CANSO.INP"</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548235"/>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stdin</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13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freopen</w:t>
            </w:r>
            <w:r>
              <w:rPr>
                <w:rFonts w:ascii="Courier New" w:eastAsia="Courier New" w:hAnsi="Courier New" w:cs="Courier New"/>
                <w:color w:val="1A1A1A"/>
                <w:sz w:val="17"/>
                <w:szCs w:val="17"/>
              </w:rPr>
              <w:t xml:space="preserve">(</w:t>
            </w:r>
            <w:r>
              <w:rPr>
                <w:rFonts w:ascii="Courier New" w:eastAsia="Courier New" w:hAnsi="Courier New" w:cs="Courier New"/>
                <w:color w:val="548235"/>
                <w:sz w:val="17"/>
                <w:szCs w:val="17"/>
              </w:rPr>
              <w:t xml:space="preserve">"CANSO.OUT"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548235"/>
                <w:sz w:val="17"/>
                <w:szCs w:val="17"/>
              </w:rPr>
              <w:t xml:space="preserve">"w"</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stdout</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14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15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Q</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16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cin</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Q</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17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while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Q</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18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long</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int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d</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19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cin</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&gt;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d</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20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cout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dem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R</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dem</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L</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1</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d</w:t>
            </w:r>
            <w:r>
              <w:rPr>
                <w:rFonts w:ascii="Courier New" w:eastAsia="Courier New" w:hAnsi="Courier New" w:cs="Courier New"/>
                <w:color w:val="1A1A1A"/>
                <w:sz w:val="17"/>
                <w:szCs w:val="17"/>
              </w:rPr>
              <w:t xml:space="preserve">)</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&lt;</w:t>
            </w:r>
            <w:r>
              <w:rPr>
                <w:rFonts w:ascii="Courier New" w:eastAsia="Courier New" w:hAnsi="Courier New" w:cs="Courier New"/>
                <w:color w:val="1A1A1A"/>
                <w:sz w:val="17"/>
                <w:szCs w:val="17"/>
              </w:rPr>
              <w:t xml:space="preserve"> </w:t>
            </w:r>
            <w:r>
              <w:rPr>
                <w:rFonts w:ascii="Courier New" w:eastAsia="Courier New" w:hAnsi="Courier New" w:cs="Courier New"/>
                <w:color w:val="548235"/>
                <w:sz w:val="17"/>
                <w:szCs w:val="17"/>
              </w:rPr>
              <w:t xml:space="preserve">"\n"</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21  </w:t>
            </w:r>
            <w:r>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22  </w:t>
            </w:r>
            <w:r>
              <w:rPr>
                <w:rFonts w:ascii="Courier New" w:eastAsia="Courier New" w:hAnsi="Courier New" w:cs="Courier New"/>
                <w:color w:val="1A1A1A"/>
                <w:sz w:val="17"/>
                <w:szCs w:val="17"/>
              </w:rPr>
              <w:t xml:space="preserve">    </w:t>
            </w:r>
            <w:r>
              <w:rPr>
                <w:rFonts w:ascii="Courier New" w:eastAsia="Courier New" w:hAnsi="Courier New" w:cs="Courier New"/>
                <w:b/>
                <w:bCs/>
                <w:color w:val="1F3864"/>
                <w:sz w:val="17"/>
                <w:szCs w:val="17"/>
              </w:rPr>
              <w:t xml:space="preserve">return</w:t>
            </w:r>
            <w:r>
              <w:rPr>
                <w:rFonts w:ascii="Courier New" w:eastAsia="Courier New" w:hAnsi="Courier New" w:cs="Courier New"/>
                <w:color w:val="1A1A1A"/>
                <w:sz w:val="17"/>
                <w:szCs w:val="17"/>
              </w:rPr>
              <w:t xml:space="preserve"> </w:t>
            </w:r>
            <w:r>
              <w:rPr>
                <w:rFonts w:ascii="Courier New" w:eastAsia="Courier New" w:hAnsi="Courier New" w:cs="Courier New"/>
                <w:color w:val="C55A11"/>
                <w:sz w:val="17"/>
                <w:szCs w:val="17"/>
              </w:rPr>
              <w:t xml:space="preserve">0</w:t>
            </w:r>
            <w:r>
              <w:rPr>
                <w:rFonts w:ascii="Courier New" w:eastAsia="Courier New" w:hAnsi="Courier New" w:cs="Courier New"/>
                <w:color w:val="1A1A1A"/>
                <w:sz w:val="17"/>
                <w:szCs w:val="17"/>
              </w:rPr>
              <w:t xml:space="preserve">;</w:t>
            </w:r>
          </w:p>
          <w:p>
            <w:pPr>
              <w:keepLines/>
              <w:spacing w:after="0" w:line="240" w:lineRule="auto"/>
            </w:pPr>
            <w:r>
              <w:rPr>
                <w:rFonts w:ascii="Courier New" w:eastAsia="Courier New" w:hAnsi="Courier New" w:cs="Courier New"/>
                <w:color w:val="A0A0A0"/>
                <w:sz w:val="17"/>
                <w:szCs w:val="17"/>
              </w:rPr>
              <w:t xml:space="preserve">23  </w:t>
            </w:r>
            <w:r>
              <w:rPr>
                <w:rFonts w:ascii="Courier New" w:eastAsia="Courier New" w:hAnsi="Courier New" w:cs="Courier New"/>
                <w:color w:val="1A1A1A"/>
                <w:sz w:val="17"/>
                <w:szCs w:val="17"/>
              </w:rPr>
              <w:t xml:space="preserve">}</w:t>
            </w:r>
          </w:p>
        </w:tc>
      </w:tr>
    </w:tbl>
    <w:p>
      <w:pPr>
        <w:spacing w:after="80" w:line="200" w:lineRule="auto"/>
        <w:jc w:val="both"/>
      </w:pPr>
    </w:p>
    <w:tbl>
      <w:tblPr>
        <w:tblW w:w="861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rPr>
          <w:jc w:val="center"/>
        </w:trPr>
        <w:tc>
          <w:tcPr>
            <w:tcW w:w="8618" w:type="dxa"/>
            <w:tcBorders>
              <w:top w:val="none" w:sz="0" w:space="0" w:color="FFFFFF"/>
              <w:left w:val="single" w:sz="24" w:space="0" w:color="1B7F79"/>
              <w:bottom w:val="none" w:sz="0" w:space="0" w:color="FFFFFF"/>
              <w:right w:val="none" w:sz="0" w:space="0" w:color="FFFFFF"/>
            </w:tcBorders>
            <w:shd w:val="clear" w:color="auto" w:fill="E6F4F3"/>
            <w:tcMar>
              <w:top w:w="100" w:type="dxa"/>
              <w:left w:w="180" w:type="dxa"/>
              <w:bottom w:w="80" w:type="dxa"/>
              <w:right w:w="160" w:type="dxa"/>
            </w:tcMar>
            <w:vAlign w:val="center"/>
          </w:tcPr>
          <w:p>
            <w:pPr>
              <w:keepNext/>
              <w:spacing w:after="60" w:line="276" w:lineRule="auto"/>
            </w:pPr>
            <w:r>
              <w:rPr>
                <w:rFonts w:ascii="Arial" w:eastAsia="Arial" w:hAnsi="Arial" w:cs="Arial"/>
                <w:b/>
                <w:bCs/>
                <w:color w:val="1B7F79"/>
                <w:sz w:val="19"/>
                <w:szCs w:val="19"/>
              </w:rPr>
              <w:t xml:space="preserve">ĐẾM SỐ PHÉP TÍNH</w:t>
            </w:r>
          </w:p>
          <w:p>
            <w:pPr>
              <w:spacing w:after="60" w:line="276" w:lineRule="auto"/>
              <w:jc w:val="both"/>
            </w:pPr>
            <w:r>
              <w:t xml:space="preserve">Mỗi câu hỏi O(1): 10</w:t>
            </w:r>
            <w:r>
              <w:rPr>
                <w:vertAlign w:val="superscript"/>
              </w:rPr>
              <w:t xml:space="preserve">5</w:t>
            </w:r>
            <w:r>
              <w:t xml:space="preserve"> câu hỏi chạy trong thời gian đọc dữ liệu (khoảng </w:t>
            </w:r>
            <w:r>
              <w:rPr>
                <w:b/>
                <w:bCs/>
              </w:rPr>
              <w:t xml:space="preserve">0,3 giây</w:t>
            </w:r>
            <w:r>
              <w:t xml:space="preserve"> khi dùng cin; dưới 0,1 giây với scanf).</w:t>
            </w:r>
          </w:p>
        </w:tc>
      </w:tr>
    </w:tbl>
    <w:p>
      <w:pPr>
        <w:spacing w:after="120" w:line="120" w:lineRule="exact"/>
      </w:pPr>
    </w:p>
    <w:p>
      <w:pPr>
        <w:pStyle w:val="Heading3"/>
        <w:keepNext/>
        <w:pBdr>
          <w:bottom w:val="single" w:sz="6" w:space="2" w:color="B4C6E7"/>
        </w:pBdr>
        <w:spacing w:before="260" w:after="120"/>
      </w:pPr>
      <w:r>
        <w:t xml:space="preserve">5. Mở rộng</w:t>
      </w:r>
    </w:p>
    <w:p>
      <w:pPr>
        <w:keepNext/>
        <w:spacing w:before="160" w:after="80" w:line="276" w:lineRule="auto"/>
      </w:pPr>
      <w:r>
        <w:rPr>
          <w:rFonts w:ascii="Arial" w:eastAsia="Arial" w:hAnsi="Arial" w:cs="Arial"/>
          <w:b/>
          <w:bCs/>
          <w:color w:val="C0504D"/>
          <w:sz w:val="22"/>
          <w:szCs w:val="22"/>
        </w:rPr>
        <w:t xml:space="preserve">Mở rộng 1: Căn số của tích và của lũy thừa</w:t>
      </w:r>
    </w:p>
    <w:p>
      <w:pPr>
        <w:spacing w:after="110" w:line="276" w:lineRule="auto"/>
        <w:jc w:val="both"/>
      </w:pPr>
      <w:r>
        <w:t xml:space="preserve">Vì căn số giữ nguyên số dư cho 9: dr(a · b) = dr(dr(a) · dr(b)) và dr(a + b) = dr(dr(a) + dr(b)). Với lũy thừa: tính r = a</w:t>
      </w:r>
      <w:r>
        <w:rPr>
          <w:vertAlign w:val="superscript"/>
        </w:rPr>
        <w:t xml:space="preserve">b</w:t>
      </w:r>
      <w:r>
        <w:t xml:space="preserve"> mod 9 bằng lũy thừa nhanh, rồi dr = r nếu r ≠ 0, dr = 9 nếu r = 0 (với a ≥ 1). Ví dụ: 2</w:t>
      </w:r>
      <w:r>
        <w:rPr>
          <w:vertAlign w:val="superscript"/>
        </w:rPr>
        <w:t xml:space="preserve">2026</w:t>
      </w:r>
      <w:r>
        <w:t xml:space="preserve"> mod 9 = 7 nên dr(2</w:t>
      </w:r>
      <w:r>
        <w:rPr>
          <w:vertAlign w:val="superscript"/>
        </w:rPr>
        <w:t xml:space="preserve">2026</w:t>
      </w:r>
      <w:r>
        <w:t xml:space="preserve">) = 7, không cần viết ra 610 chữ số.</w:t>
      </w:r>
    </w:p>
    <w:p>
      <w:pPr>
        <w:keepNext/>
        <w:spacing w:before="160" w:after="80" w:line="276" w:lineRule="auto"/>
      </w:pPr>
      <w:r>
        <w:rPr>
          <w:rFonts w:ascii="Arial" w:eastAsia="Arial" w:hAnsi="Arial" w:cs="Arial"/>
          <w:b/>
          <w:bCs/>
          <w:color w:val="C0504D"/>
          <w:sz w:val="22"/>
          <w:szCs w:val="22"/>
        </w:rPr>
        <w:t xml:space="preserve">Mở rộng 2: Phép thử bỏ chín</w:t>
      </w:r>
    </w:p>
    <w:p>
      <w:pPr>
        <w:spacing w:after="110" w:line="276" w:lineRule="auto"/>
        <w:jc w:val="both"/>
      </w:pPr>
      <w:r>
        <w:t xml:space="preserve">Để kiểm tra một phép nhân viết tay, so sánh căn số hai vế. Nếu khác nhau thì chắc chắn tính sai. Nếu giống nhau thì </w:t>
      </w:r>
      <w:r>
        <w:rPr>
          <w:b/>
          <w:bCs/>
        </w:rPr>
        <w:t xml:space="preserve">chưa chắc</w:t>
      </w:r>
      <w:r>
        <w:t xml:space="preserve"> đã đúng: viết nhầm 8 754 346 thành 8 745 346 (đổi chỗ hai chữ số) không làm đổi căn số.</w:t>
      </w:r>
    </w:p>
    <w:p>
      <w:pPr>
        <w:keepNext/>
        <w:spacing w:before="60" w:after="40"/>
        <w:jc w:val="center"/>
      </w:pPr>
      <w:r>
        <w:rPr>
          <w:noProof/>
        </w:rPr>
        <w:drawing>
          <wp:inline distT="0" distB="0" distL="0" distR="0">
            <wp:extent cx="5040000" cy="1253471"/>
            <wp:docPr id="6" name="Hi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6.png"/>
                    <pic:cNvPicPr/>
                  </pic:nvPicPr>
                  <pic:blipFill>
                    <a:blip r:embed="rIdImg6"/>
                    <a:stretch>
                      <a:fillRect/>
                    </a:stretch>
                  </pic:blipFill>
                  <pic:spPr>
                    <a:xfrm>
                      <a:off x="0" y="0"/>
                      <a:ext cx="5040000" cy="1253471"/>
                    </a:xfrm>
                    <a:prstGeom prst="rect">
                      <a:avLst/>
                    </a:prstGeom>
                  </pic:spPr>
                </pic:pic>
              </a:graphicData>
            </a:graphic>
          </wp:inline>
        </w:drawing>
      </w:r>
    </w:p>
    <w:p>
      <w:pPr>
        <w:spacing w:after="160" w:line="276" w:lineRule="auto"/>
        <w:jc w:val="center"/>
      </w:pPr>
      <w:r>
        <w:rPr>
          <w:b/>
          <w:bCs/>
          <w:i/>
          <w:iCs/>
          <w:color w:val="404040"/>
          <w:sz w:val="19"/>
          <w:szCs w:val="19"/>
        </w:rPr>
        <w:t xml:space="preserve">Hình 6.5. </w:t>
      </w:r>
      <w:r>
        <w:rPr>
          <w:i/>
          <w:iCs/>
          <w:color w:val="404040"/>
          <w:sz w:val="19"/>
          <w:szCs w:val="19"/>
        </w:rPr>
        <w:t xml:space="preserve">Kiểm tra 2026 × 4321 = 8 754 346 bằng căn số.</w:t>
      </w:r>
    </w:p>
    <w:p>
      <w:pPr>
        <w:keepNext/>
        <w:spacing w:before="160" w:after="80" w:line="276" w:lineRule="auto"/>
      </w:pPr>
      <w:r>
        <w:rPr>
          <w:rFonts w:ascii="Arial" w:eastAsia="Arial" w:hAnsi="Arial" w:cs="Arial"/>
          <w:b/>
          <w:bCs/>
          <w:color w:val="C0504D"/>
          <w:sz w:val="22"/>
          <w:szCs w:val="22"/>
        </w:rPr>
        <w:t xml:space="preserve">Mở rộng 3: Độ bền cộng và độ bền nhân</w:t>
      </w:r>
    </w:p>
    <w:p>
      <w:pPr>
        <w:spacing w:after="110" w:line="276" w:lineRule="auto"/>
        <w:jc w:val="both"/>
      </w:pPr>
      <w:r>
        <w:t xml:space="preserve">Số lần phải cộng chữ số trước khi về một chữ số gọi là </w:t>
      </w:r>
      <w:r>
        <w:rPr>
          <w:b/>
          <w:bCs/>
        </w:rPr>
        <w:t xml:space="preserve">độ bền cộng</w:t>
      </w:r>
      <w:r>
        <w:t xml:space="preserve">: 199 → 19 → 10 → 1 có độ bền 3; số nhỏ nhất có độ bền 4 là 1 theo sau bởi 22 chữ số 9. Thay tổng bằng </w:t>
      </w:r>
      <w:r>
        <w:rPr>
          <w:b/>
          <w:bCs/>
        </w:rPr>
        <w:t xml:space="preserve">tích</w:t>
      </w:r>
      <w:r>
        <w:t xml:space="preserve"> các chữ số được </w:t>
      </w:r>
      <w:r>
        <w:rPr>
          <w:b/>
          <w:bCs/>
        </w:rPr>
        <w:t xml:space="preserve">độ bền nhân</w:t>
      </w:r>
      <w:r>
        <w:t xml:space="preserve">: 39 → 27 → 14 → 4 có độ bền 3; 277 777 788 888 899 có độ bền nhân 11, và người ta chưa tìm được số nào có độ bền nhân lớn hơn 11. Khác với căn số, tích chữ số không có công thức đồng dư đẹp: phải mô phỏng (may là dãy ngắn).</w:t>
      </w:r>
    </w:p>
    <w:tbl>
      <w:tblPr>
        <w:tblW w:w="861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rPr>
          <w:jc w:val="center"/>
        </w:trPr>
        <w:tc>
          <w:tcPr>
            <w:tcW w:w="8618" w:type="dxa"/>
            <w:tcBorders>
              <w:top w:val="none" w:sz="0" w:space="0" w:color="FFFFFF"/>
              <w:left w:val="single" w:sz="24" w:space="0" w:color="C0504D"/>
              <w:bottom w:val="none" w:sz="0" w:space="0" w:color="FFFFFF"/>
              <w:right w:val="none" w:sz="0" w:space="0" w:color="FFFFFF"/>
            </w:tcBorders>
            <w:shd w:val="clear" w:color="auto" w:fill="FBEAEA"/>
            <w:tcMar>
              <w:top w:w="100" w:type="dxa"/>
              <w:left w:w="180" w:type="dxa"/>
              <w:bottom w:w="80" w:type="dxa"/>
              <w:right w:w="160" w:type="dxa"/>
            </w:tcMar>
            <w:vAlign w:val="center"/>
          </w:tcPr>
          <w:p>
            <w:pPr>
              <w:keepNext/>
              <w:spacing w:after="60" w:line="276" w:lineRule="auto"/>
            </w:pPr>
            <w:r>
              <w:rPr>
                <w:rFonts w:ascii="Arial" w:eastAsia="Arial" w:hAnsi="Arial" w:cs="Arial"/>
                <w:b/>
                <w:bCs/>
                <w:color w:val="C0504D"/>
                <w:sz w:val="19"/>
                <w:szCs w:val="19"/>
              </w:rPr>
              <w:t xml:space="preserve">BẪY THƯỜNG GẶP</w:t>
            </w:r>
          </w:p>
          <w:p>
            <w:pPr>
              <w:tabs>
                <w:tab w:val="left" w:pos="360"/>
              </w:tabs>
              <w:spacing w:after="50" w:line="276" w:lineRule="auto"/>
              <w:ind w:left="360" w:hanging="260"/>
              <w:jc w:val="both"/>
            </w:pPr>
            <w:r>
              <w:rPr>
                <w:b/>
                <w:bCs/>
                <w:color w:val="C0504D"/>
              </w:rPr>
              <w:t>•</w:t>
            </w:r>
            <w:r>
              <w:rPr>
                <w:b/>
                <w:bCs/>
                <w:color w:val="C0504D"/>
              </w:rPr>
              <w:tab/>
            </w:r>
            <w:r>
              <w:rPr>
                <w:b/>
                <w:bCs/>
              </w:rPr>
              <w:t xml:space="preserve">Quên trường hợp chia hết cho 9:</w:t>
            </w:r>
            <w:r>
              <w:t xml:space="preserve"> dùng n % 9 cho 9, 18, 27 ra 0 thay vì 9.</w:t>
            </w:r>
          </w:p>
          <w:p>
            <w:pPr>
              <w:tabs>
                <w:tab w:val="left" w:pos="360"/>
              </w:tabs>
              <w:spacing w:after="50" w:line="276" w:lineRule="auto"/>
              <w:ind w:left="360" w:hanging="260"/>
              <w:jc w:val="both"/>
            </w:pPr>
            <w:r>
              <w:rPr>
                <w:b/>
                <w:bCs/>
                <w:color w:val="C0504D"/>
              </w:rPr>
              <w:t>•</w:t>
            </w:r>
            <w:r>
              <w:rPr>
                <w:b/>
                <w:bCs/>
                <w:color w:val="C0504D"/>
              </w:rPr>
              <w:tab/>
            </w:r>
            <w:r>
              <w:rPr>
                <w:b/>
                <w:bCs/>
              </w:rPr>
              <w:t xml:space="preserve">Căn số của 0</w:t>
            </w:r>
            <w:r>
              <w:t xml:space="preserve"> là 0, không phải 9: công thức 1 + (n − 1) % 9 chỉ dùng cho n ≥ 1.</w:t>
            </w:r>
          </w:p>
          <w:p>
            <w:pPr>
              <w:tabs>
                <w:tab w:val="left" w:pos="360"/>
              </w:tabs>
              <w:spacing w:after="50" w:line="276" w:lineRule="auto"/>
              <w:ind w:left="360" w:hanging="260"/>
              <w:jc w:val="both"/>
            </w:pPr>
            <w:r>
              <w:rPr>
                <w:b/>
                <w:bCs/>
                <w:color w:val="C0504D"/>
              </w:rPr>
              <w:t>•</w:t>
            </w:r>
            <w:r>
              <w:rPr>
                <w:b/>
                <w:bCs/>
                <w:color w:val="C0504D"/>
              </w:rPr>
              <w:tab/>
            </w:r>
            <w:r>
              <w:rPr>
                <w:b/>
                <w:bCs/>
              </w:rPr>
              <w:t xml:space="preserve">dem(L − 1) khi L = 1:</w:t>
            </w:r>
            <w:r>
              <w:t xml:space="preserve"> dem(0) phải bằng 0; công thức (n − d)/9 + 1 với n &lt; d cho kết quả sai nếu không kiểm tra n &lt; d.</w:t>
            </w:r>
          </w:p>
          <w:p>
            <w:pPr>
              <w:tabs>
                <w:tab w:val="left" w:pos="360"/>
              </w:tabs>
              <w:spacing w:after="50" w:line="276" w:lineRule="auto"/>
              <w:ind w:left="360" w:hanging="260"/>
              <w:jc w:val="both"/>
            </w:pPr>
            <w:r>
              <w:rPr>
                <w:b/>
                <w:bCs/>
                <w:color w:val="C0504D"/>
              </w:rPr>
              <w:t>•</w:t>
            </w:r>
            <w:r>
              <w:rPr>
                <w:b/>
                <w:bCs/>
                <w:color w:val="C0504D"/>
              </w:rPr>
              <w:tab/>
            </w:r>
            <w:r>
              <w:rPr>
                <w:b/>
                <w:bCs/>
              </w:rPr>
              <w:t xml:space="preserve">Tin phép thử bỏ chín tuyệt đối:</w:t>
            </w:r>
            <w:r>
              <w:t xml:space="preserve"> nó chỉ phát hiện được sai, không chứng minh được đúng.</w:t>
            </w:r>
          </w:p>
        </w:tc>
      </w:tr>
    </w:tbl>
    <w:p>
      <w:pPr>
        <w:spacing w:after="120" w:line="120" w:lineRule="exact"/>
      </w:pPr>
    </w:p>
    <w:tbl>
      <w:tblPr>
        <w:tblW w:w="861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8618"/>
      </w:tblGrid>
      <w:tr>
        <w:tblPrEx>
          <w:tblCellMar>
            <w:top w:w="0" w:type="dxa"/>
            <w:bottom w:w="0" w:type="dxa"/>
          </w:tblCellMar>
        </w:tblPrEx>
        <w:trPr>
          <w:jc w:val="center"/>
        </w:trPr>
        <w:tc>
          <w:tcPr>
            <w:tcW w:w="8618" w:type="dxa"/>
            <w:tcBorders>
              <w:top w:val="none" w:sz="0" w:space="0" w:color="FFFFFF"/>
              <w:left w:val="single" w:sz="24" w:space="0" w:color="2E7D32"/>
              <w:bottom w:val="none" w:sz="0" w:space="0" w:color="FFFFFF"/>
              <w:right w:val="none" w:sz="0" w:space="0" w:color="FFFFFF"/>
            </w:tcBorders>
            <w:shd w:val="clear" w:color="auto" w:fill="EAF5E6"/>
            <w:tcMar>
              <w:top w:w="100" w:type="dxa"/>
              <w:left w:w="180" w:type="dxa"/>
              <w:bottom w:w="80" w:type="dxa"/>
              <w:right w:w="160" w:type="dxa"/>
            </w:tcMar>
            <w:vAlign w:val="center"/>
          </w:tcPr>
          <w:p>
            <w:pPr>
              <w:keepNext/>
              <w:spacing w:after="60" w:line="276" w:lineRule="auto"/>
            </w:pPr>
            <w:r>
              <w:rPr>
                <w:rFonts w:ascii="Arial" w:eastAsia="Arial" w:hAnsi="Arial" w:cs="Arial"/>
                <w:b/>
                <w:bCs/>
                <w:color w:val="2E7D32"/>
                <w:sz w:val="19"/>
                <w:szCs w:val="19"/>
              </w:rPr>
              <w:t xml:space="preserve">GHI NHỚ</w:t>
            </w:r>
          </w:p>
          <w:p>
            <w:pPr>
              <w:tabs>
                <w:tab w:val="left" w:pos="360"/>
              </w:tabs>
              <w:spacing w:after="50" w:line="276" w:lineRule="auto"/>
              <w:ind w:left="360" w:hanging="260"/>
              <w:jc w:val="both"/>
            </w:pPr>
            <w:r>
              <w:rPr>
                <w:b/>
                <w:bCs/>
                <w:color w:val="2E7D32"/>
              </w:rPr>
              <w:t>•</w:t>
            </w:r>
            <w:r>
              <w:rPr>
                <w:b/>
                <w:bCs/>
                <w:color w:val="2E7D32"/>
              </w:rPr>
              <w:tab/>
            </w:r>
            <w:r>
              <w:t xml:space="preserve">S(n) ≡ n (mod 9) vì 10 ≡ 1 (mod 9).</w:t>
            </w:r>
          </w:p>
          <w:p>
            <w:pPr>
              <w:tabs>
                <w:tab w:val="left" w:pos="360"/>
              </w:tabs>
              <w:spacing w:after="50" w:line="276" w:lineRule="auto"/>
              <w:ind w:left="360" w:hanging="260"/>
              <w:jc w:val="both"/>
            </w:pPr>
            <w:r>
              <w:rPr>
                <w:b/>
                <w:bCs/>
                <w:color w:val="2E7D32"/>
              </w:rPr>
              <w:t>•</w:t>
            </w:r>
            <w:r>
              <w:rPr>
                <w:b/>
                <w:bCs/>
                <w:color w:val="2E7D32"/>
              </w:rPr>
              <w:tab/>
            </w:r>
            <w:r>
              <w:t xml:space="preserve">dr(n) = 1 + (n − 1) mod 9 với n ≥ 1; dr(0) = 0.</w:t>
            </w:r>
          </w:p>
          <w:p>
            <w:pPr>
              <w:tabs>
                <w:tab w:val="left" w:pos="360"/>
              </w:tabs>
              <w:spacing w:after="50" w:line="276" w:lineRule="auto"/>
              <w:ind w:left="360" w:hanging="260"/>
              <w:jc w:val="both"/>
            </w:pPr>
            <w:r>
              <w:rPr>
                <w:b/>
                <w:bCs/>
                <w:color w:val="2E7D32"/>
              </w:rPr>
              <w:t>•</w:t>
            </w:r>
            <w:r>
              <w:rPr>
                <w:b/>
                <w:bCs/>
                <w:color w:val="2E7D32"/>
              </w:rPr>
              <w:tab/>
            </w:r>
            <w:r>
              <w:t xml:space="preserve">Các số có căn số d là d, d + 9, d + 18, ...: đếm bằng công thức, trên đoạn dùng hiệu hai tiền tố.</w:t>
            </w:r>
          </w:p>
          <w:p>
            <w:pPr>
              <w:tabs>
                <w:tab w:val="left" w:pos="360"/>
              </w:tabs>
              <w:spacing w:after="50" w:line="276" w:lineRule="auto"/>
              <w:ind w:left="360" w:hanging="260"/>
              <w:jc w:val="both"/>
            </w:pPr>
            <w:r>
              <w:rPr>
                <w:b/>
                <w:bCs/>
                <w:color w:val="2E7D32"/>
              </w:rPr>
              <w:t>•</w:t>
            </w:r>
            <w:r>
              <w:rPr>
                <w:b/>
                <w:bCs/>
                <w:color w:val="2E7D32"/>
              </w:rPr>
              <w:tab/>
            </w:r>
            <w:r>
              <w:t xml:space="preserve">Căn số đi qua cộng, nhân, lũy thừa như số dư cho 9.</w:t>
            </w:r>
          </w:p>
        </w:tc>
      </w:tr>
    </w:tbl>
    <w:p>
      <w:pPr>
        <w:spacing w:after="120" w:line="120" w:lineRule="exact"/>
      </w:pPr>
    </w:p>
    <w:p>
      <w:pPr>
        <w:keepNext/>
        <w:spacing w:before="160" w:after="80" w:line="276" w:lineRule="auto"/>
      </w:pPr>
      <w:r>
        <w:rPr>
          <w:rFonts w:ascii="Arial" w:eastAsia="Arial" w:hAnsi="Arial" w:cs="Arial"/>
          <w:b/>
          <w:bCs/>
          <w:color w:val="1F3864"/>
          <w:sz w:val="21"/>
          <w:szCs w:val="21"/>
        </w:rPr>
        <w:t xml:space="preserve">Luyện tập</w:t>
      </w:r>
    </w:p>
    <w:tbl>
      <w:tblPr>
        <w:tblW w:w="86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62"/>
        <w:gridCol w:w="2272"/>
        <w:gridCol w:w="5684"/>
      </w:tblGrid>
      <w:tr>
        <w:tblPrEx>
          <w:tblCellMar>
            <w:top w:w="0" w:type="dxa"/>
            <w:bottom w:w="0" w:type="dxa"/>
          </w:tblCellMar>
        </w:tblPrEx>
        <w:trPr>
          <w:cantSplit/>
          <w:tblHeader/>
          <w:jc w:val="center"/>
        </w:trPr>
        <w:tc>
          <w:tcPr>
            <w:tcW w:w="662"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Bài</w:t>
            </w:r>
          </w:p>
        </w:tc>
        <w:tc>
          <w:tcPr>
            <w:tcW w:w="2272"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Tên</w:t>
            </w:r>
          </w:p>
        </w:tc>
        <w:tc>
          <w:tcPr>
            <w:tcW w:w="5684" w:type="dxa"/>
            <w:tcBorders>
              <w:top w:val="single" w:sz="4" w:space="0" w:color="A6B4CC"/>
              <w:left w:val="single" w:sz="4" w:space="0" w:color="A6B4CC"/>
              <w:bottom w:val="single" w:sz="4" w:space="0" w:color="A6B4CC"/>
              <w:right w:val="single" w:sz="4" w:space="0" w:color="A6B4CC"/>
            </w:tcBorders>
            <w:shd w:val="clear" w:color="auto" w:fill="E8EEF7"/>
            <w:tcMar>
              <w:top w:w="50" w:type="dxa"/>
              <w:left w:w="90" w:type="dxa"/>
              <w:bottom w:w="50" w:type="dxa"/>
              <w:right w:w="90" w:type="dxa"/>
            </w:tcMar>
            <w:vAlign w:val="center"/>
          </w:tcPr>
          <w:p>
            <w:pPr>
              <w:keepNext/>
              <w:spacing w:after="0" w:line="252" w:lineRule="auto"/>
              <w:jc w:val="center"/>
            </w:pPr>
            <w:r>
              <w:rPr>
                <w:rFonts w:ascii="Arial" w:eastAsia="Arial" w:hAnsi="Arial" w:cs="Arial"/>
                <w:b/>
                <w:bCs/>
                <w:color w:val="1F3864"/>
                <w:sz w:val="20"/>
                <w:szCs w:val="20"/>
              </w:rPr>
              <w:t xml:space="preserve">Gợi ý liên hệ</w:t>
            </w:r>
          </w:p>
        </w:tc>
      </w:tr>
      <w:tr>
        <w:tblPrEx>
          <w:tblCellMar>
            <w:top w:w="0" w:type="dxa"/>
            <w:bottom w:w="0" w:type="dxa"/>
          </w:tblCellMar>
        </w:tblPrEx>
        <w:trPr>
          <w:cantSplit/>
          <w:jc w:val="center"/>
        </w:trPr>
        <w:tc>
          <w:tcPr>
            <w:tcW w:w="66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b/>
                <w:bCs/>
                <w:sz w:val="19"/>
                <w:szCs w:val="19"/>
              </w:rPr>
              <w:t xml:space="preserve">6.1</w:t>
            </w:r>
          </w:p>
        </w:tc>
        <w:tc>
          <w:tcPr>
            <w:tcW w:w="227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CĂN SỐ LỚN</w:t>
            </w:r>
          </w:p>
        </w:tc>
        <w:tc>
          <w:tcPr>
            <w:tcW w:w="568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both"/>
            </w:pPr>
            <w:r>
              <w:rPr>
                <w:sz w:val="19"/>
                <w:szCs w:val="19"/>
              </w:rPr>
              <w:t xml:space="preserve">Căn số của một số dài 10</w:t>
            </w:r>
            <w:r>
              <w:rPr>
                <w:sz w:val="19"/>
                <w:szCs w:val="19"/>
                <w:vertAlign w:val="superscript"/>
              </w:rPr>
              <w:t xml:space="preserve">6</w:t>
            </w:r>
            <w:r>
              <w:rPr>
                <w:sz w:val="19"/>
                <w:szCs w:val="19"/>
              </w:rPr>
              <w:t xml:space="preserve"> chữ số, và của a</w:t>
            </w:r>
            <w:r>
              <w:rPr>
                <w:sz w:val="19"/>
                <w:szCs w:val="19"/>
                <w:vertAlign w:val="superscript"/>
              </w:rPr>
              <w:t xml:space="preserve">b</w:t>
            </w:r>
            <w:r>
              <w:rPr>
                <w:sz w:val="19"/>
                <w:szCs w:val="19"/>
              </w:rPr>
              <w:t xml:space="preserve"> với a, b cho dưới dạng xâu: Mở rộng 1.</w:t>
            </w:r>
          </w:p>
        </w:tc>
      </w:tr>
      <w:tr>
        <w:tblPrEx>
          <w:tblCellMar>
            <w:top w:w="0" w:type="dxa"/>
            <w:bottom w:w="0" w:type="dxa"/>
          </w:tblCellMar>
        </w:tblPrEx>
        <w:trPr>
          <w:cantSplit/>
          <w:jc w:val="center"/>
        </w:trPr>
        <w:tc>
          <w:tcPr>
            <w:tcW w:w="66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center"/>
            </w:pPr>
            <w:r>
              <w:rPr>
                <w:b/>
                <w:bCs/>
                <w:sz w:val="19"/>
                <w:szCs w:val="19"/>
              </w:rPr>
              <w:t xml:space="preserve">6.2</w:t>
            </w:r>
          </w:p>
        </w:tc>
        <w:tc>
          <w:tcPr>
            <w:tcW w:w="227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left"/>
            </w:pPr>
            <w:r>
              <w:rPr>
                <w:sz w:val="19"/>
                <w:szCs w:val="19"/>
              </w:rPr>
              <w:t xml:space="preserve">DÃY CĂN SỐ</w:t>
            </w:r>
          </w:p>
        </w:tc>
        <w:tc>
          <w:tcPr>
            <w:tcW w:w="568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keepNext/>
              <w:spacing w:after="0" w:line="252" w:lineRule="auto"/>
              <w:jc w:val="both"/>
            </w:pPr>
            <w:r>
              <w:rPr>
                <w:sz w:val="19"/>
                <w:szCs w:val="19"/>
              </w:rPr>
              <w:t xml:space="preserve">Tổng căn số của mọi số trong [L, R] (L, R ≤ 10</w:t>
            </w:r>
            <w:r>
              <w:rPr>
                <w:sz w:val="19"/>
                <w:szCs w:val="19"/>
                <w:vertAlign w:val="superscript"/>
              </w:rPr>
              <w:t xml:space="preserve">18</w:t>
            </w:r>
            <w:r>
              <w:rPr>
                <w:sz w:val="19"/>
                <w:szCs w:val="19"/>
              </w:rPr>
              <w:t xml:space="preserve">): mỗi chu kì 9 số góp 45.</w:t>
            </w:r>
          </w:p>
        </w:tc>
      </w:tr>
      <w:tr>
        <w:tblPrEx>
          <w:tblCellMar>
            <w:top w:w="0" w:type="dxa"/>
            <w:bottom w:w="0" w:type="dxa"/>
          </w:tblCellMar>
        </w:tblPrEx>
        <w:trPr>
          <w:cantSplit/>
          <w:jc w:val="center"/>
        </w:trPr>
        <w:tc>
          <w:tcPr>
            <w:tcW w:w="66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center"/>
            </w:pPr>
            <w:r>
              <w:rPr>
                <w:b/>
                <w:bCs/>
                <w:sz w:val="19"/>
                <w:szCs w:val="19"/>
              </w:rPr>
              <w:t xml:space="preserve">6.3</w:t>
            </w:r>
          </w:p>
        </w:tc>
        <w:tc>
          <w:tcPr>
            <w:tcW w:w="2272"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left"/>
            </w:pPr>
            <w:r>
              <w:rPr>
                <w:sz w:val="19"/>
                <w:szCs w:val="19"/>
              </w:rPr>
              <w:t xml:space="preserve">ĐỘ BỀN</w:t>
            </w:r>
          </w:p>
        </w:tc>
        <w:tc>
          <w:tcPr>
            <w:tcW w:w="5684" w:type="dxa"/>
            <w:tcBorders>
              <w:top w:val="single" w:sz="4" w:space="0" w:color="A6B4CC"/>
              <w:left w:val="single" w:sz="4" w:space="0" w:color="A6B4CC"/>
              <w:bottom w:val="single" w:sz="4" w:space="0" w:color="A6B4CC"/>
              <w:right w:val="single" w:sz="4" w:space="0" w:color="A6B4CC"/>
            </w:tcBorders>
            <w:tcMar>
              <w:top w:w="50" w:type="dxa"/>
              <w:left w:w="90" w:type="dxa"/>
              <w:bottom w:w="50" w:type="dxa"/>
              <w:right w:w="90" w:type="dxa"/>
            </w:tcMar>
            <w:vAlign w:val="center"/>
          </w:tcPr>
          <w:p>
            <w:pPr>
              <w:spacing w:after="0" w:line="252" w:lineRule="auto"/>
              <w:jc w:val="both"/>
            </w:pPr>
            <w:r>
              <w:rPr>
                <w:sz w:val="19"/>
                <w:szCs w:val="19"/>
              </w:rPr>
              <w:t xml:space="preserve">Độ bền nhân của các số trong một đoạn nhỏ, và số nhỏ nhất có độ bền nhân cho trước (k ≤ 8): mô phỏng và sinh có hướng.</w:t>
            </w:r>
          </w:p>
        </w:tc>
      </w:tr>
    </w:tbl>
    <w:p>
      <w:pPr>
        <w:spacing w:after="100" w:line="200" w:lineRule="auto"/>
        <w:jc w:val="both"/>
      </w:pPr>
    </w:p>
    <w:p>
      <w:pPr>
        <w:keepNext/>
        <w:spacing w:before="160" w:after="80" w:line="276" w:lineRule="auto"/>
      </w:pPr>
      <w:r>
        <w:rPr>
          <w:rFonts w:ascii="Arial" w:eastAsia="Arial" w:hAnsi="Arial" w:cs="Arial"/>
          <w:b/>
          <w:bCs/>
          <w:color w:val="1F3864"/>
          <w:sz w:val="21"/>
          <w:szCs w:val="21"/>
        </w:rPr>
        <w:t xml:space="preserve">Tự kiểm tra nhanh</w:t>
      </w:r>
    </w:p>
    <w:p>
      <w:pPr>
        <w:spacing w:after="60" w:line="276" w:lineRule="auto"/>
        <w:ind w:firstLine="567"/>
        <w:jc w:val="both"/>
      </w:pPr>
      <w:r>
        <w:rPr>
          <w:b/>
          <w:bCs/>
          <w:color w:val="1F3864"/>
        </w:rPr>
        <w:t xml:space="preserve">1) </w:t>
      </w:r>
      <w:r>
        <w:t xml:space="preserve">Căn số của 123 456 789 là bao nhiêu?</w:t>
      </w:r>
      <w:r>
        <w:rPr>
          <w:i/>
          <w:iCs/>
        </w:rPr>
        <w:t xml:space="preserve"> </w:t>
      </w:r>
      <w:r>
        <w:rPr>
          <w:i/>
          <w:iCs/>
        </w:rPr>
        <w:t xml:space="preserve">(Đáp số: 9 (tổng chữ số 45))</w:t>
      </w:r>
    </w:p>
    <w:p>
      <w:pPr>
        <w:spacing w:after="60" w:line="276" w:lineRule="auto"/>
        <w:ind w:firstLine="567"/>
        <w:jc w:val="both"/>
      </w:pPr>
      <w:r>
        <w:rPr>
          <w:b/>
          <w:bCs/>
          <w:color w:val="1F3864"/>
        </w:rPr>
        <w:t xml:space="preserve">2) </w:t>
      </w:r>
      <w:r>
        <w:t xml:space="preserve">Trong 1..1000 có bao nhiêu số có căn số 1?</w:t>
      </w:r>
      <w:r>
        <w:rPr>
          <w:i/>
          <w:iCs/>
        </w:rPr>
        <w:t xml:space="preserve"> </w:t>
      </w:r>
      <w:r>
        <w:rPr>
          <w:i/>
          <w:iCs/>
        </w:rPr>
        <w:t xml:space="preserve">(Đáp số: 112 (1, 10, ..., 1000))</w:t>
      </w:r>
    </w:p>
    <w:p>
      <w:pPr>
        <w:spacing w:after="60" w:line="276" w:lineRule="auto"/>
        <w:ind w:firstLine="567"/>
        <w:jc w:val="both"/>
      </w:pPr>
      <w:r>
        <w:rPr>
          <w:b/>
          <w:bCs/>
          <w:color w:val="1F3864"/>
        </w:rPr>
        <w:t xml:space="preserve">3) </w:t>
      </w:r>
      <w:r>
        <w:t xml:space="preserve">Căn số của 2</w:t>
      </w:r>
      <w:r>
        <w:rPr>
          <w:vertAlign w:val="superscript"/>
        </w:rPr>
        <w:t xml:space="preserve">2026</w:t>
      </w:r>
      <w:r>
        <w:t xml:space="preserve">?</w:t>
      </w:r>
      <w:r>
        <w:rPr>
          <w:i/>
          <w:iCs/>
        </w:rPr>
        <w:t xml:space="preserve"> </w:t>
      </w:r>
      <w:r>
        <w:rPr>
          <w:i/>
          <w:iCs/>
        </w:rPr>
        <w:t xml:space="preserve">(Đáp số: 2</w:t>
      </w:r>
      <w:r>
        <w:rPr>
          <w:i/>
          <w:iCs/>
          <w:vertAlign w:val="superscript"/>
        </w:rPr>
        <w:t xml:space="preserve">2026</w:t>
      </w:r>
      <w:r>
        <w:rPr>
          <w:i/>
          <w:iCs/>
        </w:rPr>
        <w:t xml:space="preserve"> mod 9 = 7, căn số 7)</w:t>
      </w:r>
    </w:p>
    <w:p>
      <w:pPr>
        <w:spacing w:after="60" w:line="276" w:lineRule="auto"/>
        <w:ind w:firstLine="567"/>
        <w:jc w:val="both"/>
      </w:pPr>
      <w:r>
        <w:rPr>
          <w:b/>
          <w:bCs/>
          <w:color w:val="1F3864"/>
        </w:rPr>
        <w:t xml:space="preserve">4) </w:t>
      </w:r>
      <w:r>
        <w:t xml:space="preserve">Vì sao dr(9 · n) = 9 với mọi n ≥ 1?</w:t>
      </w:r>
      <w:r>
        <w:rPr>
          <w:i/>
          <w:iCs/>
        </w:rPr>
        <w:t xml:space="preserve"> </w:t>
      </w:r>
      <w:r>
        <w:rPr>
          <w:i/>
          <w:iCs/>
        </w:rPr>
        <w:t xml:space="preserve">(Đáp số: 9n chia hết cho 9 và khác 0)</w:t>
      </w:r>
    </w:p>
    <w:p>
      <w:pPr>
        <w:sectPr>
          <w:headerReference w:type="default" r:id="rIdHdr3"/>
          <w:footerReference w:type="default" r:id="rIdFtr1"/>
          <w:pgSz w:w="10772" w:h="15024"/>
          <w:pgMar w:top="1134" w:right="1077" w:bottom="1134" w:left="1077" w:header="560" w:footer="520" w:gutter="0"/>
          <w:cols w:space="720"/>
          <w:docGrid w:linePitch="360"/>
        </w:sectPr>
      </w:pPr>
    </w:p>
    <w:p>
      <w:pPr>
        <w:pStyle w:val="Heading1"/>
        <w:spacing w:before="200" w:after="200"/>
        <w:jc w:val="center"/>
      </w:pPr>
      <w:bookmarkStart w:id="5" w:name="_Toc000005"/>
      <w:r>
        <w:rPr>
          <w:sz w:val="34"/>
          <w:szCs w:val="34"/>
        </w:rPr>
        <w:t xml:space="preserve">PHỤ LỤC A. TỔNG HỢP THUẬT TOÁN VÀ CÔNG THỨC</w:t>
      </w:r>
      <w:bookmarkEnd w:id="5"/>
    </w:p>
    <w:p>
      <w:pPr>
        <w:spacing w:after="110" w:line="276" w:lineRule="auto"/>
        <w:jc w:val="both"/>
      </w:pPr>
      <w:r>
        <w:t xml:space="preserve">(đang soạn)</w:t>
      </w:r>
    </w:p>
    <w:sectPr>
      <w:headerReference w:type="default" r:id="rIdHdr4"/>
      <w:footerReference w:type="default" r:id="rIdFtr1"/>
      <w:pgSz w:w="10772" w:h="15024"/>
      <w:pgMar w:top="1134" w:right="1077" w:bottom="1134" w:left="107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94849" w14:textId="77777777" w:rsidR="00316B03" w:rsidRDefault="00316B03">
      <w:r>
        <w:separator/>
      </w:r>
    </w:p>
  </w:endnote>
  <w:endnote w:type="continuationSeparator" w:id="0">
    <w:p w14:paraId="302A384F" w14:textId="77777777" w:rsidR="00316B03" w:rsidRDefault="00316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B0276" w14:textId="1C565610" w:rsidR="00EE69CA" w:rsidRDefault="00000000">
    <w:pPr>
      <w:jc w:val="center"/>
    </w:pPr>
    <w:r>
      <w:rPr>
        <w:color w:val="595959"/>
        <w:sz w:val="19"/>
        <w:szCs w:val="19"/>
      </w:rPr>
      <w:fldChar w:fldCharType="begin"/>
    </w:r>
    <w:r>
      <w:rPr>
        <w:color w:val="595959"/>
        <w:sz w:val="19"/>
        <w:szCs w:val="19"/>
      </w:rPr>
      <w:instrText>PAGE</w:instrText>
    </w:r>
    <w:r>
      <w:rPr>
        <w:color w:val="595959"/>
        <w:sz w:val="19"/>
        <w:szCs w:val="19"/>
      </w:rPr>
      <w:fldChar w:fldCharType="separate"/>
    </w:r>
    <w:r w:rsidR="00787CB7">
      <w:rPr>
        <w:noProof/>
        <w:color w:val="595959"/>
        <w:sz w:val="19"/>
        <w:szCs w:val="19"/>
      </w:rPr>
      <w:t>1</w:t>
    </w:r>
    <w:r>
      <w:rPr>
        <w:color w:val="595959"/>
        <w:sz w:val="19"/>
        <w:szCs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35DC1" w14:textId="77777777" w:rsidR="00316B03" w:rsidRDefault="00316B03">
      <w:r>
        <w:separator/>
      </w:r>
    </w:p>
  </w:footnote>
  <w:footnote w:type="continuationSeparator" w:id="0">
    <w:p w14:paraId="67133451" w14:textId="77777777" w:rsidR="00316B03" w:rsidRDefault="00316B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1E15" w14:textId="77777777" w:rsidR="00EE69CA" w:rsidRDefault="00000000">
    <w:pPr>
      <w:pBdr>
        <w:bottom w:val="single" w:sz="4" w:space="4" w:color="BFBFBF"/>
      </w:pBdr>
      <w:jc w:val="right"/>
    </w:pPr>
    <w:r>
      <w:rPr>
        <w:i/>
        <w:iCs/>
        <w:color w:val="7F7F7F"/>
        <w:sz w:val="17"/>
        <w:szCs w:val="17"/>
      </w:rPr>
      <w:t>Số đặc biệt · Tập 1: Lý thuyết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1E15" w14:textId="77777777" w:rsidR="00EE69CA" w:rsidRDefault="00000000">
    <w:pPr>
      <w:pBdr>
        <w:bottom w:val="single" w:sz="4" w:space="4" w:color="BFBFBF"/>
      </w:pBdr>
      <w:jc w:val="right"/>
    </w:pPr>
    <w:r>
      <w:rPr>
        <w:i/>
        <w:iCs/>
        <w:color w:val="7F7F7F"/>
        <w:sz w:val="17"/>
        <w:szCs w:val="17"/>
      </w:rPr>
      <w:t>Số đặc biệt · Tập 1: Lý thuyết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1E15" w14:textId="77777777" w:rsidR="00EE69CA" w:rsidRDefault="00000000">
    <w:pPr>
      <w:pBdr>
        <w:bottom w:val="single" w:sz="4" w:space="4" w:color="BFBFBF"/>
      </w:pBdr>
      <w:jc w:val="right"/>
    </w:pPr>
    <w:r>
      <w:rPr>
        <w:i/>
        <w:iCs/>
        <w:color w:val="7F7F7F"/>
        <w:sz w:val="17"/>
        <w:szCs w:val="17"/>
      </w:rPr>
      <w:t>Số đặc biệt · Tập 1: Lý thuyết · CHƯƠNG 2. CHỮ SỐ VÀ CHIA HẾT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1E15" w14:textId="77777777" w:rsidR="00EE69CA" w:rsidRDefault="00000000">
    <w:pPr>
      <w:pBdr>
        <w:bottom w:val="single" w:sz="4" w:space="4" w:color="BFBFBF"/>
      </w:pBdr>
      <w:jc w:val="right"/>
    </w:pPr>
    <w:r>
      <w:rPr>
        <w:i/>
        <w:iCs/>
        <w:color w:val="7F7F7F"/>
        <w:sz w:val="17"/>
        <w:szCs w:val="17"/>
      </w:rPr>
      <w:t>Số đặc biệt · Tập 1: Lý thuyết · PHỤ LỤC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23FE9"/>
    <w:multiLevelType w:val="hybridMultilevel"/>
    <w:tmpl w:val="64324614"/>
    <w:lvl w:ilvl="0" w:tplc="C8F273E8">
      <w:start w:val="1"/>
      <w:numFmt w:val="bullet"/>
      <w:lvlText w:val="●"/>
      <w:lvlJc w:val="left"/>
      <w:pPr>
        <w:ind w:left="720" w:hanging="360"/>
      </w:pPr>
    </w:lvl>
    <w:lvl w:ilvl="1" w:tplc="1FFC7468">
      <w:start w:val="1"/>
      <w:numFmt w:val="bullet"/>
      <w:lvlText w:val="○"/>
      <w:lvlJc w:val="left"/>
      <w:pPr>
        <w:ind w:left="1440" w:hanging="360"/>
      </w:pPr>
    </w:lvl>
    <w:lvl w:ilvl="2" w:tplc="18A48C9A">
      <w:start w:val="1"/>
      <w:numFmt w:val="bullet"/>
      <w:lvlText w:val="■"/>
      <w:lvlJc w:val="left"/>
      <w:pPr>
        <w:ind w:left="2160" w:hanging="360"/>
      </w:pPr>
    </w:lvl>
    <w:lvl w:ilvl="3" w:tplc="67384524">
      <w:start w:val="1"/>
      <w:numFmt w:val="bullet"/>
      <w:lvlText w:val="●"/>
      <w:lvlJc w:val="left"/>
      <w:pPr>
        <w:ind w:left="2880" w:hanging="360"/>
      </w:pPr>
    </w:lvl>
    <w:lvl w:ilvl="4" w:tplc="E01C50D0">
      <w:start w:val="1"/>
      <w:numFmt w:val="bullet"/>
      <w:lvlText w:val="○"/>
      <w:lvlJc w:val="left"/>
      <w:pPr>
        <w:ind w:left="3600" w:hanging="360"/>
      </w:pPr>
    </w:lvl>
    <w:lvl w:ilvl="5" w:tplc="8C8C530A">
      <w:start w:val="1"/>
      <w:numFmt w:val="bullet"/>
      <w:lvlText w:val="■"/>
      <w:lvlJc w:val="left"/>
      <w:pPr>
        <w:ind w:left="4320" w:hanging="360"/>
      </w:pPr>
    </w:lvl>
    <w:lvl w:ilvl="6" w:tplc="20BE77C8">
      <w:start w:val="1"/>
      <w:numFmt w:val="bullet"/>
      <w:lvlText w:val="●"/>
      <w:lvlJc w:val="left"/>
      <w:pPr>
        <w:ind w:left="5040" w:hanging="360"/>
      </w:pPr>
    </w:lvl>
    <w:lvl w:ilvl="7" w:tplc="9C501A4E">
      <w:start w:val="1"/>
      <w:numFmt w:val="bullet"/>
      <w:lvlText w:val="●"/>
      <w:lvlJc w:val="left"/>
      <w:pPr>
        <w:ind w:left="5760" w:hanging="360"/>
      </w:pPr>
    </w:lvl>
    <w:lvl w:ilvl="8" w:tplc="9AECF5A8">
      <w:start w:val="1"/>
      <w:numFmt w:val="bullet"/>
      <w:lvlText w:val="●"/>
      <w:lvlJc w:val="left"/>
      <w:pPr>
        <w:ind w:left="6480" w:hanging="360"/>
      </w:pPr>
    </w:lvl>
  </w:abstractNum>
  <w:num w:numId="1" w16cid:durableId="995655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9CA"/>
    <w:rsid w:val="00316B03"/>
    <w:rsid w:val="00787CB7"/>
    <w:rsid w:val="00B53543"/>
    <w:rsid w:val="00EE6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35D1"/>
  <w15:docId w15:val="{DEC34729-3501-496E-95AE-747CC79C4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rial" w:eastAsia="Arial" w:hAnsi="Arial" w:cs="Arial"/>
      <w:b/>
      <w:bCs/>
      <w:color w:val="1F3864"/>
      <w:sz w:val="40"/>
      <w:szCs w:val="40"/>
    </w:rPr>
  </w:style>
  <w:style w:type="paragraph" w:styleId="Heading2">
    <w:name w:val="heading 2"/>
    <w:uiPriority w:val="9"/>
    <w:unhideWhenUsed/>
    <w:qFormat/>
    <w:pPr>
      <w:outlineLvl w:val="1"/>
    </w:pPr>
    <w:rPr>
      <w:rFonts w:ascii="Arial" w:eastAsia="Arial" w:hAnsi="Arial" w:cs="Arial"/>
      <w:b/>
      <w:bCs/>
      <w:sz w:val="28"/>
      <w:szCs w:val="28"/>
    </w:rPr>
  </w:style>
  <w:style w:type="paragraph" w:styleId="Heading3">
    <w:name w:val="heading 3"/>
    <w:uiPriority w:val="9"/>
    <w:unhideWhenUsed/>
    <w:qFormat/>
    <w:pPr>
      <w:outlineLvl w:val="2"/>
    </w:pPr>
    <w:rPr>
      <w:rFonts w:ascii="Arial" w:eastAsia="Arial" w:hAnsi="Arial" w:cs="Arial"/>
      <w:b/>
      <w:bCs/>
      <w:color w:val="1F386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3" Type="http://schemas.openxmlformats.org/officeDocument/2006/relationships/fontTable" Target="fontTable.xml"/><Relationship Id="rId5" Type="http://schemas.openxmlformats.org/officeDocument/2006/relationships/footnotes" Target="footnotes.xml"/><Relationship Id="rId134" Type="http://schemas.openxmlformats.org/officeDocument/2006/relationships/theme" Target="theme/theme1.xml"/><Relationship Id="rId3" Type="http://schemas.openxmlformats.org/officeDocument/2006/relationships/settings" Target="settings.xml"/><Relationship Id="rId1" Type="http://schemas.openxmlformats.org/officeDocument/2006/relationships/numbering" Target="numbering.xml"/><Relationship Id="rId6" Type="http://schemas.openxmlformats.org/officeDocument/2006/relationships/endnotes" Target="endnotes.xml"/><Relationship Id="rId4" Type="http://schemas.openxmlformats.org/officeDocument/2006/relationships/webSettings" Target="webSettings.xml"/><Relationship Id="rId2" Type="http://schemas.openxmlformats.org/officeDocument/2006/relationships/styles" Target="styles.xml"/><Relationship Id="rIdHdr1" Type="http://schemas.openxmlformats.org/officeDocument/2006/relationships/header" Target="header1.xml"/><Relationship Id="rIdHdr2" Type="http://schemas.openxmlformats.org/officeDocument/2006/relationships/header" Target="header2.xml"/><Relationship Id="rIdHdr3" Type="http://schemas.openxmlformats.org/officeDocument/2006/relationships/header" Target="header3.xml"/><Relationship Id="rIdHdr4" Type="http://schemas.openxmlformats.org/officeDocument/2006/relationships/header" Target="header4.xml"/><Relationship Id="rIdFtr1"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34760</Words>
  <Characters>198133</Characters>
  <Application>Microsoft Office Word</Application>
  <DocSecurity>0</DocSecurity>
  <Lines>1651</Lines>
  <Paragraphs>464</Paragraphs>
  <ScaleCrop>false</ScaleCrop>
  <Company/>
  <LinksUpToDate>false</LinksUpToDate>
  <CharactersWithSpaces>232429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đặc biệt và cấu trúc chữ số. Tập 1: Lý thuyết</dc:title>
  <dc:creator>Lê Thành Nam</dc:creator>
  <cp:lastModifiedBy>Admin</cp:lastModifiedBy>
  <cp:revision>1</cp:revision>
  <dcterms:created xsi:type="dcterms:W3CDTF">2026-10-11T02:14:00Z</dcterms:created>
  <dcterms:modified xsi:type="dcterms:W3CDTF">2026-10-12T05:00:00Z</dcterms:modified>
</cp:coreProperties>
</file>