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678" w:rsidRDefault="006E1D82">
      <w:r>
        <w:t>Starcraft2 RL model</w:t>
      </w:r>
    </w:p>
    <w:p w:rsidR="006E1D82" w:rsidRDefault="006E1D82"/>
    <w:p w:rsidR="00CD7104" w:rsidRDefault="00CD7104">
      <w:r>
        <w:t>Terminology:</w:t>
      </w:r>
    </w:p>
    <w:p w:rsidR="00CD7104" w:rsidRDefault="00CD7104">
      <w:r>
        <w:t>Reinforcement learning:</w:t>
      </w:r>
    </w:p>
    <w:p w:rsidR="00CD7104" w:rsidRDefault="00CD7104" w:rsidP="00CD7104">
      <w:pPr>
        <w:ind w:firstLine="720"/>
      </w:pPr>
      <w:r>
        <w:t>Adjust the model according to environment.</w:t>
      </w:r>
    </w:p>
    <w:p w:rsidR="00CD7104" w:rsidRDefault="00CD7104">
      <w:r>
        <w:t>Q-learning:</w:t>
      </w:r>
    </w:p>
    <w:p w:rsidR="00CD7104" w:rsidRDefault="00CD7104">
      <w:r>
        <w:tab/>
        <w:t>Model free, off-policy. Has form (</w:t>
      </w:r>
      <w:proofErr w:type="spellStart"/>
      <w:proofErr w:type="gramStart"/>
      <w:r>
        <w:rPr>
          <w:i/>
          <w:iCs/>
        </w:rPr>
        <w:t>s,a</w:t>
      </w:r>
      <w:proofErr w:type="gramEnd"/>
      <w:r>
        <w:rPr>
          <w:i/>
          <w:iCs/>
        </w:rPr>
        <w:t>,r,s</w:t>
      </w:r>
      <w:proofErr w:type="spellEnd"/>
      <w:r>
        <w:rPr>
          <w:i/>
          <w:iCs/>
        </w:rPr>
        <w:t>’</w:t>
      </w:r>
      <w:r>
        <w:t>).</w:t>
      </w:r>
    </w:p>
    <w:p w:rsidR="00CD7104" w:rsidRPr="00CD7104" w:rsidRDefault="00CD7104">
      <w:r>
        <w:tab/>
      </w:r>
      <w:r w:rsidR="00290AE6">
        <w:rPr>
          <w:noProof/>
        </w:rPr>
        <w:drawing>
          <wp:inline distT="0" distB="0" distL="0" distR="0">
            <wp:extent cx="5731510" cy="7956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learning.PNG"/>
                    <pic:cNvPicPr/>
                  </pic:nvPicPr>
                  <pic:blipFill>
                    <a:blip r:embed="rId4">
                      <a:extLst>
                        <a:ext uri="{28A0092B-C50C-407E-A947-70E740481C1C}">
                          <a14:useLocalDpi xmlns:a14="http://schemas.microsoft.com/office/drawing/2010/main" val="0"/>
                        </a:ext>
                      </a:extLst>
                    </a:blip>
                    <a:stretch>
                      <a:fillRect/>
                    </a:stretch>
                  </pic:blipFill>
                  <pic:spPr>
                    <a:xfrm>
                      <a:off x="0" y="0"/>
                      <a:ext cx="5731510" cy="795655"/>
                    </a:xfrm>
                    <a:prstGeom prst="rect">
                      <a:avLst/>
                    </a:prstGeom>
                  </pic:spPr>
                </pic:pic>
              </a:graphicData>
            </a:graphic>
          </wp:inline>
        </w:drawing>
      </w:r>
    </w:p>
    <w:p w:rsidR="00CD7104" w:rsidRDefault="00F8699F">
      <w:r w:rsidRPr="00F8699F">
        <w:t>SARSA</w:t>
      </w:r>
      <w:r>
        <w:t xml:space="preserve"> </w:t>
      </w:r>
      <w:r w:rsidRPr="00F8699F">
        <w:t>(State-Action-Reward-State-Action)</w:t>
      </w:r>
      <w:r>
        <w:t>:</w:t>
      </w:r>
    </w:p>
    <w:p w:rsidR="00F8699F" w:rsidRDefault="00F8699F" w:rsidP="00F8699F">
      <w:r>
        <w:tab/>
        <w:t xml:space="preserve">Model free, on-policy. Has form </w:t>
      </w:r>
      <w:r w:rsidR="000248E8">
        <w:t>(</w:t>
      </w:r>
      <w:proofErr w:type="spellStart"/>
      <w:r w:rsidR="000248E8">
        <w:t>st</w:t>
      </w:r>
      <w:proofErr w:type="spellEnd"/>
      <w:r w:rsidR="000248E8">
        <w:t>, αt, rt+1, st+1</w:t>
      </w:r>
      <w:r w:rsidRPr="00F8699F">
        <w:t>, αt+1)</w:t>
      </w:r>
      <w:r>
        <w:t>.</w:t>
      </w:r>
      <w:bookmarkStart w:id="0" w:name="_GoBack"/>
      <w:bookmarkEnd w:id="0"/>
    </w:p>
    <w:p w:rsidR="00F8699F" w:rsidRPr="00F8699F" w:rsidRDefault="00F8699F" w:rsidP="00F8699F">
      <w:r>
        <w:tab/>
      </w:r>
      <w:r>
        <w:rPr>
          <w:noProof/>
        </w:rPr>
        <w:drawing>
          <wp:inline distT="0" distB="0" distL="0" distR="0">
            <wp:extent cx="3600953" cy="29531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RSA.PNG"/>
                    <pic:cNvPicPr/>
                  </pic:nvPicPr>
                  <pic:blipFill>
                    <a:blip r:embed="rId5">
                      <a:extLst>
                        <a:ext uri="{28A0092B-C50C-407E-A947-70E740481C1C}">
                          <a14:useLocalDpi xmlns:a14="http://schemas.microsoft.com/office/drawing/2010/main" val="0"/>
                        </a:ext>
                      </a:extLst>
                    </a:blip>
                    <a:stretch>
                      <a:fillRect/>
                    </a:stretch>
                  </pic:blipFill>
                  <pic:spPr>
                    <a:xfrm>
                      <a:off x="0" y="0"/>
                      <a:ext cx="3600953" cy="295316"/>
                    </a:xfrm>
                    <a:prstGeom prst="rect">
                      <a:avLst/>
                    </a:prstGeom>
                  </pic:spPr>
                </pic:pic>
              </a:graphicData>
            </a:graphic>
          </wp:inline>
        </w:drawing>
      </w:r>
    </w:p>
    <w:p w:rsidR="00CD7104" w:rsidRDefault="00D97BEE">
      <w:r w:rsidRPr="00D97BEE">
        <w:t>Least-Squares</w:t>
      </w:r>
      <w:r>
        <w:t xml:space="preserve"> </w:t>
      </w:r>
      <w:r w:rsidRPr="00D97BEE">
        <w:t>Policy</w:t>
      </w:r>
      <w:r>
        <w:t xml:space="preserve"> </w:t>
      </w:r>
      <w:r w:rsidRPr="00D97BEE">
        <w:t>Iteration</w:t>
      </w:r>
      <w:r>
        <w:t>:</w:t>
      </w:r>
    </w:p>
    <w:p w:rsidR="00560629" w:rsidRDefault="00D97BEE" w:rsidP="000A41CA">
      <w:r>
        <w:tab/>
      </w:r>
      <w:r w:rsidRPr="00D97BEE">
        <w:t>model-free,</w:t>
      </w:r>
      <w:r w:rsidR="00560629">
        <w:t xml:space="preserve"> </w:t>
      </w:r>
      <w:r w:rsidRPr="00D97BEE">
        <w:t>approximate policy iteration algorithm</w:t>
      </w:r>
      <w:r>
        <w:t>.</w:t>
      </w:r>
      <w:r w:rsidR="00560629">
        <w:t xml:space="preserve"> Great success in continues or discrete states and discrete actions.</w:t>
      </w:r>
    </w:p>
    <w:p w:rsidR="00D97BEE" w:rsidRDefault="00D97BEE">
      <w:r>
        <w:tab/>
      </w:r>
    </w:p>
    <w:p w:rsidR="00CD7104" w:rsidRDefault="00CD7104"/>
    <w:p w:rsidR="00CD7104" w:rsidRDefault="00CD7104"/>
    <w:p w:rsidR="00D462B8" w:rsidRDefault="00D462B8" w:rsidP="008F3952">
      <w:r>
        <w:t xml:space="preserve">Environment: </w:t>
      </w:r>
      <w:r w:rsidR="008F3952">
        <w:t>A</w:t>
      </w:r>
      <w:r>
        <w:t xml:space="preserve">bstracted low resolution grids of features </w:t>
      </w:r>
    </w:p>
    <w:p w:rsidR="00D462B8" w:rsidRDefault="00D462B8">
      <w:r>
        <w:t xml:space="preserve">Rewards are based on the score from the </w:t>
      </w:r>
      <w:proofErr w:type="spellStart"/>
      <w:r>
        <w:t>starcraft</w:t>
      </w:r>
      <w:proofErr w:type="spellEnd"/>
      <w:r>
        <w:t xml:space="preserve"> engine</w:t>
      </w:r>
    </w:p>
    <w:p w:rsidR="00D462B8" w:rsidRDefault="00D462B8">
      <w:r>
        <w:t>Several simplified mini-games are provided in addition to full game maps</w:t>
      </w:r>
    </w:p>
    <w:p w:rsidR="00D462B8" w:rsidRDefault="008F3952" w:rsidP="008F3952">
      <w:r>
        <w:t>Large datasets based on game play recorded from human players and can be used as benchmark for testing the model of interesting aspects of perception, memory and attention, sequence prediction and so on.</w:t>
      </w:r>
    </w:p>
    <w:p w:rsidR="000248E8" w:rsidRDefault="00006070" w:rsidP="000248E8">
      <w:r>
        <w:t>2 different structures: 1</w:t>
      </w:r>
      <w:r w:rsidRPr="00006070">
        <w:rPr>
          <w:vertAlign w:val="superscript"/>
        </w:rPr>
        <w:t>st</w:t>
      </w:r>
      <w:r>
        <w:t xml:space="preserve"> ternary (1/0/-1) received at the end of the game, 2</w:t>
      </w:r>
      <w:r w:rsidRPr="00006070">
        <w:rPr>
          <w:vertAlign w:val="superscript"/>
        </w:rPr>
        <w:t>nd</w:t>
      </w:r>
      <w:r>
        <w:t xml:space="preserve"> blizzard score.</w:t>
      </w:r>
    </w:p>
    <w:p w:rsidR="006E1D82" w:rsidRDefault="00591F86" w:rsidP="000248E8">
      <w:r>
        <w:t>Pysc2 has already provided many functional coding environment, all I need to do is to write the policy and reward function.</w:t>
      </w:r>
    </w:p>
    <w:p w:rsidR="00591F86" w:rsidRDefault="00591F86" w:rsidP="006E1D82">
      <w:r>
        <w:t>Available function:</w:t>
      </w:r>
    </w:p>
    <w:p w:rsidR="00047EB3" w:rsidRDefault="00047EB3" w:rsidP="006E1D82"/>
    <w:p w:rsidR="00047EB3" w:rsidRDefault="00047EB3" w:rsidP="006E1D82">
      <w:r>
        <w:t>Policy function:</w:t>
      </w:r>
    </w:p>
    <w:p w:rsidR="00591F86" w:rsidRDefault="00591F86" w:rsidP="006E1D82">
      <w:r>
        <w:rPr>
          <w:noProof/>
        </w:rPr>
        <w:lastRenderedPageBreak/>
        <w:drawing>
          <wp:inline distT="0" distB="0" distL="0" distR="0">
            <wp:extent cx="1581371" cy="476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cy presentation.PNG"/>
                    <pic:cNvPicPr/>
                  </pic:nvPicPr>
                  <pic:blipFill>
                    <a:blip r:embed="rId6">
                      <a:extLst>
                        <a:ext uri="{28A0092B-C50C-407E-A947-70E740481C1C}">
                          <a14:useLocalDpi xmlns:a14="http://schemas.microsoft.com/office/drawing/2010/main" val="0"/>
                        </a:ext>
                      </a:extLst>
                    </a:blip>
                    <a:stretch>
                      <a:fillRect/>
                    </a:stretch>
                  </pic:blipFill>
                  <pic:spPr>
                    <a:xfrm>
                      <a:off x="0" y="0"/>
                      <a:ext cx="1581371" cy="476316"/>
                    </a:xfrm>
                    <a:prstGeom prst="rect">
                      <a:avLst/>
                    </a:prstGeom>
                  </pic:spPr>
                </pic:pic>
              </a:graphicData>
            </a:graphic>
          </wp:inline>
        </w:drawing>
      </w:r>
    </w:p>
    <w:p w:rsidR="00591F86" w:rsidRDefault="00591F86" w:rsidP="00F960DF">
      <w:r>
        <w:t xml:space="preserve">Where </w:t>
      </w:r>
      <w:r>
        <w:rPr>
          <w:rFonts w:cstheme="minorHAnsi"/>
        </w:rPr>
        <w:t>π</w:t>
      </w:r>
      <w:r w:rsidR="004C0088">
        <w:t xml:space="preserve"> means policy, </w:t>
      </w:r>
      <w:r w:rsidR="004C0088">
        <w:rPr>
          <w:i/>
          <w:iCs/>
        </w:rPr>
        <w:t>a</w:t>
      </w:r>
      <w:r w:rsidR="004C0088">
        <w:t xml:space="preserve"> means action, </w:t>
      </w:r>
      <w:r w:rsidR="004C0088">
        <w:rPr>
          <w:i/>
          <w:iCs/>
        </w:rPr>
        <w:t>s</w:t>
      </w:r>
      <w:r w:rsidR="004C0088">
        <w:t xml:space="preserve"> means state. L means the length of action space depend on </w:t>
      </w:r>
      <w:r w:rsidR="004C0088">
        <w:rPr>
          <w:i/>
          <w:iCs/>
        </w:rPr>
        <w:t>a</w:t>
      </w:r>
      <w:r w:rsidR="004C0088">
        <w:t xml:space="preserve">0. </w:t>
      </w:r>
      <w:r w:rsidR="00F960DF">
        <w:t xml:space="preserve"> This function could be used for policy to study the possibility of a sequence actions.</w:t>
      </w:r>
    </w:p>
    <w:p w:rsidR="00047EB3" w:rsidRPr="00047EB3" w:rsidRDefault="00047EB3" w:rsidP="00F960DF">
      <w:r>
        <w:t>An alternative function can be Markov Decision Processes. (</w:t>
      </w:r>
      <w:r>
        <w:rPr>
          <w:i/>
          <w:iCs/>
        </w:rPr>
        <w:t>S &lt;state space&gt;, A&lt;action space&gt;, P&lt;transition model&gt;, R&lt;reward function&gt;, y&lt;discount factor&gt;</w:t>
      </w:r>
      <w:r>
        <w:t>)</w:t>
      </w:r>
    </w:p>
    <w:p w:rsidR="00047EB3" w:rsidRDefault="00047EB3" w:rsidP="00F960DF"/>
    <w:p w:rsidR="00047EB3" w:rsidRDefault="00047EB3" w:rsidP="00F960DF">
      <w:r>
        <w:t>Reward function:</w:t>
      </w:r>
    </w:p>
    <w:p w:rsidR="00EE1B45" w:rsidRDefault="00EE1B45" w:rsidP="00F960DF">
      <w:pPr>
        <w:rPr>
          <w:noProof/>
        </w:rPr>
      </w:pPr>
      <w:r>
        <w:rPr>
          <w:noProof/>
        </w:rPr>
        <w:drawing>
          <wp:inline distT="0" distB="0" distL="0" distR="0" wp14:anchorId="77FFF2AC" wp14:editId="310DA6F2">
            <wp:extent cx="1200148" cy="17252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 goal.PNG"/>
                    <pic:cNvPicPr/>
                  </pic:nvPicPr>
                  <pic:blipFill rotWithShape="1">
                    <a:blip r:embed="rId7">
                      <a:extLst>
                        <a:ext uri="{28A0092B-C50C-407E-A947-70E740481C1C}">
                          <a14:useLocalDpi xmlns:a14="http://schemas.microsoft.com/office/drawing/2010/main" val="0"/>
                        </a:ext>
                      </a:extLst>
                    </a:blip>
                    <a:srcRect b="9434"/>
                    <a:stretch/>
                  </pic:blipFill>
                  <pic:spPr bwMode="auto">
                    <a:xfrm>
                      <a:off x="0" y="0"/>
                      <a:ext cx="1200318" cy="172552"/>
                    </a:xfrm>
                    <a:prstGeom prst="rect">
                      <a:avLst/>
                    </a:prstGeom>
                    <a:ln>
                      <a:noFill/>
                    </a:ln>
                    <a:extLst>
                      <a:ext uri="{53640926-AAD7-44D8-BBD7-CCE9431645EC}">
                        <a14:shadowObscured xmlns:a14="http://schemas.microsoft.com/office/drawing/2010/main"/>
                      </a:ext>
                    </a:extLst>
                  </pic:spPr>
                </pic:pic>
              </a:graphicData>
            </a:graphic>
          </wp:inline>
        </w:drawing>
      </w:r>
    </w:p>
    <w:p w:rsidR="00F960DF" w:rsidRDefault="00EE1B45" w:rsidP="00EE1B45">
      <w:r>
        <w:t xml:space="preserve">This function could be used as a goal, where </w:t>
      </w:r>
      <w:r>
        <w:rPr>
          <w:i/>
          <w:iCs/>
        </w:rPr>
        <w:t xml:space="preserve">y </w:t>
      </w:r>
      <w:r>
        <w:t xml:space="preserve">is a discount factor, </w:t>
      </w:r>
      <w:proofErr w:type="spellStart"/>
      <w:r>
        <w:rPr>
          <w:i/>
          <w:iCs/>
        </w:rPr>
        <w:t>rt</w:t>
      </w:r>
      <w:proofErr w:type="spellEnd"/>
      <w:r>
        <w:t xml:space="preserve"> is the reward. The variables would be changed to maximise this goal.</w:t>
      </w:r>
    </w:p>
    <w:p w:rsidR="00047EB3" w:rsidRDefault="00047EB3" w:rsidP="00EE1B45"/>
    <w:p w:rsidR="00047EB3" w:rsidRDefault="00047EB3" w:rsidP="00EE1B45">
      <w:r>
        <w:t>Learning function:</w:t>
      </w:r>
    </w:p>
    <w:p w:rsidR="00EE1B45" w:rsidRDefault="00EE1B45" w:rsidP="00EE1B45">
      <w:r>
        <w:rPr>
          <w:noProof/>
        </w:rPr>
        <w:drawing>
          <wp:inline distT="0" distB="0" distL="0" distR="0">
            <wp:extent cx="4515480" cy="628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C.PNG"/>
                    <pic:cNvPicPr/>
                  </pic:nvPicPr>
                  <pic:blipFill>
                    <a:blip r:embed="rId8">
                      <a:extLst>
                        <a:ext uri="{28A0092B-C50C-407E-A947-70E740481C1C}">
                          <a14:useLocalDpi xmlns:a14="http://schemas.microsoft.com/office/drawing/2010/main" val="0"/>
                        </a:ext>
                      </a:extLst>
                    </a:blip>
                    <a:stretch>
                      <a:fillRect/>
                    </a:stretch>
                  </pic:blipFill>
                  <pic:spPr>
                    <a:xfrm>
                      <a:off x="0" y="0"/>
                      <a:ext cx="4515480" cy="628738"/>
                    </a:xfrm>
                    <a:prstGeom prst="rect">
                      <a:avLst/>
                    </a:prstGeom>
                  </pic:spPr>
                </pic:pic>
              </a:graphicData>
            </a:graphic>
          </wp:inline>
        </w:drawing>
      </w:r>
    </w:p>
    <w:p w:rsidR="00EE1B45" w:rsidRDefault="00EE1B45" w:rsidP="00F960DF">
      <w:r>
        <w:t xml:space="preserve">Based on previous function, this function called </w:t>
      </w:r>
      <w:r w:rsidRPr="00EE1B45">
        <w:t>Asynchronous Advantage Actor Critic (A3C)</w:t>
      </w:r>
      <w:r>
        <w:t xml:space="preserve"> can be </w:t>
      </w:r>
      <w:r w:rsidR="00365F1B">
        <w:t>used to learning the variables.</w:t>
      </w:r>
    </w:p>
    <w:p w:rsidR="00365F1B" w:rsidRDefault="00365F1B" w:rsidP="00F960DF"/>
    <w:p w:rsidR="00D200F0" w:rsidRDefault="000A41CA" w:rsidP="00F960DF">
      <w:r>
        <w:t>State value function:</w:t>
      </w:r>
    </w:p>
    <w:p w:rsidR="000A41CA" w:rsidRDefault="000A41CA" w:rsidP="000A41CA">
      <w:r>
        <w:rPr>
          <w:noProof/>
        </w:rPr>
        <w:drawing>
          <wp:inline distT="0" distB="0" distL="0" distR="0">
            <wp:extent cx="1905266" cy="4477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 value function.PNG"/>
                    <pic:cNvPicPr/>
                  </pic:nvPicPr>
                  <pic:blipFill>
                    <a:blip r:embed="rId9">
                      <a:extLst>
                        <a:ext uri="{28A0092B-C50C-407E-A947-70E740481C1C}">
                          <a14:useLocalDpi xmlns:a14="http://schemas.microsoft.com/office/drawing/2010/main" val="0"/>
                        </a:ext>
                      </a:extLst>
                    </a:blip>
                    <a:stretch>
                      <a:fillRect/>
                    </a:stretch>
                  </pic:blipFill>
                  <pic:spPr>
                    <a:xfrm>
                      <a:off x="0" y="0"/>
                      <a:ext cx="1905266" cy="447737"/>
                    </a:xfrm>
                    <a:prstGeom prst="rect">
                      <a:avLst/>
                    </a:prstGeom>
                  </pic:spPr>
                </pic:pic>
              </a:graphicData>
            </a:graphic>
          </wp:inline>
        </w:drawing>
      </w:r>
    </w:p>
    <w:p w:rsidR="000A41CA" w:rsidRPr="004C0088" w:rsidRDefault="000A41CA" w:rsidP="000A41CA">
      <w:r>
        <w:t>It is used for estimating future rewards. It is used in learning function.</w:t>
      </w:r>
    </w:p>
    <w:p w:rsidR="000A41CA" w:rsidRDefault="000A41CA" w:rsidP="00F960DF"/>
    <w:p w:rsidR="000A41CA" w:rsidRDefault="000A41CA" w:rsidP="000248E8">
      <w:r>
        <w:t>Action value function:</w:t>
      </w:r>
    </w:p>
    <w:p w:rsidR="000A41CA" w:rsidRDefault="000A41CA">
      <w:r>
        <w:rPr>
          <w:noProof/>
        </w:rPr>
        <w:drawing>
          <wp:inline distT="0" distB="0" distL="0" distR="0">
            <wp:extent cx="1857634" cy="29531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on value function.PNG"/>
                    <pic:cNvPicPr/>
                  </pic:nvPicPr>
                  <pic:blipFill>
                    <a:blip r:embed="rId10">
                      <a:extLst>
                        <a:ext uri="{28A0092B-C50C-407E-A947-70E740481C1C}">
                          <a14:useLocalDpi xmlns:a14="http://schemas.microsoft.com/office/drawing/2010/main" val="0"/>
                        </a:ext>
                      </a:extLst>
                    </a:blip>
                    <a:stretch>
                      <a:fillRect/>
                    </a:stretch>
                  </pic:blipFill>
                  <pic:spPr>
                    <a:xfrm>
                      <a:off x="0" y="0"/>
                      <a:ext cx="1857634" cy="295316"/>
                    </a:xfrm>
                    <a:prstGeom prst="rect">
                      <a:avLst/>
                    </a:prstGeom>
                  </pic:spPr>
                </pic:pic>
              </a:graphicData>
            </a:graphic>
          </wp:inline>
        </w:drawing>
      </w:r>
    </w:p>
    <w:p w:rsidR="000A41CA" w:rsidRDefault="000A41CA">
      <w:r>
        <w:t>It calculates the expected value for the current state and a particular action.</w:t>
      </w:r>
    </w:p>
    <w:p w:rsidR="000A41CA" w:rsidRDefault="00CF79E0">
      <w:r>
        <w:t xml:space="preserve">Which can </w:t>
      </w:r>
      <w:r w:rsidR="00A33180">
        <w:t>derive</w:t>
      </w:r>
      <w:r>
        <w:t xml:space="preserve"> optimal policy</w:t>
      </w:r>
      <w:r w:rsidR="000248E8">
        <w:t xml:space="preserve"> (Bellman equation):</w:t>
      </w:r>
    </w:p>
    <w:p w:rsidR="00CF79E0" w:rsidRDefault="00A33180">
      <w:r>
        <w:rPr>
          <w:noProof/>
        </w:rPr>
        <w:drawing>
          <wp:inline distT="0" distB="0" distL="0" distR="0" wp14:anchorId="65095440" wp14:editId="52006EB6">
            <wp:extent cx="132397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3975" cy="228600"/>
                    </a:xfrm>
                    <a:prstGeom prst="rect">
                      <a:avLst/>
                    </a:prstGeom>
                  </pic:spPr>
                </pic:pic>
              </a:graphicData>
            </a:graphic>
          </wp:inline>
        </w:drawing>
      </w:r>
    </w:p>
    <w:p w:rsidR="00315443" w:rsidRPr="004C0088" w:rsidRDefault="00315443"/>
    <w:sectPr w:rsidR="00315443" w:rsidRPr="004C0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D82"/>
    <w:rsid w:val="00006070"/>
    <w:rsid w:val="000248E8"/>
    <w:rsid w:val="00047EB3"/>
    <w:rsid w:val="000A41CA"/>
    <w:rsid w:val="00290AE6"/>
    <w:rsid w:val="00315443"/>
    <w:rsid w:val="00365F1B"/>
    <w:rsid w:val="003757DD"/>
    <w:rsid w:val="004C0088"/>
    <w:rsid w:val="00560629"/>
    <w:rsid w:val="00591F86"/>
    <w:rsid w:val="006E1D82"/>
    <w:rsid w:val="008F3952"/>
    <w:rsid w:val="00A33180"/>
    <w:rsid w:val="00CD7104"/>
    <w:rsid w:val="00CF79E0"/>
    <w:rsid w:val="00D200F0"/>
    <w:rsid w:val="00D462B8"/>
    <w:rsid w:val="00D7416B"/>
    <w:rsid w:val="00D97BEE"/>
    <w:rsid w:val="00E13DF6"/>
    <w:rsid w:val="00E46964"/>
    <w:rsid w:val="00EE1B45"/>
    <w:rsid w:val="00F8699F"/>
    <w:rsid w:val="00F960D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A6E12-69F3-48B5-A3A8-0EEC1C99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5</cp:revision>
  <dcterms:created xsi:type="dcterms:W3CDTF">2017-10-29T17:07:00Z</dcterms:created>
  <dcterms:modified xsi:type="dcterms:W3CDTF">2017-11-03T00:36:00Z</dcterms:modified>
</cp:coreProperties>
</file>