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A54C" w14:textId="083BFC29" w:rsidR="00E57C14" w:rsidRDefault="004D44E5" w:rsidP="004D44E5">
      <w:pPr>
        <w:pStyle w:val="Titre1"/>
      </w:pPr>
      <w:r>
        <w:t xml:space="preserve">Erreurs </w:t>
      </w:r>
      <w:proofErr w:type="spellStart"/>
      <w:r>
        <w:t>CanSat</w:t>
      </w:r>
      <w:proofErr w:type="spellEnd"/>
      <w:r>
        <w:t xml:space="preserve"> ST4A</w:t>
      </w:r>
    </w:p>
    <w:p w14:paraId="7FAA1361" w14:textId="77777777" w:rsidR="004D44E5" w:rsidRDefault="004D44E5" w:rsidP="004D44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956"/>
      </w:tblGrid>
      <w:tr w:rsidR="004D44E5" w14:paraId="1908D9FA" w14:textId="77777777" w:rsidTr="002F4CE3">
        <w:tc>
          <w:tcPr>
            <w:tcW w:w="1413" w:type="dxa"/>
          </w:tcPr>
          <w:p w14:paraId="005FCDA0" w14:textId="2203C51C" w:rsidR="004D44E5" w:rsidRDefault="004D44E5" w:rsidP="004D44E5">
            <w:r>
              <w:t>Nom Erreur</w:t>
            </w:r>
          </w:p>
        </w:tc>
        <w:tc>
          <w:tcPr>
            <w:tcW w:w="2693" w:type="dxa"/>
          </w:tcPr>
          <w:p w14:paraId="76601657" w14:textId="307EBBA3" w:rsidR="004D44E5" w:rsidRDefault="004D44E5" w:rsidP="004D44E5">
            <w:r>
              <w:t>Problème</w:t>
            </w:r>
          </w:p>
        </w:tc>
        <w:tc>
          <w:tcPr>
            <w:tcW w:w="4956" w:type="dxa"/>
          </w:tcPr>
          <w:p w14:paraId="5F45EFAE" w14:textId="4FB84F55" w:rsidR="004D44E5" w:rsidRDefault="004D44E5" w:rsidP="004D44E5">
            <w:r>
              <w:t>A faire pour l</w:t>
            </w:r>
            <w:r w:rsidR="00E03A77">
              <w:t>e</w:t>
            </w:r>
            <w:r>
              <w:t xml:space="preserve"> résoudre</w:t>
            </w:r>
          </w:p>
        </w:tc>
      </w:tr>
      <w:tr w:rsidR="004D44E5" w14:paraId="4B4169FC" w14:textId="77777777" w:rsidTr="002F4CE3">
        <w:tc>
          <w:tcPr>
            <w:tcW w:w="1413" w:type="dxa"/>
          </w:tcPr>
          <w:p w14:paraId="039F17A7" w14:textId="2F64E187" w:rsidR="004D44E5" w:rsidRDefault="004D44E5" w:rsidP="004D44E5">
            <w:r>
              <w:t>Erreur 1</w:t>
            </w:r>
            <w:r w:rsidR="00AE529B">
              <w:t>.1</w:t>
            </w:r>
          </w:p>
        </w:tc>
        <w:tc>
          <w:tcPr>
            <w:tcW w:w="2693" w:type="dxa"/>
          </w:tcPr>
          <w:p w14:paraId="095B0E41" w14:textId="08313DCE" w:rsidR="004D44E5" w:rsidRDefault="004D44E5" w:rsidP="004D44E5">
            <w:r>
              <w:t>Les capteurs ne sont pas dans leur zone de fonctionnement à cause de la température</w:t>
            </w:r>
          </w:p>
        </w:tc>
        <w:tc>
          <w:tcPr>
            <w:tcW w:w="4956" w:type="dxa"/>
          </w:tcPr>
          <w:p w14:paraId="053E8A04" w14:textId="7C9F1E98" w:rsidR="004D44E5" w:rsidRDefault="004D44E5" w:rsidP="004D44E5">
            <w:r>
              <w:t>A l’aide de l’annexe 1, vérifier quelle(s) capteur(s) et à partir de quel moment les mesures ne sont pas viables et ne pas les prendre en compte lors du traitement des mesures</w:t>
            </w:r>
          </w:p>
        </w:tc>
      </w:tr>
      <w:tr w:rsidR="004D44E5" w14:paraId="53AA1AA6" w14:textId="77777777" w:rsidTr="002F4CE3">
        <w:tc>
          <w:tcPr>
            <w:tcW w:w="1413" w:type="dxa"/>
          </w:tcPr>
          <w:p w14:paraId="278BBAAC" w14:textId="4366DFF3" w:rsidR="004D44E5" w:rsidRDefault="00AE529B" w:rsidP="004D44E5">
            <w:r>
              <w:t>Erreur 1.</w:t>
            </w:r>
            <w:r>
              <w:t>2</w:t>
            </w:r>
          </w:p>
        </w:tc>
        <w:tc>
          <w:tcPr>
            <w:tcW w:w="2693" w:type="dxa"/>
          </w:tcPr>
          <w:p w14:paraId="36850EF5" w14:textId="674C7BC6" w:rsidR="004D44E5" w:rsidRDefault="00AE529B" w:rsidP="004D44E5">
            <w:r>
              <w:t>L’antenne n’est pas dans sa zone de fonctionnement à cause de la température</w:t>
            </w:r>
          </w:p>
        </w:tc>
        <w:tc>
          <w:tcPr>
            <w:tcW w:w="4956" w:type="dxa"/>
          </w:tcPr>
          <w:p w14:paraId="299BA8DE" w14:textId="5A90B8F4" w:rsidR="004D44E5" w:rsidRDefault="007D2C9D" w:rsidP="004D44E5">
            <w:r>
              <w:t>Vérifier que les données arrivent toujours ; si oui ne rien faire, si non attendre 2min et si toujours aucune nouvelle donnée stopper la communication.</w:t>
            </w:r>
          </w:p>
        </w:tc>
      </w:tr>
      <w:tr w:rsidR="004D44E5" w14:paraId="12951973" w14:textId="77777777" w:rsidTr="002F4CE3">
        <w:tc>
          <w:tcPr>
            <w:tcW w:w="1413" w:type="dxa"/>
          </w:tcPr>
          <w:p w14:paraId="3FCD2F84" w14:textId="5B0A898D" w:rsidR="004D44E5" w:rsidRDefault="002A3D44" w:rsidP="004D44E5">
            <w:r>
              <w:t>Erreur 2.1</w:t>
            </w:r>
          </w:p>
        </w:tc>
        <w:tc>
          <w:tcPr>
            <w:tcW w:w="2693" w:type="dxa"/>
          </w:tcPr>
          <w:p w14:paraId="3DA4B34B" w14:textId="1FEDD182" w:rsidR="004D44E5" w:rsidRDefault="002A3D44" w:rsidP="004D44E5">
            <w:r>
              <w:t>La pression de l’air n’est pas dans la plage de mesure du m</w:t>
            </w:r>
            <w:r w:rsidRPr="002A3D44">
              <w:t>odule BMP280 KY052</w:t>
            </w:r>
            <w:r>
              <w:t xml:space="preserve"> (</w:t>
            </w:r>
            <w:r>
              <w:t>30 à 110 kPa</w:t>
            </w:r>
            <w:r>
              <w:t>)</w:t>
            </w:r>
          </w:p>
        </w:tc>
        <w:tc>
          <w:tcPr>
            <w:tcW w:w="4956" w:type="dxa"/>
          </w:tcPr>
          <w:p w14:paraId="727F2400" w14:textId="4981415D" w:rsidR="004D44E5" w:rsidRDefault="002A3D44" w:rsidP="004D44E5">
            <w:r>
              <w:t xml:space="preserve">Se référer uniquement à la pression mesurée par le capteur </w:t>
            </w:r>
            <w:r>
              <w:t>MPX4115</w:t>
            </w:r>
          </w:p>
        </w:tc>
      </w:tr>
      <w:tr w:rsidR="004D44E5" w14:paraId="1AF1ED30" w14:textId="77777777" w:rsidTr="002F4CE3">
        <w:tc>
          <w:tcPr>
            <w:tcW w:w="1413" w:type="dxa"/>
          </w:tcPr>
          <w:p w14:paraId="7CFE1795" w14:textId="2EAD0E0A" w:rsidR="004D44E5" w:rsidRDefault="002A3D44" w:rsidP="004D44E5">
            <w:r>
              <w:t>Erreur 2.2</w:t>
            </w:r>
          </w:p>
        </w:tc>
        <w:tc>
          <w:tcPr>
            <w:tcW w:w="2693" w:type="dxa"/>
          </w:tcPr>
          <w:p w14:paraId="3ADBA1EB" w14:textId="2A6B84A6" w:rsidR="004D44E5" w:rsidRDefault="002A3D44" w:rsidP="004D44E5">
            <w:r>
              <w:t xml:space="preserve">La pression de l’air n’est pas dans la plage de mesure du </w:t>
            </w:r>
            <w:r>
              <w:t>capteur MPX4115 (15 à 115kPa)</w:t>
            </w:r>
          </w:p>
        </w:tc>
        <w:tc>
          <w:tcPr>
            <w:tcW w:w="4956" w:type="dxa"/>
          </w:tcPr>
          <w:p w14:paraId="16DF98B4" w14:textId="05721B67" w:rsidR="004D44E5" w:rsidRDefault="002A3D44" w:rsidP="004D44E5">
            <w:r>
              <w:t>Considérer seulement que la pression est supérieure au seuil maximal ou inférieur au seuil minimal en fonction de la logique par rapport aux autres valeurs</w:t>
            </w:r>
          </w:p>
        </w:tc>
      </w:tr>
      <w:tr w:rsidR="00E03A77" w14:paraId="0831573F" w14:textId="77777777" w:rsidTr="002F4CE3">
        <w:tc>
          <w:tcPr>
            <w:tcW w:w="1413" w:type="dxa"/>
          </w:tcPr>
          <w:p w14:paraId="5C22F5A4" w14:textId="77777777" w:rsidR="00E03A77" w:rsidRDefault="00E03A77" w:rsidP="004D44E5">
            <w:r>
              <w:t>Erreur 3</w:t>
            </w:r>
          </w:p>
          <w:p w14:paraId="1F91F04F" w14:textId="79C56340" w:rsidR="00717698" w:rsidRPr="00717698" w:rsidRDefault="00717698" w:rsidP="004D44E5">
            <w:pPr>
              <w:rPr>
                <w:i/>
                <w:iCs/>
              </w:rPr>
            </w:pPr>
            <w:proofErr w:type="gramStart"/>
            <w:r w:rsidRPr="00717698">
              <w:rPr>
                <w:i/>
                <w:iCs/>
                <w:color w:val="FF0000"/>
              </w:rPr>
              <w:t>pas</w:t>
            </w:r>
            <w:proofErr w:type="gramEnd"/>
            <w:r w:rsidRPr="00717698">
              <w:rPr>
                <w:i/>
                <w:iCs/>
                <w:color w:val="FF0000"/>
              </w:rPr>
              <w:t xml:space="preserve"> mis dans le code</w:t>
            </w:r>
          </w:p>
        </w:tc>
        <w:tc>
          <w:tcPr>
            <w:tcW w:w="2693" w:type="dxa"/>
          </w:tcPr>
          <w:p w14:paraId="3CBCC51D" w14:textId="6E2392A9" w:rsidR="00E03A77" w:rsidRDefault="00E03A77" w:rsidP="004D44E5">
            <w:r>
              <w:t>La cannette a une vitesse de descente &gt; 11m/s</w:t>
            </w:r>
          </w:p>
        </w:tc>
        <w:tc>
          <w:tcPr>
            <w:tcW w:w="4956" w:type="dxa"/>
          </w:tcPr>
          <w:p w14:paraId="30E2CF24" w14:textId="48671E27" w:rsidR="00E03A77" w:rsidRDefault="00E03A77" w:rsidP="004D44E5">
            <w:r>
              <w:t>Ne peux rien faire pour la diminuer</w:t>
            </w:r>
            <w:r>
              <w:br/>
              <w:t>Si supérieur à 14m/s prévenir l’organisation pour des questions de sécurité</w:t>
            </w:r>
          </w:p>
        </w:tc>
      </w:tr>
    </w:tbl>
    <w:p w14:paraId="0599CCE1" w14:textId="44877080" w:rsidR="004D44E5" w:rsidRDefault="004D44E5" w:rsidP="004D44E5"/>
    <w:p w14:paraId="1AF3ADDA" w14:textId="77777777" w:rsidR="004D44E5" w:rsidRDefault="004D44E5">
      <w:r>
        <w:br w:type="page"/>
      </w:r>
    </w:p>
    <w:p w14:paraId="79D6E7CC" w14:textId="13BD024E" w:rsidR="004D44E5" w:rsidRDefault="004D44E5" w:rsidP="004D44E5">
      <w:pPr>
        <w:pStyle w:val="Sous-titre"/>
      </w:pPr>
      <w:r>
        <w:lastRenderedPageBreak/>
        <w:t>Annexe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546"/>
      </w:tblGrid>
      <w:tr w:rsidR="006E1542" w14:paraId="0294C3A1" w14:textId="77777777" w:rsidTr="004F072F">
        <w:tc>
          <w:tcPr>
            <w:tcW w:w="3681" w:type="dxa"/>
          </w:tcPr>
          <w:p w14:paraId="0B1C2B53" w14:textId="39B8DB02" w:rsidR="006E1542" w:rsidRPr="006E1542" w:rsidRDefault="006E1542" w:rsidP="006E1542">
            <w:pPr>
              <w:rPr>
                <w:b/>
                <w:bCs/>
              </w:rPr>
            </w:pPr>
            <w:r w:rsidRPr="006E1542">
              <w:rPr>
                <w:b/>
                <w:bCs/>
              </w:rPr>
              <w:t>Nom capteur</w:t>
            </w:r>
          </w:p>
        </w:tc>
        <w:tc>
          <w:tcPr>
            <w:tcW w:w="2835" w:type="dxa"/>
          </w:tcPr>
          <w:p w14:paraId="52B6B97C" w14:textId="28CD39D1" w:rsidR="006E1542" w:rsidRPr="006E1542" w:rsidRDefault="006E1542" w:rsidP="006E1542">
            <w:pPr>
              <w:rPr>
                <w:b/>
                <w:bCs/>
              </w:rPr>
            </w:pPr>
            <w:r w:rsidRPr="006E1542">
              <w:rPr>
                <w:b/>
                <w:bCs/>
              </w:rPr>
              <w:t>Temp. min.</w:t>
            </w:r>
          </w:p>
        </w:tc>
        <w:tc>
          <w:tcPr>
            <w:tcW w:w="2546" w:type="dxa"/>
          </w:tcPr>
          <w:p w14:paraId="46F6BBF0" w14:textId="6DE81390" w:rsidR="006E1542" w:rsidRPr="006E1542" w:rsidRDefault="006E1542" w:rsidP="006E1542">
            <w:pPr>
              <w:rPr>
                <w:b/>
                <w:bCs/>
              </w:rPr>
            </w:pPr>
            <w:r w:rsidRPr="006E1542">
              <w:rPr>
                <w:b/>
                <w:bCs/>
              </w:rPr>
              <w:t>Temp. max.</w:t>
            </w:r>
          </w:p>
        </w:tc>
      </w:tr>
      <w:tr w:rsidR="006E1542" w14:paraId="0302BF6D" w14:textId="77777777" w:rsidTr="004F072F">
        <w:tc>
          <w:tcPr>
            <w:tcW w:w="3681" w:type="dxa"/>
          </w:tcPr>
          <w:p w14:paraId="20219802" w14:textId="3FFE9067" w:rsidR="006E1542" w:rsidRDefault="006E1542" w:rsidP="006E1542">
            <w:r>
              <w:t>Thermistance</w:t>
            </w:r>
          </w:p>
        </w:tc>
        <w:tc>
          <w:tcPr>
            <w:tcW w:w="2835" w:type="dxa"/>
          </w:tcPr>
          <w:p w14:paraId="43D15820" w14:textId="27DC95F8" w:rsidR="006E1542" w:rsidRDefault="006E1542" w:rsidP="006E1542">
            <w:r>
              <w:t>/</w:t>
            </w:r>
          </w:p>
        </w:tc>
        <w:tc>
          <w:tcPr>
            <w:tcW w:w="2546" w:type="dxa"/>
          </w:tcPr>
          <w:p w14:paraId="512E9479" w14:textId="54721858" w:rsidR="006E1542" w:rsidRDefault="006E1542" w:rsidP="006E1542">
            <w:r>
              <w:t>/</w:t>
            </w:r>
          </w:p>
        </w:tc>
      </w:tr>
      <w:tr w:rsidR="006E1542" w14:paraId="128C3BB3" w14:textId="77777777" w:rsidTr="004F072F">
        <w:tc>
          <w:tcPr>
            <w:tcW w:w="3681" w:type="dxa"/>
          </w:tcPr>
          <w:p w14:paraId="1B76676E" w14:textId="7D63CED6" w:rsidR="006E1542" w:rsidRDefault="006E1542" w:rsidP="006E1542">
            <w:r>
              <w:t>Potentiomètre linéaire</w:t>
            </w:r>
          </w:p>
        </w:tc>
        <w:tc>
          <w:tcPr>
            <w:tcW w:w="2835" w:type="dxa"/>
          </w:tcPr>
          <w:p w14:paraId="286AAE99" w14:textId="381CCC39" w:rsidR="006E1542" w:rsidRDefault="006E1542" w:rsidP="006E1542">
            <w:r>
              <w:t>/</w:t>
            </w:r>
          </w:p>
        </w:tc>
        <w:tc>
          <w:tcPr>
            <w:tcW w:w="2546" w:type="dxa"/>
          </w:tcPr>
          <w:p w14:paraId="1FB8E093" w14:textId="43D381E5" w:rsidR="006E1542" w:rsidRDefault="006E1542" w:rsidP="006E1542">
            <w:r>
              <w:t>/</w:t>
            </w:r>
          </w:p>
        </w:tc>
      </w:tr>
      <w:tr w:rsidR="006E1542" w14:paraId="5F574328" w14:textId="77777777" w:rsidTr="004F072F">
        <w:tc>
          <w:tcPr>
            <w:tcW w:w="3681" w:type="dxa"/>
          </w:tcPr>
          <w:p w14:paraId="28DB02C4" w14:textId="2C51E72B" w:rsidR="006E1542" w:rsidRDefault="006E1542" w:rsidP="006E1542">
            <w:r>
              <w:t>Capteur de distance</w:t>
            </w:r>
          </w:p>
        </w:tc>
        <w:tc>
          <w:tcPr>
            <w:tcW w:w="2835" w:type="dxa"/>
          </w:tcPr>
          <w:p w14:paraId="7505F0A4" w14:textId="242B0A35" w:rsidR="006E1542" w:rsidRDefault="006E1542" w:rsidP="006E1542">
            <w:r>
              <w:t>/</w:t>
            </w:r>
          </w:p>
        </w:tc>
        <w:tc>
          <w:tcPr>
            <w:tcW w:w="2546" w:type="dxa"/>
          </w:tcPr>
          <w:p w14:paraId="7FEDC2CE" w14:textId="223348D4" w:rsidR="006E1542" w:rsidRDefault="006E1542" w:rsidP="006E1542">
            <w:r>
              <w:t>/</w:t>
            </w:r>
          </w:p>
        </w:tc>
      </w:tr>
      <w:tr w:rsidR="006E1542" w14:paraId="258DAE52" w14:textId="77777777" w:rsidTr="004F072F">
        <w:tc>
          <w:tcPr>
            <w:tcW w:w="3681" w:type="dxa"/>
          </w:tcPr>
          <w:p w14:paraId="31B84C25" w14:textId="68AA4A75" w:rsidR="006E1542" w:rsidRDefault="006E1542" w:rsidP="006E1542">
            <w:r>
              <w:t>Capteur de pression</w:t>
            </w:r>
          </w:p>
        </w:tc>
        <w:tc>
          <w:tcPr>
            <w:tcW w:w="2835" w:type="dxa"/>
          </w:tcPr>
          <w:p w14:paraId="064DEF87" w14:textId="7F1B1AA9" w:rsidR="006E1542" w:rsidRDefault="006E1542" w:rsidP="006E1542">
            <w:r>
              <w:t>0°</w:t>
            </w:r>
          </w:p>
        </w:tc>
        <w:tc>
          <w:tcPr>
            <w:tcW w:w="2546" w:type="dxa"/>
          </w:tcPr>
          <w:p w14:paraId="76EAB77A" w14:textId="1D707A93" w:rsidR="006E1542" w:rsidRDefault="006E1542" w:rsidP="006E1542">
            <w:r>
              <w:t>85°</w:t>
            </w:r>
          </w:p>
        </w:tc>
      </w:tr>
      <w:tr w:rsidR="006E1542" w14:paraId="42ADC3AC" w14:textId="77777777" w:rsidTr="004F072F">
        <w:tc>
          <w:tcPr>
            <w:tcW w:w="3681" w:type="dxa"/>
          </w:tcPr>
          <w:p w14:paraId="476541F3" w14:textId="3EB34602" w:rsidR="006E1542" w:rsidRDefault="006E1542" w:rsidP="006E1542">
            <w:r>
              <w:t>Capteur température et pression</w:t>
            </w:r>
          </w:p>
        </w:tc>
        <w:tc>
          <w:tcPr>
            <w:tcW w:w="2835" w:type="dxa"/>
          </w:tcPr>
          <w:p w14:paraId="129FF008" w14:textId="4E952DC1" w:rsidR="006E1542" w:rsidRDefault="006E1542" w:rsidP="006E1542">
            <w:r>
              <w:t>-40°</w:t>
            </w:r>
          </w:p>
        </w:tc>
        <w:tc>
          <w:tcPr>
            <w:tcW w:w="2546" w:type="dxa"/>
          </w:tcPr>
          <w:p w14:paraId="1CC813D6" w14:textId="30D8967F" w:rsidR="006E1542" w:rsidRDefault="006E1542" w:rsidP="006E1542">
            <w:r>
              <w:t>85°</w:t>
            </w:r>
          </w:p>
        </w:tc>
      </w:tr>
      <w:tr w:rsidR="006E1542" w14:paraId="6E0FC2E9" w14:textId="77777777" w:rsidTr="004F072F">
        <w:tc>
          <w:tcPr>
            <w:tcW w:w="3681" w:type="dxa"/>
          </w:tcPr>
          <w:p w14:paraId="1F38698A" w14:textId="3B13E6F6" w:rsidR="006E1542" w:rsidRDefault="006E1542" w:rsidP="006E1542">
            <w:r>
              <w:t>Antenne</w:t>
            </w:r>
          </w:p>
        </w:tc>
        <w:tc>
          <w:tcPr>
            <w:tcW w:w="2835" w:type="dxa"/>
          </w:tcPr>
          <w:p w14:paraId="5235949F" w14:textId="2E94E8BC" w:rsidR="006E1542" w:rsidRDefault="00AC6E5A" w:rsidP="006E1542">
            <w:r>
              <w:t>-20°</w:t>
            </w:r>
          </w:p>
        </w:tc>
        <w:tc>
          <w:tcPr>
            <w:tcW w:w="2546" w:type="dxa"/>
          </w:tcPr>
          <w:p w14:paraId="6C936828" w14:textId="7F2041F8" w:rsidR="006E1542" w:rsidRDefault="00AC6E5A" w:rsidP="006E1542">
            <w:r>
              <w:t>70°</w:t>
            </w:r>
          </w:p>
        </w:tc>
      </w:tr>
    </w:tbl>
    <w:p w14:paraId="6B9CB42E" w14:textId="77777777" w:rsidR="006E1542" w:rsidRPr="006E1542" w:rsidRDefault="006E1542" w:rsidP="006E1542"/>
    <w:sectPr w:rsidR="006E1542" w:rsidRPr="006E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5"/>
    <w:rsid w:val="00280468"/>
    <w:rsid w:val="002A3D44"/>
    <w:rsid w:val="002F4CE3"/>
    <w:rsid w:val="004D44E5"/>
    <w:rsid w:val="004F072F"/>
    <w:rsid w:val="006E1542"/>
    <w:rsid w:val="00717698"/>
    <w:rsid w:val="007D2C9D"/>
    <w:rsid w:val="00980743"/>
    <w:rsid w:val="00AC6E5A"/>
    <w:rsid w:val="00AE529B"/>
    <w:rsid w:val="00D01BCF"/>
    <w:rsid w:val="00E03A77"/>
    <w:rsid w:val="00E5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811B"/>
  <w15:chartTrackingRefBased/>
  <w15:docId w15:val="{43FBB658-04EE-42A6-B048-39C61AC3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4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4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4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4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4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44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44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44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44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44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44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44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44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44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4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44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44E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D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 Siméon Marc Lucien</dc:creator>
  <cp:keywords/>
  <dc:description/>
  <cp:lastModifiedBy>ODET Siméon Marc Lucien</cp:lastModifiedBy>
  <cp:revision>11</cp:revision>
  <dcterms:created xsi:type="dcterms:W3CDTF">2024-03-09T09:32:00Z</dcterms:created>
  <dcterms:modified xsi:type="dcterms:W3CDTF">2024-03-09T12:38:00Z</dcterms:modified>
</cp:coreProperties>
</file>