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46A5" w14:textId="77777777" w:rsidR="00895181" w:rsidRPr="00895181" w:rsidRDefault="00895181" w:rsidP="00895181">
      <w:pPr>
        <w:rPr>
          <w:sz w:val="36"/>
          <w:szCs w:val="36"/>
        </w:rPr>
      </w:pPr>
      <w:r w:rsidRPr="00895181">
        <w:rPr>
          <w:b/>
          <w:bCs/>
          <w:sz w:val="36"/>
          <w:szCs w:val="36"/>
        </w:rPr>
        <w:t>Analisi e Specifiche dei Requisiti: Progetto "</w:t>
      </w:r>
      <w:proofErr w:type="spellStart"/>
      <w:r w:rsidRPr="00895181">
        <w:rPr>
          <w:b/>
          <w:bCs/>
          <w:sz w:val="36"/>
          <w:szCs w:val="36"/>
        </w:rPr>
        <w:t>Fantavacanze</w:t>
      </w:r>
      <w:proofErr w:type="spellEnd"/>
      <w:r w:rsidRPr="00895181">
        <w:rPr>
          <w:b/>
          <w:bCs/>
          <w:sz w:val="36"/>
          <w:szCs w:val="36"/>
        </w:rPr>
        <w:t>"</w:t>
      </w:r>
    </w:p>
    <w:p w14:paraId="38DF07DA" w14:textId="79F58167" w:rsidR="00895181" w:rsidRPr="006C2533" w:rsidRDefault="00895181" w:rsidP="006C2533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6C2533">
        <w:rPr>
          <w:b/>
          <w:bCs/>
          <w:sz w:val="32"/>
          <w:szCs w:val="32"/>
        </w:rPr>
        <w:t>Analisi del Dominio e delle Aspettative</w:t>
      </w:r>
    </w:p>
    <w:p w14:paraId="5F3CFCDA" w14:textId="77777777" w:rsidR="00895181" w:rsidRDefault="00895181" w:rsidP="00895181">
      <w:proofErr w:type="spellStart"/>
      <w:r w:rsidRPr="00895181">
        <w:t>Fantavacanze</w:t>
      </w:r>
      <w:proofErr w:type="spellEnd"/>
      <w:r w:rsidRPr="00895181">
        <w:t xml:space="preserve"> è un'applicazione mobile sviluppata in Flutter con l'obiettivo di creare un'esperienza interattiva e divertente per utenti in vacanza o durante eventi sociali. L'app permette agli utenti di partecipare a competizioni, creare leghe con amici, completare sfide e accedere a giochi interattivi con lo scopo di coinvolgere i partecipanti e aumentare il divertimento durante momenti di svago. L'aspettativa è di attrarre un pubblico giovane e socialmente attivo, che sia interessato a sfide amichevoli e al potenziale di gamification delle proprie esperienze di vacanza.</w:t>
      </w:r>
    </w:p>
    <w:p w14:paraId="44A3E3F7" w14:textId="77777777" w:rsidR="006C2533" w:rsidRPr="00895181" w:rsidRDefault="006C2533" w:rsidP="00895181"/>
    <w:p w14:paraId="41BD1C0D" w14:textId="77777777" w:rsidR="00895181" w:rsidRDefault="00895181" w:rsidP="00895181">
      <w:r w:rsidRPr="00895181">
        <w:t>Il sistema di monetizzazione è basato su pubblicità video (non invasive), abbonamenti premium per funzionalità aggiuntive (come l'accesso esclusivo a certe modalità di gioco e personalizzazioni), e prodotti fisici, come merchandise e album fotografici personalizzati.</w:t>
      </w:r>
    </w:p>
    <w:p w14:paraId="2249C29C" w14:textId="77777777" w:rsidR="006C2533" w:rsidRPr="00895181" w:rsidRDefault="006C2533" w:rsidP="00895181"/>
    <w:p w14:paraId="0EE9E4EF" w14:textId="006DF234" w:rsidR="00895181" w:rsidRPr="006C2533" w:rsidRDefault="00895181" w:rsidP="006C2533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6C2533">
        <w:rPr>
          <w:b/>
          <w:bCs/>
          <w:sz w:val="32"/>
          <w:szCs w:val="32"/>
        </w:rPr>
        <w:t>RASD (</w:t>
      </w:r>
      <w:proofErr w:type="spellStart"/>
      <w:r w:rsidRPr="006C2533">
        <w:rPr>
          <w:b/>
          <w:bCs/>
          <w:sz w:val="32"/>
          <w:szCs w:val="32"/>
        </w:rPr>
        <w:t>Requirements</w:t>
      </w:r>
      <w:proofErr w:type="spellEnd"/>
      <w:r w:rsidRPr="006C2533">
        <w:rPr>
          <w:b/>
          <w:bCs/>
          <w:sz w:val="32"/>
          <w:szCs w:val="32"/>
        </w:rPr>
        <w:t xml:space="preserve"> Analysis And </w:t>
      </w:r>
      <w:proofErr w:type="spellStart"/>
      <w:r w:rsidRPr="006C2533">
        <w:rPr>
          <w:b/>
          <w:bCs/>
          <w:sz w:val="32"/>
          <w:szCs w:val="32"/>
        </w:rPr>
        <w:t>Specifications</w:t>
      </w:r>
      <w:proofErr w:type="spellEnd"/>
      <w:r w:rsidRPr="006C2533">
        <w:rPr>
          <w:b/>
          <w:bCs/>
          <w:sz w:val="32"/>
          <w:szCs w:val="32"/>
        </w:rPr>
        <w:t xml:space="preserve"> </w:t>
      </w:r>
      <w:proofErr w:type="spellStart"/>
      <w:r w:rsidRPr="006C2533">
        <w:rPr>
          <w:b/>
          <w:bCs/>
          <w:sz w:val="32"/>
          <w:szCs w:val="32"/>
        </w:rPr>
        <w:t>Document</w:t>
      </w:r>
      <w:proofErr w:type="spellEnd"/>
      <w:r w:rsidRPr="006C2533">
        <w:rPr>
          <w:b/>
          <w:bCs/>
          <w:sz w:val="32"/>
          <w:szCs w:val="32"/>
        </w:rPr>
        <w:t>)</w:t>
      </w:r>
    </w:p>
    <w:p w14:paraId="3E005FDE" w14:textId="77777777" w:rsidR="00895181" w:rsidRPr="00895181" w:rsidRDefault="00895181" w:rsidP="006C2533">
      <w:pPr>
        <w:numPr>
          <w:ilvl w:val="0"/>
          <w:numId w:val="7"/>
        </w:numPr>
        <w:rPr>
          <w:sz w:val="28"/>
          <w:szCs w:val="28"/>
        </w:rPr>
      </w:pPr>
      <w:r w:rsidRPr="00895181">
        <w:rPr>
          <w:b/>
          <w:bCs/>
          <w:sz w:val="28"/>
          <w:szCs w:val="28"/>
        </w:rPr>
        <w:t>WHO (Chi)</w:t>
      </w:r>
      <w:r w:rsidRPr="00895181">
        <w:rPr>
          <w:sz w:val="28"/>
          <w:szCs w:val="28"/>
        </w:rPr>
        <w:t>:</w:t>
      </w:r>
    </w:p>
    <w:p w14:paraId="2F6AA695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rPr>
          <w:b/>
          <w:bCs/>
        </w:rPr>
        <w:t>Utenti Finali</w:t>
      </w:r>
      <w:r w:rsidRPr="00895181">
        <w:t>: Persone tra i 18 e i 35 anni, interessate a partecipare a sfide sociali durante vacanze o eventi. Gli utenti saranno divisi in due categorie principali: utenti standard e utenti premium.</w:t>
      </w:r>
    </w:p>
    <w:p w14:paraId="2985814A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rPr>
          <w:b/>
          <w:bCs/>
        </w:rPr>
        <w:t>Amministratori di Lega</w:t>
      </w:r>
      <w:r w:rsidRPr="00895181">
        <w:t>: Gli utenti che creano le leghe e gestiscono le regole e le attività all'interno delle stesse.</w:t>
      </w:r>
    </w:p>
    <w:p w14:paraId="01BDC196" w14:textId="77777777" w:rsidR="00895181" w:rsidRDefault="00895181" w:rsidP="006C2533">
      <w:pPr>
        <w:numPr>
          <w:ilvl w:val="0"/>
          <w:numId w:val="1"/>
        </w:numPr>
        <w:tabs>
          <w:tab w:val="num" w:pos="1440"/>
        </w:tabs>
      </w:pPr>
      <w:r w:rsidRPr="00895181">
        <w:rPr>
          <w:b/>
          <w:bCs/>
        </w:rPr>
        <w:t>Team di Sviluppo</w:t>
      </w:r>
      <w:r w:rsidRPr="00895181">
        <w:t>: Composto da uno sviluppatore e una persona responsabile del marketing, con un possibile ampliamento in futuro.</w:t>
      </w:r>
    </w:p>
    <w:p w14:paraId="5CD272C4" w14:textId="77777777" w:rsidR="006C2533" w:rsidRPr="00895181" w:rsidRDefault="006C2533" w:rsidP="006C2533">
      <w:pPr>
        <w:ind w:left="1080"/>
      </w:pPr>
    </w:p>
    <w:p w14:paraId="67B858D4" w14:textId="77777777" w:rsidR="00895181" w:rsidRPr="00895181" w:rsidRDefault="00895181" w:rsidP="006C2533">
      <w:pPr>
        <w:numPr>
          <w:ilvl w:val="0"/>
          <w:numId w:val="7"/>
        </w:numPr>
        <w:rPr>
          <w:sz w:val="28"/>
          <w:szCs w:val="28"/>
        </w:rPr>
      </w:pPr>
      <w:r w:rsidRPr="00895181">
        <w:rPr>
          <w:b/>
          <w:bCs/>
          <w:sz w:val="28"/>
          <w:szCs w:val="28"/>
        </w:rPr>
        <w:t>WHY (Perché)</w:t>
      </w:r>
      <w:r w:rsidRPr="00895181">
        <w:rPr>
          <w:sz w:val="28"/>
          <w:szCs w:val="28"/>
        </w:rPr>
        <w:t>:</w:t>
      </w:r>
    </w:p>
    <w:p w14:paraId="2634A5D8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t>Offrire un'applicazione mobile che renda le vacanze e i momenti di svago più divertenti attraverso la competizione amichevole.</w:t>
      </w:r>
    </w:p>
    <w:p w14:paraId="4CCB1E5E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t>Creare un modello di business sostenibile tramite abbonamenti premium, pubblicità video e vendita di prodotti fisici.</w:t>
      </w:r>
    </w:p>
    <w:p w14:paraId="2758E041" w14:textId="77777777" w:rsidR="00895181" w:rsidRDefault="00895181" w:rsidP="006C2533">
      <w:pPr>
        <w:numPr>
          <w:ilvl w:val="0"/>
          <w:numId w:val="1"/>
        </w:numPr>
        <w:tabs>
          <w:tab w:val="num" w:pos="1440"/>
        </w:tabs>
      </w:pPr>
      <w:r w:rsidRPr="00895181">
        <w:t>Sfruttare la gamification per creare un senso di comunità e coinvolgimento tra gli utenti.</w:t>
      </w:r>
    </w:p>
    <w:p w14:paraId="42898AF0" w14:textId="77777777" w:rsidR="006C2533" w:rsidRPr="00895181" w:rsidRDefault="006C2533" w:rsidP="006C2533">
      <w:pPr>
        <w:ind w:left="1080"/>
      </w:pPr>
    </w:p>
    <w:p w14:paraId="179FEADE" w14:textId="77777777" w:rsidR="00895181" w:rsidRPr="00895181" w:rsidRDefault="00895181" w:rsidP="006C2533">
      <w:pPr>
        <w:numPr>
          <w:ilvl w:val="0"/>
          <w:numId w:val="7"/>
        </w:numPr>
        <w:rPr>
          <w:sz w:val="28"/>
          <w:szCs w:val="28"/>
        </w:rPr>
      </w:pPr>
      <w:r w:rsidRPr="00895181">
        <w:rPr>
          <w:b/>
          <w:bCs/>
          <w:sz w:val="28"/>
          <w:szCs w:val="28"/>
        </w:rPr>
        <w:t>WHAT (Cosa)</w:t>
      </w:r>
      <w:r w:rsidRPr="00895181">
        <w:rPr>
          <w:sz w:val="28"/>
          <w:szCs w:val="28"/>
        </w:rPr>
        <w:t>:</w:t>
      </w:r>
    </w:p>
    <w:p w14:paraId="6D020489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rPr>
          <w:b/>
          <w:bCs/>
        </w:rPr>
        <w:t>Funzionalità Principali</w:t>
      </w:r>
      <w:r w:rsidRPr="00895181">
        <w:t xml:space="preserve">: Registrazione, login, creazione e gestione di leghe, partecipazione a sfide veloci, giochi interattivi (Dare to Share, 5 Seconds Rule, Speedy Brains), navigazione tramite un </w:t>
      </w:r>
      <w:proofErr w:type="spellStart"/>
      <w:r w:rsidRPr="00895181">
        <w:t>drawer</w:t>
      </w:r>
      <w:proofErr w:type="spellEnd"/>
      <w:r w:rsidRPr="00895181">
        <w:t xml:space="preserve"> laterale e visualizzazione dei ricordi fotografici.</w:t>
      </w:r>
    </w:p>
    <w:p w14:paraId="0174FD53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rPr>
          <w:b/>
          <w:bCs/>
        </w:rPr>
        <w:lastRenderedPageBreak/>
        <w:t>Monetizzazione</w:t>
      </w:r>
      <w:r w:rsidRPr="00895181">
        <w:t>: Pubblicità video non invasive, abbonamenti premium per l'accesso a funzionalità esclusive e vendita di merchandise e album fotografici.</w:t>
      </w:r>
    </w:p>
    <w:p w14:paraId="00270EE1" w14:textId="77777777" w:rsidR="00895181" w:rsidRDefault="00895181" w:rsidP="006C2533">
      <w:pPr>
        <w:numPr>
          <w:ilvl w:val="0"/>
          <w:numId w:val="1"/>
        </w:numPr>
        <w:tabs>
          <w:tab w:val="num" w:pos="1440"/>
        </w:tabs>
      </w:pPr>
      <w:r w:rsidRPr="00895181">
        <w:rPr>
          <w:b/>
          <w:bCs/>
        </w:rPr>
        <w:t>Piattaforme</w:t>
      </w:r>
      <w:r w:rsidRPr="00895181">
        <w:t>: Applicazione mobile disponibile sia per Android che per iOS, sviluppata in Flutter.</w:t>
      </w:r>
    </w:p>
    <w:p w14:paraId="76F4A4A3" w14:textId="77777777" w:rsidR="006C2533" w:rsidRPr="00895181" w:rsidRDefault="006C2533" w:rsidP="006C2533">
      <w:pPr>
        <w:ind w:left="1080"/>
      </w:pPr>
    </w:p>
    <w:p w14:paraId="75728A47" w14:textId="77777777" w:rsidR="00895181" w:rsidRPr="00895181" w:rsidRDefault="00895181" w:rsidP="006C2533">
      <w:pPr>
        <w:numPr>
          <w:ilvl w:val="0"/>
          <w:numId w:val="7"/>
        </w:numPr>
        <w:rPr>
          <w:sz w:val="28"/>
          <w:szCs w:val="28"/>
        </w:rPr>
      </w:pPr>
      <w:r w:rsidRPr="00895181">
        <w:rPr>
          <w:b/>
          <w:bCs/>
          <w:sz w:val="28"/>
          <w:szCs w:val="28"/>
        </w:rPr>
        <w:t>WHERE (Dove)</w:t>
      </w:r>
      <w:r w:rsidRPr="00895181">
        <w:rPr>
          <w:sz w:val="28"/>
          <w:szCs w:val="28"/>
        </w:rPr>
        <w:t>:</w:t>
      </w:r>
    </w:p>
    <w:p w14:paraId="462FC881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t>L'app sarà disponibile su Google Play Store e Apple App Store, utilizzabile in contesti come vacanze, eventi sociali, serate in discoteca o semplicemente tra amici per competere in modo amichevole.</w:t>
      </w:r>
    </w:p>
    <w:p w14:paraId="322BD0DC" w14:textId="77777777" w:rsidR="00895181" w:rsidRDefault="00895181" w:rsidP="006C2533">
      <w:pPr>
        <w:numPr>
          <w:ilvl w:val="0"/>
          <w:numId w:val="1"/>
        </w:numPr>
        <w:tabs>
          <w:tab w:val="num" w:pos="1440"/>
        </w:tabs>
      </w:pPr>
      <w:r w:rsidRPr="00895181">
        <w:t xml:space="preserve">L'interazione principale avverrà tramite dispositivi mobili, con il </w:t>
      </w:r>
      <w:proofErr w:type="spellStart"/>
      <w:r w:rsidRPr="00895181">
        <w:t>backend</w:t>
      </w:r>
      <w:proofErr w:type="spellEnd"/>
      <w:r w:rsidRPr="00895181">
        <w:t xml:space="preserve"> gestito tramite </w:t>
      </w:r>
      <w:proofErr w:type="spellStart"/>
      <w:r w:rsidRPr="00895181">
        <w:t>Supabase</w:t>
      </w:r>
      <w:proofErr w:type="spellEnd"/>
      <w:r w:rsidRPr="00895181">
        <w:t xml:space="preserve"> per la gestione dei dati e delle autenticazioni.</w:t>
      </w:r>
    </w:p>
    <w:p w14:paraId="65935176" w14:textId="77777777" w:rsidR="006C2533" w:rsidRPr="00895181" w:rsidRDefault="006C2533" w:rsidP="006C2533">
      <w:pPr>
        <w:ind w:left="1080"/>
      </w:pPr>
    </w:p>
    <w:p w14:paraId="55F85326" w14:textId="77777777" w:rsidR="00895181" w:rsidRPr="00895181" w:rsidRDefault="00895181" w:rsidP="006C2533">
      <w:pPr>
        <w:numPr>
          <w:ilvl w:val="0"/>
          <w:numId w:val="7"/>
        </w:numPr>
        <w:rPr>
          <w:sz w:val="28"/>
          <w:szCs w:val="28"/>
        </w:rPr>
      </w:pPr>
      <w:r w:rsidRPr="00895181">
        <w:rPr>
          <w:b/>
          <w:bCs/>
          <w:sz w:val="28"/>
          <w:szCs w:val="28"/>
        </w:rPr>
        <w:t>WHEN (Quando)</w:t>
      </w:r>
      <w:r w:rsidRPr="00895181">
        <w:rPr>
          <w:sz w:val="28"/>
          <w:szCs w:val="28"/>
        </w:rPr>
        <w:t>:</w:t>
      </w:r>
    </w:p>
    <w:p w14:paraId="329AC0BB" w14:textId="77777777" w:rsidR="00895181" w:rsidRPr="00895181" w:rsidRDefault="00895181" w:rsidP="006C2533">
      <w:pPr>
        <w:numPr>
          <w:ilvl w:val="0"/>
          <w:numId w:val="1"/>
        </w:numPr>
        <w:tabs>
          <w:tab w:val="clear" w:pos="360"/>
        </w:tabs>
      </w:pPr>
      <w:r w:rsidRPr="00895181">
        <w:rPr>
          <w:b/>
          <w:bCs/>
        </w:rPr>
        <w:t>Lancio Iniziale</w:t>
      </w:r>
      <w:r w:rsidRPr="00895181">
        <w:t xml:space="preserve">: Si prevede di lanciare l'app nella versione beta entro </w:t>
      </w:r>
      <w:proofErr w:type="gramStart"/>
      <w:r w:rsidRPr="00895181">
        <w:t>6</w:t>
      </w:r>
      <w:proofErr w:type="gramEnd"/>
      <w:r w:rsidRPr="00895181">
        <w:t xml:space="preserve"> mesi dall'inizio dello sviluppo per raccogliere feedback dagli utenti.</w:t>
      </w:r>
    </w:p>
    <w:p w14:paraId="75E09D4C" w14:textId="77777777" w:rsidR="00895181" w:rsidRDefault="00895181" w:rsidP="006C2533">
      <w:pPr>
        <w:numPr>
          <w:ilvl w:val="0"/>
          <w:numId w:val="1"/>
        </w:numPr>
        <w:tabs>
          <w:tab w:val="num" w:pos="1440"/>
        </w:tabs>
      </w:pPr>
      <w:r w:rsidRPr="00895181">
        <w:rPr>
          <w:b/>
          <w:bCs/>
        </w:rPr>
        <w:t>Aggiornamenti</w:t>
      </w:r>
      <w:r w:rsidRPr="00895181">
        <w:t xml:space="preserve">: Aggiornamenti periodici saranno rilasciati ogni </w:t>
      </w:r>
      <w:proofErr w:type="gramStart"/>
      <w:r w:rsidRPr="00895181">
        <w:t>3</w:t>
      </w:r>
      <w:proofErr w:type="gramEnd"/>
      <w:r w:rsidRPr="00895181">
        <w:t xml:space="preserve"> mesi per introdurre nuove funzionalità, miglioramenti e bug fix.</w:t>
      </w:r>
    </w:p>
    <w:p w14:paraId="754D9438" w14:textId="77777777" w:rsidR="006C2533" w:rsidRPr="00895181" w:rsidRDefault="006C2533" w:rsidP="006C2533">
      <w:pPr>
        <w:ind w:left="1080"/>
      </w:pPr>
    </w:p>
    <w:p w14:paraId="44FF64DF" w14:textId="77777777" w:rsidR="00895181" w:rsidRPr="006C2533" w:rsidRDefault="00895181" w:rsidP="006C253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6C2533">
        <w:rPr>
          <w:b/>
          <w:bCs/>
          <w:sz w:val="32"/>
          <w:szCs w:val="32"/>
        </w:rPr>
        <w:t>Requisiti di Sicurezza</w:t>
      </w:r>
    </w:p>
    <w:p w14:paraId="14CD8705" w14:textId="77777777" w:rsidR="00895181" w:rsidRPr="00895181" w:rsidRDefault="00895181" w:rsidP="00895181">
      <w:pPr>
        <w:numPr>
          <w:ilvl w:val="0"/>
          <w:numId w:val="2"/>
        </w:numPr>
        <w:tabs>
          <w:tab w:val="clear" w:pos="360"/>
          <w:tab w:val="num" w:pos="720"/>
        </w:tabs>
      </w:pPr>
      <w:r w:rsidRPr="00895181">
        <w:rPr>
          <w:b/>
          <w:bCs/>
        </w:rPr>
        <w:t>Protezione dei Dati</w:t>
      </w:r>
      <w:r w:rsidRPr="00895181">
        <w:t xml:space="preserve">: </w:t>
      </w:r>
      <w:proofErr w:type="spellStart"/>
      <w:r w:rsidRPr="00895181">
        <w:t>Supabase</w:t>
      </w:r>
      <w:proofErr w:type="spellEnd"/>
      <w:r w:rsidRPr="00895181">
        <w:t xml:space="preserve"> sarà utilizzato per gestire l'autenticazione e la conservazione dei dati degli utenti. Tutti i dati sensibili saranno crittografati e gli accessi saranno protetti tramite </w:t>
      </w:r>
      <w:proofErr w:type="spellStart"/>
      <w:r w:rsidRPr="00895181">
        <w:t>OAuth</w:t>
      </w:r>
      <w:proofErr w:type="spellEnd"/>
      <w:r w:rsidRPr="00895181">
        <w:t xml:space="preserve"> o altri metodi di autenticazione sicuri.</w:t>
      </w:r>
    </w:p>
    <w:p w14:paraId="2BC193A6" w14:textId="71B1A546" w:rsidR="00895181" w:rsidRPr="00895181" w:rsidRDefault="00895181" w:rsidP="00895181">
      <w:pPr>
        <w:numPr>
          <w:ilvl w:val="0"/>
          <w:numId w:val="2"/>
        </w:numPr>
        <w:tabs>
          <w:tab w:val="clear" w:pos="360"/>
          <w:tab w:val="num" w:pos="720"/>
        </w:tabs>
      </w:pPr>
      <w:r w:rsidRPr="00895181">
        <w:rPr>
          <w:b/>
          <w:bCs/>
        </w:rPr>
        <w:t>Privacy degli Utenti</w:t>
      </w:r>
      <w:r w:rsidRPr="00895181">
        <w:t>: Sarà necessario ottenere il consenso degli utenti per raccogliere e utilizzare i dati personali, con una politica sulla privacy chiaramente esposta nell'applicazione.</w:t>
      </w:r>
      <w:r w:rsidR="002B451B">
        <w:t xml:space="preserve"> Gestire il consenso GDOR di Google.</w:t>
      </w:r>
    </w:p>
    <w:p w14:paraId="3C4A1010" w14:textId="77777777" w:rsidR="00895181" w:rsidRDefault="00895181" w:rsidP="00895181">
      <w:pPr>
        <w:numPr>
          <w:ilvl w:val="0"/>
          <w:numId w:val="2"/>
        </w:numPr>
      </w:pPr>
      <w:r w:rsidRPr="00895181">
        <w:rPr>
          <w:b/>
          <w:bCs/>
        </w:rPr>
        <w:t>Gestione delle Transazioni</w:t>
      </w:r>
      <w:r w:rsidRPr="00895181">
        <w:t xml:space="preserve">: Le transazioni per gli abbonamenti premium e l'acquisto di prodotti fisici saranno gestite tramite </w:t>
      </w:r>
      <w:proofErr w:type="spellStart"/>
      <w:r w:rsidRPr="00895181">
        <w:t>RevenueCat</w:t>
      </w:r>
      <w:proofErr w:type="spellEnd"/>
      <w:r w:rsidRPr="00895181">
        <w:t>, un servizio di pagamento sicuro conforme agli standard PCI-DSS.</w:t>
      </w:r>
    </w:p>
    <w:p w14:paraId="670121AA" w14:textId="77777777" w:rsidR="006C2533" w:rsidRPr="00895181" w:rsidRDefault="006C2533" w:rsidP="006C2533">
      <w:pPr>
        <w:ind w:left="720"/>
      </w:pPr>
    </w:p>
    <w:p w14:paraId="0056F79B" w14:textId="77777777" w:rsidR="00895181" w:rsidRPr="006C2533" w:rsidRDefault="00895181" w:rsidP="006C2533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6C2533">
        <w:rPr>
          <w:b/>
          <w:bCs/>
          <w:sz w:val="32"/>
          <w:szCs w:val="32"/>
        </w:rPr>
        <w:t>Requisiti di Prestazioni</w:t>
      </w:r>
    </w:p>
    <w:p w14:paraId="236594DB" w14:textId="77777777" w:rsidR="00895181" w:rsidRPr="00895181" w:rsidRDefault="00895181" w:rsidP="00895181">
      <w:pPr>
        <w:numPr>
          <w:ilvl w:val="0"/>
          <w:numId w:val="3"/>
        </w:numPr>
        <w:tabs>
          <w:tab w:val="clear" w:pos="360"/>
          <w:tab w:val="num" w:pos="720"/>
        </w:tabs>
      </w:pPr>
      <w:r w:rsidRPr="00895181">
        <w:rPr>
          <w:b/>
          <w:bCs/>
        </w:rPr>
        <w:t>Scalabilità</w:t>
      </w:r>
      <w:r w:rsidRPr="00895181">
        <w:t xml:space="preserve">: L'app deve essere in grado di gestire un numero crescente di utenti. </w:t>
      </w:r>
      <w:proofErr w:type="spellStart"/>
      <w:r w:rsidRPr="00895181">
        <w:t>Supabase</w:t>
      </w:r>
      <w:proofErr w:type="spellEnd"/>
      <w:r w:rsidRPr="00895181">
        <w:t xml:space="preserve"> offre opzioni di espansione dei piani per supportare più utenti e maggiore archiviazione man mano che l'app cresce.</w:t>
      </w:r>
    </w:p>
    <w:p w14:paraId="0B0C5B19" w14:textId="77777777" w:rsidR="00895181" w:rsidRPr="00895181" w:rsidRDefault="00895181" w:rsidP="00895181">
      <w:pPr>
        <w:numPr>
          <w:ilvl w:val="0"/>
          <w:numId w:val="3"/>
        </w:numPr>
        <w:tabs>
          <w:tab w:val="clear" w:pos="360"/>
          <w:tab w:val="num" w:pos="720"/>
        </w:tabs>
      </w:pPr>
      <w:r w:rsidRPr="00895181">
        <w:rPr>
          <w:b/>
          <w:bCs/>
        </w:rPr>
        <w:t>Tempo di Risposta</w:t>
      </w:r>
      <w:r w:rsidRPr="00895181">
        <w:t xml:space="preserve">: L'app deve garantire tempi di risposta rapidi, con un obiettivo massimo di latenza inferiore a </w:t>
      </w:r>
      <w:proofErr w:type="gramStart"/>
      <w:r w:rsidRPr="00895181">
        <w:t>2</w:t>
      </w:r>
      <w:proofErr w:type="gramEnd"/>
      <w:r w:rsidRPr="00895181">
        <w:t xml:space="preserve"> secondi per la maggior parte delle operazioni comuni (login, caricamento della lega, visualizzazione dei giochi).</w:t>
      </w:r>
    </w:p>
    <w:p w14:paraId="740F7F28" w14:textId="77777777" w:rsidR="00895181" w:rsidRDefault="00895181" w:rsidP="00895181">
      <w:pPr>
        <w:numPr>
          <w:ilvl w:val="0"/>
          <w:numId w:val="3"/>
        </w:numPr>
      </w:pPr>
      <w:r w:rsidRPr="00895181">
        <w:rPr>
          <w:b/>
          <w:bCs/>
        </w:rPr>
        <w:t>Bassa Complessità Computazionale</w:t>
      </w:r>
      <w:r w:rsidRPr="00895181">
        <w:t>: Gli algoritmi utilizzati per la gestione delle leghe e delle sfide dovranno essere ottimizzati per garantire un'esperienza fluida anche con un numero elevato di partecipanti.</w:t>
      </w:r>
    </w:p>
    <w:p w14:paraId="19E65535" w14:textId="77777777" w:rsidR="006C2533" w:rsidRPr="00895181" w:rsidRDefault="006C2533" w:rsidP="006C2533">
      <w:pPr>
        <w:ind w:left="720"/>
      </w:pPr>
    </w:p>
    <w:p w14:paraId="118E20C3" w14:textId="77777777" w:rsidR="00895181" w:rsidRPr="006C2533" w:rsidRDefault="00895181" w:rsidP="006C2533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6C2533">
        <w:rPr>
          <w:b/>
          <w:bCs/>
          <w:sz w:val="32"/>
          <w:szCs w:val="32"/>
        </w:rPr>
        <w:t>Requisiti di Processo</w:t>
      </w:r>
    </w:p>
    <w:p w14:paraId="148B9CA7" w14:textId="77777777" w:rsidR="00895181" w:rsidRPr="00895181" w:rsidRDefault="00895181" w:rsidP="00895181">
      <w:pPr>
        <w:numPr>
          <w:ilvl w:val="0"/>
          <w:numId w:val="4"/>
        </w:numPr>
        <w:tabs>
          <w:tab w:val="clear" w:pos="360"/>
          <w:tab w:val="num" w:pos="720"/>
        </w:tabs>
      </w:pPr>
      <w:r w:rsidRPr="00895181">
        <w:rPr>
          <w:b/>
          <w:bCs/>
        </w:rPr>
        <w:t>Metodologia Agile</w:t>
      </w:r>
      <w:r w:rsidRPr="00895181">
        <w:t xml:space="preserve">: Sarà utilizzato un approccio agile per lo sviluppo del progetto, con cicli iterativi di due settimane per consentire flessibilità e la capacità di rispondere ai </w:t>
      </w:r>
      <w:proofErr w:type="gramStart"/>
      <w:r w:rsidRPr="00895181">
        <w:t>feedback</w:t>
      </w:r>
      <w:proofErr w:type="gramEnd"/>
      <w:r w:rsidRPr="00895181">
        <w:t xml:space="preserve"> degli utenti.</w:t>
      </w:r>
    </w:p>
    <w:p w14:paraId="4B0574E7" w14:textId="77777777" w:rsidR="00895181" w:rsidRPr="00895181" w:rsidRDefault="00895181" w:rsidP="00895181">
      <w:pPr>
        <w:numPr>
          <w:ilvl w:val="0"/>
          <w:numId w:val="4"/>
        </w:numPr>
        <w:tabs>
          <w:tab w:val="clear" w:pos="360"/>
          <w:tab w:val="num" w:pos="720"/>
        </w:tabs>
      </w:pPr>
      <w:r w:rsidRPr="00895181">
        <w:rPr>
          <w:b/>
          <w:bCs/>
        </w:rPr>
        <w:t>Testing</w:t>
      </w:r>
      <w:r w:rsidRPr="00895181">
        <w:t>: Ogni release sarà accompagnata da una serie di test unitari, di integrazione e di accettazione per garantire la qualità del prodotto. I test utente saranno condotti durante la fase beta per assicurare che l'app soddisfi le aspettative del pubblico target.</w:t>
      </w:r>
    </w:p>
    <w:p w14:paraId="23736731" w14:textId="619064EC" w:rsidR="00256A65" w:rsidRDefault="00895181" w:rsidP="00895181">
      <w:pPr>
        <w:numPr>
          <w:ilvl w:val="0"/>
          <w:numId w:val="4"/>
        </w:numPr>
      </w:pPr>
      <w:proofErr w:type="spellStart"/>
      <w:r w:rsidRPr="00895181">
        <w:rPr>
          <w:b/>
          <w:bCs/>
        </w:rPr>
        <w:t>Versioning</w:t>
      </w:r>
      <w:proofErr w:type="spellEnd"/>
      <w:r w:rsidRPr="00895181">
        <w:rPr>
          <w:b/>
          <w:bCs/>
        </w:rPr>
        <w:t xml:space="preserve"> e Rilascio</w:t>
      </w:r>
      <w:r w:rsidRPr="00895181">
        <w:t xml:space="preserve">: Saranno utilizzati strumenti di </w:t>
      </w:r>
      <w:proofErr w:type="spellStart"/>
      <w:r w:rsidRPr="00895181">
        <w:t>versionamento</w:t>
      </w:r>
      <w:proofErr w:type="spellEnd"/>
      <w:r w:rsidRPr="00895181">
        <w:t xml:space="preserve"> come </w:t>
      </w:r>
      <w:proofErr w:type="spellStart"/>
      <w:r w:rsidRPr="00895181">
        <w:t>Git</w:t>
      </w:r>
      <w:proofErr w:type="spellEnd"/>
      <w:r w:rsidRPr="00895181">
        <w:t xml:space="preserve"> per tracciare i cambiamenti nel codice e garantire una gestione efficace dello sviluppo. Le versioni saranno etichettate in modo incrementale per facilitare i rilasci.</w:t>
      </w:r>
    </w:p>
    <w:sectPr w:rsidR="00256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B49"/>
    <w:multiLevelType w:val="hybridMultilevel"/>
    <w:tmpl w:val="E5F68CC6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86D72"/>
    <w:multiLevelType w:val="multilevel"/>
    <w:tmpl w:val="32BA5384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154C8"/>
    <w:multiLevelType w:val="hybridMultilevel"/>
    <w:tmpl w:val="9EE068FE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B07C8"/>
    <w:multiLevelType w:val="hybridMultilevel"/>
    <w:tmpl w:val="69F0A224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15699"/>
    <w:multiLevelType w:val="multilevel"/>
    <w:tmpl w:val="C8D2D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F07F0"/>
    <w:multiLevelType w:val="multilevel"/>
    <w:tmpl w:val="764A9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2DE6"/>
    <w:multiLevelType w:val="multilevel"/>
    <w:tmpl w:val="0C2AF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B0E8D"/>
    <w:multiLevelType w:val="hybridMultilevel"/>
    <w:tmpl w:val="C4F8EA1C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3A6B35"/>
    <w:multiLevelType w:val="multilevel"/>
    <w:tmpl w:val="2BAA5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344C0"/>
    <w:multiLevelType w:val="hybridMultilevel"/>
    <w:tmpl w:val="5CBCF880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7768356">
    <w:abstractNumId w:val="8"/>
  </w:num>
  <w:num w:numId="2" w16cid:durableId="1159881325">
    <w:abstractNumId w:val="6"/>
  </w:num>
  <w:num w:numId="3" w16cid:durableId="729228124">
    <w:abstractNumId w:val="4"/>
  </w:num>
  <w:num w:numId="4" w16cid:durableId="1781342211">
    <w:abstractNumId w:val="5"/>
  </w:num>
  <w:num w:numId="5" w16cid:durableId="1148863915">
    <w:abstractNumId w:val="7"/>
  </w:num>
  <w:num w:numId="6" w16cid:durableId="1161896397">
    <w:abstractNumId w:val="9"/>
  </w:num>
  <w:num w:numId="7" w16cid:durableId="3289458">
    <w:abstractNumId w:val="1"/>
  </w:num>
  <w:num w:numId="8" w16cid:durableId="1208953792">
    <w:abstractNumId w:val="2"/>
  </w:num>
  <w:num w:numId="9" w16cid:durableId="1101073037">
    <w:abstractNumId w:val="0"/>
  </w:num>
  <w:num w:numId="10" w16cid:durableId="1263303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81"/>
    <w:rsid w:val="00256A65"/>
    <w:rsid w:val="002B451B"/>
    <w:rsid w:val="00671EE4"/>
    <w:rsid w:val="006C2533"/>
    <w:rsid w:val="00895181"/>
    <w:rsid w:val="00A42C07"/>
    <w:rsid w:val="00B61B58"/>
    <w:rsid w:val="00B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01D7"/>
  <w15:chartTrackingRefBased/>
  <w15:docId w15:val="{95F57082-1151-2445-9F03-D2C9FA7B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451B"/>
  </w:style>
  <w:style w:type="paragraph" w:styleId="Titolo1">
    <w:name w:val="heading 1"/>
    <w:basedOn w:val="Normale"/>
    <w:next w:val="Normale"/>
    <w:link w:val="Titolo1Carattere"/>
    <w:uiPriority w:val="9"/>
    <w:qFormat/>
    <w:rsid w:val="002B451B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451B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451B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451B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451B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451B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451B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451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451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451B"/>
    <w:rPr>
      <w:caps/>
      <w:color w:val="80340D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451B"/>
    <w:rPr>
      <w:caps/>
      <w:color w:val="80340D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451B"/>
    <w:rPr>
      <w:caps/>
      <w:color w:val="7F340D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451B"/>
    <w:rPr>
      <w:caps/>
      <w:color w:val="7F340D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451B"/>
    <w:rPr>
      <w:caps/>
      <w:color w:val="7F340D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451B"/>
    <w:rPr>
      <w:caps/>
      <w:color w:val="BF4E14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451B"/>
    <w:rPr>
      <w:i/>
      <w:iCs/>
      <w:caps/>
      <w:color w:val="BF4E14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451B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451B"/>
    <w:rPr>
      <w:i/>
      <w:iCs/>
      <w:caps/>
      <w:spacing w:val="1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451B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B451B"/>
    <w:rPr>
      <w:caps/>
      <w:color w:val="80340D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451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451B"/>
    <w:rPr>
      <w:caps/>
      <w:spacing w:val="20"/>
      <w:sz w:val="18"/>
      <w:szCs w:val="1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451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451B"/>
    <w:rPr>
      <w:i/>
      <w:iCs/>
    </w:rPr>
  </w:style>
  <w:style w:type="paragraph" w:styleId="Paragrafoelenco">
    <w:name w:val="List Paragraph"/>
    <w:basedOn w:val="Normale"/>
    <w:uiPriority w:val="34"/>
    <w:qFormat/>
    <w:rsid w:val="002B451B"/>
    <w:pPr>
      <w:ind w:left="720"/>
      <w:contextualSpacing/>
    </w:pPr>
  </w:style>
  <w:style w:type="character" w:styleId="Enfasiintensa">
    <w:name w:val="Intense Emphasis"/>
    <w:uiPriority w:val="21"/>
    <w:qFormat/>
    <w:rsid w:val="002B451B"/>
    <w:rPr>
      <w:i/>
      <w:iCs/>
      <w:caps/>
      <w:spacing w:val="10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451B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451B"/>
    <w:rPr>
      <w:caps/>
      <w:color w:val="7F340D" w:themeColor="accent2" w:themeShade="7F"/>
      <w:spacing w:val="5"/>
      <w:sz w:val="20"/>
      <w:szCs w:val="20"/>
    </w:rPr>
  </w:style>
  <w:style w:type="character" w:styleId="Riferimentointenso">
    <w:name w:val="Intense Reference"/>
    <w:uiPriority w:val="32"/>
    <w:qFormat/>
    <w:rsid w:val="002B451B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B451B"/>
    <w:rPr>
      <w:caps/>
      <w:spacing w:val="10"/>
      <w:sz w:val="18"/>
      <w:szCs w:val="18"/>
    </w:rPr>
  </w:style>
  <w:style w:type="character" w:styleId="Enfasigrassetto">
    <w:name w:val="Strong"/>
    <w:uiPriority w:val="22"/>
    <w:qFormat/>
    <w:rsid w:val="002B451B"/>
    <w:rPr>
      <w:b/>
      <w:bCs/>
      <w:color w:val="BF4E14" w:themeColor="accent2" w:themeShade="BF"/>
      <w:spacing w:val="5"/>
    </w:rPr>
  </w:style>
  <w:style w:type="character" w:styleId="Enfasicorsivo">
    <w:name w:val="Emphasis"/>
    <w:uiPriority w:val="20"/>
    <w:qFormat/>
    <w:rsid w:val="002B451B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B451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B451B"/>
  </w:style>
  <w:style w:type="character" w:styleId="Enfasidelicata">
    <w:name w:val="Subtle Emphasis"/>
    <w:uiPriority w:val="19"/>
    <w:qFormat/>
    <w:rsid w:val="002B451B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2B451B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Titolodellibro">
    <w:name w:val="Book Title"/>
    <w:uiPriority w:val="33"/>
    <w:qFormat/>
    <w:rsid w:val="002B451B"/>
    <w:rPr>
      <w:caps/>
      <w:color w:val="7F340D" w:themeColor="accent2" w:themeShade="7F"/>
      <w:spacing w:val="5"/>
      <w:u w:color="7F340D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B45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ALEXANDRU RAUL</dc:creator>
  <cp:keywords/>
  <dc:description/>
  <cp:lastModifiedBy>RAITA ALEXANDRU RAUL</cp:lastModifiedBy>
  <cp:revision>2</cp:revision>
  <cp:lastPrinted>2024-11-21T14:07:00Z</cp:lastPrinted>
  <dcterms:created xsi:type="dcterms:W3CDTF">2024-11-21T11:36:00Z</dcterms:created>
  <dcterms:modified xsi:type="dcterms:W3CDTF">2024-11-21T15:02:00Z</dcterms:modified>
</cp:coreProperties>
</file>