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4793" w14:textId="77777777" w:rsidR="0051780B" w:rsidRPr="0051780B" w:rsidRDefault="0051780B" w:rsidP="0051780B">
      <w:pPr>
        <w:rPr>
          <w:sz w:val="36"/>
          <w:szCs w:val="36"/>
        </w:rPr>
      </w:pPr>
      <w:r w:rsidRPr="0051780B">
        <w:rPr>
          <w:b/>
          <w:bCs/>
          <w:sz w:val="36"/>
          <w:szCs w:val="36"/>
        </w:rPr>
        <w:t>Design dell'Architettura: Progetto "</w:t>
      </w:r>
      <w:proofErr w:type="spellStart"/>
      <w:r w:rsidRPr="0051780B">
        <w:rPr>
          <w:b/>
          <w:bCs/>
          <w:sz w:val="36"/>
          <w:szCs w:val="36"/>
        </w:rPr>
        <w:t>Fantavacanze</w:t>
      </w:r>
      <w:proofErr w:type="spellEnd"/>
      <w:r w:rsidRPr="0051780B">
        <w:rPr>
          <w:b/>
          <w:bCs/>
          <w:sz w:val="36"/>
          <w:szCs w:val="36"/>
        </w:rPr>
        <w:t>"</w:t>
      </w:r>
    </w:p>
    <w:p w14:paraId="7652C4CC" w14:textId="13A53267" w:rsidR="0051780B" w:rsidRPr="0051780B" w:rsidRDefault="0051780B" w:rsidP="0051780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Architettura Utilizzata: CLEAN Architecture</w:t>
      </w:r>
    </w:p>
    <w:p w14:paraId="6054B5D3" w14:textId="77777777" w:rsidR="0051780B" w:rsidRDefault="0051780B" w:rsidP="0051780B">
      <w:r w:rsidRPr="0051780B">
        <w:t>Per lo sviluppo di "</w:t>
      </w:r>
      <w:proofErr w:type="spellStart"/>
      <w:r w:rsidRPr="0051780B">
        <w:t>Fantavacanze</w:t>
      </w:r>
      <w:proofErr w:type="spellEnd"/>
      <w:r w:rsidRPr="0051780B">
        <w:t xml:space="preserve">" verrà utilizzata la </w:t>
      </w:r>
      <w:r w:rsidRPr="00325A39">
        <w:rPr>
          <w:b/>
          <w:bCs/>
        </w:rPr>
        <w:t>CLEAN Architecture</w:t>
      </w:r>
      <w:r w:rsidRPr="0051780B">
        <w:t>, che si basa sulla separazione dei diversi livelli di logica e responsabilità all'interno dell'applicazione. Questa scelta permette di ottenere un codice più manutenibile, modulare e testabile, facilitando gli aggiornamenti futuri e la collaborazione tra più sviluppatori.</w:t>
      </w:r>
    </w:p>
    <w:p w14:paraId="2E57746D" w14:textId="77777777" w:rsidR="0051780B" w:rsidRPr="0051780B" w:rsidRDefault="0051780B" w:rsidP="0051780B"/>
    <w:p w14:paraId="2CD05943" w14:textId="77777777" w:rsidR="0051780B" w:rsidRPr="0051780B" w:rsidRDefault="0051780B" w:rsidP="0051780B">
      <w:r w:rsidRPr="0051780B">
        <w:t xml:space="preserve">La </w:t>
      </w:r>
      <w:r w:rsidRPr="0051780B">
        <w:rPr>
          <w:b/>
          <w:bCs/>
          <w:u w:val="single"/>
        </w:rPr>
        <w:t>CLEAN Architecture</w:t>
      </w:r>
      <w:r w:rsidRPr="0051780B">
        <w:t xml:space="preserve"> prevede la suddivisione dell'app in quattro livelli principali:</w:t>
      </w:r>
    </w:p>
    <w:p w14:paraId="4FFD319C" w14:textId="77777777" w:rsidR="0051780B" w:rsidRPr="0051780B" w:rsidRDefault="0051780B" w:rsidP="0051780B">
      <w:pPr>
        <w:numPr>
          <w:ilvl w:val="0"/>
          <w:numId w:val="8"/>
        </w:numPr>
      </w:pPr>
      <w:r w:rsidRPr="0051780B">
        <w:rPr>
          <w:b/>
          <w:bCs/>
          <w:sz w:val="28"/>
          <w:szCs w:val="28"/>
        </w:rPr>
        <w:t>Presentation Layer</w:t>
      </w:r>
      <w:r w:rsidRPr="0051780B">
        <w:t xml:space="preserve">: Questa parte gestisce l'interfaccia utente e la logica di presentazione. Per la gestione della logica di presentazione verrà utilizzato </w:t>
      </w:r>
      <w:proofErr w:type="spellStart"/>
      <w:r w:rsidRPr="0051780B">
        <w:rPr>
          <w:b/>
          <w:bCs/>
        </w:rPr>
        <w:t>flutter_bloc</w:t>
      </w:r>
      <w:proofErr w:type="spellEnd"/>
      <w:r w:rsidRPr="0051780B">
        <w:t xml:space="preserve">, che consente di mantenere separata la </w:t>
      </w:r>
      <w:r w:rsidRPr="00325A39">
        <w:rPr>
          <w:u w:val="single"/>
        </w:rPr>
        <w:t>logica di business dallo stato dell'interfaccia utente</w:t>
      </w:r>
      <w:r w:rsidRPr="0051780B">
        <w:t xml:space="preserve">. La logica di presentazione sarà gestita tramite i vari </w:t>
      </w:r>
      <w:proofErr w:type="spellStart"/>
      <w:r w:rsidRPr="0051780B">
        <w:t>Cubit</w:t>
      </w:r>
      <w:proofErr w:type="spellEnd"/>
      <w:r w:rsidRPr="0051780B">
        <w:t xml:space="preserve">/Bloc che si occuperanno di inviare e ricevere stati </w:t>
      </w:r>
      <w:proofErr w:type="gramStart"/>
      <w:r w:rsidRPr="0051780B">
        <w:t>e</w:t>
      </w:r>
      <w:proofErr w:type="gramEnd"/>
      <w:r w:rsidRPr="0051780B">
        <w:t xml:space="preserve"> eventi, mantenendo l'interfaccia utente reattiva e coerente.</w:t>
      </w:r>
    </w:p>
    <w:p w14:paraId="3F651872" w14:textId="77777777" w:rsidR="0051780B" w:rsidRPr="0051780B" w:rsidRDefault="0051780B" w:rsidP="0051780B">
      <w:pPr>
        <w:numPr>
          <w:ilvl w:val="0"/>
          <w:numId w:val="8"/>
        </w:numPr>
      </w:pPr>
      <w:r w:rsidRPr="0051780B">
        <w:rPr>
          <w:b/>
          <w:bCs/>
          <w:sz w:val="28"/>
          <w:szCs w:val="28"/>
        </w:rPr>
        <w:t>Domain Layer</w:t>
      </w:r>
      <w:r w:rsidRPr="0051780B">
        <w:t xml:space="preserve">: Include le entità, gli use case e le interfacce necessarie per definire le regole di business dell'applicazione. Gli </w:t>
      </w:r>
      <w:r w:rsidRPr="00325A39">
        <w:rPr>
          <w:b/>
          <w:bCs/>
        </w:rPr>
        <w:t>use case</w:t>
      </w:r>
      <w:r w:rsidRPr="0051780B">
        <w:t xml:space="preserve"> rappresentano le diverse funzionalità dell'app (come la creazione di una lega o l'invio di una sfida). Le </w:t>
      </w:r>
      <w:r w:rsidRPr="00325A39">
        <w:rPr>
          <w:b/>
          <w:bCs/>
        </w:rPr>
        <w:t>entità</w:t>
      </w:r>
      <w:r w:rsidRPr="0051780B">
        <w:t xml:space="preserve"> rappresentano gli oggetti principali dell'app, come "User", "League", "Challenge".</w:t>
      </w:r>
    </w:p>
    <w:p w14:paraId="2467A109" w14:textId="77777777" w:rsidR="0051780B" w:rsidRPr="0051780B" w:rsidRDefault="0051780B" w:rsidP="0051780B">
      <w:pPr>
        <w:numPr>
          <w:ilvl w:val="0"/>
          <w:numId w:val="8"/>
        </w:numPr>
      </w:pPr>
      <w:r w:rsidRPr="0051780B">
        <w:rPr>
          <w:b/>
          <w:bCs/>
          <w:sz w:val="28"/>
          <w:szCs w:val="28"/>
        </w:rPr>
        <w:t>Data Layer</w:t>
      </w:r>
      <w:r w:rsidRPr="0051780B">
        <w:t xml:space="preserve">: Si occupa della gestione dei dati e delle interazioni con il database o altre fonti di dati (es. API esterne). La connessione al database sarà gestita tramite </w:t>
      </w:r>
      <w:proofErr w:type="spellStart"/>
      <w:r w:rsidRPr="0051780B">
        <w:t>Supabase</w:t>
      </w:r>
      <w:proofErr w:type="spellEnd"/>
      <w:r w:rsidRPr="0051780B">
        <w:t xml:space="preserve">, e verrà implementato un repository pattern che si occuperà di fornire accesso ai dati necessari al Domain Layer. Inoltre, questo livello gestirà il </w:t>
      </w:r>
      <w:proofErr w:type="spellStart"/>
      <w:r w:rsidRPr="0051780B">
        <w:t>local</w:t>
      </w:r>
      <w:proofErr w:type="spellEnd"/>
      <w:r w:rsidRPr="0051780B">
        <w:t xml:space="preserve"> data source per i dati salvati e da salvare utilizzando i box di </w:t>
      </w:r>
      <w:proofErr w:type="spellStart"/>
      <w:r w:rsidRPr="0051780B">
        <w:t>Hive</w:t>
      </w:r>
      <w:proofErr w:type="spellEnd"/>
      <w:r w:rsidRPr="0051780B">
        <w:t xml:space="preserve">. Questo livello è responsabile della serializzazione e </w:t>
      </w:r>
      <w:proofErr w:type="spellStart"/>
      <w:r w:rsidRPr="0051780B">
        <w:t>deserializzazione</w:t>
      </w:r>
      <w:proofErr w:type="spellEnd"/>
      <w:r w:rsidRPr="0051780B">
        <w:t xml:space="preserve"> dei dati per renderli utilizzabili dal Domain Layer.</w:t>
      </w:r>
    </w:p>
    <w:p w14:paraId="3699A505" w14:textId="77777777" w:rsidR="0051780B" w:rsidRDefault="0051780B" w:rsidP="0051780B">
      <w:pPr>
        <w:numPr>
          <w:ilvl w:val="0"/>
          <w:numId w:val="8"/>
        </w:numPr>
      </w:pPr>
      <w:proofErr w:type="spellStart"/>
      <w:r w:rsidRPr="0051780B">
        <w:rPr>
          <w:b/>
          <w:bCs/>
          <w:sz w:val="28"/>
          <w:szCs w:val="28"/>
        </w:rPr>
        <w:t>Infrastructure</w:t>
      </w:r>
      <w:proofErr w:type="spellEnd"/>
      <w:r w:rsidRPr="0051780B">
        <w:rPr>
          <w:b/>
          <w:bCs/>
          <w:sz w:val="28"/>
          <w:szCs w:val="28"/>
        </w:rPr>
        <w:t xml:space="preserve"> Layer</w:t>
      </w:r>
      <w:r w:rsidRPr="0051780B">
        <w:t xml:space="preserve">: Include servizi esterni, package e implementazioni che sono indipendenti dalle regole di business. Ad esempio, il servizio di autenticazione tramite </w:t>
      </w:r>
      <w:proofErr w:type="spellStart"/>
      <w:r w:rsidRPr="0051780B">
        <w:t>Supabase</w:t>
      </w:r>
      <w:proofErr w:type="spellEnd"/>
      <w:r w:rsidRPr="0051780B">
        <w:t xml:space="preserve">, l'integrazione con </w:t>
      </w:r>
      <w:proofErr w:type="spellStart"/>
      <w:r w:rsidRPr="0051780B">
        <w:t>RevenueCat</w:t>
      </w:r>
      <w:proofErr w:type="spellEnd"/>
      <w:r w:rsidRPr="0051780B">
        <w:t xml:space="preserve"> per i pagamenti in-app, e la gestione del caching offline tramite </w:t>
      </w:r>
      <w:proofErr w:type="spellStart"/>
      <w:r w:rsidRPr="0051780B">
        <w:t>Hive</w:t>
      </w:r>
      <w:proofErr w:type="spellEnd"/>
      <w:r w:rsidRPr="0051780B">
        <w:t>.</w:t>
      </w:r>
    </w:p>
    <w:p w14:paraId="5BB5D31F" w14:textId="77777777" w:rsidR="0051780B" w:rsidRPr="0051780B" w:rsidRDefault="0051780B" w:rsidP="0051780B">
      <w:pPr>
        <w:ind w:left="360"/>
      </w:pPr>
    </w:p>
    <w:p w14:paraId="3F5C86FC" w14:textId="2E5EBAB9" w:rsidR="0051780B" w:rsidRPr="0051780B" w:rsidRDefault="0051780B" w:rsidP="0051780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Linguaggi di Programmazione Utilizzati</w:t>
      </w:r>
    </w:p>
    <w:p w14:paraId="5BB3470A" w14:textId="77777777" w:rsidR="0051780B" w:rsidRDefault="0051780B" w:rsidP="0051780B">
      <w:pPr>
        <w:numPr>
          <w:ilvl w:val="0"/>
          <w:numId w:val="9"/>
        </w:numPr>
      </w:pPr>
      <w:r w:rsidRPr="0051780B">
        <w:rPr>
          <w:b/>
          <w:bCs/>
          <w:sz w:val="28"/>
          <w:szCs w:val="28"/>
        </w:rPr>
        <w:t>Dart</w:t>
      </w:r>
      <w:r w:rsidRPr="0051780B">
        <w:t>: Verrà utilizzato Dart come linguaggio principale, dato che Flutter è basato su Dart. Dart offre ottime prestazioni e consente di creare un'unica base di codice per entrambe le piattaforme, Android e iOS.</w:t>
      </w:r>
    </w:p>
    <w:p w14:paraId="44A9705B" w14:textId="77777777" w:rsidR="0051780B" w:rsidRPr="0051780B" w:rsidRDefault="0051780B" w:rsidP="0051780B"/>
    <w:p w14:paraId="07B92E24" w14:textId="1E08FE2B" w:rsidR="0051780B" w:rsidRPr="0051780B" w:rsidRDefault="0051780B" w:rsidP="0051780B">
      <w:pPr>
        <w:pStyle w:val="Paragrafoelenco"/>
        <w:numPr>
          <w:ilvl w:val="0"/>
          <w:numId w:val="6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Package Esterni Utilizzati</w:t>
      </w:r>
    </w:p>
    <w:p w14:paraId="662BD6F2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flutter_bloc</w:t>
      </w:r>
      <w:proofErr w:type="spellEnd"/>
      <w:r w:rsidRPr="0051780B">
        <w:t>: Utilizzato per gestire lo stato dell'applicazione, seguendo il pattern Bloc/</w:t>
      </w:r>
      <w:proofErr w:type="spellStart"/>
      <w:r w:rsidRPr="0051780B">
        <w:t>Cubit</w:t>
      </w:r>
      <w:proofErr w:type="spellEnd"/>
      <w:r w:rsidRPr="0051780B">
        <w:t xml:space="preserve"> che permette di separare la logica di presentazione dalla UI.</w:t>
      </w:r>
    </w:p>
    <w:p w14:paraId="3AE1E0C6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lastRenderedPageBreak/>
        <w:t>supabase_flutter</w:t>
      </w:r>
      <w:proofErr w:type="spellEnd"/>
      <w:r w:rsidRPr="0051780B">
        <w:t xml:space="preserve">: Utilizzato per l'interazione con </w:t>
      </w:r>
      <w:proofErr w:type="spellStart"/>
      <w:r w:rsidRPr="0051780B">
        <w:t>Supabase</w:t>
      </w:r>
      <w:proofErr w:type="spellEnd"/>
      <w:r w:rsidRPr="0051780B">
        <w:t xml:space="preserve">, che sarà la base per il </w:t>
      </w:r>
      <w:proofErr w:type="spellStart"/>
      <w:r w:rsidRPr="0051780B">
        <w:t>backend</w:t>
      </w:r>
      <w:proofErr w:type="spellEnd"/>
      <w:r w:rsidRPr="0051780B">
        <w:t>, il database e l'autenticazione degli utenti.</w:t>
      </w:r>
    </w:p>
    <w:p w14:paraId="0678E420" w14:textId="77777777" w:rsidR="0051780B" w:rsidRPr="0051780B" w:rsidRDefault="0051780B" w:rsidP="0051780B">
      <w:pPr>
        <w:numPr>
          <w:ilvl w:val="0"/>
          <w:numId w:val="10"/>
        </w:numPr>
      </w:pPr>
      <w:r w:rsidRPr="0051780B">
        <w:rPr>
          <w:b/>
          <w:bCs/>
          <w:sz w:val="28"/>
          <w:szCs w:val="28"/>
        </w:rPr>
        <w:t>uuid</w:t>
      </w:r>
      <w:r w:rsidRPr="0051780B">
        <w:t>: Utilizzato per generare identificatori unici per le varie entità, come ad esempio le leghe o le sfide.</w:t>
      </w:r>
    </w:p>
    <w:p w14:paraId="66D44B15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internet_connection_checker_plus</w:t>
      </w:r>
      <w:proofErr w:type="spellEnd"/>
      <w:r w:rsidRPr="0051780B">
        <w:t xml:space="preserve">: Utilizzato per verificare la connessione internet, garantendo una migliore esperienza utente in caso di problemi di connettività e per mostrare i dati salvati con </w:t>
      </w:r>
      <w:proofErr w:type="spellStart"/>
      <w:r w:rsidRPr="0051780B">
        <w:t>Hive</w:t>
      </w:r>
      <w:proofErr w:type="spellEnd"/>
      <w:r w:rsidRPr="0051780B">
        <w:t xml:space="preserve"> anziché effettuare chiamate al database quando possibile.</w:t>
      </w:r>
    </w:p>
    <w:p w14:paraId="79514BF4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image_picker</w:t>
      </w:r>
      <w:proofErr w:type="spellEnd"/>
      <w:r w:rsidRPr="0051780B">
        <w:t>: Utilizzato per consentire agli utenti di scattare foto e caricarle all'interno dell'applicazione, ad esempio nella sezione dei ricordi.</w:t>
      </w:r>
    </w:p>
    <w:p w14:paraId="3EDBBBFD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fpdart</w:t>
      </w:r>
      <w:proofErr w:type="spellEnd"/>
      <w:r w:rsidRPr="0051780B">
        <w:t>: Utilizzato per la gestione di operazioni asincrone e la manipolazione funzionale dei dati, aumentando la robustezza e la leggibilità del codice.</w:t>
      </w:r>
    </w:p>
    <w:p w14:paraId="0EC7A56A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get_it</w:t>
      </w:r>
      <w:proofErr w:type="spellEnd"/>
      <w:r w:rsidRPr="0051780B">
        <w:t xml:space="preserve">: Utilizzato per la gestione delle dipendenze, permettendo di separare le dipendenze tra i vari </w:t>
      </w:r>
      <w:proofErr w:type="spellStart"/>
      <w:r w:rsidRPr="0051780B">
        <w:t>layer</w:t>
      </w:r>
      <w:proofErr w:type="spellEnd"/>
      <w:r w:rsidRPr="0051780B">
        <w:t xml:space="preserve"> dell'app in modo pulito e modulare.</w:t>
      </w:r>
    </w:p>
    <w:p w14:paraId="1C219872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hive</w:t>
      </w:r>
      <w:proofErr w:type="spellEnd"/>
      <w:r w:rsidRPr="0051780B">
        <w:t>: Utilizzato per il caching offline, consentendo agli utenti di continuare a utilizzare l'app anche in assenza di connessione.</w:t>
      </w:r>
    </w:p>
    <w:p w14:paraId="4FE20516" w14:textId="77777777" w:rsidR="0051780B" w:rsidRP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intl</w:t>
      </w:r>
      <w:proofErr w:type="spellEnd"/>
      <w:r w:rsidRPr="0051780B">
        <w:t>: Utilizzato per la formattazione delle date e la localizzazione, permettendo all'app di essere facilmente adattata a diverse lingue e formati regionali.</w:t>
      </w:r>
    </w:p>
    <w:p w14:paraId="2CE9F542" w14:textId="77777777" w:rsidR="0051780B" w:rsidRDefault="0051780B" w:rsidP="0051780B">
      <w:pPr>
        <w:numPr>
          <w:ilvl w:val="0"/>
          <w:numId w:val="10"/>
        </w:numPr>
      </w:pPr>
      <w:proofErr w:type="spellStart"/>
      <w:r w:rsidRPr="0051780B">
        <w:rPr>
          <w:b/>
          <w:bCs/>
          <w:sz w:val="28"/>
          <w:szCs w:val="28"/>
        </w:rPr>
        <w:t>RevenueCat</w:t>
      </w:r>
      <w:proofErr w:type="spellEnd"/>
      <w:r w:rsidRPr="0051780B">
        <w:t>: Utilizzato per la gestione dei pagamenti in-app, inclusi abbonamenti e acquisti una tantum, garantendo la conformità agli standard PCI-DSS e semplificando l'implementazione della monetizzazione.</w:t>
      </w:r>
    </w:p>
    <w:p w14:paraId="22824A83" w14:textId="77777777" w:rsidR="0051780B" w:rsidRPr="0051780B" w:rsidRDefault="0051780B" w:rsidP="0051780B"/>
    <w:p w14:paraId="2672BDC5" w14:textId="3B61C12D" w:rsidR="0051780B" w:rsidRPr="0051780B" w:rsidRDefault="0051780B" w:rsidP="0051780B">
      <w:pPr>
        <w:pStyle w:val="Paragrafoelenco"/>
        <w:numPr>
          <w:ilvl w:val="0"/>
          <w:numId w:val="11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Visione d'Insieme dei Moduli e delle Entità</w:t>
      </w:r>
    </w:p>
    <w:p w14:paraId="1AE6EB69" w14:textId="77777777" w:rsidR="0051780B" w:rsidRDefault="0051780B" w:rsidP="0051780B">
      <w:r w:rsidRPr="0051780B">
        <w:t>L'app sarà suddivisa in diversi moduli per garantire una buona manutenibilità e un'organizzazione efficiente del codice. Ogni modulo rappresenta una parte distinta delle funzionalità dell'app.</w:t>
      </w:r>
    </w:p>
    <w:p w14:paraId="3FF95243" w14:textId="77777777" w:rsidR="0051780B" w:rsidRPr="0051780B" w:rsidRDefault="0051780B" w:rsidP="0051780B"/>
    <w:p w14:paraId="27E1E181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proofErr w:type="spellStart"/>
      <w:r w:rsidRPr="0051780B">
        <w:rPr>
          <w:b/>
          <w:bCs/>
          <w:sz w:val="28"/>
          <w:szCs w:val="28"/>
        </w:rPr>
        <w:t>Auth</w:t>
      </w:r>
      <w:proofErr w:type="spellEnd"/>
      <w:r w:rsidRPr="0051780B">
        <w:rPr>
          <w:b/>
          <w:bCs/>
          <w:sz w:val="28"/>
          <w:szCs w:val="28"/>
        </w:rPr>
        <w:t xml:space="preserve"> Module</w:t>
      </w:r>
      <w:r w:rsidRPr="0051780B">
        <w:rPr>
          <w:sz w:val="28"/>
          <w:szCs w:val="28"/>
        </w:rPr>
        <w:t>:</w:t>
      </w:r>
    </w:p>
    <w:p w14:paraId="1F94DAD9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>: User, Session</w:t>
      </w:r>
    </w:p>
    <w:p w14:paraId="2C9C672A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Descrizione</w:t>
      </w:r>
      <w:r w:rsidRPr="0051780B">
        <w:t xml:space="preserve">: Questo modulo si occupa della registrazione, autenticazione e gestione delle sessioni degli utenti. Interagisce direttamente con </w:t>
      </w:r>
      <w:proofErr w:type="spellStart"/>
      <w:r w:rsidRPr="0051780B">
        <w:t>Supabase</w:t>
      </w:r>
      <w:proofErr w:type="spellEnd"/>
      <w:r w:rsidRPr="0051780B">
        <w:t xml:space="preserve"> per la creazione di nuovi utenti e la gestione del login/logout.</w:t>
      </w:r>
    </w:p>
    <w:p w14:paraId="2E9C613C" w14:textId="77777777" w:rsidR="0051780B" w:rsidRPr="0051780B" w:rsidRDefault="0051780B" w:rsidP="0051780B">
      <w:pPr>
        <w:ind w:left="360"/>
      </w:pPr>
    </w:p>
    <w:p w14:paraId="072E6FCE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r w:rsidRPr="0051780B">
        <w:rPr>
          <w:b/>
          <w:bCs/>
          <w:sz w:val="28"/>
          <w:szCs w:val="28"/>
        </w:rPr>
        <w:t>League Module</w:t>
      </w:r>
      <w:r w:rsidRPr="0051780B">
        <w:rPr>
          <w:sz w:val="28"/>
          <w:szCs w:val="28"/>
        </w:rPr>
        <w:t>:</w:t>
      </w:r>
    </w:p>
    <w:p w14:paraId="1B83F87F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 xml:space="preserve">: League, </w:t>
      </w:r>
      <w:proofErr w:type="spellStart"/>
      <w:r w:rsidRPr="0051780B">
        <w:t>Participant</w:t>
      </w:r>
      <w:proofErr w:type="spellEnd"/>
      <w:r w:rsidRPr="0051780B">
        <w:t xml:space="preserve">, </w:t>
      </w:r>
      <w:proofErr w:type="spellStart"/>
      <w:r w:rsidRPr="0051780B">
        <w:t>TeamParticipant</w:t>
      </w:r>
      <w:proofErr w:type="spellEnd"/>
      <w:r w:rsidRPr="0051780B">
        <w:t xml:space="preserve">, </w:t>
      </w:r>
      <w:proofErr w:type="spellStart"/>
      <w:r w:rsidRPr="0051780B">
        <w:t>IndividualParticipant</w:t>
      </w:r>
      <w:proofErr w:type="spellEnd"/>
    </w:p>
    <w:p w14:paraId="30E0DEA1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lastRenderedPageBreak/>
        <w:t>Descrizione</w:t>
      </w:r>
      <w:r w:rsidRPr="0051780B">
        <w:t xml:space="preserve">: Gestisce la creazione e la gestione delle leghe. Gli utenti possono creare nuove leghe, unirsi a leghe esistenti tramite codice, e gestire le regole di gioco. Le entità </w:t>
      </w:r>
      <w:proofErr w:type="spellStart"/>
      <w:r w:rsidRPr="0051780B">
        <w:t>Participant</w:t>
      </w:r>
      <w:proofErr w:type="spellEnd"/>
      <w:r w:rsidRPr="0051780B">
        <w:t xml:space="preserve"> e le sue sottoclassi rappresentano i singoli partecipanti (individuali o a squadre).</w:t>
      </w:r>
    </w:p>
    <w:p w14:paraId="16811B25" w14:textId="77777777" w:rsidR="0051780B" w:rsidRPr="0051780B" w:rsidRDefault="0051780B" w:rsidP="0051780B">
      <w:pPr>
        <w:ind w:left="360"/>
      </w:pPr>
    </w:p>
    <w:p w14:paraId="3DC98CB2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r w:rsidRPr="0051780B">
        <w:rPr>
          <w:b/>
          <w:bCs/>
          <w:sz w:val="28"/>
          <w:szCs w:val="28"/>
        </w:rPr>
        <w:t>Challenge Module</w:t>
      </w:r>
      <w:r w:rsidRPr="0051780B">
        <w:rPr>
          <w:sz w:val="28"/>
          <w:szCs w:val="28"/>
        </w:rPr>
        <w:t>:</w:t>
      </w:r>
    </w:p>
    <w:p w14:paraId="78276A11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 xml:space="preserve">: </w:t>
      </w:r>
      <w:proofErr w:type="spellStart"/>
      <w:r w:rsidRPr="0051780B">
        <w:t>QuickChallenge</w:t>
      </w:r>
      <w:proofErr w:type="spellEnd"/>
      <w:r w:rsidRPr="0051780B">
        <w:t xml:space="preserve">, </w:t>
      </w:r>
      <w:proofErr w:type="spellStart"/>
      <w:r w:rsidRPr="0051780B">
        <w:t>ChallengeEvent</w:t>
      </w:r>
      <w:proofErr w:type="spellEnd"/>
    </w:p>
    <w:p w14:paraId="1B1D137A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Descrizione</w:t>
      </w:r>
      <w:r w:rsidRPr="0051780B">
        <w:t xml:space="preserve">: Gestisce la creazione e la partecipazione alle sfide veloci. L'entità </w:t>
      </w:r>
      <w:proofErr w:type="spellStart"/>
      <w:r w:rsidRPr="0051780B">
        <w:t>QuickChallenge</w:t>
      </w:r>
      <w:proofErr w:type="spellEnd"/>
      <w:r w:rsidRPr="0051780B">
        <w:t xml:space="preserve"> rappresenta una sfida temporanea e gli utenti possono partecipare tramite invito. </w:t>
      </w:r>
      <w:proofErr w:type="spellStart"/>
      <w:r w:rsidRPr="0051780B">
        <w:t>ChallengeEvent</w:t>
      </w:r>
      <w:proofErr w:type="spellEnd"/>
      <w:r w:rsidRPr="0051780B">
        <w:t xml:space="preserve"> rappresenta ogni evento legato a una sfida.</w:t>
      </w:r>
    </w:p>
    <w:p w14:paraId="4B70B294" w14:textId="77777777" w:rsidR="0051780B" w:rsidRPr="0051780B" w:rsidRDefault="0051780B" w:rsidP="0051780B">
      <w:pPr>
        <w:ind w:left="360"/>
      </w:pPr>
    </w:p>
    <w:p w14:paraId="4580E831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r w:rsidRPr="0051780B">
        <w:rPr>
          <w:b/>
          <w:bCs/>
          <w:sz w:val="28"/>
          <w:szCs w:val="28"/>
        </w:rPr>
        <w:t>Games Module</w:t>
      </w:r>
      <w:r w:rsidRPr="0051780B">
        <w:rPr>
          <w:sz w:val="28"/>
          <w:szCs w:val="28"/>
        </w:rPr>
        <w:t>:</w:t>
      </w:r>
    </w:p>
    <w:p w14:paraId="7D587477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>: Game</w:t>
      </w:r>
    </w:p>
    <w:p w14:paraId="4579032C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Descrizione</w:t>
      </w:r>
      <w:r w:rsidRPr="0051780B">
        <w:t xml:space="preserve">: Questo modulo include i giochi alcolici come "Dare to Share", "5 Seconds Rule" e "Speedy Brains". I giochi sono configurati con un set di regole predefinito che può essere estratto da </w:t>
      </w:r>
      <w:proofErr w:type="spellStart"/>
      <w:r w:rsidRPr="0051780B">
        <w:t>Supabase</w:t>
      </w:r>
      <w:proofErr w:type="spellEnd"/>
      <w:r w:rsidRPr="0051780B">
        <w:t xml:space="preserve"> o generato tramite ChatGPT API.</w:t>
      </w:r>
    </w:p>
    <w:p w14:paraId="6A0EF379" w14:textId="77777777" w:rsidR="0051780B" w:rsidRPr="0051780B" w:rsidRDefault="0051780B" w:rsidP="0051780B">
      <w:pPr>
        <w:ind w:left="360"/>
      </w:pPr>
    </w:p>
    <w:p w14:paraId="4E7B9842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r w:rsidRPr="0051780B">
        <w:rPr>
          <w:b/>
          <w:bCs/>
          <w:sz w:val="28"/>
          <w:szCs w:val="28"/>
        </w:rPr>
        <w:t>Memory Module</w:t>
      </w:r>
      <w:r w:rsidRPr="0051780B">
        <w:rPr>
          <w:sz w:val="28"/>
          <w:szCs w:val="28"/>
        </w:rPr>
        <w:t>:</w:t>
      </w:r>
    </w:p>
    <w:p w14:paraId="768CFDAE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>: Memory, Album</w:t>
      </w:r>
    </w:p>
    <w:p w14:paraId="19ECF705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Descrizione</w:t>
      </w:r>
      <w:r w:rsidRPr="0051780B">
        <w:t>: Gestisce le fotografie scattate dagli utenti durante le varie sfide e leghe. Gli utenti possono salvare i loro ricordi e creare album che possono essere successivamente stampati.</w:t>
      </w:r>
    </w:p>
    <w:p w14:paraId="7383853A" w14:textId="77777777" w:rsidR="0051780B" w:rsidRPr="0051780B" w:rsidRDefault="0051780B" w:rsidP="0051780B"/>
    <w:p w14:paraId="32CD4991" w14:textId="77777777" w:rsidR="0051780B" w:rsidRPr="0051780B" w:rsidRDefault="0051780B" w:rsidP="0051780B">
      <w:pPr>
        <w:numPr>
          <w:ilvl w:val="0"/>
          <w:numId w:val="12"/>
        </w:numPr>
        <w:rPr>
          <w:sz w:val="28"/>
          <w:szCs w:val="28"/>
        </w:rPr>
      </w:pPr>
      <w:r w:rsidRPr="0051780B">
        <w:rPr>
          <w:b/>
          <w:bCs/>
          <w:sz w:val="28"/>
          <w:szCs w:val="28"/>
        </w:rPr>
        <w:t>Store Module</w:t>
      </w:r>
      <w:r w:rsidRPr="0051780B">
        <w:rPr>
          <w:sz w:val="28"/>
          <w:szCs w:val="28"/>
        </w:rPr>
        <w:t>:</w:t>
      </w:r>
    </w:p>
    <w:p w14:paraId="088C15D9" w14:textId="77777777" w:rsidR="0051780B" w:rsidRP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Entità</w:t>
      </w:r>
      <w:r w:rsidRPr="0051780B">
        <w:t>: Merchandise, Order</w:t>
      </w:r>
    </w:p>
    <w:p w14:paraId="012ED4F7" w14:textId="77777777" w:rsidR="0051780B" w:rsidRDefault="0051780B" w:rsidP="0051780B">
      <w:pPr>
        <w:numPr>
          <w:ilvl w:val="0"/>
          <w:numId w:val="4"/>
        </w:numPr>
        <w:tabs>
          <w:tab w:val="clear" w:pos="360"/>
        </w:tabs>
      </w:pPr>
      <w:r w:rsidRPr="0051780B">
        <w:rPr>
          <w:b/>
          <w:bCs/>
        </w:rPr>
        <w:t>Descrizione</w:t>
      </w:r>
      <w:r w:rsidRPr="0051780B">
        <w:t xml:space="preserve">: Gestisce l'acquisto di prodotti fisici, come il merchandise di </w:t>
      </w:r>
      <w:proofErr w:type="spellStart"/>
      <w:r w:rsidRPr="0051780B">
        <w:t>Fantavacanze</w:t>
      </w:r>
      <w:proofErr w:type="spellEnd"/>
      <w:r w:rsidRPr="0051780B">
        <w:t xml:space="preserve">. Interagisce con </w:t>
      </w:r>
      <w:proofErr w:type="spellStart"/>
      <w:r w:rsidRPr="0051780B">
        <w:t>RevenueCat</w:t>
      </w:r>
      <w:proofErr w:type="spellEnd"/>
      <w:r w:rsidRPr="0051780B">
        <w:t xml:space="preserve"> per la gestione dei pagamenti in-app.</w:t>
      </w:r>
    </w:p>
    <w:p w14:paraId="3E73983B" w14:textId="77777777" w:rsidR="0051780B" w:rsidRPr="0051780B" w:rsidRDefault="0051780B" w:rsidP="0051780B"/>
    <w:p w14:paraId="7CACC4DE" w14:textId="77777777" w:rsidR="0051780B" w:rsidRPr="0051780B" w:rsidRDefault="0051780B" w:rsidP="0051780B">
      <w:pPr>
        <w:pStyle w:val="Paragrafoelenco"/>
        <w:numPr>
          <w:ilvl w:val="0"/>
          <w:numId w:val="13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Interazioni col Database</w:t>
      </w:r>
    </w:p>
    <w:p w14:paraId="0B09813F" w14:textId="77777777" w:rsidR="0051780B" w:rsidRDefault="0051780B" w:rsidP="0051780B">
      <w:pPr>
        <w:numPr>
          <w:ilvl w:val="0"/>
          <w:numId w:val="14"/>
        </w:numPr>
      </w:pPr>
      <w:proofErr w:type="spellStart"/>
      <w:r w:rsidRPr="0051780B">
        <w:rPr>
          <w:b/>
          <w:bCs/>
        </w:rPr>
        <w:t>Supabase</w:t>
      </w:r>
      <w:proofErr w:type="spellEnd"/>
      <w:r w:rsidRPr="0051780B">
        <w:t xml:space="preserve"> sarà utilizzato come </w:t>
      </w:r>
      <w:proofErr w:type="spellStart"/>
      <w:r w:rsidRPr="0051780B">
        <w:t>backend</w:t>
      </w:r>
      <w:proofErr w:type="spellEnd"/>
      <w:r w:rsidRPr="0051780B">
        <w:t xml:space="preserve"> e database per conservare i dati relativi agli utenti, alle leghe, alle sfide e agli eventi di gioco. Tutte le entità avranno una rappresentazione nel database, e le interazioni saranno mediate tramite repository nel Data Layer per garantire una separazione tra la logica di business e la persistenza dei dati.</w:t>
      </w:r>
    </w:p>
    <w:p w14:paraId="4D87B128" w14:textId="77777777" w:rsidR="0051780B" w:rsidRPr="0051780B" w:rsidRDefault="0051780B" w:rsidP="0051780B">
      <w:pPr>
        <w:ind w:left="360"/>
      </w:pPr>
    </w:p>
    <w:p w14:paraId="06B011DA" w14:textId="77777777" w:rsidR="0051780B" w:rsidRPr="0051780B" w:rsidRDefault="0051780B" w:rsidP="0051780B">
      <w:pPr>
        <w:numPr>
          <w:ilvl w:val="0"/>
          <w:numId w:val="15"/>
        </w:numPr>
      </w:pPr>
      <w:r w:rsidRPr="0051780B">
        <w:t xml:space="preserve">Ogni modulo interagirà con </w:t>
      </w:r>
      <w:proofErr w:type="spellStart"/>
      <w:r w:rsidRPr="0051780B">
        <w:t>Supabase</w:t>
      </w:r>
      <w:proofErr w:type="spellEnd"/>
      <w:r w:rsidRPr="0051780B">
        <w:t xml:space="preserve"> tramite repository dedicati che forniranno metodi per eseguire operazioni CRUD (Create, Read, Update, Delete). Ad esempio, il </w:t>
      </w:r>
      <w:proofErr w:type="spellStart"/>
      <w:r w:rsidRPr="0051780B">
        <w:t>LeagueRepository</w:t>
      </w:r>
      <w:proofErr w:type="spellEnd"/>
      <w:r w:rsidRPr="0051780B">
        <w:t xml:space="preserve"> gestirà la creazione, </w:t>
      </w:r>
      <w:r w:rsidRPr="0051780B">
        <w:lastRenderedPageBreak/>
        <w:t xml:space="preserve">aggiornamento e recupero delle leghe, mentre il </w:t>
      </w:r>
      <w:proofErr w:type="spellStart"/>
      <w:r w:rsidRPr="0051780B">
        <w:t>UserRepository</w:t>
      </w:r>
      <w:proofErr w:type="spellEnd"/>
      <w:r w:rsidRPr="0051780B">
        <w:t xml:space="preserve"> si occuperà della gestione dei dati degli utenti.</w:t>
      </w:r>
    </w:p>
    <w:p w14:paraId="79935B38" w14:textId="77777777" w:rsidR="0051780B" w:rsidRDefault="0051780B" w:rsidP="0051780B">
      <w:pPr>
        <w:rPr>
          <w:b/>
          <w:bCs/>
        </w:rPr>
      </w:pPr>
    </w:p>
    <w:p w14:paraId="2BA98202" w14:textId="2AAE3E28" w:rsidR="0051780B" w:rsidRPr="0051780B" w:rsidRDefault="0051780B" w:rsidP="0051780B">
      <w:pPr>
        <w:pStyle w:val="Paragrafoelenco"/>
        <w:numPr>
          <w:ilvl w:val="0"/>
          <w:numId w:val="16"/>
        </w:numPr>
        <w:rPr>
          <w:sz w:val="32"/>
          <w:szCs w:val="32"/>
        </w:rPr>
      </w:pPr>
      <w:r w:rsidRPr="0051780B">
        <w:rPr>
          <w:b/>
          <w:bCs/>
          <w:sz w:val="32"/>
          <w:szCs w:val="32"/>
        </w:rPr>
        <w:t>Conclusione</w:t>
      </w:r>
    </w:p>
    <w:p w14:paraId="6D715035" w14:textId="28421F33" w:rsidR="00256A65" w:rsidRDefault="0051780B">
      <w:r w:rsidRPr="0051780B">
        <w:t xml:space="preserve">L'utilizzo della CLEAN Architecture, insieme a </w:t>
      </w:r>
      <w:proofErr w:type="spellStart"/>
      <w:r w:rsidRPr="0051780B">
        <w:t>flutter_bloc</w:t>
      </w:r>
      <w:proofErr w:type="spellEnd"/>
      <w:r w:rsidRPr="0051780B">
        <w:t xml:space="preserve"> e a una serie di package esterni ben selezionati, permette di ottenere </w:t>
      </w:r>
      <w:proofErr w:type="spellStart"/>
      <w:r w:rsidRPr="0051780B">
        <w:t>un'app</w:t>
      </w:r>
      <w:proofErr w:type="spellEnd"/>
      <w:r w:rsidRPr="0051780B">
        <w:t xml:space="preserve"> strutturata, facilmente manutenibile e scalabile. I singoli moduli definiscono responsabilità chiare, e la separazione tra logica di presentazione, dominio e dati assicura che il sistema possa evolversi senza creare dipendenze indesiderate. Le interazioni con </w:t>
      </w:r>
      <w:proofErr w:type="spellStart"/>
      <w:r w:rsidRPr="0051780B">
        <w:t>Supabase</w:t>
      </w:r>
      <w:proofErr w:type="spellEnd"/>
      <w:r w:rsidRPr="0051780B">
        <w:t xml:space="preserve"> tramite repository e l'integrazione con </w:t>
      </w:r>
      <w:proofErr w:type="spellStart"/>
      <w:r w:rsidRPr="0051780B">
        <w:t>RevenueCat</w:t>
      </w:r>
      <w:proofErr w:type="spellEnd"/>
      <w:r w:rsidRPr="0051780B">
        <w:t xml:space="preserve"> per la monetizzazione rendono il sistema efficiente e pronto a scalare.</w:t>
      </w:r>
    </w:p>
    <w:sectPr w:rsidR="00256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3C2D"/>
    <w:multiLevelType w:val="hybridMultilevel"/>
    <w:tmpl w:val="86C603D6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D3591"/>
    <w:multiLevelType w:val="multilevel"/>
    <w:tmpl w:val="C9EE4E8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00402"/>
    <w:multiLevelType w:val="multilevel"/>
    <w:tmpl w:val="6522248E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E0ED0"/>
    <w:multiLevelType w:val="multilevel"/>
    <w:tmpl w:val="07E42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A69C5"/>
    <w:multiLevelType w:val="hybridMultilevel"/>
    <w:tmpl w:val="FA646592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C231A8"/>
    <w:multiLevelType w:val="multilevel"/>
    <w:tmpl w:val="9A403290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82CB6"/>
    <w:multiLevelType w:val="multilevel"/>
    <w:tmpl w:val="565A3434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B00A2"/>
    <w:multiLevelType w:val="multilevel"/>
    <w:tmpl w:val="487C4E1A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942CF"/>
    <w:multiLevelType w:val="multilevel"/>
    <w:tmpl w:val="5E903B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E32B0"/>
    <w:multiLevelType w:val="hybridMultilevel"/>
    <w:tmpl w:val="AEE63AEC"/>
    <w:lvl w:ilvl="0" w:tplc="4D7CE1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EB2ED0"/>
    <w:multiLevelType w:val="multilevel"/>
    <w:tmpl w:val="530EC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B74EA"/>
    <w:multiLevelType w:val="multilevel"/>
    <w:tmpl w:val="F82C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2685E"/>
    <w:multiLevelType w:val="hybridMultilevel"/>
    <w:tmpl w:val="4B6CCADA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714DC9"/>
    <w:multiLevelType w:val="multilevel"/>
    <w:tmpl w:val="D6249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381A"/>
    <w:multiLevelType w:val="multilevel"/>
    <w:tmpl w:val="83F27530"/>
    <w:lvl w:ilvl="0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04624"/>
    <w:multiLevelType w:val="hybridMultilevel"/>
    <w:tmpl w:val="A9C45F00"/>
    <w:lvl w:ilvl="0" w:tplc="163EC9D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5505791">
    <w:abstractNumId w:val="11"/>
  </w:num>
  <w:num w:numId="2" w16cid:durableId="1763795429">
    <w:abstractNumId w:val="3"/>
  </w:num>
  <w:num w:numId="3" w16cid:durableId="1313413663">
    <w:abstractNumId w:val="10"/>
  </w:num>
  <w:num w:numId="4" w16cid:durableId="91973514">
    <w:abstractNumId w:val="8"/>
  </w:num>
  <w:num w:numId="5" w16cid:durableId="538128125">
    <w:abstractNumId w:val="13"/>
  </w:num>
  <w:num w:numId="6" w16cid:durableId="1713311894">
    <w:abstractNumId w:val="15"/>
  </w:num>
  <w:num w:numId="7" w16cid:durableId="2136830217">
    <w:abstractNumId w:val="9"/>
  </w:num>
  <w:num w:numId="8" w16cid:durableId="1967925461">
    <w:abstractNumId w:val="7"/>
  </w:num>
  <w:num w:numId="9" w16cid:durableId="1993410227">
    <w:abstractNumId w:val="2"/>
  </w:num>
  <w:num w:numId="10" w16cid:durableId="622882695">
    <w:abstractNumId w:val="5"/>
  </w:num>
  <w:num w:numId="11" w16cid:durableId="780228865">
    <w:abstractNumId w:val="12"/>
  </w:num>
  <w:num w:numId="12" w16cid:durableId="1913853190">
    <w:abstractNumId w:val="6"/>
  </w:num>
  <w:num w:numId="13" w16cid:durableId="332076537">
    <w:abstractNumId w:val="4"/>
  </w:num>
  <w:num w:numId="14" w16cid:durableId="1177424171">
    <w:abstractNumId w:val="1"/>
  </w:num>
  <w:num w:numId="15" w16cid:durableId="1809468072">
    <w:abstractNumId w:val="14"/>
  </w:num>
  <w:num w:numId="16" w16cid:durableId="3539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B"/>
    <w:rsid w:val="00256A65"/>
    <w:rsid w:val="00325A39"/>
    <w:rsid w:val="0051780B"/>
    <w:rsid w:val="00671EE4"/>
    <w:rsid w:val="00A42C07"/>
    <w:rsid w:val="00B61B58"/>
    <w:rsid w:val="00B87896"/>
    <w:rsid w:val="00E6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AD95"/>
  <w15:chartTrackingRefBased/>
  <w15:docId w15:val="{17B577B9-75A8-134F-9091-A64FB417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25A39"/>
  </w:style>
  <w:style w:type="paragraph" w:styleId="Titolo1">
    <w:name w:val="heading 1"/>
    <w:basedOn w:val="Normale"/>
    <w:next w:val="Normale"/>
    <w:link w:val="Titolo1Carattere"/>
    <w:uiPriority w:val="9"/>
    <w:qFormat/>
    <w:rsid w:val="00325A39"/>
    <w:pPr>
      <w:pBdr>
        <w:bottom w:val="thinThickSmallGap" w:sz="12" w:space="1" w:color="BF4E14" w:themeColor="accent2" w:themeShade="BF"/>
      </w:pBdr>
      <w:spacing w:before="400"/>
      <w:jc w:val="center"/>
      <w:outlineLvl w:val="0"/>
    </w:pPr>
    <w:rPr>
      <w:caps/>
      <w:color w:val="80340D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5A39"/>
    <w:pPr>
      <w:pBdr>
        <w:bottom w:val="single" w:sz="4" w:space="1" w:color="7F340D" w:themeColor="accent2" w:themeShade="7F"/>
      </w:pBdr>
      <w:spacing w:before="400"/>
      <w:jc w:val="center"/>
      <w:outlineLvl w:val="1"/>
    </w:pPr>
    <w:rPr>
      <w:caps/>
      <w:color w:val="80340D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5A39"/>
    <w:pPr>
      <w:pBdr>
        <w:top w:val="dotted" w:sz="4" w:space="1" w:color="7F340D" w:themeColor="accent2" w:themeShade="7F"/>
        <w:bottom w:val="dotted" w:sz="4" w:space="1" w:color="7F340D" w:themeColor="accent2" w:themeShade="7F"/>
      </w:pBdr>
      <w:spacing w:before="300"/>
      <w:jc w:val="center"/>
      <w:outlineLvl w:val="2"/>
    </w:pPr>
    <w:rPr>
      <w:caps/>
      <w:color w:val="7F340D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5A39"/>
    <w:pPr>
      <w:pBdr>
        <w:bottom w:val="dotted" w:sz="4" w:space="1" w:color="BF4E14" w:themeColor="accent2" w:themeShade="BF"/>
      </w:pBdr>
      <w:spacing w:after="120"/>
      <w:jc w:val="center"/>
      <w:outlineLvl w:val="3"/>
    </w:pPr>
    <w:rPr>
      <w:caps/>
      <w:color w:val="7F340D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5A39"/>
    <w:pPr>
      <w:spacing w:before="320" w:after="120"/>
      <w:jc w:val="center"/>
      <w:outlineLvl w:val="4"/>
    </w:pPr>
    <w:rPr>
      <w:caps/>
      <w:color w:val="7F340D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5A39"/>
    <w:pPr>
      <w:spacing w:after="120"/>
      <w:jc w:val="center"/>
      <w:outlineLvl w:val="5"/>
    </w:pPr>
    <w:rPr>
      <w:caps/>
      <w:color w:val="BF4E14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5A39"/>
    <w:pPr>
      <w:spacing w:after="120"/>
      <w:jc w:val="center"/>
      <w:outlineLvl w:val="6"/>
    </w:pPr>
    <w:rPr>
      <w:i/>
      <w:iCs/>
      <w:caps/>
      <w:color w:val="BF4E14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5A3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5A3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5A39"/>
    <w:rPr>
      <w:caps/>
      <w:color w:val="80340D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5A39"/>
    <w:rPr>
      <w:caps/>
      <w:color w:val="80340D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5A39"/>
    <w:rPr>
      <w:caps/>
      <w:color w:val="7F340D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5A39"/>
    <w:rPr>
      <w:caps/>
      <w:color w:val="7F340D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5A39"/>
    <w:rPr>
      <w:caps/>
      <w:color w:val="7F340D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5A39"/>
    <w:rPr>
      <w:caps/>
      <w:color w:val="BF4E14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5A39"/>
    <w:rPr>
      <w:i/>
      <w:iCs/>
      <w:caps/>
      <w:color w:val="BF4E14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5A39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5A39"/>
    <w:rPr>
      <w:i/>
      <w:iCs/>
      <w:caps/>
      <w:spacing w:val="10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5A39"/>
    <w:pPr>
      <w:pBdr>
        <w:top w:val="dotted" w:sz="2" w:space="1" w:color="80340D" w:themeColor="accent2" w:themeShade="80"/>
        <w:bottom w:val="dotted" w:sz="2" w:space="6" w:color="80340D" w:themeColor="accent2" w:themeShade="80"/>
      </w:pBdr>
      <w:spacing w:before="500" w:after="300" w:line="240" w:lineRule="auto"/>
      <w:jc w:val="center"/>
    </w:pPr>
    <w:rPr>
      <w:caps/>
      <w:color w:val="80340D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325A39"/>
    <w:rPr>
      <w:caps/>
      <w:color w:val="80340D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5A3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5A39"/>
    <w:rPr>
      <w:caps/>
      <w:spacing w:val="20"/>
      <w:sz w:val="18"/>
      <w:szCs w:val="1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5A3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5A39"/>
    <w:rPr>
      <w:i/>
      <w:iCs/>
    </w:rPr>
  </w:style>
  <w:style w:type="paragraph" w:styleId="Paragrafoelenco">
    <w:name w:val="List Paragraph"/>
    <w:basedOn w:val="Normale"/>
    <w:uiPriority w:val="34"/>
    <w:qFormat/>
    <w:rsid w:val="00325A39"/>
    <w:pPr>
      <w:ind w:left="720"/>
      <w:contextualSpacing/>
    </w:pPr>
  </w:style>
  <w:style w:type="character" w:styleId="Enfasiintensa">
    <w:name w:val="Intense Emphasis"/>
    <w:uiPriority w:val="21"/>
    <w:qFormat/>
    <w:rsid w:val="00325A39"/>
    <w:rPr>
      <w:i/>
      <w:iCs/>
      <w:caps/>
      <w:spacing w:val="10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5A39"/>
    <w:pPr>
      <w:pBdr>
        <w:top w:val="dotted" w:sz="2" w:space="10" w:color="80340D" w:themeColor="accent2" w:themeShade="80"/>
        <w:bottom w:val="dotted" w:sz="2" w:space="4" w:color="80340D" w:themeColor="accent2" w:themeShade="80"/>
      </w:pBdr>
      <w:spacing w:before="160" w:line="300" w:lineRule="auto"/>
      <w:ind w:left="1440" w:right="1440"/>
    </w:pPr>
    <w:rPr>
      <w:caps/>
      <w:color w:val="7F340D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5A39"/>
    <w:rPr>
      <w:caps/>
      <w:color w:val="7F340D" w:themeColor="accent2" w:themeShade="7F"/>
      <w:spacing w:val="5"/>
      <w:sz w:val="20"/>
      <w:szCs w:val="20"/>
    </w:rPr>
  </w:style>
  <w:style w:type="character" w:styleId="Riferimentointenso">
    <w:name w:val="Intense Reference"/>
    <w:uiPriority w:val="32"/>
    <w:qFormat/>
    <w:rsid w:val="00325A39"/>
    <w:rPr>
      <w:rFonts w:asciiTheme="minorHAnsi" w:eastAsiaTheme="minorEastAsia" w:hAnsiTheme="minorHAnsi" w:cstheme="minorBidi"/>
      <w:b/>
      <w:bCs/>
      <w:i/>
      <w:iCs/>
      <w:color w:val="7F340D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25A39"/>
    <w:rPr>
      <w:caps/>
      <w:spacing w:val="10"/>
      <w:sz w:val="18"/>
      <w:szCs w:val="18"/>
    </w:rPr>
  </w:style>
  <w:style w:type="character" w:styleId="Enfasigrassetto">
    <w:name w:val="Strong"/>
    <w:uiPriority w:val="22"/>
    <w:qFormat/>
    <w:rsid w:val="00325A39"/>
    <w:rPr>
      <w:b/>
      <w:bCs/>
      <w:color w:val="BF4E14" w:themeColor="accent2" w:themeShade="BF"/>
      <w:spacing w:val="5"/>
    </w:rPr>
  </w:style>
  <w:style w:type="character" w:styleId="Enfasicorsivo">
    <w:name w:val="Emphasis"/>
    <w:uiPriority w:val="20"/>
    <w:qFormat/>
    <w:rsid w:val="00325A39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25A3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25A39"/>
  </w:style>
  <w:style w:type="character" w:styleId="Enfasidelicata">
    <w:name w:val="Subtle Emphasis"/>
    <w:uiPriority w:val="19"/>
    <w:qFormat/>
    <w:rsid w:val="00325A39"/>
    <w:rPr>
      <w:i/>
      <w:iCs/>
    </w:rPr>
  </w:style>
  <w:style w:type="character" w:styleId="Riferimentodelicato">
    <w:name w:val="Subtle Reference"/>
    <w:basedOn w:val="Carpredefinitoparagrafo"/>
    <w:uiPriority w:val="31"/>
    <w:qFormat/>
    <w:rsid w:val="00325A39"/>
    <w:rPr>
      <w:rFonts w:asciiTheme="minorHAnsi" w:eastAsiaTheme="minorEastAsia" w:hAnsiTheme="minorHAnsi" w:cstheme="minorBidi"/>
      <w:i/>
      <w:iCs/>
      <w:color w:val="7F340D" w:themeColor="accent2" w:themeShade="7F"/>
    </w:rPr>
  </w:style>
  <w:style w:type="character" w:styleId="Titolodellibro">
    <w:name w:val="Book Title"/>
    <w:uiPriority w:val="33"/>
    <w:qFormat/>
    <w:rsid w:val="00325A39"/>
    <w:rPr>
      <w:caps/>
      <w:color w:val="7F340D" w:themeColor="accent2" w:themeShade="7F"/>
      <w:spacing w:val="5"/>
      <w:u w:color="7F340D" w:themeColor="accent2" w:themeShade="7F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25A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RAITA ALEXANDRU RAUL</dc:creator>
  <cp:keywords/>
  <dc:description/>
  <cp:lastModifiedBy>RAITA ALEXANDRU RAUL</cp:lastModifiedBy>
  <cp:revision>3</cp:revision>
  <dcterms:created xsi:type="dcterms:W3CDTF">2024-11-21T12:01:00Z</dcterms:created>
  <dcterms:modified xsi:type="dcterms:W3CDTF">2024-11-21T14:57:00Z</dcterms:modified>
</cp:coreProperties>
</file>