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6988" w:rsidRDefault="00337DC6" w:rsidP="00337DC6">
      <w:pPr>
        <w:jc w:val="center"/>
      </w:pPr>
      <w:bookmarkStart w:id="0" w:name="_GoBack"/>
      <w:bookmarkEnd w:id="0"/>
      <w:r>
        <w:t>Documento de diseño físico</w:t>
      </w:r>
    </w:p>
    <w:p w:rsidR="00337DC6" w:rsidRDefault="00337DC6" w:rsidP="00337DC6">
      <w:pPr>
        <w:pStyle w:val="Prrafodelista"/>
        <w:numPr>
          <w:ilvl w:val="0"/>
          <w:numId w:val="3"/>
        </w:numPr>
      </w:pPr>
      <w:r>
        <w:t>RFC8. CONSULTAR MOVIMIENTOS DE VALORES 1</w:t>
      </w:r>
    </w:p>
    <w:p w:rsidR="00337DC6" w:rsidRDefault="00337DC6" w:rsidP="00337DC6">
      <w:r>
        <w:t xml:space="preserve">Mostrar los movimientos de valores realizados en un rango de tiempo (dado por el usuario), que correspondan a un criterio </w:t>
      </w:r>
    </w:p>
    <w:p w:rsidR="00337DC6" w:rsidRDefault="00337DC6" w:rsidP="00337DC6">
      <w:proofErr w:type="gramStart"/>
      <w:r>
        <w:t>de</w:t>
      </w:r>
      <w:proofErr w:type="gramEnd"/>
      <w:r>
        <w:t xml:space="preserve"> búsqueda asociado con el movimiento (valor, tipo de valor, tipo de rentabilidad, intermediario, oferente, …), también </w:t>
      </w:r>
    </w:p>
    <w:p w:rsidR="00337DC6" w:rsidRDefault="00337DC6" w:rsidP="00337DC6">
      <w:proofErr w:type="gramStart"/>
      <w:r>
        <w:t>dado</w:t>
      </w:r>
      <w:proofErr w:type="gramEnd"/>
      <w:r>
        <w:t xml:space="preserve"> por el usuario.</w:t>
      </w:r>
    </w:p>
    <w:p w:rsidR="00337DC6" w:rsidRDefault="00337DC6" w:rsidP="00337DC6">
      <w:pPr>
        <w:pStyle w:val="Prrafodelista"/>
        <w:numPr>
          <w:ilvl w:val="0"/>
          <w:numId w:val="3"/>
        </w:numPr>
      </w:pPr>
      <w:r>
        <w:t>RFC9. CONSULTAR MOVIMIENTOS DE VALORES 2</w:t>
      </w:r>
    </w:p>
    <w:p w:rsidR="00337DC6" w:rsidRDefault="00337DC6" w:rsidP="00337DC6">
      <w:r>
        <w:t xml:space="preserve">Mostrar los movimientos de valores realizados en un rango de tiempo (dado por el usuario), que NO correspondan a un </w:t>
      </w:r>
    </w:p>
    <w:p w:rsidR="00337DC6" w:rsidRDefault="00337DC6" w:rsidP="00337DC6">
      <w:proofErr w:type="gramStart"/>
      <w:r>
        <w:t>criterio</w:t>
      </w:r>
      <w:proofErr w:type="gramEnd"/>
      <w:r>
        <w:t xml:space="preserve"> de búsqueda asociado con el movimiento (valor, tipo de valor, tipo de rentabilidad, intermediario, oferente, …), </w:t>
      </w:r>
    </w:p>
    <w:p w:rsidR="00337DC6" w:rsidRDefault="00337DC6" w:rsidP="00337DC6">
      <w:proofErr w:type="gramStart"/>
      <w:r>
        <w:t>también</w:t>
      </w:r>
      <w:proofErr w:type="gramEnd"/>
      <w:r>
        <w:t xml:space="preserve"> dado por el usuario.</w:t>
      </w:r>
    </w:p>
    <w:p w:rsidR="00337DC6" w:rsidRDefault="00337DC6" w:rsidP="00337DC6">
      <w:pPr>
        <w:pStyle w:val="Prrafodelista"/>
        <w:numPr>
          <w:ilvl w:val="0"/>
          <w:numId w:val="3"/>
        </w:numPr>
      </w:pPr>
      <w:r>
        <w:t>RFC10. CONSULTAR PORTAFOLIOS</w:t>
      </w:r>
    </w:p>
    <w:p w:rsidR="00337DC6" w:rsidRDefault="00337DC6" w:rsidP="00337DC6">
      <w:r>
        <w:t xml:space="preserve">Mostrar todos los portafolios que contienen valores de un tipo X que han tenido operaciones con valor mayor a Y. Los </w:t>
      </w:r>
    </w:p>
    <w:p w:rsidR="00337DC6" w:rsidRDefault="00337DC6" w:rsidP="00337DC6">
      <w:proofErr w:type="gramStart"/>
      <w:r>
        <w:t>valores</w:t>
      </w:r>
      <w:proofErr w:type="gramEnd"/>
      <w:r>
        <w:t xml:space="preserve"> de X y </w:t>
      </w:r>
      <w:proofErr w:type="spellStart"/>
      <w:r>
        <w:t>Y</w:t>
      </w:r>
      <w:proofErr w:type="spellEnd"/>
      <w:r>
        <w:t xml:space="preserve"> son dados por el usuario</w:t>
      </w:r>
    </w:p>
    <w:p w:rsidR="00337DC6" w:rsidRDefault="00337DC6" w:rsidP="00337DC6">
      <w:pPr>
        <w:pStyle w:val="Prrafodelista"/>
        <w:numPr>
          <w:ilvl w:val="0"/>
          <w:numId w:val="3"/>
        </w:numPr>
      </w:pPr>
      <w:r>
        <w:t>RFC11. CONSULTAR VALORES 2</w:t>
      </w:r>
    </w:p>
    <w:p w:rsidR="00337DC6" w:rsidRDefault="00337DC6" w:rsidP="00337DC6">
      <w:r>
        <w:t xml:space="preserve">Dado el identificador de un valor, mostrar la información de los portafolios en los que ha estado involucrado, incluyendo el </w:t>
      </w:r>
    </w:p>
    <w:p w:rsidR="00337DC6" w:rsidRDefault="00337DC6" w:rsidP="00337DC6">
      <w:proofErr w:type="gramStart"/>
      <w:r>
        <w:t>período</w:t>
      </w:r>
      <w:proofErr w:type="gramEnd"/>
      <w:r>
        <w:t xml:space="preserve"> actual. Para los portafolios no activos actualmente debe especificarse el rango de fechas en los que estuvo activo.</w:t>
      </w:r>
    </w:p>
    <w:p w:rsidR="008873A0" w:rsidRDefault="008873A0" w:rsidP="00337DC6"/>
    <w:p w:rsidR="008873A0" w:rsidRDefault="008873A0" w:rsidP="00337DC6"/>
    <w:p w:rsidR="008873A0" w:rsidRDefault="008873A0" w:rsidP="00337DC6"/>
    <w:p w:rsidR="008873A0" w:rsidRDefault="008873A0" w:rsidP="00337DC6"/>
    <w:p w:rsidR="008873A0" w:rsidRDefault="008873A0" w:rsidP="00337DC6"/>
    <w:p w:rsidR="008873A0" w:rsidRDefault="008873A0" w:rsidP="00337DC6"/>
    <w:p w:rsidR="008873A0" w:rsidRDefault="008873A0" w:rsidP="00337DC6"/>
    <w:p w:rsidR="008873A0" w:rsidRDefault="008873A0" w:rsidP="00337DC6"/>
    <w:p w:rsidR="008873A0" w:rsidRDefault="008873A0" w:rsidP="00337DC6"/>
    <w:p w:rsidR="008873A0" w:rsidRDefault="008873A0" w:rsidP="00337DC6"/>
    <w:p w:rsidR="008873A0" w:rsidRDefault="008873A0" w:rsidP="00337DC6"/>
    <w:p w:rsidR="008873A0" w:rsidRDefault="008873A0" w:rsidP="00337DC6"/>
    <w:p w:rsidR="008873A0" w:rsidRDefault="008873A0" w:rsidP="00337DC6"/>
    <w:p w:rsidR="008873A0" w:rsidRDefault="008873A0" w:rsidP="008873A0">
      <w:pPr>
        <w:jc w:val="center"/>
      </w:pPr>
      <w:r w:rsidRPr="008873A0">
        <w:t>Documente plenamente el análisis</w:t>
      </w:r>
    </w:p>
    <w:sectPr w:rsidR="008873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736511"/>
    <w:multiLevelType w:val="hybridMultilevel"/>
    <w:tmpl w:val="2DD25EE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D6085F"/>
    <w:multiLevelType w:val="hybridMultilevel"/>
    <w:tmpl w:val="634CB86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6B3C4E"/>
    <w:multiLevelType w:val="hybridMultilevel"/>
    <w:tmpl w:val="85929988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7DC6"/>
    <w:rsid w:val="00337DC6"/>
    <w:rsid w:val="005565AE"/>
    <w:rsid w:val="005F7F98"/>
    <w:rsid w:val="008873A0"/>
    <w:rsid w:val="00A11303"/>
    <w:rsid w:val="00C42829"/>
    <w:rsid w:val="00FC0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37DC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37D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177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Cristian Brochero</dc:creator>
  <cp:lastModifiedBy>GLORIA AZUCENA</cp:lastModifiedBy>
  <cp:revision>4</cp:revision>
  <dcterms:created xsi:type="dcterms:W3CDTF">2014-11-10T00:28:00Z</dcterms:created>
  <dcterms:modified xsi:type="dcterms:W3CDTF">2014-11-10T00:29:00Z</dcterms:modified>
</cp:coreProperties>
</file>