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lang w:val="en-US"/>
        </w:rPr>
      </w:pPr>
      <w:r>
        <w:rPr>
          <w:lang w:val="en-US"/>
        </w:rPr>
        <w:t>Progress Overview</w:t>
      </w:r>
    </w:p>
    <w:p>
      <w:pPr>
        <w:pStyle w:val="Normal"/>
        <w:rPr>
          <w:lang w:val="en-US"/>
        </w:rPr>
      </w:pPr>
      <w:r>
        <w:rPr>
          <w:lang w:val="en-US"/>
        </w:rPr>
        <w:t>Trying to run Karpathy code on Paris (working)</w:t>
      </w:r>
    </w:p>
    <w:p>
      <w:pPr>
        <w:pStyle w:val="Normal"/>
        <w:rPr>
          <w:i w:val="false"/>
          <w:iCs w:val="false"/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Deep Visual-Semantic Alignments for Generating Image Descriptions,</w:t>
      </w:r>
      <w:r>
        <w:rPr>
          <w:i w:val="false"/>
          <w:iCs w:val="false"/>
          <w:lang w:val="en-US"/>
        </w:rPr>
        <w:t xml:space="preserve"> </w:t>
        <w:tab/>
        <w:t>Karpathy &amp; Fei-Fei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Extracted the flickr30k entities 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Flickr30k Entities: Collecting Region-to-Phrase Correspondences</w:t>
        <w:t xml:space="preserve"> for Richer </w:t>
        <w:tab/>
        <w:t>Image-to-Sentence Models</w:t>
      </w:r>
      <w:r>
        <w:rPr>
          <w:lang w:val="en-US"/>
        </w:rPr>
        <w:t>, Plummer et al.</w:t>
      </w:r>
    </w:p>
    <w:p>
      <w:pPr>
        <w:pStyle w:val="Normal"/>
        <w:rPr>
          <w:lang w:val="en-US"/>
        </w:rPr>
      </w:pPr>
      <w:r>
        <w:rPr>
          <w:lang w:val="en-US"/>
        </w:rPr>
        <w:t>LDA on sentences of flickr30k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>Aligning where to see and what to tell: image caption with</w:t>
        <w:t xml:space="preserve"> region-based </w:t>
        <w:tab/>
        <w:t>attention and scene factorization</w:t>
      </w:r>
      <w:r>
        <w:rPr>
          <w:lang w:val="en-US"/>
        </w:rPr>
        <w:t>, Jin et al.</w:t>
      </w:r>
    </w:p>
    <w:p>
      <w:pPr>
        <w:pStyle w:val="Normal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ased on the LDA distributions for the Flickr30k training set, we trained a neural network to predict the distribution based on a picture representation. We found the results very interesting.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Basic </w:t>
      </w:r>
      <w:r>
        <w:rPr>
          <w:lang w:val="en-US"/>
        </w:rPr>
        <w:t>FSMN</w:t>
      </w:r>
      <w:r>
        <w:rPr>
          <w:lang w:val="en-US"/>
        </w:rPr>
        <w:t xml:space="preserve"> implementation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i/>
          <w:iCs/>
          <w:lang w:val="en-US"/>
        </w:rPr>
        <w:t xml:space="preserve">Feedforward Sequential Memory Neural Networks without Recurrent </w:t>
        <w:tab/>
        <w:t>Feedback</w:t>
      </w:r>
      <w:r>
        <w:rPr>
          <w:lang w:val="en-US"/>
        </w:rPr>
        <w:t>, Zhang et al.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nl-BE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nl-B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9c52dd"/>
    <w:basedOn w:val="DefaultParagraphFont"/>
    <w:rPr>
      <w:rFonts w:ascii="Calibri Light" w:hAnsi="Calibri Light" w:cs=""/>
      <w:spacing w:val="-10"/>
      <w:sz w:val="56"/>
      <w:szCs w:val="5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9c52dd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2015-10-29T11:58:00Z</dcterms:created>
  <dc:creator>Wout Vekemans</dc:creator>
  <dc:language>en-US</dc:language>
  <cp:lastModifiedBy>Wout Vekemans</cp:lastModifiedBy>
  <dcterms:modified xsi:type="dcterms:W3CDTF">2015-10-29T12:02:00Z</dcterms:modified>
  <cp:revision>1</cp:revision>
</cp:coreProperties>
</file>