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0A41B" w14:textId="0AB235CC" w:rsidR="00CF0DF8" w:rsidRPr="00B60AF2" w:rsidRDefault="00CF0DF8" w:rsidP="00C05749">
      <w:pPr>
        <w:rPr>
          <w:rFonts w:cstheme="minorHAnsi"/>
        </w:rPr>
      </w:pPr>
    </w:p>
    <w:tbl>
      <w:tblPr>
        <w:tblW w:w="9990" w:type="dxa"/>
        <w:tblLayout w:type="fixed"/>
        <w:tblCellMar>
          <w:left w:w="0" w:type="dxa"/>
          <w:right w:w="0" w:type="dxa"/>
        </w:tblCellMar>
        <w:tblLook w:val="0600" w:firstRow="0" w:lastRow="0" w:firstColumn="0" w:lastColumn="0" w:noHBand="1" w:noVBand="1"/>
      </w:tblPr>
      <w:tblGrid>
        <w:gridCol w:w="1705"/>
        <w:gridCol w:w="630"/>
        <w:gridCol w:w="7655"/>
      </w:tblGrid>
      <w:tr w:rsidR="006B3D62" w:rsidRPr="00B60AF2" w14:paraId="5567DEA7" w14:textId="77777777" w:rsidTr="00C05749">
        <w:trPr>
          <w:trHeight w:val="1296"/>
        </w:trPr>
        <w:tc>
          <w:tcPr>
            <w:tcW w:w="2335" w:type="dxa"/>
            <w:gridSpan w:val="2"/>
            <w:vMerge w:val="restart"/>
          </w:tcPr>
          <w:p w14:paraId="3C2BF5B2" w14:textId="62891037" w:rsidR="006B3D62" w:rsidRPr="00B60AF2" w:rsidRDefault="00C05749" w:rsidP="00C05749">
            <w:pPr>
              <w:rPr>
                <w:rFonts w:cstheme="minorHAnsi"/>
              </w:rPr>
            </w:pPr>
            <w:r>
              <w:rPr>
                <w:rFonts w:cstheme="minorHAnsi"/>
                <w:noProof/>
              </w:rPr>
              <w:drawing>
                <wp:inline distT="0" distB="0" distL="0" distR="0" wp14:anchorId="3F3FE7F8" wp14:editId="5C1F8AAA">
                  <wp:extent cx="1304925" cy="1628965"/>
                  <wp:effectExtent l="0" t="0" r="0" b="9525"/>
                  <wp:docPr id="350499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99446" name="Picture 35049944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17672" cy="1644877"/>
                          </a:xfrm>
                          <a:prstGeom prst="rect">
                            <a:avLst/>
                          </a:prstGeom>
                        </pic:spPr>
                      </pic:pic>
                    </a:graphicData>
                  </a:graphic>
                </wp:inline>
              </w:drawing>
            </w:r>
          </w:p>
        </w:tc>
        <w:tc>
          <w:tcPr>
            <w:tcW w:w="7655" w:type="dxa"/>
          </w:tcPr>
          <w:p w14:paraId="3A04965E" w14:textId="77777777" w:rsidR="006B3D62" w:rsidRPr="00B60AF2" w:rsidRDefault="006B3D62" w:rsidP="00C05749">
            <w:pPr>
              <w:jc w:val="center"/>
              <w:rPr>
                <w:rFonts w:cstheme="minorHAnsi"/>
                <w:b/>
                <w:bCs/>
                <w:sz w:val="44"/>
                <w:szCs w:val="44"/>
              </w:rPr>
            </w:pPr>
            <w:r w:rsidRPr="00B60AF2">
              <w:rPr>
                <w:rFonts w:cstheme="minorHAnsi"/>
                <w:b/>
                <w:bCs/>
                <w:sz w:val="44"/>
                <w:szCs w:val="44"/>
              </w:rPr>
              <w:t>Quy Phuc (Fillips) Bui</w:t>
            </w:r>
          </w:p>
          <w:p w14:paraId="59EE4702" w14:textId="77777777" w:rsidR="006B3D62" w:rsidRPr="004306F2" w:rsidRDefault="006B3D62" w:rsidP="00C05749">
            <w:pPr>
              <w:jc w:val="center"/>
              <w:rPr>
                <w:rFonts w:cstheme="minorHAnsi"/>
                <w:color w:val="C00000"/>
                <w:szCs w:val="20"/>
              </w:rPr>
            </w:pPr>
            <w:r w:rsidRPr="004306F2">
              <w:rPr>
                <w:rFonts w:cstheme="minorHAnsi"/>
                <w:color w:val="C00000"/>
                <w:szCs w:val="20"/>
              </w:rPr>
              <w:t>Service Quality Analyst</w:t>
            </w:r>
          </w:p>
          <w:p w14:paraId="3A24A2B4" w14:textId="4F462DEA" w:rsidR="006B3D62" w:rsidRDefault="006B3D62" w:rsidP="00C05749">
            <w:pPr>
              <w:jc w:val="center"/>
              <w:rPr>
                <w:rFonts w:cstheme="minorHAnsi"/>
                <w:i/>
                <w:iCs/>
                <w:color w:val="7F7F7F" w:themeColor="text1" w:themeTint="80"/>
                <w:szCs w:val="20"/>
              </w:rPr>
            </w:pPr>
            <w:r w:rsidRPr="004306F2">
              <w:rPr>
                <w:rFonts w:cstheme="minorHAnsi"/>
                <w:i/>
                <w:iCs/>
                <w:color w:val="7F7F7F" w:themeColor="text1" w:themeTint="80"/>
                <w:szCs w:val="20"/>
              </w:rPr>
              <w:t>Hanoi, Vietnam</w:t>
            </w:r>
          </w:p>
          <w:p w14:paraId="294B362A" w14:textId="584785E0" w:rsidR="006B3D62" w:rsidRDefault="006B3D62" w:rsidP="00C05749">
            <w:pPr>
              <w:jc w:val="center"/>
              <w:rPr>
                <w:rFonts w:cstheme="minorHAnsi"/>
                <w:color w:val="auto"/>
                <w:szCs w:val="20"/>
              </w:rPr>
            </w:pPr>
            <w:r>
              <w:rPr>
                <w:rFonts w:ascii="FontAwesome" w:hAnsi="FontAwesome" w:cstheme="minorHAnsi"/>
                <w:color w:val="auto"/>
                <w:szCs w:val="20"/>
              </w:rPr>
              <w:t xml:space="preserve"> </w:t>
            </w:r>
            <w:r w:rsidRPr="004306F2">
              <w:rPr>
                <w:rFonts w:cstheme="minorHAnsi"/>
                <w:color w:val="auto"/>
                <w:szCs w:val="20"/>
              </w:rPr>
              <w:t>fillips_phuc_bui@apllogistics.com</w:t>
            </w:r>
            <w:r>
              <w:rPr>
                <w:rFonts w:cstheme="minorHAnsi"/>
                <w:color w:val="auto"/>
                <w:szCs w:val="20"/>
              </w:rPr>
              <w:t xml:space="preserve"> | </w:t>
            </w:r>
            <w:r>
              <w:rPr>
                <w:rFonts w:ascii="FontAwesome" w:hAnsi="FontAwesome" w:cstheme="minorHAnsi"/>
                <w:color w:val="auto"/>
                <w:szCs w:val="20"/>
              </w:rPr>
              <w:t xml:space="preserve"> </w:t>
            </w:r>
            <w:r>
              <w:rPr>
                <w:rFonts w:cstheme="minorHAnsi"/>
                <w:color w:val="auto"/>
                <w:szCs w:val="20"/>
              </w:rPr>
              <w:t>f</w:t>
            </w:r>
            <w:r w:rsidRPr="004306F2">
              <w:rPr>
                <w:rFonts w:cstheme="minorHAnsi"/>
                <w:color w:val="auto"/>
                <w:szCs w:val="20"/>
              </w:rPr>
              <w:t>illipsbui@gmail.com</w:t>
            </w:r>
            <w:r>
              <w:rPr>
                <w:rFonts w:cstheme="minorHAnsi"/>
                <w:color w:val="auto"/>
                <w:szCs w:val="20"/>
              </w:rPr>
              <w:t xml:space="preserve"> | </w:t>
            </w:r>
            <w:r>
              <w:rPr>
                <w:rFonts w:ascii="FontAwesome" w:hAnsi="FontAwesome" w:cstheme="minorHAnsi"/>
                <w:color w:val="auto"/>
                <w:szCs w:val="20"/>
              </w:rPr>
              <w:t xml:space="preserve"> </w:t>
            </w:r>
            <w:r>
              <w:rPr>
                <w:rFonts w:cstheme="minorHAnsi"/>
                <w:color w:val="auto"/>
                <w:szCs w:val="20"/>
              </w:rPr>
              <w:t>+84 853533668</w:t>
            </w:r>
          </w:p>
          <w:p w14:paraId="000F62B9" w14:textId="4EC0FF98" w:rsidR="006B3D62" w:rsidRDefault="006B3D62" w:rsidP="00C05749">
            <w:pPr>
              <w:jc w:val="center"/>
              <w:rPr>
                <w:rFonts w:cstheme="minorHAnsi"/>
                <w:color w:val="auto"/>
                <w:szCs w:val="20"/>
              </w:rPr>
            </w:pPr>
            <w:r>
              <w:rPr>
                <w:rFonts w:ascii="FontAwesome" w:hAnsi="FontAwesome" w:cstheme="minorHAnsi"/>
                <w:color w:val="auto"/>
                <w:szCs w:val="20"/>
              </w:rPr>
              <w:t xml:space="preserve"> </w:t>
            </w:r>
            <w:hyperlink r:id="rId12" w:history="1">
              <w:proofErr w:type="spellStart"/>
              <w:r w:rsidRPr="00333C56">
                <w:rPr>
                  <w:rStyle w:val="Hyperlink"/>
                  <w:rFonts w:cstheme="minorHAnsi"/>
                  <w:szCs w:val="20"/>
                </w:rPr>
                <w:t>spillif</w:t>
              </w:r>
              <w:proofErr w:type="spellEnd"/>
            </w:hyperlink>
            <w:r>
              <w:rPr>
                <w:rFonts w:cstheme="minorHAnsi"/>
                <w:color w:val="auto"/>
                <w:szCs w:val="20"/>
              </w:rPr>
              <w:t xml:space="preserve"> | </w:t>
            </w:r>
            <w:r>
              <w:rPr>
                <w:rFonts w:ascii="FontAwesome" w:hAnsi="FontAwesome" w:cstheme="minorHAnsi"/>
                <w:color w:val="auto"/>
                <w:szCs w:val="20"/>
              </w:rPr>
              <w:t xml:space="preserve"> </w:t>
            </w:r>
            <w:hyperlink r:id="rId13" w:history="1">
              <w:proofErr w:type="spellStart"/>
              <w:r w:rsidRPr="00333C56">
                <w:rPr>
                  <w:rStyle w:val="Hyperlink"/>
                  <w:rFonts w:cstheme="minorHAnsi"/>
                  <w:szCs w:val="20"/>
                </w:rPr>
                <w:t>fillipsbui</w:t>
              </w:r>
              <w:proofErr w:type="spellEnd"/>
            </w:hyperlink>
            <w:r>
              <w:rPr>
                <w:rFonts w:cstheme="minorHAnsi"/>
                <w:color w:val="auto"/>
                <w:szCs w:val="20"/>
              </w:rPr>
              <w:t xml:space="preserve"> </w:t>
            </w:r>
          </w:p>
          <w:p w14:paraId="7D7D9270" w14:textId="2D537A3F" w:rsidR="00FC101A" w:rsidRPr="004306F2" w:rsidRDefault="00FC101A" w:rsidP="00C05749">
            <w:pPr>
              <w:jc w:val="center"/>
              <w:rPr>
                <w:rFonts w:cstheme="minorHAnsi"/>
                <w:szCs w:val="20"/>
              </w:rPr>
            </w:pPr>
          </w:p>
        </w:tc>
      </w:tr>
      <w:tr w:rsidR="006B3D62" w:rsidRPr="00B60AF2" w14:paraId="3E76A067" w14:textId="77777777" w:rsidTr="00C05749">
        <w:trPr>
          <w:trHeight w:val="755"/>
        </w:trPr>
        <w:tc>
          <w:tcPr>
            <w:tcW w:w="2335" w:type="dxa"/>
            <w:gridSpan w:val="2"/>
            <w:vMerge/>
          </w:tcPr>
          <w:p w14:paraId="6EED53F6" w14:textId="77777777" w:rsidR="006B3D62" w:rsidRPr="00B60AF2" w:rsidRDefault="006B3D62" w:rsidP="00C05749">
            <w:pPr>
              <w:rPr>
                <w:rFonts w:cstheme="minorHAnsi"/>
              </w:rPr>
            </w:pPr>
          </w:p>
        </w:tc>
        <w:tc>
          <w:tcPr>
            <w:tcW w:w="7655" w:type="dxa"/>
          </w:tcPr>
          <w:p w14:paraId="0E6D34CD" w14:textId="77777777" w:rsidR="006B3D62" w:rsidRDefault="006B3D62" w:rsidP="00C05749">
            <w:pPr>
              <w:rPr>
                <w:rFonts w:cstheme="minorHAnsi"/>
              </w:rPr>
            </w:pPr>
            <w:r w:rsidRPr="00D850C6">
              <w:rPr>
                <w:rFonts w:cstheme="minorHAnsi"/>
              </w:rPr>
              <w:t>Skilled in Data Analysis (Operations/ Data Specialist/ Business), Process Analysis, Visualization (Power BI, Tableau), and Data-driven Decision-Making. Deep passion for Data, Automation, and Data Science.</w:t>
            </w:r>
          </w:p>
          <w:p w14:paraId="1A90C231" w14:textId="239ED134" w:rsidR="00CD45B8" w:rsidRPr="00CD45B8" w:rsidRDefault="00CD45B8" w:rsidP="00C05749">
            <w:pPr>
              <w:rPr>
                <w:rFonts w:cstheme="minorHAnsi"/>
                <w:b/>
                <w:bCs/>
              </w:rPr>
            </w:pPr>
            <w:r w:rsidRPr="00CD45B8">
              <w:rPr>
                <w:rFonts w:cstheme="minorHAnsi"/>
                <w:b/>
                <w:bCs/>
              </w:rPr>
              <w:t>Open to relocate.</w:t>
            </w:r>
          </w:p>
        </w:tc>
      </w:tr>
      <w:tr w:rsidR="00955F3A" w:rsidRPr="00B60AF2" w14:paraId="5BA7B1C7" w14:textId="77777777" w:rsidTr="00E35F94">
        <w:trPr>
          <w:trHeight w:val="179"/>
        </w:trPr>
        <w:tc>
          <w:tcPr>
            <w:tcW w:w="9990" w:type="dxa"/>
            <w:gridSpan w:val="3"/>
          </w:tcPr>
          <w:p w14:paraId="3AA15E34" w14:textId="77777777" w:rsidR="00955F3A" w:rsidRPr="00B60AF2" w:rsidRDefault="00955F3A" w:rsidP="00C05749">
            <w:pPr>
              <w:rPr>
                <w:rFonts w:cstheme="minorHAnsi"/>
              </w:rPr>
            </w:pPr>
          </w:p>
        </w:tc>
      </w:tr>
      <w:tr w:rsidR="00955F3A" w:rsidRPr="00B60AF2" w14:paraId="5FF14DEB" w14:textId="77777777" w:rsidTr="00E35F94">
        <w:trPr>
          <w:trHeight w:val="486"/>
        </w:trPr>
        <w:tc>
          <w:tcPr>
            <w:tcW w:w="1705" w:type="dxa"/>
          </w:tcPr>
          <w:p w14:paraId="245F9B50" w14:textId="5D400B2B" w:rsidR="00955F3A" w:rsidRPr="0024584D" w:rsidRDefault="00C3627F" w:rsidP="00C05749">
            <w:pPr>
              <w:pStyle w:val="Heading1"/>
              <w:rPr>
                <w:rFonts w:asciiTheme="minorHAnsi" w:hAnsiTheme="minorHAnsi" w:cstheme="minorHAnsi"/>
                <w:b/>
                <w:bCs/>
                <w:sz w:val="20"/>
                <w:szCs w:val="20"/>
              </w:rPr>
            </w:pPr>
            <w:r w:rsidRPr="0024584D">
              <w:rPr>
                <w:rFonts w:asciiTheme="minorHAnsi" w:hAnsiTheme="minorHAnsi" w:cstheme="minorHAnsi"/>
                <w:b/>
                <w:bCs/>
                <w:sz w:val="20"/>
                <w:szCs w:val="20"/>
              </w:rPr>
              <w:t>Employmen</w:t>
            </w:r>
            <w:r w:rsidR="00740159">
              <w:rPr>
                <w:rFonts w:asciiTheme="minorHAnsi" w:hAnsiTheme="minorHAnsi" w:cstheme="minorHAnsi"/>
                <w:b/>
                <w:bCs/>
                <w:sz w:val="20"/>
                <w:szCs w:val="20"/>
              </w:rPr>
              <w:t>t</w:t>
            </w:r>
          </w:p>
          <w:p w14:paraId="4FCB5FAC" w14:textId="6A3E939C" w:rsidR="00C3627F" w:rsidRPr="00C3627F" w:rsidRDefault="00C3627F" w:rsidP="00C05749"/>
        </w:tc>
        <w:tc>
          <w:tcPr>
            <w:tcW w:w="630" w:type="dxa"/>
          </w:tcPr>
          <w:p w14:paraId="48222B7E" w14:textId="4936E067" w:rsidR="00955F3A" w:rsidRPr="00B60AF2" w:rsidRDefault="00955F3A" w:rsidP="00C05749">
            <w:pPr>
              <w:rPr>
                <w:rFonts w:cstheme="minorHAnsi"/>
              </w:rPr>
            </w:pPr>
          </w:p>
        </w:tc>
        <w:tc>
          <w:tcPr>
            <w:tcW w:w="7655" w:type="dxa"/>
          </w:tcPr>
          <w:p w14:paraId="25943DAF" w14:textId="7B58AFE1" w:rsidR="00E57EBF" w:rsidRPr="00B60AF2" w:rsidRDefault="00E57EBF" w:rsidP="00E57EBF">
            <w:pPr>
              <w:pStyle w:val="Heading2"/>
              <w:rPr>
                <w:rFonts w:cstheme="minorHAnsi"/>
              </w:rPr>
            </w:pPr>
            <w:r>
              <w:rPr>
                <w:rFonts w:cstheme="minorHAnsi"/>
              </w:rPr>
              <w:t>8/</w:t>
            </w:r>
            <w:r>
              <w:rPr>
                <w:rFonts w:cstheme="minorHAnsi"/>
              </w:rPr>
              <w:t>202</w:t>
            </w:r>
            <w:r>
              <w:rPr>
                <w:rFonts w:cstheme="minorHAnsi"/>
              </w:rPr>
              <w:t>4</w:t>
            </w:r>
            <w:r>
              <w:rPr>
                <w:rFonts w:cstheme="minorHAnsi"/>
              </w:rPr>
              <w:t xml:space="preserve"> – </w:t>
            </w:r>
            <w:r w:rsidR="00EB045A">
              <w:rPr>
                <w:rFonts w:cstheme="minorHAnsi"/>
              </w:rPr>
              <w:t>Present</w:t>
            </w:r>
          </w:p>
          <w:p w14:paraId="07F21EEA" w14:textId="77777777" w:rsidR="00A9495B" w:rsidRPr="00B60AF2" w:rsidRDefault="00A9495B" w:rsidP="00A9495B">
            <w:pPr>
              <w:rPr>
                <w:rFonts w:cstheme="minorHAnsi"/>
              </w:rPr>
            </w:pPr>
            <w:hyperlink r:id="rId14" w:history="1">
              <w:r w:rsidRPr="00693E4B">
                <w:rPr>
                  <w:rStyle w:val="Hyperlink"/>
                  <w:rFonts w:cstheme="minorHAnsi"/>
                </w:rPr>
                <w:t>APL Logistics Ltd. (APLL)</w:t>
              </w:r>
            </w:hyperlink>
            <w:r>
              <w:rPr>
                <w:rFonts w:cstheme="minorHAnsi"/>
              </w:rPr>
              <w:t xml:space="preserve"> | Service Quality Specialist | Remote</w:t>
            </w:r>
          </w:p>
          <w:p w14:paraId="6E98B39F" w14:textId="77777777" w:rsidR="00A9495B" w:rsidRPr="00B60AF2" w:rsidRDefault="00A9495B" w:rsidP="00A9495B">
            <w:pPr>
              <w:rPr>
                <w:rFonts w:cstheme="minorHAnsi"/>
              </w:rPr>
            </w:pPr>
          </w:p>
          <w:p w14:paraId="732FD8F0" w14:textId="710ECDE0" w:rsidR="00A9495B" w:rsidRDefault="00A9495B" w:rsidP="00A9495B">
            <w:pPr>
              <w:pStyle w:val="ListParagraph"/>
              <w:numPr>
                <w:ilvl w:val="0"/>
                <w:numId w:val="28"/>
              </w:numPr>
              <w:rPr>
                <w:rFonts w:cstheme="minorHAnsi"/>
              </w:rPr>
            </w:pPr>
            <w:r>
              <w:rPr>
                <w:rFonts w:cstheme="minorHAnsi"/>
              </w:rPr>
              <w:t>A</w:t>
            </w:r>
          </w:p>
          <w:p w14:paraId="09D37E35" w14:textId="119D7659" w:rsidR="00521500" w:rsidRDefault="00521500" w:rsidP="00A9495B">
            <w:pPr>
              <w:pStyle w:val="ListParagraph"/>
              <w:numPr>
                <w:ilvl w:val="0"/>
                <w:numId w:val="28"/>
              </w:numPr>
              <w:rPr>
                <w:rFonts w:cstheme="minorHAnsi"/>
              </w:rPr>
            </w:pPr>
            <w:r>
              <w:rPr>
                <w:rFonts w:cstheme="minorHAnsi"/>
              </w:rPr>
              <w:t>B</w:t>
            </w:r>
          </w:p>
          <w:p w14:paraId="6F6085C0" w14:textId="64F7F8AE" w:rsidR="00521500" w:rsidRDefault="00521500" w:rsidP="00A9495B">
            <w:pPr>
              <w:pStyle w:val="ListParagraph"/>
              <w:numPr>
                <w:ilvl w:val="0"/>
                <w:numId w:val="28"/>
              </w:numPr>
              <w:rPr>
                <w:rFonts w:cstheme="minorHAnsi"/>
              </w:rPr>
            </w:pPr>
            <w:r>
              <w:rPr>
                <w:rFonts w:cstheme="minorHAnsi"/>
              </w:rPr>
              <w:t>C</w:t>
            </w:r>
          </w:p>
          <w:p w14:paraId="22807A7F" w14:textId="35E82657" w:rsidR="00521500" w:rsidRDefault="00521500" w:rsidP="00A9495B">
            <w:pPr>
              <w:pStyle w:val="ListParagraph"/>
              <w:numPr>
                <w:ilvl w:val="0"/>
                <w:numId w:val="28"/>
              </w:numPr>
              <w:rPr>
                <w:rFonts w:cstheme="minorHAnsi"/>
              </w:rPr>
            </w:pPr>
            <w:r>
              <w:rPr>
                <w:rFonts w:cstheme="minorHAnsi"/>
              </w:rPr>
              <w:t>D</w:t>
            </w:r>
          </w:p>
          <w:p w14:paraId="5AFBA610" w14:textId="031E8A95" w:rsidR="00521500" w:rsidRDefault="00521500" w:rsidP="00A9495B">
            <w:pPr>
              <w:pStyle w:val="ListParagraph"/>
              <w:numPr>
                <w:ilvl w:val="0"/>
                <w:numId w:val="28"/>
              </w:numPr>
              <w:rPr>
                <w:rFonts w:cstheme="minorHAnsi"/>
              </w:rPr>
            </w:pPr>
            <w:r>
              <w:rPr>
                <w:rFonts w:cstheme="minorHAnsi"/>
              </w:rPr>
              <w:t>E</w:t>
            </w:r>
          </w:p>
          <w:p w14:paraId="20B81A7B" w14:textId="77777777" w:rsidR="00521500" w:rsidRDefault="00521500" w:rsidP="00521500">
            <w:pPr>
              <w:pStyle w:val="ListParagraph"/>
              <w:rPr>
                <w:rFonts w:cstheme="minorHAnsi"/>
              </w:rPr>
            </w:pPr>
          </w:p>
          <w:p w14:paraId="18752268" w14:textId="77777777" w:rsidR="00A9495B" w:rsidRDefault="00A9495B" w:rsidP="00A9495B">
            <w:pPr>
              <w:pStyle w:val="ListParagraph"/>
              <w:rPr>
                <w:rFonts w:cstheme="minorHAnsi"/>
              </w:rPr>
            </w:pPr>
          </w:p>
          <w:p w14:paraId="61EB4ABA" w14:textId="13500E88" w:rsidR="00955F3A" w:rsidRPr="00B60AF2" w:rsidRDefault="00693E4B" w:rsidP="00C05749">
            <w:pPr>
              <w:pStyle w:val="Heading2"/>
              <w:rPr>
                <w:rFonts w:cstheme="minorHAnsi"/>
              </w:rPr>
            </w:pPr>
            <w:r>
              <w:rPr>
                <w:rFonts w:cstheme="minorHAnsi"/>
              </w:rPr>
              <w:t xml:space="preserve">2021 </w:t>
            </w:r>
            <w:r w:rsidR="00F42699">
              <w:rPr>
                <w:rFonts w:cstheme="minorHAnsi"/>
              </w:rPr>
              <w:t>–</w:t>
            </w:r>
            <w:r>
              <w:rPr>
                <w:rFonts w:cstheme="minorHAnsi"/>
              </w:rPr>
              <w:t xml:space="preserve"> </w:t>
            </w:r>
            <w:r w:rsidR="00F42699">
              <w:rPr>
                <w:rFonts w:cstheme="minorHAnsi"/>
              </w:rPr>
              <w:t>8/2024</w:t>
            </w:r>
          </w:p>
          <w:p w14:paraId="1A9EA620" w14:textId="54B6724B" w:rsidR="00955F3A" w:rsidRPr="00B60AF2" w:rsidRDefault="00000000" w:rsidP="00C05749">
            <w:pPr>
              <w:rPr>
                <w:rFonts w:cstheme="minorHAnsi"/>
              </w:rPr>
            </w:pPr>
            <w:hyperlink r:id="rId15" w:history="1">
              <w:r w:rsidR="00693E4B" w:rsidRPr="00693E4B">
                <w:rPr>
                  <w:rStyle w:val="Hyperlink"/>
                  <w:rFonts w:cstheme="minorHAnsi"/>
                </w:rPr>
                <w:t>APL Logistics Ltd. (APLL)</w:t>
              </w:r>
            </w:hyperlink>
            <w:r w:rsidR="00693E4B">
              <w:rPr>
                <w:rFonts w:cstheme="minorHAnsi"/>
              </w:rPr>
              <w:t xml:space="preserve"> | Service Quality </w:t>
            </w:r>
            <w:r w:rsidR="00270547">
              <w:rPr>
                <w:rFonts w:cstheme="minorHAnsi"/>
              </w:rPr>
              <w:t>Specialist</w:t>
            </w:r>
            <w:r w:rsidR="00693E4B">
              <w:rPr>
                <w:rFonts w:cstheme="minorHAnsi"/>
              </w:rPr>
              <w:t xml:space="preserve"> |</w:t>
            </w:r>
            <w:r w:rsidR="00B9620C">
              <w:rPr>
                <w:rFonts w:cstheme="minorHAnsi"/>
              </w:rPr>
              <w:t xml:space="preserve"> Remote</w:t>
            </w:r>
          </w:p>
          <w:p w14:paraId="5357EA52" w14:textId="77777777" w:rsidR="00955F3A" w:rsidRPr="00B60AF2" w:rsidRDefault="00955F3A" w:rsidP="00C05749">
            <w:pPr>
              <w:rPr>
                <w:rFonts w:cstheme="minorHAnsi"/>
              </w:rPr>
            </w:pPr>
          </w:p>
          <w:p w14:paraId="1FDC19A6" w14:textId="665970EE" w:rsidR="00955F3A" w:rsidRDefault="00B46388" w:rsidP="00C05749">
            <w:pPr>
              <w:pStyle w:val="ListParagraph"/>
              <w:numPr>
                <w:ilvl w:val="0"/>
                <w:numId w:val="28"/>
              </w:numPr>
              <w:rPr>
                <w:rFonts w:cstheme="minorHAnsi"/>
              </w:rPr>
            </w:pPr>
            <w:r>
              <w:rPr>
                <w:rFonts w:cstheme="minorHAnsi"/>
              </w:rPr>
              <w:t>Aligned/ tightened the process</w:t>
            </w:r>
            <w:r w:rsidR="00300897">
              <w:rPr>
                <w:rFonts w:cstheme="minorHAnsi"/>
              </w:rPr>
              <w:t xml:space="preserve"> (Automation)</w:t>
            </w:r>
            <w:r>
              <w:rPr>
                <w:rFonts w:cstheme="minorHAnsi"/>
              </w:rPr>
              <w:t xml:space="preserve"> globally with a 10% increase in productivity.</w:t>
            </w:r>
          </w:p>
          <w:p w14:paraId="6EC8A040" w14:textId="04B94A8E" w:rsidR="00B46388" w:rsidRDefault="00B46388" w:rsidP="00C05749">
            <w:pPr>
              <w:pStyle w:val="ListParagraph"/>
              <w:numPr>
                <w:ilvl w:val="0"/>
                <w:numId w:val="28"/>
              </w:numPr>
              <w:rPr>
                <w:rFonts w:cstheme="minorHAnsi"/>
              </w:rPr>
            </w:pPr>
            <w:r>
              <w:rPr>
                <w:rFonts w:cstheme="minorHAnsi"/>
              </w:rPr>
              <w:t>Created the local dashboard (Tableau/ Power BI) for CSR to keep track of performance.</w:t>
            </w:r>
          </w:p>
          <w:p w14:paraId="1FD88AE1" w14:textId="4ADBCB95" w:rsidR="00B46388" w:rsidRDefault="00B46388" w:rsidP="00C05749">
            <w:pPr>
              <w:pStyle w:val="ListParagraph"/>
              <w:numPr>
                <w:ilvl w:val="0"/>
                <w:numId w:val="28"/>
              </w:numPr>
              <w:rPr>
                <w:rFonts w:cstheme="minorHAnsi"/>
              </w:rPr>
            </w:pPr>
            <w:r>
              <w:rPr>
                <w:rFonts w:cstheme="minorHAnsi"/>
              </w:rPr>
              <w:t>Reduced the unprinted invoices (revenue) below 2% to recover the AR</w:t>
            </w:r>
            <w:r w:rsidR="000A6534">
              <w:rPr>
                <w:rFonts w:cstheme="minorHAnsi"/>
              </w:rPr>
              <w:t xml:space="preserve"> and revenue leakage by managing the country profile</w:t>
            </w:r>
            <w:r>
              <w:rPr>
                <w:rFonts w:cstheme="minorHAnsi"/>
              </w:rPr>
              <w:t>.</w:t>
            </w:r>
          </w:p>
          <w:p w14:paraId="3A49F56D" w14:textId="0B28F077" w:rsidR="00B46388" w:rsidRDefault="00074AFC" w:rsidP="00C05749">
            <w:pPr>
              <w:pStyle w:val="ListParagraph"/>
              <w:numPr>
                <w:ilvl w:val="0"/>
                <w:numId w:val="28"/>
              </w:numPr>
              <w:rPr>
                <w:rFonts w:cstheme="minorHAnsi"/>
              </w:rPr>
            </w:pPr>
            <w:r>
              <w:rPr>
                <w:rFonts w:cstheme="minorHAnsi"/>
              </w:rPr>
              <w:t>SEA data reporting lead.</w:t>
            </w:r>
            <w:r w:rsidR="00F42699">
              <w:rPr>
                <w:rFonts w:cstheme="minorHAnsi"/>
              </w:rPr>
              <w:t xml:space="preserve"> Support creating reports via Brio/ Excel/ etc. per request. Enhance the manual report by applying the automation and macro to schedule the refresh query and send the catch-up request.</w:t>
            </w:r>
          </w:p>
          <w:p w14:paraId="7687C35E" w14:textId="544379DE" w:rsidR="00F42699" w:rsidRDefault="00F42699" w:rsidP="00C05749">
            <w:pPr>
              <w:pStyle w:val="ListParagraph"/>
              <w:numPr>
                <w:ilvl w:val="0"/>
                <w:numId w:val="28"/>
              </w:numPr>
              <w:rPr>
                <w:rFonts w:cstheme="minorHAnsi"/>
              </w:rPr>
            </w:pPr>
            <w:r>
              <w:rPr>
                <w:rFonts w:cstheme="minorHAnsi"/>
              </w:rPr>
              <w:t>Support creating the macro to tighten the process and reduce 15% of the current manual work.</w:t>
            </w:r>
          </w:p>
          <w:p w14:paraId="28BE18C3" w14:textId="54692012" w:rsidR="00F6121D" w:rsidRPr="00B46388" w:rsidRDefault="00074AFC" w:rsidP="00C05749">
            <w:pPr>
              <w:pStyle w:val="ListParagraph"/>
              <w:numPr>
                <w:ilvl w:val="0"/>
                <w:numId w:val="28"/>
              </w:numPr>
              <w:rPr>
                <w:rFonts w:cstheme="minorHAnsi"/>
              </w:rPr>
            </w:pPr>
            <w:r>
              <w:rPr>
                <w:rFonts w:cstheme="minorHAnsi"/>
              </w:rPr>
              <w:t xml:space="preserve">SEA </w:t>
            </w:r>
            <w:proofErr w:type="gramStart"/>
            <w:r>
              <w:rPr>
                <w:rFonts w:cstheme="minorHAnsi"/>
              </w:rPr>
              <w:t>lead</w:t>
            </w:r>
            <w:proofErr w:type="gramEnd"/>
            <w:r>
              <w:rPr>
                <w:rFonts w:cstheme="minorHAnsi"/>
              </w:rPr>
              <w:t xml:space="preserve"> global</w:t>
            </w:r>
            <w:r w:rsidR="000A6534">
              <w:rPr>
                <w:rFonts w:cstheme="minorHAnsi"/>
              </w:rPr>
              <w:t xml:space="preserve"> enterprise reporting system (Data Lake).</w:t>
            </w:r>
          </w:p>
          <w:p w14:paraId="0D495569" w14:textId="77777777" w:rsidR="00B46388" w:rsidRPr="00B46388" w:rsidRDefault="00B46388" w:rsidP="00C05749">
            <w:pPr>
              <w:pStyle w:val="ListParagraph"/>
              <w:rPr>
                <w:rFonts w:cstheme="minorHAnsi"/>
              </w:rPr>
            </w:pPr>
          </w:p>
          <w:p w14:paraId="37D330B4" w14:textId="52C65B49" w:rsidR="00955F3A" w:rsidRDefault="00693E4B" w:rsidP="00C05749">
            <w:pPr>
              <w:pStyle w:val="Heading2"/>
              <w:rPr>
                <w:rFonts w:cstheme="minorHAnsi"/>
              </w:rPr>
            </w:pPr>
            <w:r>
              <w:rPr>
                <w:rFonts w:cstheme="minorHAnsi"/>
              </w:rPr>
              <w:t>06/2019 – 03/2021</w:t>
            </w:r>
          </w:p>
          <w:p w14:paraId="4EEC6CFD" w14:textId="5DF9DB5D" w:rsidR="00693E4B" w:rsidRPr="00693E4B" w:rsidRDefault="00000000" w:rsidP="00C05749">
            <w:hyperlink r:id="rId16" w:history="1">
              <w:r w:rsidR="00693E4B" w:rsidRPr="00693E4B">
                <w:rPr>
                  <w:rStyle w:val="Hyperlink"/>
                </w:rPr>
                <w:t>Nordstrom, Inc.</w:t>
              </w:r>
            </w:hyperlink>
            <w:r w:rsidR="00693E4B">
              <w:t xml:space="preserve"> | Inventory Control Specialist | Toronto ON, Canada</w:t>
            </w:r>
          </w:p>
          <w:p w14:paraId="3C00457A" w14:textId="77777777" w:rsidR="00955F3A" w:rsidRPr="00B60AF2" w:rsidRDefault="00955F3A" w:rsidP="00C05749">
            <w:pPr>
              <w:rPr>
                <w:rFonts w:cstheme="minorHAnsi"/>
              </w:rPr>
            </w:pPr>
          </w:p>
          <w:p w14:paraId="7E949F43" w14:textId="649F5D1C" w:rsidR="00955F3A" w:rsidRDefault="00B9620C" w:rsidP="00C05749">
            <w:pPr>
              <w:pStyle w:val="ListParagraph"/>
              <w:numPr>
                <w:ilvl w:val="0"/>
                <w:numId w:val="27"/>
              </w:numPr>
              <w:rPr>
                <w:rFonts w:cstheme="minorHAnsi"/>
              </w:rPr>
            </w:pPr>
            <w:r>
              <w:rPr>
                <w:rFonts w:cstheme="minorHAnsi"/>
              </w:rPr>
              <w:t>Preserved the stock's accuracy at 96% yearly and fulfilled the shipping performance.</w:t>
            </w:r>
          </w:p>
          <w:p w14:paraId="04651F0A" w14:textId="4751D5BF" w:rsidR="00B9620C" w:rsidRDefault="00B9620C" w:rsidP="00C05749">
            <w:pPr>
              <w:pStyle w:val="ListParagraph"/>
              <w:numPr>
                <w:ilvl w:val="0"/>
                <w:numId w:val="27"/>
              </w:numPr>
              <w:rPr>
                <w:rFonts w:cstheme="minorHAnsi"/>
              </w:rPr>
            </w:pPr>
            <w:r>
              <w:rPr>
                <w:rFonts w:cstheme="minorHAnsi"/>
              </w:rPr>
              <w:t xml:space="preserve">Developed the stock counting application with </w:t>
            </w:r>
            <w:r w:rsidR="008E777E">
              <w:rPr>
                <w:rFonts w:cstheme="minorHAnsi"/>
              </w:rPr>
              <w:t>the headquarters</w:t>
            </w:r>
            <w:r>
              <w:rPr>
                <w:rFonts w:cstheme="minorHAnsi"/>
              </w:rPr>
              <w:t xml:space="preserve"> IT apps team in Seattle at the store level to crosscheck after products departed DC to minimize the inbound discrepancies (cost).</w:t>
            </w:r>
          </w:p>
          <w:p w14:paraId="1D3959BD" w14:textId="77777777" w:rsidR="00E57EBF" w:rsidRDefault="00B9620C" w:rsidP="00E35F94">
            <w:pPr>
              <w:pStyle w:val="ListParagraph"/>
              <w:numPr>
                <w:ilvl w:val="0"/>
                <w:numId w:val="27"/>
              </w:numPr>
              <w:rPr>
                <w:rFonts w:cstheme="minorHAnsi"/>
              </w:rPr>
            </w:pPr>
            <w:r>
              <w:rPr>
                <w:rFonts w:cstheme="minorHAnsi"/>
              </w:rPr>
              <w:t xml:space="preserve">Analyzed the sales record with product prices to eliminate revenue leakage while </w:t>
            </w:r>
            <w:r w:rsidR="00B46388">
              <w:rPr>
                <w:rFonts w:cstheme="minorHAnsi"/>
              </w:rPr>
              <w:t>forecasting</w:t>
            </w:r>
            <w:r w:rsidR="00D859F8">
              <w:rPr>
                <w:rFonts w:cstheme="minorHAnsi"/>
              </w:rPr>
              <w:t xml:space="preserve"> the </w:t>
            </w:r>
            <w:r w:rsidR="008E777E">
              <w:rPr>
                <w:rFonts w:cstheme="minorHAnsi"/>
              </w:rPr>
              <w:t>high-demand</w:t>
            </w:r>
            <w:r w:rsidR="00B46388">
              <w:rPr>
                <w:rFonts w:cstheme="minorHAnsi"/>
              </w:rPr>
              <w:t xml:space="preserve"> seasons/ items.</w:t>
            </w:r>
          </w:p>
          <w:p w14:paraId="71763C39" w14:textId="419E7A7A" w:rsidR="00E35F94" w:rsidRPr="00E35F94" w:rsidRDefault="00E35F94" w:rsidP="00E35F94">
            <w:pPr>
              <w:pStyle w:val="ListParagraph"/>
              <w:rPr>
                <w:rFonts w:cstheme="minorHAnsi"/>
              </w:rPr>
            </w:pPr>
          </w:p>
        </w:tc>
      </w:tr>
    </w:tbl>
    <w:p w14:paraId="30845265" w14:textId="5F59AB8E" w:rsidR="00A9495B" w:rsidRDefault="00A9495B"/>
    <w:tbl>
      <w:tblPr>
        <w:tblW w:w="9990" w:type="dxa"/>
        <w:tblInd w:w="-5" w:type="dxa"/>
        <w:tblLayout w:type="fixed"/>
        <w:tblCellMar>
          <w:left w:w="0" w:type="dxa"/>
          <w:right w:w="0" w:type="dxa"/>
        </w:tblCellMar>
        <w:tblLook w:val="0600" w:firstRow="0" w:lastRow="0" w:firstColumn="0" w:lastColumn="0" w:noHBand="1" w:noVBand="1"/>
      </w:tblPr>
      <w:tblGrid>
        <w:gridCol w:w="1705"/>
        <w:gridCol w:w="630"/>
        <w:gridCol w:w="7655"/>
      </w:tblGrid>
      <w:tr w:rsidR="00A9495B" w:rsidRPr="00E57EBF" w14:paraId="01FE4CEA" w14:textId="77777777" w:rsidTr="00E35F94">
        <w:trPr>
          <w:trHeight w:val="486"/>
        </w:trPr>
        <w:tc>
          <w:tcPr>
            <w:tcW w:w="1705" w:type="dxa"/>
          </w:tcPr>
          <w:p w14:paraId="4127B54C" w14:textId="3317BB97" w:rsidR="00A9495B" w:rsidRPr="00A9495B" w:rsidRDefault="00A9495B" w:rsidP="00A9495B">
            <w:pPr>
              <w:pStyle w:val="Heading1"/>
              <w:rPr>
                <w:rFonts w:asciiTheme="minorHAnsi" w:hAnsiTheme="minorHAnsi" w:cstheme="minorHAnsi"/>
                <w:b/>
                <w:bCs/>
                <w:sz w:val="20"/>
                <w:szCs w:val="20"/>
              </w:rPr>
            </w:pPr>
          </w:p>
        </w:tc>
        <w:tc>
          <w:tcPr>
            <w:tcW w:w="630" w:type="dxa"/>
          </w:tcPr>
          <w:p w14:paraId="2B62F156" w14:textId="77777777" w:rsidR="00A9495B" w:rsidRPr="00B60AF2" w:rsidRDefault="00A9495B" w:rsidP="008E26D8">
            <w:pPr>
              <w:rPr>
                <w:rFonts w:cstheme="minorHAnsi"/>
              </w:rPr>
            </w:pPr>
          </w:p>
        </w:tc>
        <w:tc>
          <w:tcPr>
            <w:tcW w:w="7655" w:type="dxa"/>
          </w:tcPr>
          <w:p w14:paraId="16BE2582" w14:textId="77777777" w:rsidR="00E35F94" w:rsidRDefault="00E35F94" w:rsidP="00E35F94">
            <w:pPr>
              <w:pStyle w:val="Heading2"/>
              <w:rPr>
                <w:rFonts w:cstheme="minorHAnsi"/>
              </w:rPr>
            </w:pPr>
            <w:r>
              <w:rPr>
                <w:rFonts w:cstheme="minorHAnsi"/>
              </w:rPr>
              <w:t>01/2019 – 06/2019</w:t>
            </w:r>
          </w:p>
          <w:p w14:paraId="17B1AAA5" w14:textId="77777777" w:rsidR="00E35F94" w:rsidRDefault="00E35F94" w:rsidP="00E35F94">
            <w:hyperlink r:id="rId17" w:history="1">
              <w:r w:rsidRPr="00693E4B">
                <w:rPr>
                  <w:rStyle w:val="Hyperlink"/>
                </w:rPr>
                <w:t>Results Hospitality</w:t>
              </w:r>
            </w:hyperlink>
            <w:r>
              <w:t xml:space="preserve"> | Data Collector &amp; Business Analyst | Toronto ON, Canada</w:t>
            </w:r>
          </w:p>
          <w:p w14:paraId="15EC3B2F" w14:textId="77777777" w:rsidR="00E35F94" w:rsidRDefault="00E35F94" w:rsidP="00E35F94">
            <w:pPr>
              <w:pStyle w:val="ListParagraph"/>
              <w:numPr>
                <w:ilvl w:val="0"/>
                <w:numId w:val="26"/>
              </w:numPr>
            </w:pPr>
            <w:r>
              <w:t>Uplifted 2% in revenue (in stocks) for Shangri-La Toronto, Hilton, and Sheraton.</w:t>
            </w:r>
          </w:p>
          <w:p w14:paraId="22A7393E" w14:textId="77777777" w:rsidR="00E35F94" w:rsidRDefault="00E35F94" w:rsidP="00E35F94">
            <w:pPr>
              <w:pStyle w:val="ListParagraph"/>
              <w:numPr>
                <w:ilvl w:val="0"/>
                <w:numId w:val="26"/>
              </w:numPr>
            </w:pPr>
            <w:r>
              <w:t>Built an inventory cycle for Toronto Pearson International Airport to keep their product turnover high.</w:t>
            </w:r>
          </w:p>
          <w:p w14:paraId="044BB7B9" w14:textId="77777777" w:rsidR="00E35F94" w:rsidRPr="00693E4B" w:rsidRDefault="00E35F94" w:rsidP="00E35F94">
            <w:pPr>
              <w:pStyle w:val="ListParagraph"/>
              <w:numPr>
                <w:ilvl w:val="0"/>
                <w:numId w:val="26"/>
              </w:numPr>
            </w:pPr>
            <w:r>
              <w:t>Retained customer quality through the dashboard and followed up once a week.</w:t>
            </w:r>
          </w:p>
          <w:p w14:paraId="710638CE" w14:textId="77777777" w:rsidR="00E35F94" w:rsidRPr="00E35F94" w:rsidRDefault="00E35F94" w:rsidP="00E35F94"/>
          <w:p w14:paraId="697BF444" w14:textId="574A6EC2" w:rsidR="00A9495B" w:rsidRDefault="00A9495B" w:rsidP="008E26D8">
            <w:pPr>
              <w:pStyle w:val="Heading2"/>
              <w:rPr>
                <w:rFonts w:cstheme="minorHAnsi"/>
              </w:rPr>
            </w:pPr>
            <w:r>
              <w:rPr>
                <w:rFonts w:cstheme="minorHAnsi"/>
              </w:rPr>
              <w:t>01/2017 – 12/2018</w:t>
            </w:r>
          </w:p>
          <w:p w14:paraId="5356D401" w14:textId="77777777" w:rsidR="00A9495B" w:rsidRPr="00A9495B" w:rsidRDefault="00A9495B" w:rsidP="00A9495B">
            <w:pPr>
              <w:pStyle w:val="Heading2"/>
              <w:rPr>
                <w:rFonts w:cstheme="minorHAnsi"/>
              </w:rPr>
            </w:pPr>
            <w:hyperlink r:id="rId18" w:history="1">
              <w:r w:rsidRPr="00A9495B">
                <w:rPr>
                  <w:rStyle w:val="Hyperlink"/>
                  <w:rFonts w:cstheme="minorHAnsi"/>
                </w:rPr>
                <w:t>Fairway Market</w:t>
              </w:r>
            </w:hyperlink>
            <w:r w:rsidRPr="00A9495B">
              <w:rPr>
                <w:rFonts w:cstheme="minorHAnsi"/>
              </w:rPr>
              <w:t xml:space="preserve"> | Assistant Manager | Victoria BC, Canada</w:t>
            </w:r>
          </w:p>
          <w:p w14:paraId="45101B81" w14:textId="77777777" w:rsidR="00A9495B" w:rsidRPr="00A9495B" w:rsidRDefault="00A9495B" w:rsidP="00A9495B">
            <w:pPr>
              <w:pStyle w:val="ListParagraph"/>
              <w:numPr>
                <w:ilvl w:val="0"/>
                <w:numId w:val="25"/>
              </w:numPr>
              <w:rPr>
                <w:rFonts w:eastAsia="Batang" w:cstheme="minorHAnsi"/>
                <w:b/>
                <w:color w:val="262626" w:themeColor="text1" w:themeTint="D9"/>
                <w:szCs w:val="26"/>
              </w:rPr>
            </w:pPr>
            <w:r w:rsidRPr="00A9495B">
              <w:rPr>
                <w:rFonts w:eastAsia="Batang" w:cstheme="minorHAnsi"/>
                <w:b/>
                <w:color w:val="262626" w:themeColor="text1" w:themeTint="D9"/>
                <w:szCs w:val="26"/>
              </w:rPr>
              <w:t>Increased sales by 3% by redesigning floor and inventory layouts.</w:t>
            </w:r>
          </w:p>
          <w:p w14:paraId="15FC0858" w14:textId="77777777" w:rsidR="00A9495B" w:rsidRPr="00A9495B" w:rsidRDefault="00A9495B" w:rsidP="00A9495B">
            <w:pPr>
              <w:pStyle w:val="ListParagraph"/>
              <w:numPr>
                <w:ilvl w:val="0"/>
                <w:numId w:val="25"/>
              </w:numPr>
              <w:rPr>
                <w:rFonts w:eastAsia="Batang" w:cstheme="minorHAnsi"/>
                <w:b/>
                <w:color w:val="262626" w:themeColor="text1" w:themeTint="D9"/>
                <w:szCs w:val="26"/>
              </w:rPr>
            </w:pPr>
            <w:r w:rsidRPr="00A9495B">
              <w:rPr>
                <w:rFonts w:eastAsia="Batang" w:cstheme="minorHAnsi"/>
                <w:b/>
                <w:color w:val="262626" w:themeColor="text1" w:themeTint="D9"/>
                <w:szCs w:val="26"/>
              </w:rPr>
              <w:t>Maintained the daily stocks at 10% before the new stock came in.</w:t>
            </w:r>
          </w:p>
          <w:p w14:paraId="00D8E1B4" w14:textId="77777777" w:rsidR="00A9495B" w:rsidRPr="00A9495B" w:rsidRDefault="00A9495B" w:rsidP="00A9495B">
            <w:pPr>
              <w:pStyle w:val="ListParagraph"/>
              <w:numPr>
                <w:ilvl w:val="0"/>
                <w:numId w:val="25"/>
              </w:numPr>
              <w:rPr>
                <w:rFonts w:eastAsia="Batang" w:cstheme="minorHAnsi"/>
                <w:b/>
                <w:color w:val="262626" w:themeColor="text1" w:themeTint="D9"/>
                <w:szCs w:val="26"/>
              </w:rPr>
            </w:pPr>
            <w:r w:rsidRPr="00A9495B">
              <w:rPr>
                <w:rFonts w:eastAsia="Batang" w:cstheme="minorHAnsi"/>
                <w:b/>
                <w:color w:val="262626" w:themeColor="text1" w:themeTint="D9"/>
                <w:szCs w:val="26"/>
              </w:rPr>
              <w:t>Data-driven to manage the daily order (peak season) from customers.</w:t>
            </w:r>
          </w:p>
          <w:p w14:paraId="1B575FAE" w14:textId="77777777" w:rsidR="00A9495B" w:rsidRPr="00E57EBF" w:rsidRDefault="00A9495B" w:rsidP="00A9495B">
            <w:pPr>
              <w:pStyle w:val="Heading2"/>
              <w:rPr>
                <w:rFonts w:cstheme="minorHAnsi"/>
              </w:rPr>
            </w:pPr>
          </w:p>
        </w:tc>
      </w:tr>
    </w:tbl>
    <w:p w14:paraId="36EEFB02" w14:textId="01EE76B5" w:rsidR="00A9495B" w:rsidRDefault="00A9495B"/>
    <w:tbl>
      <w:tblPr>
        <w:tblW w:w="9990" w:type="dxa"/>
        <w:tblLayout w:type="fixed"/>
        <w:tblCellMar>
          <w:left w:w="0" w:type="dxa"/>
          <w:right w:w="0" w:type="dxa"/>
        </w:tblCellMar>
        <w:tblLook w:val="0600" w:firstRow="0" w:lastRow="0" w:firstColumn="0" w:lastColumn="0" w:noHBand="1" w:noVBand="1"/>
      </w:tblPr>
      <w:tblGrid>
        <w:gridCol w:w="1705"/>
        <w:gridCol w:w="630"/>
        <w:gridCol w:w="7655"/>
      </w:tblGrid>
      <w:tr w:rsidR="00740159" w:rsidRPr="00B60AF2" w14:paraId="4F5A046C" w14:textId="77777777" w:rsidTr="00E57EBF">
        <w:trPr>
          <w:trHeight w:val="486"/>
        </w:trPr>
        <w:tc>
          <w:tcPr>
            <w:tcW w:w="2335" w:type="dxa"/>
            <w:gridSpan w:val="2"/>
            <w:vMerge w:val="restart"/>
          </w:tcPr>
          <w:p w14:paraId="0AC171B7" w14:textId="3C34567E" w:rsidR="00740159" w:rsidRPr="00B60AF2" w:rsidRDefault="00A9495B" w:rsidP="00C05749">
            <w:pPr>
              <w:rPr>
                <w:rFonts w:cstheme="minorHAnsi"/>
              </w:rPr>
            </w:pPr>
            <w:r>
              <w:br w:type="page"/>
            </w:r>
            <w:r w:rsidR="00740159" w:rsidRPr="0024584D">
              <w:rPr>
                <w:rFonts w:cstheme="minorHAnsi"/>
                <w:b/>
                <w:bCs/>
                <w:szCs w:val="20"/>
              </w:rPr>
              <w:t>PROJECTS</w:t>
            </w:r>
          </w:p>
        </w:tc>
        <w:tc>
          <w:tcPr>
            <w:tcW w:w="7655" w:type="dxa"/>
          </w:tcPr>
          <w:p w14:paraId="158F4243" w14:textId="512A2C65" w:rsidR="00740159" w:rsidRDefault="00000000" w:rsidP="00C05749">
            <w:pPr>
              <w:pStyle w:val="Heading2"/>
              <w:rPr>
                <w:rFonts w:cstheme="minorHAnsi"/>
              </w:rPr>
            </w:pPr>
            <w:hyperlink r:id="rId19" w:history="1">
              <w:r w:rsidR="00740159" w:rsidRPr="004F7F84">
                <w:rPr>
                  <w:rStyle w:val="Hyperlink"/>
                  <w:rFonts w:cstheme="minorHAnsi"/>
                </w:rPr>
                <w:t>Productivity Measurement</w:t>
              </w:r>
            </w:hyperlink>
            <w:r w:rsidR="00740159">
              <w:rPr>
                <w:rFonts w:cstheme="minorHAnsi"/>
              </w:rPr>
              <w:t xml:space="preserve"> – Refine the calculation method (2022)</w:t>
            </w:r>
          </w:p>
          <w:p w14:paraId="3ACF49A1" w14:textId="77777777" w:rsidR="00740159" w:rsidRPr="00A90BFE" w:rsidRDefault="00740159" w:rsidP="00C05749">
            <w:pPr>
              <w:rPr>
                <w:b/>
                <w:bCs/>
              </w:rPr>
            </w:pPr>
            <w:r w:rsidRPr="00A90BFE">
              <w:rPr>
                <w:b/>
                <w:bCs/>
              </w:rPr>
              <w:t>APL Logistics Ltd. | Global</w:t>
            </w:r>
          </w:p>
          <w:p w14:paraId="22C09317" w14:textId="7A5F00BC" w:rsidR="00740159" w:rsidRDefault="00740159" w:rsidP="00C05749">
            <w:pPr>
              <w:pStyle w:val="ListParagraph"/>
              <w:numPr>
                <w:ilvl w:val="0"/>
                <w:numId w:val="29"/>
              </w:numPr>
            </w:pPr>
            <w:r>
              <w:t>Designed a new approach to calculate the actual productivity for the whole company to replace the current method which only counts the HC and number of the total bookings.</w:t>
            </w:r>
          </w:p>
          <w:p w14:paraId="56F2EF70" w14:textId="539B1FF1" w:rsidR="00740159" w:rsidRDefault="00740159" w:rsidP="00C05749">
            <w:pPr>
              <w:pStyle w:val="ListParagraph"/>
              <w:numPr>
                <w:ilvl w:val="0"/>
                <w:numId w:val="29"/>
              </w:numPr>
            </w:pPr>
            <w:r>
              <w:t>The immediate impact to 95% accuracy than the recent one. Th</w:t>
            </w:r>
            <w:r w:rsidR="000C08FD">
              <w:t>is</w:t>
            </w:r>
            <w:r>
              <w:t xml:space="preserve"> scope also helps the origins (global) to manage their productivity.</w:t>
            </w:r>
          </w:p>
          <w:p w14:paraId="713D14F6" w14:textId="61211606" w:rsidR="00740159" w:rsidRPr="00E36F4A" w:rsidRDefault="00740159" w:rsidP="00C05749">
            <w:pPr>
              <w:pStyle w:val="ListParagraph"/>
            </w:pPr>
          </w:p>
        </w:tc>
      </w:tr>
      <w:tr w:rsidR="00740159" w:rsidRPr="00B60AF2" w14:paraId="121256AE" w14:textId="77777777" w:rsidTr="00754D0F">
        <w:trPr>
          <w:trHeight w:val="486"/>
        </w:trPr>
        <w:tc>
          <w:tcPr>
            <w:tcW w:w="2335" w:type="dxa"/>
            <w:gridSpan w:val="2"/>
            <w:vMerge/>
          </w:tcPr>
          <w:p w14:paraId="36E4A7D3" w14:textId="77777777" w:rsidR="00740159" w:rsidRPr="00B60AF2" w:rsidRDefault="00740159" w:rsidP="00C05749">
            <w:pPr>
              <w:rPr>
                <w:rFonts w:cstheme="minorHAnsi"/>
              </w:rPr>
            </w:pPr>
          </w:p>
        </w:tc>
        <w:tc>
          <w:tcPr>
            <w:tcW w:w="7655" w:type="dxa"/>
          </w:tcPr>
          <w:p w14:paraId="200D8402" w14:textId="6541709D" w:rsidR="00740159" w:rsidRDefault="00000000" w:rsidP="00C05749">
            <w:pPr>
              <w:pStyle w:val="Heading2"/>
              <w:rPr>
                <w:rFonts w:cstheme="minorHAnsi"/>
              </w:rPr>
            </w:pPr>
            <w:hyperlink r:id="rId20" w:history="1">
              <w:r w:rsidR="00740159" w:rsidRPr="002C19F0">
                <w:rPr>
                  <w:rStyle w:val="Hyperlink"/>
                  <w:rFonts w:cstheme="minorHAnsi"/>
                </w:rPr>
                <w:t>Headcounts Forecasting</w:t>
              </w:r>
            </w:hyperlink>
            <w:r w:rsidR="00740159">
              <w:rPr>
                <w:rFonts w:cstheme="minorHAnsi"/>
              </w:rPr>
              <w:t xml:space="preserve"> (2021 - 2023)</w:t>
            </w:r>
          </w:p>
          <w:p w14:paraId="14AD6D04" w14:textId="77777777" w:rsidR="00740159" w:rsidRPr="00A90BFE" w:rsidRDefault="00740159" w:rsidP="00C05749">
            <w:pPr>
              <w:rPr>
                <w:b/>
                <w:bCs/>
              </w:rPr>
            </w:pPr>
            <w:r w:rsidRPr="00A90BFE">
              <w:rPr>
                <w:b/>
                <w:bCs/>
              </w:rPr>
              <w:t>APL Logistics Ltd. | Local</w:t>
            </w:r>
          </w:p>
          <w:p w14:paraId="3D0744F8" w14:textId="1DF4CB67" w:rsidR="00740159" w:rsidRDefault="00740159" w:rsidP="00C05749">
            <w:pPr>
              <w:pStyle w:val="ListParagraph"/>
              <w:numPr>
                <w:ilvl w:val="0"/>
                <w:numId w:val="30"/>
              </w:numPr>
            </w:pPr>
            <w:r>
              <w:t>Built the standard process that most customers can be aligned to. Then this supports the global team in tightening the process across regions.</w:t>
            </w:r>
          </w:p>
          <w:p w14:paraId="432203B2" w14:textId="67D1F26F" w:rsidR="00740159" w:rsidRDefault="00740159" w:rsidP="00C05749">
            <w:pPr>
              <w:pStyle w:val="ListParagraph"/>
              <w:numPr>
                <w:ilvl w:val="0"/>
                <w:numId w:val="30"/>
              </w:numPr>
            </w:pPr>
            <w:r>
              <w:t>Used the standard process to time-motion each account to summarize the needed headcounts for each team.</w:t>
            </w:r>
          </w:p>
          <w:p w14:paraId="4DA7BEC2" w14:textId="77777777" w:rsidR="00740159" w:rsidRDefault="00740159" w:rsidP="00C05749">
            <w:pPr>
              <w:pStyle w:val="ListParagraph"/>
              <w:numPr>
                <w:ilvl w:val="0"/>
                <w:numId w:val="30"/>
              </w:numPr>
            </w:pPr>
            <w:r>
              <w:t>Built macro to run through each of the templates (once per customer) to get the overall FTE (Full Time Employee) for a week.</w:t>
            </w:r>
          </w:p>
          <w:p w14:paraId="3EB0A9D1" w14:textId="4384D2B9" w:rsidR="00740159" w:rsidRDefault="00740159" w:rsidP="00C05749">
            <w:pPr>
              <w:pStyle w:val="ListParagraph"/>
              <w:numPr>
                <w:ilvl w:val="0"/>
                <w:numId w:val="30"/>
              </w:numPr>
            </w:pPr>
            <w:r>
              <w:t>Created a dashboard based on the macro data to forecast the upcoming season. Users can use the forecast (yearly) vs the actual vs the forecast (based on booking on hand and forecast sent from customer) to adjust the calculating.</w:t>
            </w:r>
          </w:p>
          <w:p w14:paraId="7D0709DD" w14:textId="60CE3EC2" w:rsidR="00740159" w:rsidRPr="00E36F4A" w:rsidRDefault="00740159" w:rsidP="006F0487"/>
        </w:tc>
      </w:tr>
      <w:tr w:rsidR="00740159" w:rsidRPr="00B60AF2" w14:paraId="70565CDE" w14:textId="77777777" w:rsidTr="00754D0F">
        <w:trPr>
          <w:trHeight w:val="486"/>
        </w:trPr>
        <w:tc>
          <w:tcPr>
            <w:tcW w:w="2335" w:type="dxa"/>
            <w:gridSpan w:val="2"/>
            <w:vMerge/>
          </w:tcPr>
          <w:p w14:paraId="05C78C24" w14:textId="77777777" w:rsidR="00740159" w:rsidRPr="00B60AF2" w:rsidRDefault="00740159" w:rsidP="00C05749">
            <w:pPr>
              <w:rPr>
                <w:rFonts w:cstheme="minorHAnsi"/>
              </w:rPr>
            </w:pPr>
          </w:p>
        </w:tc>
        <w:tc>
          <w:tcPr>
            <w:tcW w:w="7655" w:type="dxa"/>
          </w:tcPr>
          <w:p w14:paraId="588E2AFF" w14:textId="53792CE5" w:rsidR="00740159" w:rsidRDefault="00000000" w:rsidP="00C05749">
            <w:pPr>
              <w:pStyle w:val="Heading2"/>
              <w:rPr>
                <w:rFonts w:cstheme="minorHAnsi"/>
              </w:rPr>
            </w:pPr>
            <w:hyperlink r:id="rId21" w:history="1">
              <w:r w:rsidR="00740159" w:rsidRPr="0081327F">
                <w:rPr>
                  <w:rStyle w:val="Hyperlink"/>
                  <w:rFonts w:cstheme="minorHAnsi"/>
                </w:rPr>
                <w:t>CS Star Performance</w:t>
              </w:r>
            </w:hyperlink>
            <w:r w:rsidR="00740159">
              <w:rPr>
                <w:rFonts w:cstheme="minorHAnsi"/>
              </w:rPr>
              <w:t xml:space="preserve"> (2022 - 2023)</w:t>
            </w:r>
          </w:p>
          <w:p w14:paraId="6114661B" w14:textId="77777777" w:rsidR="00740159" w:rsidRPr="00A90BFE" w:rsidRDefault="00740159" w:rsidP="006F0487">
            <w:pPr>
              <w:rPr>
                <w:b/>
                <w:bCs/>
              </w:rPr>
            </w:pPr>
            <w:r w:rsidRPr="00A90BFE">
              <w:rPr>
                <w:b/>
                <w:bCs/>
              </w:rPr>
              <w:t>APL Logistics Ltd. | Local</w:t>
            </w:r>
          </w:p>
          <w:p w14:paraId="1E19365C" w14:textId="484732E0" w:rsidR="00740159" w:rsidRDefault="00740159" w:rsidP="006F0487">
            <w:pPr>
              <w:pStyle w:val="ListParagraph"/>
              <w:numPr>
                <w:ilvl w:val="0"/>
                <w:numId w:val="31"/>
              </w:numPr>
            </w:pPr>
            <w:r>
              <w:t>Created the program to recognize the quarterly performance of the customer service department.</w:t>
            </w:r>
          </w:p>
          <w:p w14:paraId="71DE67B5" w14:textId="77777777" w:rsidR="00740159" w:rsidRDefault="00740159" w:rsidP="006F0487">
            <w:pPr>
              <w:pStyle w:val="ListParagraph"/>
              <w:numPr>
                <w:ilvl w:val="0"/>
                <w:numId w:val="31"/>
              </w:numPr>
            </w:pPr>
            <w:r>
              <w:t>Results are based on: Operational KPIs, compliments, complaints, Kaizen/ CIP, and Collaboration/ Teamwork.</w:t>
            </w:r>
          </w:p>
          <w:p w14:paraId="5357F4C7" w14:textId="57CC6660" w:rsidR="00740159" w:rsidRPr="006F0487" w:rsidRDefault="00740159" w:rsidP="006F0487">
            <w:pPr>
              <w:pStyle w:val="ListParagraph"/>
            </w:pPr>
          </w:p>
        </w:tc>
      </w:tr>
      <w:tr w:rsidR="005C1A40" w:rsidRPr="00B60AF2" w14:paraId="2ADAD765" w14:textId="77777777" w:rsidTr="00D62F9A">
        <w:trPr>
          <w:trHeight w:val="486"/>
        </w:trPr>
        <w:tc>
          <w:tcPr>
            <w:tcW w:w="1705" w:type="dxa"/>
          </w:tcPr>
          <w:p w14:paraId="09E054C4" w14:textId="77777777" w:rsidR="005C1A40" w:rsidRPr="0024584D" w:rsidRDefault="005C1A40" w:rsidP="00C05749">
            <w:pPr>
              <w:rPr>
                <w:rFonts w:cstheme="minorHAnsi"/>
                <w:b/>
                <w:bCs/>
                <w:szCs w:val="20"/>
              </w:rPr>
            </w:pPr>
          </w:p>
        </w:tc>
        <w:tc>
          <w:tcPr>
            <w:tcW w:w="630" w:type="dxa"/>
          </w:tcPr>
          <w:p w14:paraId="7E20940E" w14:textId="77777777" w:rsidR="005C1A40" w:rsidRPr="00B60AF2" w:rsidRDefault="005C1A40" w:rsidP="00C05749">
            <w:pPr>
              <w:rPr>
                <w:rFonts w:cstheme="minorHAnsi"/>
              </w:rPr>
            </w:pPr>
          </w:p>
        </w:tc>
        <w:tc>
          <w:tcPr>
            <w:tcW w:w="7655" w:type="dxa"/>
          </w:tcPr>
          <w:p w14:paraId="42DCC769" w14:textId="0F3FD243" w:rsidR="005C1A40" w:rsidRDefault="005C1A40" w:rsidP="00C05749">
            <w:pPr>
              <w:pStyle w:val="Heading2"/>
            </w:pPr>
            <w:r>
              <w:t>Others (</w:t>
            </w:r>
            <w:r>
              <w:rPr>
                <w:rFonts w:ascii="FontAwesome" w:hAnsi="FontAwesome" w:cstheme="minorHAnsi"/>
                <w:color w:val="auto"/>
                <w:szCs w:val="20"/>
              </w:rPr>
              <w:t xml:space="preserve"> </w:t>
            </w:r>
            <w:hyperlink r:id="rId22" w:history="1">
              <w:proofErr w:type="spellStart"/>
              <w:r w:rsidRPr="00333C56">
                <w:rPr>
                  <w:rStyle w:val="Hyperlink"/>
                  <w:rFonts w:cstheme="minorHAnsi"/>
                  <w:szCs w:val="20"/>
                </w:rPr>
                <w:t>spillif</w:t>
              </w:r>
              <w:proofErr w:type="spellEnd"/>
            </w:hyperlink>
            <w:r>
              <w:rPr>
                <w:rStyle w:val="Hyperlink"/>
                <w:rFonts w:cstheme="minorHAnsi"/>
                <w:szCs w:val="20"/>
              </w:rPr>
              <w:t>)</w:t>
            </w:r>
          </w:p>
        </w:tc>
      </w:tr>
    </w:tbl>
    <w:p w14:paraId="2C391798" w14:textId="254AFA43" w:rsidR="004D19B0" w:rsidRDefault="004D19B0" w:rsidP="00C05749"/>
    <w:tbl>
      <w:tblPr>
        <w:tblW w:w="9990" w:type="dxa"/>
        <w:tblLayout w:type="fixed"/>
        <w:tblCellMar>
          <w:left w:w="0" w:type="dxa"/>
          <w:right w:w="0" w:type="dxa"/>
        </w:tblCellMar>
        <w:tblLook w:val="0600" w:firstRow="0" w:lastRow="0" w:firstColumn="0" w:lastColumn="0" w:noHBand="1" w:noVBand="1"/>
      </w:tblPr>
      <w:tblGrid>
        <w:gridCol w:w="1705"/>
        <w:gridCol w:w="540"/>
        <w:gridCol w:w="3870"/>
        <w:gridCol w:w="180"/>
        <w:gridCol w:w="3695"/>
      </w:tblGrid>
      <w:tr w:rsidR="00407256" w:rsidRPr="00B60AF2" w14:paraId="34C1E975" w14:textId="77777777" w:rsidTr="00C05749">
        <w:trPr>
          <w:trHeight w:val="486"/>
        </w:trPr>
        <w:tc>
          <w:tcPr>
            <w:tcW w:w="1705" w:type="dxa"/>
          </w:tcPr>
          <w:p w14:paraId="3DAC014F" w14:textId="77777777" w:rsidR="00407256" w:rsidRPr="0024584D" w:rsidRDefault="00000000" w:rsidP="00C05749">
            <w:pPr>
              <w:pStyle w:val="Heading1"/>
              <w:rPr>
                <w:rFonts w:asciiTheme="minorHAnsi" w:hAnsiTheme="minorHAnsi" w:cstheme="minorHAnsi"/>
                <w:b/>
                <w:bCs/>
                <w:sz w:val="20"/>
                <w:szCs w:val="20"/>
              </w:rPr>
            </w:pPr>
            <w:sdt>
              <w:sdtPr>
                <w:rPr>
                  <w:rFonts w:asciiTheme="minorHAnsi" w:hAnsiTheme="minorHAnsi" w:cstheme="minorHAnsi"/>
                  <w:b/>
                  <w:bCs/>
                  <w:sz w:val="20"/>
                  <w:szCs w:val="20"/>
                </w:rPr>
                <w:id w:val="1897851899"/>
                <w:placeholder>
                  <w:docPart w:val="79AD4D25020B4E54B9646BD0972D3756"/>
                </w:placeholder>
                <w:temporary/>
                <w:showingPlcHdr/>
                <w15:appearance w15:val="hidden"/>
              </w:sdtPr>
              <w:sdtContent>
                <w:r w:rsidR="00F23337" w:rsidRPr="0024584D">
                  <w:rPr>
                    <w:rFonts w:asciiTheme="minorHAnsi" w:hAnsiTheme="minorHAnsi" w:cstheme="minorHAnsi"/>
                    <w:b/>
                    <w:bCs/>
                    <w:sz w:val="20"/>
                    <w:szCs w:val="20"/>
                  </w:rPr>
                  <w:t>Education</w:t>
                </w:r>
              </w:sdtContent>
            </w:sdt>
          </w:p>
        </w:tc>
        <w:tc>
          <w:tcPr>
            <w:tcW w:w="540" w:type="dxa"/>
          </w:tcPr>
          <w:p w14:paraId="0ABB0560" w14:textId="77777777" w:rsidR="00407256" w:rsidRPr="00B60AF2" w:rsidRDefault="00407256" w:rsidP="00C05749">
            <w:pPr>
              <w:rPr>
                <w:rFonts w:cstheme="minorHAnsi"/>
              </w:rPr>
            </w:pPr>
          </w:p>
        </w:tc>
        <w:tc>
          <w:tcPr>
            <w:tcW w:w="3870" w:type="dxa"/>
          </w:tcPr>
          <w:p w14:paraId="43C9E6E7" w14:textId="1DB4FAB9" w:rsidR="00407256" w:rsidRPr="00B60AF2" w:rsidRDefault="00000000" w:rsidP="00C05749">
            <w:pPr>
              <w:pStyle w:val="Heading2"/>
              <w:rPr>
                <w:rFonts w:cstheme="minorHAnsi"/>
              </w:rPr>
            </w:pPr>
            <w:hyperlink r:id="rId23" w:history="1">
              <w:r w:rsidR="00897373" w:rsidRPr="00AD64C9">
                <w:rPr>
                  <w:rStyle w:val="Hyperlink"/>
                  <w:rFonts w:cstheme="minorHAnsi"/>
                </w:rPr>
                <w:t>Diploma in Business Administration – General Management</w:t>
              </w:r>
            </w:hyperlink>
            <w:r w:rsidR="00897373">
              <w:rPr>
                <w:rFonts w:cstheme="minorHAnsi"/>
              </w:rPr>
              <w:t xml:space="preserve"> (GPA 3.25/4)</w:t>
            </w:r>
          </w:p>
          <w:p w14:paraId="33ABFA25" w14:textId="18211978" w:rsidR="00407256" w:rsidRPr="00B60AF2" w:rsidRDefault="00897373" w:rsidP="00C05749">
            <w:pPr>
              <w:rPr>
                <w:rFonts w:cstheme="minorHAnsi"/>
              </w:rPr>
            </w:pPr>
            <w:r>
              <w:rPr>
                <w:rFonts w:cstheme="minorHAnsi"/>
              </w:rPr>
              <w:t>Camosun College</w:t>
            </w:r>
          </w:p>
          <w:p w14:paraId="67A82931" w14:textId="7B89A841" w:rsidR="00407256" w:rsidRDefault="00897373" w:rsidP="00C05749">
            <w:pPr>
              <w:rPr>
                <w:rFonts w:cstheme="minorHAnsi"/>
              </w:rPr>
            </w:pPr>
            <w:r>
              <w:rPr>
                <w:rFonts w:cstheme="minorHAnsi"/>
              </w:rPr>
              <w:t>2016 – 2018</w:t>
            </w:r>
          </w:p>
          <w:p w14:paraId="589080A5" w14:textId="6D50194A" w:rsidR="00897373" w:rsidRPr="00B60AF2" w:rsidRDefault="00897373" w:rsidP="00C05749">
            <w:pPr>
              <w:rPr>
                <w:rFonts w:cstheme="minorHAnsi"/>
              </w:rPr>
            </w:pPr>
            <w:r>
              <w:rPr>
                <w:rFonts w:cstheme="minorHAnsi"/>
              </w:rPr>
              <w:t>Victoria BC, Canada</w:t>
            </w:r>
          </w:p>
          <w:p w14:paraId="14BA58F7" w14:textId="3E07A6B3" w:rsidR="00407256" w:rsidRPr="00B60AF2" w:rsidRDefault="00407256" w:rsidP="00C05749">
            <w:pPr>
              <w:rPr>
                <w:rFonts w:cstheme="minorHAnsi"/>
              </w:rPr>
            </w:pPr>
          </w:p>
        </w:tc>
        <w:tc>
          <w:tcPr>
            <w:tcW w:w="180" w:type="dxa"/>
          </w:tcPr>
          <w:p w14:paraId="4BF3A9E3" w14:textId="77777777" w:rsidR="00407256" w:rsidRPr="00B60AF2" w:rsidRDefault="00407256" w:rsidP="00C05749">
            <w:pPr>
              <w:rPr>
                <w:rFonts w:cstheme="minorHAnsi"/>
              </w:rPr>
            </w:pPr>
          </w:p>
        </w:tc>
        <w:tc>
          <w:tcPr>
            <w:tcW w:w="3695" w:type="dxa"/>
          </w:tcPr>
          <w:p w14:paraId="3208FC43" w14:textId="1CC2E5D2" w:rsidR="00897373" w:rsidRDefault="00000000" w:rsidP="00C05749">
            <w:pPr>
              <w:pStyle w:val="Heading2"/>
              <w:rPr>
                <w:rFonts w:cstheme="minorHAnsi"/>
              </w:rPr>
            </w:pPr>
            <w:hyperlink r:id="rId24" w:history="1">
              <w:r w:rsidR="00897373" w:rsidRPr="00AD64C9">
                <w:rPr>
                  <w:rStyle w:val="Hyperlink"/>
                  <w:rFonts w:cstheme="minorHAnsi"/>
                </w:rPr>
                <w:t>Certificate in Business Administration</w:t>
              </w:r>
            </w:hyperlink>
            <w:r w:rsidR="00897373">
              <w:rPr>
                <w:rFonts w:cstheme="minorHAnsi"/>
              </w:rPr>
              <w:t xml:space="preserve"> (GPA 3.3/4)</w:t>
            </w:r>
          </w:p>
          <w:p w14:paraId="00E143D4" w14:textId="425E2D9F" w:rsidR="00897373" w:rsidRPr="00B60AF2" w:rsidRDefault="00897373" w:rsidP="00C05749">
            <w:pPr>
              <w:rPr>
                <w:rFonts w:cstheme="minorHAnsi"/>
              </w:rPr>
            </w:pPr>
            <w:r>
              <w:rPr>
                <w:rFonts w:cstheme="minorHAnsi"/>
              </w:rPr>
              <w:t>Camosun College</w:t>
            </w:r>
          </w:p>
          <w:p w14:paraId="5CF3C680" w14:textId="77777777" w:rsidR="00897373" w:rsidRDefault="00897373" w:rsidP="00C05749">
            <w:pPr>
              <w:rPr>
                <w:rFonts w:cstheme="minorHAnsi"/>
              </w:rPr>
            </w:pPr>
            <w:r>
              <w:rPr>
                <w:rFonts w:cstheme="minorHAnsi"/>
              </w:rPr>
              <w:t>2016 – 2018</w:t>
            </w:r>
          </w:p>
          <w:p w14:paraId="0F12F5F8" w14:textId="77777777" w:rsidR="00897373" w:rsidRPr="00B60AF2" w:rsidRDefault="00897373" w:rsidP="00C05749">
            <w:pPr>
              <w:rPr>
                <w:rFonts w:cstheme="minorHAnsi"/>
              </w:rPr>
            </w:pPr>
            <w:r>
              <w:rPr>
                <w:rFonts w:cstheme="minorHAnsi"/>
              </w:rPr>
              <w:t>Victoria BC, Canada</w:t>
            </w:r>
          </w:p>
          <w:p w14:paraId="194986B7" w14:textId="12D38E17" w:rsidR="00407256" w:rsidRPr="00B60AF2" w:rsidRDefault="00407256" w:rsidP="00C05749">
            <w:pPr>
              <w:rPr>
                <w:rFonts w:cstheme="minorHAnsi"/>
              </w:rPr>
            </w:pPr>
          </w:p>
        </w:tc>
      </w:tr>
      <w:tr w:rsidR="00897373" w:rsidRPr="00B60AF2" w14:paraId="39803FD4" w14:textId="77777777" w:rsidTr="00C05749">
        <w:trPr>
          <w:trHeight w:val="486"/>
        </w:trPr>
        <w:tc>
          <w:tcPr>
            <w:tcW w:w="1705" w:type="dxa"/>
          </w:tcPr>
          <w:p w14:paraId="30E437F9" w14:textId="77777777" w:rsidR="00897373" w:rsidRPr="00D850C6" w:rsidRDefault="00897373" w:rsidP="00C05749">
            <w:pPr>
              <w:pStyle w:val="Heading1"/>
              <w:rPr>
                <w:rFonts w:asciiTheme="minorHAnsi" w:hAnsiTheme="minorHAnsi" w:cstheme="minorHAnsi"/>
                <w:b/>
                <w:bCs/>
              </w:rPr>
            </w:pPr>
          </w:p>
        </w:tc>
        <w:tc>
          <w:tcPr>
            <w:tcW w:w="540" w:type="dxa"/>
          </w:tcPr>
          <w:p w14:paraId="3E4406A7" w14:textId="77777777" w:rsidR="00897373" w:rsidRPr="00B60AF2" w:rsidRDefault="00897373" w:rsidP="00C05749">
            <w:pPr>
              <w:rPr>
                <w:rFonts w:cstheme="minorHAnsi"/>
              </w:rPr>
            </w:pPr>
          </w:p>
        </w:tc>
        <w:tc>
          <w:tcPr>
            <w:tcW w:w="3870" w:type="dxa"/>
          </w:tcPr>
          <w:p w14:paraId="38BD3429" w14:textId="1949E15B" w:rsidR="00897373" w:rsidRDefault="00897373" w:rsidP="00C05749">
            <w:pPr>
              <w:pStyle w:val="Heading2"/>
              <w:rPr>
                <w:rFonts w:cstheme="minorHAnsi"/>
              </w:rPr>
            </w:pPr>
            <w:r>
              <w:rPr>
                <w:rFonts w:cstheme="minorHAnsi"/>
              </w:rPr>
              <w:t>High School Diploma (GPA 7.0/10)</w:t>
            </w:r>
          </w:p>
          <w:p w14:paraId="31FDC386" w14:textId="77777777" w:rsidR="00897373" w:rsidRDefault="00897373" w:rsidP="00C05749">
            <w:r>
              <w:t>Nguyen Trai High School</w:t>
            </w:r>
          </w:p>
          <w:p w14:paraId="52BFFB2D" w14:textId="7A57757E" w:rsidR="00897373" w:rsidRPr="00897373" w:rsidRDefault="00897373" w:rsidP="00C05749">
            <w:r>
              <w:t>Hanoi, Vietnam</w:t>
            </w:r>
          </w:p>
        </w:tc>
        <w:tc>
          <w:tcPr>
            <w:tcW w:w="180" w:type="dxa"/>
          </w:tcPr>
          <w:p w14:paraId="2A13C444" w14:textId="77777777" w:rsidR="00897373" w:rsidRPr="00B60AF2" w:rsidRDefault="00897373" w:rsidP="00C05749">
            <w:pPr>
              <w:rPr>
                <w:rFonts w:cstheme="minorHAnsi"/>
              </w:rPr>
            </w:pPr>
          </w:p>
        </w:tc>
        <w:tc>
          <w:tcPr>
            <w:tcW w:w="3695" w:type="dxa"/>
          </w:tcPr>
          <w:p w14:paraId="535D3327" w14:textId="77777777" w:rsidR="00897373" w:rsidRPr="00B60AF2" w:rsidRDefault="00897373" w:rsidP="00C05749">
            <w:pPr>
              <w:pStyle w:val="Heading2"/>
              <w:rPr>
                <w:rFonts w:cstheme="minorHAnsi"/>
              </w:rPr>
            </w:pPr>
          </w:p>
        </w:tc>
      </w:tr>
      <w:tr w:rsidR="00D850C6" w:rsidRPr="00B60AF2" w14:paraId="45FE8D65" w14:textId="77777777" w:rsidTr="00C05749">
        <w:trPr>
          <w:trHeight w:val="486"/>
        </w:trPr>
        <w:tc>
          <w:tcPr>
            <w:tcW w:w="1705" w:type="dxa"/>
          </w:tcPr>
          <w:p w14:paraId="71859CC8" w14:textId="77777777" w:rsidR="00D850C6" w:rsidRPr="00D850C6" w:rsidRDefault="00D850C6" w:rsidP="00C05749">
            <w:pPr>
              <w:pStyle w:val="Heading1"/>
              <w:rPr>
                <w:rFonts w:asciiTheme="minorHAnsi" w:hAnsiTheme="minorHAnsi" w:cstheme="minorHAnsi"/>
                <w:b/>
                <w:bCs/>
              </w:rPr>
            </w:pPr>
          </w:p>
        </w:tc>
        <w:tc>
          <w:tcPr>
            <w:tcW w:w="540" w:type="dxa"/>
          </w:tcPr>
          <w:p w14:paraId="2DDC9CEB" w14:textId="77777777" w:rsidR="00D850C6" w:rsidRPr="00B60AF2" w:rsidRDefault="00D850C6" w:rsidP="00C05749">
            <w:pPr>
              <w:rPr>
                <w:rFonts w:cstheme="minorHAnsi"/>
              </w:rPr>
            </w:pPr>
          </w:p>
        </w:tc>
        <w:tc>
          <w:tcPr>
            <w:tcW w:w="3870" w:type="dxa"/>
          </w:tcPr>
          <w:p w14:paraId="037CAB62" w14:textId="77777777" w:rsidR="00D850C6" w:rsidRPr="00B60AF2" w:rsidRDefault="00D850C6" w:rsidP="00C05749">
            <w:pPr>
              <w:pStyle w:val="Heading2"/>
              <w:rPr>
                <w:rFonts w:cstheme="minorHAnsi"/>
              </w:rPr>
            </w:pPr>
          </w:p>
        </w:tc>
        <w:tc>
          <w:tcPr>
            <w:tcW w:w="180" w:type="dxa"/>
          </w:tcPr>
          <w:p w14:paraId="60C77111" w14:textId="77777777" w:rsidR="00D850C6" w:rsidRPr="00B60AF2" w:rsidRDefault="00D850C6" w:rsidP="00C05749">
            <w:pPr>
              <w:rPr>
                <w:rFonts w:cstheme="minorHAnsi"/>
              </w:rPr>
            </w:pPr>
          </w:p>
        </w:tc>
        <w:tc>
          <w:tcPr>
            <w:tcW w:w="3695" w:type="dxa"/>
          </w:tcPr>
          <w:p w14:paraId="5E49884B" w14:textId="77777777" w:rsidR="00D850C6" w:rsidRPr="00B60AF2" w:rsidRDefault="00D850C6" w:rsidP="00C05749">
            <w:pPr>
              <w:pStyle w:val="Heading2"/>
              <w:rPr>
                <w:rFonts w:cstheme="minorHAnsi"/>
              </w:rPr>
            </w:pPr>
          </w:p>
        </w:tc>
      </w:tr>
      <w:tr w:rsidR="00407256" w:rsidRPr="00B60AF2" w14:paraId="658777A0" w14:textId="77777777" w:rsidTr="00C05749">
        <w:trPr>
          <w:trHeight w:val="809"/>
        </w:trPr>
        <w:tc>
          <w:tcPr>
            <w:tcW w:w="1705" w:type="dxa"/>
          </w:tcPr>
          <w:p w14:paraId="4F5D9448" w14:textId="23FD5738" w:rsidR="00B60AF2" w:rsidRPr="0024584D" w:rsidRDefault="0024584D" w:rsidP="00C05749">
            <w:pPr>
              <w:pStyle w:val="Heading1"/>
              <w:rPr>
                <w:rFonts w:asciiTheme="minorHAnsi" w:hAnsiTheme="minorHAnsi" w:cstheme="minorHAnsi"/>
                <w:b/>
                <w:bCs/>
                <w:sz w:val="20"/>
                <w:szCs w:val="20"/>
              </w:rPr>
            </w:pPr>
            <w:r w:rsidRPr="0024584D">
              <w:rPr>
                <w:rFonts w:asciiTheme="minorHAnsi" w:hAnsiTheme="minorHAnsi" w:cstheme="minorHAnsi"/>
                <w:b/>
                <w:bCs/>
                <w:sz w:val="20"/>
                <w:szCs w:val="20"/>
              </w:rPr>
              <w:t>Skills</w:t>
            </w:r>
          </w:p>
        </w:tc>
        <w:tc>
          <w:tcPr>
            <w:tcW w:w="540" w:type="dxa"/>
          </w:tcPr>
          <w:p w14:paraId="540E7362" w14:textId="77777777" w:rsidR="00407256" w:rsidRPr="00B60AF2" w:rsidRDefault="00407256" w:rsidP="00C05749">
            <w:pPr>
              <w:rPr>
                <w:rFonts w:cstheme="minorHAnsi"/>
              </w:rPr>
            </w:pPr>
          </w:p>
        </w:tc>
        <w:tc>
          <w:tcPr>
            <w:tcW w:w="3870" w:type="dxa"/>
          </w:tcPr>
          <w:p w14:paraId="788581F5" w14:textId="34D77F27" w:rsidR="006804D0" w:rsidRPr="006804D0" w:rsidRDefault="00AA7E39" w:rsidP="00C05749">
            <w:pPr>
              <w:pStyle w:val="Heading2"/>
              <w:rPr>
                <w:rFonts w:cstheme="minorHAnsi"/>
              </w:rPr>
            </w:pPr>
            <w:r w:rsidRPr="00AA7E39">
              <w:rPr>
                <w:rFonts w:cstheme="minorHAnsi"/>
              </w:rPr>
              <w:t>Programming Languages</w:t>
            </w:r>
          </w:p>
          <w:p w14:paraId="03FB5679" w14:textId="06B8EAE2" w:rsidR="00407256" w:rsidRPr="00B60AF2" w:rsidRDefault="00AA7E39" w:rsidP="00C05749">
            <w:pPr>
              <w:rPr>
                <w:rFonts w:cstheme="minorHAnsi"/>
              </w:rPr>
            </w:pPr>
            <w:r>
              <w:rPr>
                <w:rFonts w:cstheme="minorHAnsi"/>
              </w:rPr>
              <w:t>Python, SQL, VBA.</w:t>
            </w:r>
          </w:p>
        </w:tc>
        <w:tc>
          <w:tcPr>
            <w:tcW w:w="180" w:type="dxa"/>
          </w:tcPr>
          <w:p w14:paraId="5C311A66" w14:textId="77777777" w:rsidR="00407256" w:rsidRPr="00B60AF2" w:rsidRDefault="00407256" w:rsidP="00C05749">
            <w:pPr>
              <w:rPr>
                <w:rFonts w:cstheme="minorHAnsi"/>
              </w:rPr>
            </w:pPr>
          </w:p>
        </w:tc>
        <w:tc>
          <w:tcPr>
            <w:tcW w:w="3695" w:type="dxa"/>
          </w:tcPr>
          <w:p w14:paraId="0CC98FF5" w14:textId="2BA45371" w:rsidR="006804D0" w:rsidRPr="006804D0" w:rsidRDefault="00AA7E39" w:rsidP="00C05749">
            <w:pPr>
              <w:pStyle w:val="Heading2"/>
              <w:rPr>
                <w:rFonts w:cstheme="minorHAnsi"/>
              </w:rPr>
            </w:pPr>
            <w:r w:rsidRPr="006804D0">
              <w:rPr>
                <w:rFonts w:cstheme="minorHAnsi"/>
              </w:rPr>
              <w:t>Visualizations</w:t>
            </w:r>
          </w:p>
          <w:p w14:paraId="2E1B39DC" w14:textId="5A9A3025" w:rsidR="00AA7E39" w:rsidRPr="006804D0" w:rsidRDefault="00AA7E39" w:rsidP="00C05749">
            <w:pPr>
              <w:pStyle w:val="Heading2"/>
              <w:rPr>
                <w:rFonts w:cstheme="minorHAnsi"/>
                <w:b w:val="0"/>
                <w:bCs/>
              </w:rPr>
            </w:pPr>
            <w:r w:rsidRPr="006804D0">
              <w:rPr>
                <w:rFonts w:cstheme="minorHAnsi"/>
                <w:b w:val="0"/>
                <w:bCs/>
              </w:rPr>
              <w:t>Tableau, Power BI.</w:t>
            </w:r>
          </w:p>
        </w:tc>
      </w:tr>
      <w:tr w:rsidR="00407256" w:rsidRPr="00B60AF2" w14:paraId="6CBA68A3" w14:textId="77777777" w:rsidTr="00C05749">
        <w:trPr>
          <w:trHeight w:val="486"/>
        </w:trPr>
        <w:tc>
          <w:tcPr>
            <w:tcW w:w="1705" w:type="dxa"/>
          </w:tcPr>
          <w:p w14:paraId="190512A3" w14:textId="77777777" w:rsidR="00407256" w:rsidRPr="00B60AF2" w:rsidRDefault="00407256" w:rsidP="00C05749">
            <w:pPr>
              <w:rPr>
                <w:rFonts w:cstheme="minorHAnsi"/>
              </w:rPr>
            </w:pPr>
          </w:p>
        </w:tc>
        <w:tc>
          <w:tcPr>
            <w:tcW w:w="540" w:type="dxa"/>
          </w:tcPr>
          <w:p w14:paraId="72A8C510" w14:textId="77777777" w:rsidR="00407256" w:rsidRPr="00B60AF2" w:rsidRDefault="00407256" w:rsidP="00C05749">
            <w:pPr>
              <w:rPr>
                <w:rFonts w:cstheme="minorHAnsi"/>
              </w:rPr>
            </w:pPr>
          </w:p>
        </w:tc>
        <w:tc>
          <w:tcPr>
            <w:tcW w:w="3870" w:type="dxa"/>
          </w:tcPr>
          <w:p w14:paraId="4F9CEC73" w14:textId="2DD3868C" w:rsidR="00407256" w:rsidRPr="00B60AF2" w:rsidRDefault="006804D0" w:rsidP="00C05749">
            <w:pPr>
              <w:pStyle w:val="Heading2"/>
              <w:rPr>
                <w:rFonts w:cstheme="minorHAnsi"/>
              </w:rPr>
            </w:pPr>
            <w:r>
              <w:rPr>
                <w:rFonts w:cstheme="minorHAnsi"/>
              </w:rPr>
              <w:t>Microsoft Office</w:t>
            </w:r>
          </w:p>
          <w:p w14:paraId="5227D882" w14:textId="06CBC659" w:rsidR="00407256" w:rsidRPr="00B60AF2" w:rsidRDefault="00343431" w:rsidP="00C05749">
            <w:pPr>
              <w:rPr>
                <w:rFonts w:cstheme="minorHAnsi"/>
              </w:rPr>
            </w:pPr>
            <w:r>
              <w:rPr>
                <w:rFonts w:cstheme="minorHAnsi"/>
              </w:rPr>
              <w:t xml:space="preserve">Excel, </w:t>
            </w:r>
            <w:r w:rsidR="006804D0">
              <w:rPr>
                <w:rFonts w:cstheme="minorHAnsi"/>
              </w:rPr>
              <w:t>OneNote, Visio, Power Automate</w:t>
            </w:r>
          </w:p>
        </w:tc>
        <w:tc>
          <w:tcPr>
            <w:tcW w:w="180" w:type="dxa"/>
          </w:tcPr>
          <w:p w14:paraId="5DA9E02C" w14:textId="77777777" w:rsidR="00407256" w:rsidRPr="00B60AF2" w:rsidRDefault="00407256" w:rsidP="00C05749">
            <w:pPr>
              <w:rPr>
                <w:rFonts w:cstheme="minorHAnsi"/>
              </w:rPr>
            </w:pPr>
          </w:p>
        </w:tc>
        <w:tc>
          <w:tcPr>
            <w:tcW w:w="3695" w:type="dxa"/>
          </w:tcPr>
          <w:p w14:paraId="5909D5DE" w14:textId="0BCBFAD5" w:rsidR="00407256" w:rsidRPr="00B60AF2" w:rsidRDefault="00343431" w:rsidP="00C05749">
            <w:pPr>
              <w:pStyle w:val="Heading2"/>
              <w:rPr>
                <w:rFonts w:cstheme="minorHAnsi"/>
              </w:rPr>
            </w:pPr>
            <w:r>
              <w:rPr>
                <w:rFonts w:cstheme="minorHAnsi"/>
              </w:rPr>
              <w:t>Google</w:t>
            </w:r>
            <w:r w:rsidR="00F766A9">
              <w:rPr>
                <w:rFonts w:cstheme="minorHAnsi"/>
              </w:rPr>
              <w:t>/ IBM</w:t>
            </w:r>
          </w:p>
          <w:p w14:paraId="695E9657" w14:textId="1EB36797" w:rsidR="00407256" w:rsidRPr="00B60AF2" w:rsidRDefault="00343431" w:rsidP="00C05749">
            <w:pPr>
              <w:rPr>
                <w:rFonts w:cstheme="minorHAnsi"/>
              </w:rPr>
            </w:pPr>
            <w:r>
              <w:rPr>
                <w:rFonts w:cstheme="minorHAnsi"/>
              </w:rPr>
              <w:t xml:space="preserve">Google Sheets, </w:t>
            </w:r>
            <w:proofErr w:type="spellStart"/>
            <w:r>
              <w:rPr>
                <w:rFonts w:cstheme="minorHAnsi"/>
              </w:rPr>
              <w:t>BigQuery</w:t>
            </w:r>
            <w:proofErr w:type="spellEnd"/>
            <w:r w:rsidR="00F766A9">
              <w:rPr>
                <w:rFonts w:cstheme="minorHAnsi"/>
              </w:rPr>
              <w:t>, IBM Watson.</w:t>
            </w:r>
          </w:p>
        </w:tc>
      </w:tr>
      <w:tr w:rsidR="0024584D" w:rsidRPr="00B60AF2" w14:paraId="121DC9BD" w14:textId="77777777" w:rsidTr="00C05749">
        <w:trPr>
          <w:trHeight w:val="486"/>
        </w:trPr>
        <w:tc>
          <w:tcPr>
            <w:tcW w:w="1705" w:type="dxa"/>
          </w:tcPr>
          <w:p w14:paraId="391BFEF3" w14:textId="77777777" w:rsidR="0024584D" w:rsidRPr="00B60AF2" w:rsidRDefault="0024584D" w:rsidP="00C05749">
            <w:pPr>
              <w:rPr>
                <w:rFonts w:cstheme="minorHAnsi"/>
              </w:rPr>
            </w:pPr>
          </w:p>
        </w:tc>
        <w:tc>
          <w:tcPr>
            <w:tcW w:w="540" w:type="dxa"/>
          </w:tcPr>
          <w:p w14:paraId="02108A1F" w14:textId="77777777" w:rsidR="0024584D" w:rsidRPr="00B60AF2" w:rsidRDefault="0024584D" w:rsidP="00C05749">
            <w:pPr>
              <w:rPr>
                <w:rFonts w:cstheme="minorHAnsi"/>
              </w:rPr>
            </w:pPr>
          </w:p>
        </w:tc>
        <w:tc>
          <w:tcPr>
            <w:tcW w:w="3870" w:type="dxa"/>
          </w:tcPr>
          <w:p w14:paraId="4E2FC9D6" w14:textId="77777777" w:rsidR="0024584D" w:rsidRDefault="00343431" w:rsidP="00C05749">
            <w:pPr>
              <w:pStyle w:val="Heading2"/>
              <w:rPr>
                <w:rFonts w:cstheme="minorHAnsi"/>
              </w:rPr>
            </w:pPr>
            <w:r>
              <w:rPr>
                <w:rFonts w:cstheme="minorHAnsi"/>
              </w:rPr>
              <w:t>Text Editors</w:t>
            </w:r>
          </w:p>
          <w:p w14:paraId="4F8F8993" w14:textId="538CB517" w:rsidR="00343431" w:rsidRPr="00343431" w:rsidRDefault="00343431" w:rsidP="00C05749">
            <w:r>
              <w:t>Visual Studio Code, RStudio (Little)</w:t>
            </w:r>
          </w:p>
        </w:tc>
        <w:tc>
          <w:tcPr>
            <w:tcW w:w="180" w:type="dxa"/>
          </w:tcPr>
          <w:p w14:paraId="509D9CBA" w14:textId="77777777" w:rsidR="0024584D" w:rsidRPr="00B60AF2" w:rsidRDefault="0024584D" w:rsidP="00C05749">
            <w:pPr>
              <w:rPr>
                <w:rFonts w:cstheme="minorHAnsi"/>
              </w:rPr>
            </w:pPr>
          </w:p>
        </w:tc>
        <w:tc>
          <w:tcPr>
            <w:tcW w:w="3695" w:type="dxa"/>
          </w:tcPr>
          <w:p w14:paraId="3172ACCF" w14:textId="77777777" w:rsidR="0024584D" w:rsidRDefault="00F6121D" w:rsidP="00C05749">
            <w:pPr>
              <w:pStyle w:val="Heading2"/>
              <w:rPr>
                <w:rFonts w:cstheme="minorHAnsi"/>
              </w:rPr>
            </w:pPr>
            <w:r>
              <w:rPr>
                <w:rFonts w:cstheme="minorHAnsi"/>
              </w:rPr>
              <w:t>Reporting</w:t>
            </w:r>
          </w:p>
          <w:p w14:paraId="4992719F" w14:textId="06CE4424" w:rsidR="00F6121D" w:rsidRPr="00F6121D" w:rsidRDefault="00F6121D" w:rsidP="00C05749">
            <w:r>
              <w:t xml:space="preserve">Brio, </w:t>
            </w:r>
            <w:proofErr w:type="spellStart"/>
            <w:r>
              <w:t>Webfocus</w:t>
            </w:r>
            <w:proofErr w:type="spellEnd"/>
            <w:r w:rsidR="000A6534">
              <w:t>, Data Lake</w:t>
            </w:r>
            <w:r w:rsidR="00776030">
              <w:t>s</w:t>
            </w:r>
            <w:r w:rsidR="000A6534">
              <w:t>.</w:t>
            </w:r>
          </w:p>
        </w:tc>
      </w:tr>
      <w:tr w:rsidR="00343431" w:rsidRPr="00B60AF2" w14:paraId="759523B3" w14:textId="77777777" w:rsidTr="00C05749">
        <w:trPr>
          <w:trHeight w:val="486"/>
        </w:trPr>
        <w:tc>
          <w:tcPr>
            <w:tcW w:w="1705" w:type="dxa"/>
          </w:tcPr>
          <w:p w14:paraId="34D3B662" w14:textId="77777777" w:rsidR="00343431" w:rsidRPr="00B60AF2" w:rsidRDefault="00343431" w:rsidP="00C05749">
            <w:pPr>
              <w:rPr>
                <w:rFonts w:cstheme="minorHAnsi"/>
              </w:rPr>
            </w:pPr>
          </w:p>
        </w:tc>
        <w:tc>
          <w:tcPr>
            <w:tcW w:w="540" w:type="dxa"/>
          </w:tcPr>
          <w:p w14:paraId="3908A904" w14:textId="77777777" w:rsidR="00343431" w:rsidRPr="00B60AF2" w:rsidRDefault="00343431" w:rsidP="00C05749">
            <w:pPr>
              <w:rPr>
                <w:rFonts w:cstheme="minorHAnsi"/>
              </w:rPr>
            </w:pPr>
          </w:p>
        </w:tc>
        <w:tc>
          <w:tcPr>
            <w:tcW w:w="3870" w:type="dxa"/>
          </w:tcPr>
          <w:p w14:paraId="1C48C902" w14:textId="77777777" w:rsidR="00343431" w:rsidRPr="00B60AF2" w:rsidRDefault="00343431" w:rsidP="00C05749">
            <w:pPr>
              <w:pStyle w:val="Heading2"/>
              <w:rPr>
                <w:rFonts w:cstheme="minorHAnsi"/>
              </w:rPr>
            </w:pPr>
          </w:p>
        </w:tc>
        <w:tc>
          <w:tcPr>
            <w:tcW w:w="180" w:type="dxa"/>
          </w:tcPr>
          <w:p w14:paraId="2F54214D" w14:textId="77777777" w:rsidR="00343431" w:rsidRPr="00B60AF2" w:rsidRDefault="00343431" w:rsidP="00C05749">
            <w:pPr>
              <w:rPr>
                <w:rFonts w:cstheme="minorHAnsi"/>
              </w:rPr>
            </w:pPr>
          </w:p>
        </w:tc>
        <w:tc>
          <w:tcPr>
            <w:tcW w:w="3695" w:type="dxa"/>
          </w:tcPr>
          <w:p w14:paraId="498E5D11" w14:textId="77777777" w:rsidR="00343431" w:rsidRPr="00B60AF2" w:rsidRDefault="00343431" w:rsidP="00C05749">
            <w:pPr>
              <w:pStyle w:val="Heading2"/>
              <w:rPr>
                <w:rFonts w:cstheme="minorHAnsi"/>
              </w:rPr>
            </w:pPr>
          </w:p>
        </w:tc>
      </w:tr>
      <w:tr w:rsidR="0024584D" w:rsidRPr="00B60AF2" w14:paraId="4B14340E" w14:textId="77777777" w:rsidTr="00C05749">
        <w:trPr>
          <w:trHeight w:val="486"/>
        </w:trPr>
        <w:tc>
          <w:tcPr>
            <w:tcW w:w="1705" w:type="dxa"/>
          </w:tcPr>
          <w:p w14:paraId="67733040" w14:textId="2E95C0D0" w:rsidR="0024584D" w:rsidRPr="0024584D" w:rsidRDefault="0024584D" w:rsidP="00C05749">
            <w:pPr>
              <w:rPr>
                <w:rFonts w:cstheme="minorHAnsi"/>
                <w:b/>
                <w:bCs/>
              </w:rPr>
            </w:pPr>
            <w:r w:rsidRPr="0024584D">
              <w:rPr>
                <w:rFonts w:cstheme="minorHAnsi"/>
                <w:b/>
                <w:bCs/>
              </w:rPr>
              <w:t>CERTIFICATIONS</w:t>
            </w:r>
          </w:p>
        </w:tc>
        <w:tc>
          <w:tcPr>
            <w:tcW w:w="540" w:type="dxa"/>
          </w:tcPr>
          <w:p w14:paraId="490EF5EB" w14:textId="77777777" w:rsidR="0024584D" w:rsidRPr="00B60AF2" w:rsidRDefault="0024584D" w:rsidP="00C05749">
            <w:pPr>
              <w:rPr>
                <w:rFonts w:cstheme="minorHAnsi"/>
              </w:rPr>
            </w:pPr>
          </w:p>
        </w:tc>
        <w:tc>
          <w:tcPr>
            <w:tcW w:w="3870" w:type="dxa"/>
          </w:tcPr>
          <w:p w14:paraId="5DFD1D13" w14:textId="3864849C" w:rsidR="00124102" w:rsidRPr="00124102" w:rsidRDefault="00000000" w:rsidP="00C05749">
            <w:pPr>
              <w:pStyle w:val="Heading2"/>
              <w:rPr>
                <w:rFonts w:cstheme="minorHAnsi"/>
              </w:rPr>
            </w:pPr>
            <w:hyperlink r:id="rId25" w:history="1">
              <w:r w:rsidR="00897373" w:rsidRPr="001D0753">
                <w:rPr>
                  <w:rStyle w:val="Hyperlink"/>
                  <w:rFonts w:cstheme="minorHAnsi"/>
                </w:rPr>
                <w:t>Google Data Analytics</w:t>
              </w:r>
            </w:hyperlink>
          </w:p>
        </w:tc>
        <w:tc>
          <w:tcPr>
            <w:tcW w:w="180" w:type="dxa"/>
          </w:tcPr>
          <w:p w14:paraId="52514089" w14:textId="77777777" w:rsidR="0024584D" w:rsidRPr="00B60AF2" w:rsidRDefault="0024584D" w:rsidP="00C05749">
            <w:pPr>
              <w:rPr>
                <w:rFonts w:cstheme="minorHAnsi"/>
              </w:rPr>
            </w:pPr>
          </w:p>
        </w:tc>
        <w:tc>
          <w:tcPr>
            <w:tcW w:w="3695" w:type="dxa"/>
          </w:tcPr>
          <w:p w14:paraId="1225B16C" w14:textId="79D0EADA" w:rsidR="004F5541" w:rsidRPr="004F5541" w:rsidRDefault="00000000" w:rsidP="00C05749">
            <w:pPr>
              <w:pStyle w:val="Heading2"/>
              <w:rPr>
                <w:rFonts w:cstheme="minorHAnsi"/>
              </w:rPr>
            </w:pPr>
            <w:hyperlink r:id="rId26" w:history="1">
              <w:r w:rsidR="00897373" w:rsidRPr="001D0753">
                <w:rPr>
                  <w:rStyle w:val="Hyperlink"/>
                  <w:rFonts w:cstheme="minorHAnsi"/>
                </w:rPr>
                <w:t>IBM Data Science</w:t>
              </w:r>
            </w:hyperlink>
          </w:p>
        </w:tc>
      </w:tr>
      <w:tr w:rsidR="004F5541" w:rsidRPr="00B60AF2" w14:paraId="4BE4ED38" w14:textId="77777777" w:rsidTr="00C05749">
        <w:trPr>
          <w:trHeight w:val="486"/>
        </w:trPr>
        <w:tc>
          <w:tcPr>
            <w:tcW w:w="1705" w:type="dxa"/>
          </w:tcPr>
          <w:p w14:paraId="3A5D6138" w14:textId="77777777" w:rsidR="004F5541" w:rsidRPr="0024584D" w:rsidRDefault="004F5541" w:rsidP="00C05749">
            <w:pPr>
              <w:rPr>
                <w:rFonts w:cstheme="minorHAnsi"/>
                <w:b/>
                <w:bCs/>
              </w:rPr>
            </w:pPr>
          </w:p>
        </w:tc>
        <w:tc>
          <w:tcPr>
            <w:tcW w:w="540" w:type="dxa"/>
          </w:tcPr>
          <w:p w14:paraId="2B677318" w14:textId="77777777" w:rsidR="004F5541" w:rsidRPr="00B60AF2" w:rsidRDefault="004F5541" w:rsidP="00C05749">
            <w:pPr>
              <w:rPr>
                <w:rFonts w:cstheme="minorHAnsi"/>
              </w:rPr>
            </w:pPr>
          </w:p>
        </w:tc>
        <w:tc>
          <w:tcPr>
            <w:tcW w:w="3870" w:type="dxa"/>
          </w:tcPr>
          <w:p w14:paraId="3AB719B7" w14:textId="7C245454" w:rsidR="004F5541" w:rsidRDefault="00000000" w:rsidP="00C05749">
            <w:pPr>
              <w:pStyle w:val="Heading2"/>
              <w:rPr>
                <w:rFonts w:cstheme="minorHAnsi"/>
              </w:rPr>
            </w:pPr>
            <w:hyperlink r:id="rId27" w:history="1">
              <w:r w:rsidR="004F5541" w:rsidRPr="001D0753">
                <w:rPr>
                  <w:rStyle w:val="Hyperlink"/>
                  <w:rFonts w:cstheme="minorHAnsi"/>
                </w:rPr>
                <w:t>IBM Data Analyst</w:t>
              </w:r>
            </w:hyperlink>
          </w:p>
        </w:tc>
        <w:tc>
          <w:tcPr>
            <w:tcW w:w="180" w:type="dxa"/>
          </w:tcPr>
          <w:p w14:paraId="1D624B96" w14:textId="77777777" w:rsidR="004F5541" w:rsidRPr="00B60AF2" w:rsidRDefault="004F5541" w:rsidP="00C05749">
            <w:pPr>
              <w:rPr>
                <w:rFonts w:cstheme="minorHAnsi"/>
              </w:rPr>
            </w:pPr>
          </w:p>
        </w:tc>
        <w:tc>
          <w:tcPr>
            <w:tcW w:w="3695" w:type="dxa"/>
          </w:tcPr>
          <w:p w14:paraId="5EFA859E" w14:textId="4D38632A" w:rsidR="004F5541" w:rsidRDefault="00000000" w:rsidP="00C05749">
            <w:pPr>
              <w:pStyle w:val="Heading2"/>
              <w:rPr>
                <w:rFonts w:cstheme="minorHAnsi"/>
              </w:rPr>
            </w:pPr>
            <w:hyperlink r:id="rId28" w:history="1">
              <w:r w:rsidR="00496579" w:rsidRPr="001D0753">
                <w:rPr>
                  <w:rStyle w:val="Hyperlink"/>
                  <w:rFonts w:cstheme="minorHAnsi"/>
                </w:rPr>
                <w:t>Microsoft Excel Advanced</w:t>
              </w:r>
            </w:hyperlink>
          </w:p>
        </w:tc>
      </w:tr>
    </w:tbl>
    <w:p w14:paraId="32D841BD" w14:textId="452F3A00" w:rsidR="00B60AF2" w:rsidRDefault="00B60AF2" w:rsidP="00C05749">
      <w:pPr>
        <w:pStyle w:val="ListBullet"/>
        <w:numPr>
          <w:ilvl w:val="0"/>
          <w:numId w:val="0"/>
        </w:numPr>
        <w:rPr>
          <w:rFonts w:cstheme="minorHAnsi"/>
        </w:rPr>
      </w:pPr>
    </w:p>
    <w:p w14:paraId="585CF597" w14:textId="77777777" w:rsidR="00B60AF2" w:rsidRPr="00B60AF2" w:rsidRDefault="00B60AF2" w:rsidP="00C05749">
      <w:pPr>
        <w:pStyle w:val="ListBullet"/>
        <w:numPr>
          <w:ilvl w:val="0"/>
          <w:numId w:val="0"/>
        </w:numPr>
        <w:rPr>
          <w:rFonts w:cstheme="minorHAnsi"/>
        </w:rPr>
      </w:pPr>
    </w:p>
    <w:sectPr w:rsidR="00B60AF2" w:rsidRPr="00B60AF2" w:rsidSect="00AA48CF">
      <w:pgSz w:w="12240" w:h="15840"/>
      <w:pgMar w:top="864" w:right="1152" w:bottom="864"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C1C46" w14:textId="77777777" w:rsidR="00CA5342" w:rsidRDefault="00CA5342">
      <w:r>
        <w:separator/>
      </w:r>
    </w:p>
  </w:endnote>
  <w:endnote w:type="continuationSeparator" w:id="0">
    <w:p w14:paraId="7EF8B06C" w14:textId="77777777" w:rsidR="00CA5342" w:rsidRDefault="00CA5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 New Roman (Headings C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ontAwesome">
    <w:panose1 w:val="000000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BA6FAB" w14:textId="77777777" w:rsidR="00CA5342" w:rsidRDefault="00CA5342">
      <w:r>
        <w:separator/>
      </w:r>
    </w:p>
  </w:footnote>
  <w:footnote w:type="continuationSeparator" w:id="0">
    <w:p w14:paraId="3DFF424D" w14:textId="77777777" w:rsidR="00CA5342" w:rsidRDefault="00CA53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1A15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6755D"/>
    <w:multiLevelType w:val="hybridMultilevel"/>
    <w:tmpl w:val="766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3" w15:restartNumberingAfterBreak="0">
    <w:nsid w:val="0BFA2DDE"/>
    <w:multiLevelType w:val="hybridMultilevel"/>
    <w:tmpl w:val="CF32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A11A3C"/>
    <w:multiLevelType w:val="hybridMultilevel"/>
    <w:tmpl w:val="5BCE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21AE3"/>
    <w:multiLevelType w:val="hybridMultilevel"/>
    <w:tmpl w:val="BF28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A230400"/>
    <w:multiLevelType w:val="hybridMultilevel"/>
    <w:tmpl w:val="6E124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15:restartNumberingAfterBreak="0">
    <w:nsid w:val="6DD8489B"/>
    <w:multiLevelType w:val="hybridMultilevel"/>
    <w:tmpl w:val="5356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6BA0B9A"/>
    <w:multiLevelType w:val="hybridMultilevel"/>
    <w:tmpl w:val="91B68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692516">
    <w:abstractNumId w:val="9"/>
  </w:num>
  <w:num w:numId="2" w16cid:durableId="720862635">
    <w:abstractNumId w:val="9"/>
    <w:lvlOverride w:ilvl="0">
      <w:startOverride w:val="1"/>
    </w:lvlOverride>
  </w:num>
  <w:num w:numId="3" w16cid:durableId="1380741371">
    <w:abstractNumId w:val="9"/>
    <w:lvlOverride w:ilvl="0">
      <w:startOverride w:val="1"/>
    </w:lvlOverride>
  </w:num>
  <w:num w:numId="4" w16cid:durableId="620461247">
    <w:abstractNumId w:val="9"/>
    <w:lvlOverride w:ilvl="0">
      <w:startOverride w:val="1"/>
    </w:lvlOverride>
  </w:num>
  <w:num w:numId="5" w16cid:durableId="111559087">
    <w:abstractNumId w:val="8"/>
  </w:num>
  <w:num w:numId="6" w16cid:durableId="455753352">
    <w:abstractNumId w:val="7"/>
  </w:num>
  <w:num w:numId="7" w16cid:durableId="362175945">
    <w:abstractNumId w:val="6"/>
  </w:num>
  <w:num w:numId="8" w16cid:durableId="1825202031">
    <w:abstractNumId w:val="5"/>
  </w:num>
  <w:num w:numId="9" w16cid:durableId="1324701075">
    <w:abstractNumId w:val="4"/>
  </w:num>
  <w:num w:numId="10" w16cid:durableId="854420138">
    <w:abstractNumId w:val="3"/>
  </w:num>
  <w:num w:numId="11" w16cid:durableId="2056420589">
    <w:abstractNumId w:val="2"/>
  </w:num>
  <w:num w:numId="12" w16cid:durableId="956373116">
    <w:abstractNumId w:val="1"/>
  </w:num>
  <w:num w:numId="13" w16cid:durableId="534924402">
    <w:abstractNumId w:val="0"/>
  </w:num>
  <w:num w:numId="14" w16cid:durableId="913010086">
    <w:abstractNumId w:val="15"/>
  </w:num>
  <w:num w:numId="15" w16cid:durableId="598608014">
    <w:abstractNumId w:val="20"/>
  </w:num>
  <w:num w:numId="16" w16cid:durableId="606084476">
    <w:abstractNumId w:val="14"/>
  </w:num>
  <w:num w:numId="17" w16cid:durableId="1353456464">
    <w:abstractNumId w:val="17"/>
  </w:num>
  <w:num w:numId="18" w16cid:durableId="1155611409">
    <w:abstractNumId w:val="11"/>
  </w:num>
  <w:num w:numId="19" w16cid:durableId="1377925002">
    <w:abstractNumId w:val="25"/>
  </w:num>
  <w:num w:numId="20" w16cid:durableId="859470348">
    <w:abstractNumId w:val="21"/>
  </w:num>
  <w:num w:numId="21" w16cid:durableId="2085490689">
    <w:abstractNumId w:val="12"/>
  </w:num>
  <w:num w:numId="22" w16cid:durableId="1479952279">
    <w:abstractNumId w:val="16"/>
  </w:num>
  <w:num w:numId="23" w16cid:durableId="1536842742">
    <w:abstractNumId w:val="23"/>
  </w:num>
  <w:num w:numId="24" w16cid:durableId="326173081">
    <w:abstractNumId w:val="9"/>
  </w:num>
  <w:num w:numId="25" w16cid:durableId="49964621">
    <w:abstractNumId w:val="22"/>
  </w:num>
  <w:num w:numId="26" w16cid:durableId="1953827673">
    <w:abstractNumId w:val="10"/>
  </w:num>
  <w:num w:numId="27" w16cid:durableId="1022631572">
    <w:abstractNumId w:val="19"/>
  </w:num>
  <w:num w:numId="28" w16cid:durableId="1271278541">
    <w:abstractNumId w:val="13"/>
  </w:num>
  <w:num w:numId="29" w16cid:durableId="1848789414">
    <w:abstractNumId w:val="18"/>
  </w:num>
  <w:num w:numId="30" w16cid:durableId="55203798">
    <w:abstractNumId w:val="26"/>
  </w:num>
  <w:num w:numId="31" w16cid:durableId="11993226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F2"/>
    <w:rsid w:val="0000520B"/>
    <w:rsid w:val="0002361B"/>
    <w:rsid w:val="00035929"/>
    <w:rsid w:val="00052CBB"/>
    <w:rsid w:val="00073437"/>
    <w:rsid w:val="00074AFC"/>
    <w:rsid w:val="00091A49"/>
    <w:rsid w:val="00092877"/>
    <w:rsid w:val="000A4F59"/>
    <w:rsid w:val="000A6534"/>
    <w:rsid w:val="000C08FD"/>
    <w:rsid w:val="000C3ADB"/>
    <w:rsid w:val="000E2EB2"/>
    <w:rsid w:val="000E5BDE"/>
    <w:rsid w:val="000F1537"/>
    <w:rsid w:val="000F799A"/>
    <w:rsid w:val="001027B8"/>
    <w:rsid w:val="0011587B"/>
    <w:rsid w:val="00124102"/>
    <w:rsid w:val="001364E2"/>
    <w:rsid w:val="00141A4C"/>
    <w:rsid w:val="001573DF"/>
    <w:rsid w:val="00186A29"/>
    <w:rsid w:val="001A315D"/>
    <w:rsid w:val="001B29CF"/>
    <w:rsid w:val="001D0753"/>
    <w:rsid w:val="001D4A82"/>
    <w:rsid w:val="001F1560"/>
    <w:rsid w:val="00214D22"/>
    <w:rsid w:val="0024584D"/>
    <w:rsid w:val="00256616"/>
    <w:rsid w:val="00270547"/>
    <w:rsid w:val="00271F32"/>
    <w:rsid w:val="0028220F"/>
    <w:rsid w:val="002826AE"/>
    <w:rsid w:val="00284E9E"/>
    <w:rsid w:val="002A12D3"/>
    <w:rsid w:val="002C19F0"/>
    <w:rsid w:val="002C231D"/>
    <w:rsid w:val="00300897"/>
    <w:rsid w:val="00304F32"/>
    <w:rsid w:val="00313FBF"/>
    <w:rsid w:val="00333C56"/>
    <w:rsid w:val="00343431"/>
    <w:rsid w:val="003448B0"/>
    <w:rsid w:val="00350CE9"/>
    <w:rsid w:val="00352E56"/>
    <w:rsid w:val="00356C14"/>
    <w:rsid w:val="00376B26"/>
    <w:rsid w:val="00383E7D"/>
    <w:rsid w:val="003918A1"/>
    <w:rsid w:val="00395CE9"/>
    <w:rsid w:val="003A5DA6"/>
    <w:rsid w:val="003B0D8E"/>
    <w:rsid w:val="003C636A"/>
    <w:rsid w:val="003C693A"/>
    <w:rsid w:val="003E108B"/>
    <w:rsid w:val="003E4C51"/>
    <w:rsid w:val="003F66CF"/>
    <w:rsid w:val="00400A6E"/>
    <w:rsid w:val="00405F49"/>
    <w:rsid w:val="00407256"/>
    <w:rsid w:val="00426DFB"/>
    <w:rsid w:val="004306F2"/>
    <w:rsid w:val="004309FC"/>
    <w:rsid w:val="00430B8C"/>
    <w:rsid w:val="004447FA"/>
    <w:rsid w:val="00496579"/>
    <w:rsid w:val="004A2236"/>
    <w:rsid w:val="004A40D0"/>
    <w:rsid w:val="004B4934"/>
    <w:rsid w:val="004D19B0"/>
    <w:rsid w:val="004D61BF"/>
    <w:rsid w:val="004E5484"/>
    <w:rsid w:val="004F5541"/>
    <w:rsid w:val="004F5DF7"/>
    <w:rsid w:val="004F7F84"/>
    <w:rsid w:val="00521500"/>
    <w:rsid w:val="00531E3A"/>
    <w:rsid w:val="00537411"/>
    <w:rsid w:val="00543724"/>
    <w:rsid w:val="0057422D"/>
    <w:rsid w:val="00577924"/>
    <w:rsid w:val="0058292B"/>
    <w:rsid w:val="005A5E67"/>
    <w:rsid w:val="005B7D09"/>
    <w:rsid w:val="005C1A40"/>
    <w:rsid w:val="005E337A"/>
    <w:rsid w:val="005E4ADA"/>
    <w:rsid w:val="00606238"/>
    <w:rsid w:val="00617B26"/>
    <w:rsid w:val="00623BBB"/>
    <w:rsid w:val="00625602"/>
    <w:rsid w:val="006270A9"/>
    <w:rsid w:val="0064237B"/>
    <w:rsid w:val="00665C6C"/>
    <w:rsid w:val="00675956"/>
    <w:rsid w:val="006804D0"/>
    <w:rsid w:val="00681034"/>
    <w:rsid w:val="006850F9"/>
    <w:rsid w:val="0069118A"/>
    <w:rsid w:val="00692841"/>
    <w:rsid w:val="00693E4B"/>
    <w:rsid w:val="006977B6"/>
    <w:rsid w:val="006B3D62"/>
    <w:rsid w:val="006C4C32"/>
    <w:rsid w:val="006D0124"/>
    <w:rsid w:val="006E28F1"/>
    <w:rsid w:val="006E6277"/>
    <w:rsid w:val="006F0487"/>
    <w:rsid w:val="007045B5"/>
    <w:rsid w:val="00705575"/>
    <w:rsid w:val="0072570D"/>
    <w:rsid w:val="00736868"/>
    <w:rsid w:val="00740159"/>
    <w:rsid w:val="00763740"/>
    <w:rsid w:val="00763A9A"/>
    <w:rsid w:val="00776030"/>
    <w:rsid w:val="007831CE"/>
    <w:rsid w:val="007A2159"/>
    <w:rsid w:val="007E4349"/>
    <w:rsid w:val="007F3069"/>
    <w:rsid w:val="007F4253"/>
    <w:rsid w:val="00801B0B"/>
    <w:rsid w:val="00801E24"/>
    <w:rsid w:val="008077E4"/>
    <w:rsid w:val="00812EB0"/>
    <w:rsid w:val="0081327F"/>
    <w:rsid w:val="00815551"/>
    <w:rsid w:val="00816216"/>
    <w:rsid w:val="0084668F"/>
    <w:rsid w:val="00852C3B"/>
    <w:rsid w:val="0087734B"/>
    <w:rsid w:val="00897373"/>
    <w:rsid w:val="008B61E7"/>
    <w:rsid w:val="008D7D06"/>
    <w:rsid w:val="008E3961"/>
    <w:rsid w:val="008E777E"/>
    <w:rsid w:val="00906675"/>
    <w:rsid w:val="0091269C"/>
    <w:rsid w:val="009239EB"/>
    <w:rsid w:val="00930757"/>
    <w:rsid w:val="0093641A"/>
    <w:rsid w:val="00955F3A"/>
    <w:rsid w:val="00986A2F"/>
    <w:rsid w:val="009A07E0"/>
    <w:rsid w:val="009A4A62"/>
    <w:rsid w:val="009A7197"/>
    <w:rsid w:val="009C519F"/>
    <w:rsid w:val="009D5933"/>
    <w:rsid w:val="009F69F5"/>
    <w:rsid w:val="009F7617"/>
    <w:rsid w:val="00A0294C"/>
    <w:rsid w:val="00A11DDC"/>
    <w:rsid w:val="00A2252D"/>
    <w:rsid w:val="00A23986"/>
    <w:rsid w:val="00A26715"/>
    <w:rsid w:val="00A61375"/>
    <w:rsid w:val="00A6575D"/>
    <w:rsid w:val="00A70AA8"/>
    <w:rsid w:val="00A90BFE"/>
    <w:rsid w:val="00A9495B"/>
    <w:rsid w:val="00AA48CF"/>
    <w:rsid w:val="00AA7E39"/>
    <w:rsid w:val="00AB43BE"/>
    <w:rsid w:val="00AB55CB"/>
    <w:rsid w:val="00AB6E5D"/>
    <w:rsid w:val="00AC1E3D"/>
    <w:rsid w:val="00AC379C"/>
    <w:rsid w:val="00AD64C9"/>
    <w:rsid w:val="00B46388"/>
    <w:rsid w:val="00B51DDF"/>
    <w:rsid w:val="00B60AF2"/>
    <w:rsid w:val="00B701ED"/>
    <w:rsid w:val="00B75949"/>
    <w:rsid w:val="00B941BC"/>
    <w:rsid w:val="00B953B2"/>
    <w:rsid w:val="00B9620C"/>
    <w:rsid w:val="00B96BCD"/>
    <w:rsid w:val="00BB532C"/>
    <w:rsid w:val="00BB5D53"/>
    <w:rsid w:val="00BD768D"/>
    <w:rsid w:val="00BF66F4"/>
    <w:rsid w:val="00C05749"/>
    <w:rsid w:val="00C31046"/>
    <w:rsid w:val="00C3627F"/>
    <w:rsid w:val="00C523A6"/>
    <w:rsid w:val="00C53853"/>
    <w:rsid w:val="00C57537"/>
    <w:rsid w:val="00C5792C"/>
    <w:rsid w:val="00C61F8E"/>
    <w:rsid w:val="00C702EB"/>
    <w:rsid w:val="00C762D7"/>
    <w:rsid w:val="00C875AB"/>
    <w:rsid w:val="00C92D37"/>
    <w:rsid w:val="00CA5342"/>
    <w:rsid w:val="00CA6EC0"/>
    <w:rsid w:val="00CB1C49"/>
    <w:rsid w:val="00CB7094"/>
    <w:rsid w:val="00CC0E43"/>
    <w:rsid w:val="00CD100B"/>
    <w:rsid w:val="00CD45B8"/>
    <w:rsid w:val="00CF0DF8"/>
    <w:rsid w:val="00D30C75"/>
    <w:rsid w:val="00D45A9C"/>
    <w:rsid w:val="00D522E4"/>
    <w:rsid w:val="00D62F9A"/>
    <w:rsid w:val="00D663F6"/>
    <w:rsid w:val="00D72BE3"/>
    <w:rsid w:val="00D81817"/>
    <w:rsid w:val="00D850C6"/>
    <w:rsid w:val="00D859F8"/>
    <w:rsid w:val="00D91490"/>
    <w:rsid w:val="00D91D39"/>
    <w:rsid w:val="00D9444E"/>
    <w:rsid w:val="00DA7EEA"/>
    <w:rsid w:val="00DB056B"/>
    <w:rsid w:val="00DB34B1"/>
    <w:rsid w:val="00DB65FA"/>
    <w:rsid w:val="00DC5CF7"/>
    <w:rsid w:val="00DF424A"/>
    <w:rsid w:val="00DF7798"/>
    <w:rsid w:val="00E059A3"/>
    <w:rsid w:val="00E3278C"/>
    <w:rsid w:val="00E35F94"/>
    <w:rsid w:val="00E36F4A"/>
    <w:rsid w:val="00E57EBF"/>
    <w:rsid w:val="00E67AFE"/>
    <w:rsid w:val="00E73593"/>
    <w:rsid w:val="00E8280D"/>
    <w:rsid w:val="00E83E4B"/>
    <w:rsid w:val="00E84507"/>
    <w:rsid w:val="00E96581"/>
    <w:rsid w:val="00EA6152"/>
    <w:rsid w:val="00EB045A"/>
    <w:rsid w:val="00EB1701"/>
    <w:rsid w:val="00ED1693"/>
    <w:rsid w:val="00EE0096"/>
    <w:rsid w:val="00EE51CC"/>
    <w:rsid w:val="00F00825"/>
    <w:rsid w:val="00F057FF"/>
    <w:rsid w:val="00F23337"/>
    <w:rsid w:val="00F25F43"/>
    <w:rsid w:val="00F37B67"/>
    <w:rsid w:val="00F40FFD"/>
    <w:rsid w:val="00F42699"/>
    <w:rsid w:val="00F6121D"/>
    <w:rsid w:val="00F70381"/>
    <w:rsid w:val="00F71D9D"/>
    <w:rsid w:val="00F766A9"/>
    <w:rsid w:val="00F8287A"/>
    <w:rsid w:val="00F82BBE"/>
    <w:rsid w:val="00F83729"/>
    <w:rsid w:val="00FB40FC"/>
    <w:rsid w:val="00FC03D7"/>
    <w:rsid w:val="00FC0D0C"/>
    <w:rsid w:val="00FC101A"/>
    <w:rsid w:val="00FD2A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4044A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semiHidden="1" w:uiPriority="1" w:unhideWhenUsed="1" w:qFormat="1"/>
    <w:lsdException w:name="List Number" w:uiPriority="1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uiPriority="2" w:qFormat="1"/>
    <w:lsdException w:name="Signature" w:semiHidden="1" w:uiPriority="2"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3" w:qFormat="1"/>
    <w:lsdException w:name="Salutation" w:semiHidden="1" w:uiPriority="2" w:qFormat="1"/>
    <w:lsdException w:name="Date" w:semiHidden="1" w:uiPriority="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unhideWhenUsed="1" w:qFormat="1"/>
    <w:lsdException w:name="Subtle Reference" w:semiHidden="1" w:uiPriority="31" w:qFormat="1"/>
    <w:lsdException w:name="Intense Reference" w:semiHidden="1" w:uiPriority="32" w:unhideWhenUsed="1" w:qFormat="1"/>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F94"/>
    <w:pPr>
      <w:spacing w:after="0"/>
    </w:pPr>
    <w:rPr>
      <w:color w:val="000000" w:themeColor="text1"/>
      <w:sz w:val="20"/>
    </w:rPr>
  </w:style>
  <w:style w:type="paragraph" w:styleId="Heading1">
    <w:name w:val="heading 1"/>
    <w:basedOn w:val="Normal"/>
    <w:next w:val="Normal"/>
    <w:link w:val="Heading1Char"/>
    <w:uiPriority w:val="9"/>
    <w:qFormat/>
    <w:rsid w:val="00304F32"/>
    <w:pPr>
      <w:keepNext/>
      <w:keepLines/>
      <w:outlineLvl w:val="0"/>
    </w:pPr>
    <w:rPr>
      <w:rFonts w:asciiTheme="majorHAnsi" w:eastAsia="Batang" w:hAnsiTheme="majorHAnsi" w:cs="Times New Roman (Headings CS)"/>
      <w:caps/>
      <w:spacing w:val="20"/>
      <w:sz w:val="16"/>
      <w:szCs w:val="32"/>
    </w:rPr>
  </w:style>
  <w:style w:type="paragraph" w:styleId="Heading2">
    <w:name w:val="heading 2"/>
    <w:basedOn w:val="Normal"/>
    <w:next w:val="Normal"/>
    <w:link w:val="Heading2Char"/>
    <w:uiPriority w:val="9"/>
    <w:qFormat/>
    <w:rsid w:val="00407256"/>
    <w:pPr>
      <w:keepNext/>
      <w:keepLines/>
      <w:spacing w:after="120"/>
      <w:outlineLvl w:val="1"/>
    </w:pPr>
    <w:rPr>
      <w:rFonts w:eastAsia="Batang" w:cs="Times New Roman (Headings CS)"/>
      <w:b/>
      <w:color w:val="262626" w:themeColor="text1" w:themeTint="D9"/>
      <w:szCs w:val="26"/>
    </w:rPr>
  </w:style>
  <w:style w:type="paragraph" w:styleId="Heading3">
    <w:name w:val="heading 3"/>
    <w:basedOn w:val="Normal"/>
    <w:next w:val="Normal"/>
    <w:link w:val="Heading3Char"/>
    <w:uiPriority w:val="9"/>
    <w:semiHidden/>
    <w:qFormat/>
    <w:rsid w:val="00930757"/>
    <w:pPr>
      <w:keepNext/>
      <w:keepLines/>
      <w:outlineLvl w:val="2"/>
    </w:pPr>
    <w:rPr>
      <w:rFonts w:ascii="Batang" w:eastAsia="Batang" w:hAnsi="Batang" w:cs="Times New Roman (Headings CS)"/>
      <w:caps/>
      <w:spacing w:val="10"/>
      <w:sz w:val="32"/>
      <w:szCs w:val="24"/>
    </w:rPr>
  </w:style>
  <w:style w:type="paragraph" w:styleId="Heading8">
    <w:name w:val="heading 8"/>
    <w:basedOn w:val="Normal"/>
    <w:next w:val="Normal"/>
    <w:link w:val="Heading8Char"/>
    <w:uiPriority w:val="9"/>
    <w:semiHidden/>
    <w:qFormat/>
    <w:rsid w:val="002822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822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407256"/>
    <w:pPr>
      <w:spacing w:line="180" w:lineRule="auto"/>
    </w:pPr>
    <w:rPr>
      <w:rFonts w:asciiTheme="majorHAnsi" w:eastAsia="Batang" w:hAnsiTheme="majorHAnsi" w:cs="Times New Roman (Headings CS)"/>
      <w:spacing w:val="-10"/>
      <w:kern w:val="28"/>
      <w:sz w:val="72"/>
    </w:rPr>
  </w:style>
  <w:style w:type="character" w:customStyle="1" w:styleId="TitleChar">
    <w:name w:val="Title Char"/>
    <w:basedOn w:val="DefaultParagraphFont"/>
    <w:link w:val="Title"/>
    <w:uiPriority w:val="1"/>
    <w:rsid w:val="00407256"/>
    <w:rPr>
      <w:rFonts w:asciiTheme="majorHAnsi" w:eastAsia="Batang" w:hAnsiTheme="majorHAnsi" w:cs="Times New Roman (Headings CS)"/>
      <w:color w:val="000000" w:themeColor="text1"/>
      <w:spacing w:val="-10"/>
      <w:kern w:val="28"/>
      <w:sz w:val="72"/>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semiHidden/>
    <w:qFormat/>
    <w:rsid w:val="003E4C51"/>
    <w:pPr>
      <w:numPr>
        <w:numId w:val="21"/>
      </w:numPr>
      <w:spacing w:line="288" w:lineRule="auto"/>
      <w:ind w:left="144" w:hanging="144"/>
      <w:contextualSpacing/>
    </w:pPr>
    <w:rPr>
      <w:rFonts w:cs="Times New Roman (Body CS)"/>
    </w:rPr>
  </w:style>
  <w:style w:type="character" w:customStyle="1" w:styleId="Heading1Char">
    <w:name w:val="Heading 1 Char"/>
    <w:basedOn w:val="DefaultParagraphFont"/>
    <w:link w:val="Heading1"/>
    <w:uiPriority w:val="9"/>
    <w:rsid w:val="00304F32"/>
    <w:rPr>
      <w:rFonts w:asciiTheme="majorHAnsi" w:eastAsia="Batang" w:hAnsiTheme="majorHAnsi" w:cs="Times New Roman (Headings CS)"/>
      <w:caps/>
      <w:color w:val="000000" w:themeColor="text1"/>
      <w:spacing w:val="20"/>
      <w:sz w:val="16"/>
      <w:szCs w:val="32"/>
    </w:rPr>
  </w:style>
  <w:style w:type="character" w:customStyle="1" w:styleId="Heading2Char">
    <w:name w:val="Heading 2 Char"/>
    <w:basedOn w:val="DefaultParagraphFont"/>
    <w:link w:val="Heading2"/>
    <w:uiPriority w:val="9"/>
    <w:rsid w:val="00F23337"/>
    <w:rPr>
      <w:rFonts w:eastAsia="Batang" w:cs="Times New Roman (Headings CS)"/>
      <w:b/>
      <w:color w:val="262626" w:themeColor="text1" w:themeTint="D9"/>
      <w:sz w:val="20"/>
      <w:szCs w:val="26"/>
    </w:rPr>
  </w:style>
  <w:style w:type="paragraph" w:styleId="TOCHeading">
    <w:name w:val="TOC Heading"/>
    <w:basedOn w:val="Heading1"/>
    <w:next w:val="Normal"/>
    <w:uiPriority w:val="39"/>
    <w:semiHidden/>
    <w:qFormat/>
    <w:pPr>
      <w:outlineLvl w:val="9"/>
    </w:pPr>
  </w:style>
  <w:style w:type="character" w:styleId="IntenseEmphasis">
    <w:name w:val="Intense Emphasis"/>
    <w:basedOn w:val="DefaultParagraphFont"/>
    <w:uiPriority w:val="21"/>
    <w:semiHidden/>
    <w:qFormat/>
    <w:rPr>
      <w:i/>
      <w:iCs/>
      <w:color w:val="2A7B88" w:themeColor="accent1" w:themeShade="BF"/>
    </w:rPr>
  </w:style>
  <w:style w:type="character" w:styleId="IntenseReference">
    <w:name w:val="Intense Reference"/>
    <w:basedOn w:val="DefaultParagraphFont"/>
    <w:uiPriority w:val="32"/>
    <w:semiHidden/>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F23337"/>
    <w:rPr>
      <w:i/>
      <w:iCs/>
      <w:color w:val="2A7B88" w:themeColor="accent1" w:themeShade="BF"/>
      <w:sz w:val="20"/>
    </w:rPr>
  </w:style>
  <w:style w:type="paragraph" w:styleId="ListNumber">
    <w:name w:val="List Number"/>
    <w:basedOn w:val="Normal"/>
    <w:uiPriority w:val="11"/>
    <w:semiHidden/>
    <w:qFormat/>
    <w:rsid w:val="00D72BE3"/>
    <w:pPr>
      <w:numPr>
        <w:numId w:val="23"/>
      </w:numPr>
      <w:spacing w:line="288" w:lineRule="auto"/>
      <w:ind w:left="216" w:hanging="216"/>
      <w:contextualSpacing/>
    </w:pPr>
  </w:style>
  <w:style w:type="character" w:styleId="FollowedHyperlink">
    <w:name w:val="FollowedHyperlink"/>
    <w:basedOn w:val="DefaultParagraphFont"/>
    <w:uiPriority w:val="99"/>
    <w:semiHidden/>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rsid w:val="00E83E4B"/>
    <w:pPr>
      <w:spacing w:after="120"/>
    </w:pPr>
    <w:rPr>
      <w:szCs w:val="16"/>
    </w:rPr>
  </w:style>
  <w:style w:type="character" w:customStyle="1" w:styleId="BodyText3Char">
    <w:name w:val="Body Text 3 Char"/>
    <w:basedOn w:val="DefaultParagraphFont"/>
    <w:link w:val="BodyText3"/>
    <w:uiPriority w:val="99"/>
    <w:semiHidden/>
    <w:rsid w:val="00F23337"/>
    <w:rPr>
      <w:color w:val="000000" w:themeColor="text1"/>
      <w:sz w:val="20"/>
      <w:szCs w:val="16"/>
    </w:rPr>
  </w:style>
  <w:style w:type="paragraph" w:styleId="BlockText">
    <w:name w:val="Block Text"/>
    <w:basedOn w:val="Normal"/>
    <w:uiPriority w:val="99"/>
    <w:semiHidden/>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F23337"/>
    <w:rPr>
      <w:color w:val="000000" w:themeColor="text1"/>
      <w:sz w:val="20"/>
      <w:szCs w:val="16"/>
    </w:rPr>
  </w:style>
  <w:style w:type="character" w:styleId="CommentReference">
    <w:name w:val="annotation reference"/>
    <w:basedOn w:val="DefaultParagraphFont"/>
    <w:uiPriority w:val="99"/>
    <w:semiHidden/>
    <w:rsid w:val="0028220F"/>
    <w:rPr>
      <w:sz w:val="22"/>
      <w:szCs w:val="16"/>
    </w:rPr>
  </w:style>
  <w:style w:type="paragraph" w:styleId="DocumentMap">
    <w:name w:val="Document Map"/>
    <w:basedOn w:val="Normal"/>
    <w:link w:val="DocumentMapChar"/>
    <w:uiPriority w:val="99"/>
    <w:semiHidden/>
    <w:rsid w:val="00E83E4B"/>
    <w:rPr>
      <w:rFonts w:ascii="Segoe UI" w:hAnsi="Segoe UI" w:cs="Segoe UI"/>
      <w:szCs w:val="16"/>
    </w:rPr>
  </w:style>
  <w:style w:type="character" w:customStyle="1" w:styleId="DocumentMapChar">
    <w:name w:val="Document Map Char"/>
    <w:basedOn w:val="DefaultParagraphFont"/>
    <w:link w:val="DocumentMap"/>
    <w:uiPriority w:val="99"/>
    <w:semiHidden/>
    <w:rsid w:val="00F23337"/>
    <w:rPr>
      <w:rFonts w:ascii="Segoe UI" w:hAnsi="Segoe UI" w:cs="Segoe UI"/>
      <w:color w:val="000000" w:themeColor="text1"/>
      <w:sz w:val="20"/>
      <w:szCs w:val="16"/>
    </w:rPr>
  </w:style>
  <w:style w:type="character" w:customStyle="1" w:styleId="Heading8Char">
    <w:name w:val="Heading 8 Char"/>
    <w:basedOn w:val="DefaultParagraphFont"/>
    <w:link w:val="Heading8"/>
    <w:uiPriority w:val="9"/>
    <w:semiHidden/>
    <w:rsid w:val="00F23337"/>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F23337"/>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8220F"/>
    <w:pPr>
      <w:spacing w:after="200"/>
    </w:pPr>
    <w:rPr>
      <w:i/>
      <w:iCs/>
      <w:color w:val="4D4D4D" w:themeColor="text2"/>
      <w:szCs w:val="18"/>
    </w:rPr>
  </w:style>
  <w:style w:type="paragraph" w:styleId="BalloonText">
    <w:name w:val="Balloon Text"/>
    <w:basedOn w:val="Normal"/>
    <w:link w:val="BalloonTextChar"/>
    <w:uiPriority w:val="99"/>
    <w:semiHidden/>
    <w:rsid w:val="0028220F"/>
    <w:rPr>
      <w:rFonts w:ascii="Segoe UI" w:hAnsi="Segoe UI" w:cs="Segoe UI"/>
      <w:szCs w:val="18"/>
    </w:rPr>
  </w:style>
  <w:style w:type="character" w:customStyle="1" w:styleId="BalloonTextChar">
    <w:name w:val="Balloon Text Char"/>
    <w:basedOn w:val="DefaultParagraphFont"/>
    <w:link w:val="BalloonText"/>
    <w:uiPriority w:val="99"/>
    <w:semiHidden/>
    <w:rsid w:val="00F23337"/>
    <w:rPr>
      <w:rFonts w:ascii="Segoe UI" w:hAnsi="Segoe UI" w:cs="Segoe UI"/>
      <w:color w:val="000000" w:themeColor="text1"/>
      <w:sz w:val="20"/>
      <w:szCs w:val="18"/>
    </w:rPr>
  </w:style>
  <w:style w:type="paragraph" w:styleId="CommentText">
    <w:name w:val="annotation text"/>
    <w:basedOn w:val="Normal"/>
    <w:link w:val="CommentTextChar"/>
    <w:uiPriority w:val="99"/>
    <w:semiHidden/>
    <w:rsid w:val="0028220F"/>
    <w:rPr>
      <w:szCs w:val="20"/>
    </w:rPr>
  </w:style>
  <w:style w:type="character" w:customStyle="1" w:styleId="CommentTextChar">
    <w:name w:val="Comment Text Char"/>
    <w:basedOn w:val="DefaultParagraphFont"/>
    <w:link w:val="CommentText"/>
    <w:uiPriority w:val="99"/>
    <w:semiHidden/>
    <w:rsid w:val="00F23337"/>
    <w:rPr>
      <w:color w:val="000000" w:themeColor="text1"/>
      <w:sz w:val="20"/>
      <w:szCs w:val="20"/>
    </w:rPr>
  </w:style>
  <w:style w:type="paragraph" w:styleId="CommentSubject">
    <w:name w:val="annotation subject"/>
    <w:basedOn w:val="CommentText"/>
    <w:next w:val="CommentText"/>
    <w:link w:val="CommentSubjectChar"/>
    <w:uiPriority w:val="99"/>
    <w:semiHidden/>
    <w:rsid w:val="0028220F"/>
    <w:rPr>
      <w:b/>
      <w:bCs/>
    </w:rPr>
  </w:style>
  <w:style w:type="character" w:customStyle="1" w:styleId="CommentSubjectChar">
    <w:name w:val="Comment Subject Char"/>
    <w:basedOn w:val="CommentTextChar"/>
    <w:link w:val="CommentSubject"/>
    <w:uiPriority w:val="99"/>
    <w:semiHidden/>
    <w:rsid w:val="00F23337"/>
    <w:rPr>
      <w:b/>
      <w:bCs/>
      <w:color w:val="000000" w:themeColor="text1"/>
      <w:sz w:val="20"/>
      <w:szCs w:val="20"/>
    </w:rPr>
  </w:style>
  <w:style w:type="paragraph" w:styleId="EndnoteText">
    <w:name w:val="endnote text"/>
    <w:basedOn w:val="Normal"/>
    <w:link w:val="EndnoteTextChar"/>
    <w:uiPriority w:val="99"/>
    <w:semiHidden/>
    <w:rsid w:val="0028220F"/>
    <w:rPr>
      <w:szCs w:val="20"/>
    </w:rPr>
  </w:style>
  <w:style w:type="character" w:customStyle="1" w:styleId="EndnoteTextChar">
    <w:name w:val="Endnote Text Char"/>
    <w:basedOn w:val="DefaultParagraphFont"/>
    <w:link w:val="EndnoteText"/>
    <w:uiPriority w:val="99"/>
    <w:semiHidden/>
    <w:rsid w:val="00F23337"/>
    <w:rPr>
      <w:color w:val="000000" w:themeColor="text1"/>
      <w:sz w:val="20"/>
      <w:szCs w:val="20"/>
    </w:rPr>
  </w:style>
  <w:style w:type="paragraph" w:styleId="EnvelopeReturn">
    <w:name w:val="envelope return"/>
    <w:basedOn w:val="Normal"/>
    <w:uiPriority w:val="99"/>
    <w:semiHidden/>
    <w:rsid w:val="0028220F"/>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8220F"/>
    <w:rPr>
      <w:szCs w:val="20"/>
    </w:rPr>
  </w:style>
  <w:style w:type="character" w:customStyle="1" w:styleId="FootnoteTextChar">
    <w:name w:val="Footnote Text Char"/>
    <w:basedOn w:val="DefaultParagraphFont"/>
    <w:link w:val="FootnoteText"/>
    <w:uiPriority w:val="99"/>
    <w:semiHidden/>
    <w:rsid w:val="00F23337"/>
    <w:rPr>
      <w:color w:val="000000" w:themeColor="text1"/>
      <w:sz w:val="20"/>
      <w:szCs w:val="20"/>
    </w:rPr>
  </w:style>
  <w:style w:type="character" w:styleId="HTMLCode">
    <w:name w:val="HTML Code"/>
    <w:basedOn w:val="DefaultParagraphFont"/>
    <w:uiPriority w:val="99"/>
    <w:semiHidden/>
    <w:rsid w:val="0028220F"/>
    <w:rPr>
      <w:rFonts w:ascii="Consolas" w:hAnsi="Consolas"/>
      <w:sz w:val="22"/>
      <w:szCs w:val="20"/>
    </w:rPr>
  </w:style>
  <w:style w:type="character" w:styleId="HTMLKeyboard">
    <w:name w:val="HTML Keyboard"/>
    <w:basedOn w:val="DefaultParagraphFont"/>
    <w:uiPriority w:val="99"/>
    <w:semiHidden/>
    <w:rsid w:val="0028220F"/>
    <w:rPr>
      <w:rFonts w:ascii="Consolas" w:hAnsi="Consolas"/>
      <w:sz w:val="22"/>
      <w:szCs w:val="20"/>
    </w:rPr>
  </w:style>
  <w:style w:type="paragraph" w:styleId="HTMLPreformatted">
    <w:name w:val="HTML Preformatted"/>
    <w:basedOn w:val="Normal"/>
    <w:link w:val="HTMLPreformattedChar"/>
    <w:uiPriority w:val="99"/>
    <w:semiHidden/>
    <w:rsid w:val="0028220F"/>
    <w:rPr>
      <w:rFonts w:ascii="Consolas" w:hAnsi="Consolas"/>
      <w:szCs w:val="20"/>
    </w:rPr>
  </w:style>
  <w:style w:type="character" w:customStyle="1" w:styleId="HTMLPreformattedChar">
    <w:name w:val="HTML Preformatted Char"/>
    <w:basedOn w:val="DefaultParagraphFont"/>
    <w:link w:val="HTMLPreformatted"/>
    <w:uiPriority w:val="99"/>
    <w:semiHidden/>
    <w:rsid w:val="00F23337"/>
    <w:rPr>
      <w:rFonts w:ascii="Consolas" w:hAnsi="Consolas"/>
      <w:color w:val="000000" w:themeColor="text1"/>
      <w:sz w:val="20"/>
      <w:szCs w:val="20"/>
    </w:rPr>
  </w:style>
  <w:style w:type="character" w:styleId="HTMLTypewriter">
    <w:name w:val="HTML Typewriter"/>
    <w:basedOn w:val="DefaultParagraphFont"/>
    <w:uiPriority w:val="99"/>
    <w:semiHidden/>
    <w:rsid w:val="0028220F"/>
    <w:rPr>
      <w:rFonts w:ascii="Consolas" w:hAnsi="Consolas"/>
      <w:sz w:val="22"/>
      <w:szCs w:val="20"/>
    </w:rPr>
  </w:style>
  <w:style w:type="paragraph" w:styleId="MacroText">
    <w:name w:val="macro"/>
    <w:link w:val="MacroTextChar"/>
    <w:uiPriority w:val="99"/>
    <w:semiHidden/>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F23337"/>
    <w:rPr>
      <w:rFonts w:ascii="Consolas" w:hAnsi="Consolas"/>
      <w:szCs w:val="20"/>
    </w:rPr>
  </w:style>
  <w:style w:type="paragraph" w:styleId="PlainText">
    <w:name w:val="Plain Text"/>
    <w:basedOn w:val="Normal"/>
    <w:link w:val="PlainTextChar"/>
    <w:uiPriority w:val="99"/>
    <w:semiHidden/>
    <w:rsid w:val="0028220F"/>
    <w:rPr>
      <w:rFonts w:ascii="Consolas" w:hAnsi="Consolas"/>
      <w:szCs w:val="21"/>
    </w:rPr>
  </w:style>
  <w:style w:type="character" w:customStyle="1" w:styleId="PlainTextChar">
    <w:name w:val="Plain Text Char"/>
    <w:basedOn w:val="DefaultParagraphFont"/>
    <w:link w:val="PlainText"/>
    <w:uiPriority w:val="99"/>
    <w:semiHidden/>
    <w:rsid w:val="00F23337"/>
    <w:rPr>
      <w:rFonts w:ascii="Consolas" w:hAnsi="Consolas"/>
      <w:color w:val="000000" w:themeColor="text1"/>
      <w:sz w:val="20"/>
      <w:szCs w:val="21"/>
    </w:rPr>
  </w:style>
  <w:style w:type="table" w:styleId="TableGrid">
    <w:name w:val="Table Grid"/>
    <w:basedOn w:val="TableNormal"/>
    <w:uiPriority w:val="39"/>
    <w:rsid w:val="00E67AF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23337"/>
    <w:rPr>
      <w:rFonts w:ascii="Batang" w:eastAsia="Batang" w:hAnsi="Batang" w:cs="Times New Roman (Headings CS)"/>
      <w:caps/>
      <w:color w:val="000000" w:themeColor="text1"/>
      <w:spacing w:val="10"/>
      <w:sz w:val="32"/>
      <w:szCs w:val="24"/>
    </w:rPr>
  </w:style>
  <w:style w:type="paragraph" w:styleId="Subtitle">
    <w:name w:val="Subtitle"/>
    <w:basedOn w:val="Normal"/>
    <w:next w:val="Normal"/>
    <w:link w:val="SubtitleChar"/>
    <w:uiPriority w:val="3"/>
    <w:qFormat/>
    <w:rsid w:val="00955F3A"/>
    <w:pPr>
      <w:numPr>
        <w:ilvl w:val="1"/>
      </w:numPr>
    </w:pPr>
    <w:rPr>
      <w:rFonts w:asciiTheme="majorHAnsi" w:eastAsiaTheme="majorHAnsi" w:hAnsiTheme="majorHAnsi"/>
      <w:caps/>
      <w:spacing w:val="10"/>
      <w:sz w:val="32"/>
    </w:rPr>
  </w:style>
  <w:style w:type="character" w:customStyle="1" w:styleId="SubtitleChar">
    <w:name w:val="Subtitle Char"/>
    <w:basedOn w:val="DefaultParagraphFont"/>
    <w:link w:val="Subtitle"/>
    <w:uiPriority w:val="3"/>
    <w:rsid w:val="00955F3A"/>
    <w:rPr>
      <w:rFonts w:asciiTheme="majorHAnsi" w:eastAsiaTheme="majorHAnsi" w:hAnsiTheme="majorHAnsi"/>
      <w:caps/>
      <w:color w:val="000000" w:themeColor="text1"/>
      <w:spacing w:val="10"/>
      <w:sz w:val="32"/>
    </w:rPr>
  </w:style>
  <w:style w:type="paragraph" w:styleId="Header">
    <w:name w:val="header"/>
    <w:basedOn w:val="Normal"/>
    <w:link w:val="HeaderChar"/>
    <w:uiPriority w:val="99"/>
    <w:semiHidden/>
    <w:rsid w:val="003918A1"/>
    <w:pPr>
      <w:tabs>
        <w:tab w:val="center" w:pos="4680"/>
        <w:tab w:val="right" w:pos="9360"/>
      </w:tabs>
    </w:pPr>
  </w:style>
  <w:style w:type="character" w:customStyle="1" w:styleId="HeaderChar">
    <w:name w:val="Header Char"/>
    <w:basedOn w:val="DefaultParagraphFont"/>
    <w:link w:val="Header"/>
    <w:uiPriority w:val="99"/>
    <w:semiHidden/>
    <w:rsid w:val="003918A1"/>
    <w:rPr>
      <w:color w:val="000000" w:themeColor="text1"/>
      <w:sz w:val="20"/>
    </w:rPr>
  </w:style>
  <w:style w:type="paragraph" w:styleId="Footer">
    <w:name w:val="footer"/>
    <w:basedOn w:val="Normal"/>
    <w:link w:val="FooterChar"/>
    <w:uiPriority w:val="99"/>
    <w:semiHidden/>
    <w:rsid w:val="003918A1"/>
    <w:pPr>
      <w:tabs>
        <w:tab w:val="center" w:pos="4680"/>
        <w:tab w:val="right" w:pos="9360"/>
      </w:tabs>
    </w:pPr>
  </w:style>
  <w:style w:type="character" w:customStyle="1" w:styleId="FooterChar">
    <w:name w:val="Footer Char"/>
    <w:basedOn w:val="DefaultParagraphFont"/>
    <w:link w:val="Footer"/>
    <w:uiPriority w:val="99"/>
    <w:semiHidden/>
    <w:rsid w:val="003918A1"/>
    <w:rPr>
      <w:color w:val="000000" w:themeColor="text1"/>
      <w:sz w:val="20"/>
    </w:rPr>
  </w:style>
  <w:style w:type="character" w:styleId="UnresolvedMention">
    <w:name w:val="Unresolved Mention"/>
    <w:basedOn w:val="DefaultParagraphFont"/>
    <w:uiPriority w:val="99"/>
    <w:semiHidden/>
    <w:unhideWhenUsed/>
    <w:rsid w:val="004306F2"/>
    <w:rPr>
      <w:color w:val="605E5C"/>
      <w:shd w:val="clear" w:color="auto" w:fill="E1DFDD"/>
    </w:rPr>
  </w:style>
  <w:style w:type="paragraph" w:styleId="ListParagraph">
    <w:name w:val="List Paragraph"/>
    <w:basedOn w:val="Normal"/>
    <w:uiPriority w:val="34"/>
    <w:qFormat/>
    <w:rsid w:val="003B0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fillipsbui/" TargetMode="External"/><Relationship Id="rId18" Type="http://schemas.openxmlformats.org/officeDocument/2006/relationships/hyperlink" Target="https://www.fairwaymarkets.com/about-us" TargetMode="External"/><Relationship Id="rId26" Type="http://schemas.openxmlformats.org/officeDocument/2006/relationships/hyperlink" Target="https://www.coursera.org/account/accomplishments/specialization/certificate/GCBDHHTA6BFR" TargetMode="External"/><Relationship Id="rId3" Type="http://schemas.openxmlformats.org/officeDocument/2006/relationships/customXml" Target="../customXml/item3.xml"/><Relationship Id="rId21" Type="http://schemas.openxmlformats.org/officeDocument/2006/relationships/hyperlink" Target="https://github.com/spillif/star_performance" TargetMode="External"/><Relationship Id="rId7" Type="http://schemas.openxmlformats.org/officeDocument/2006/relationships/settings" Target="settings.xml"/><Relationship Id="rId12" Type="http://schemas.openxmlformats.org/officeDocument/2006/relationships/hyperlink" Target="https://github.com/spillif" TargetMode="External"/><Relationship Id="rId17" Type="http://schemas.openxmlformats.org/officeDocument/2006/relationships/hyperlink" Target="https://www.linkedin.com/company/results-hospitality/about/" TargetMode="External"/><Relationship Id="rId25" Type="http://schemas.openxmlformats.org/officeDocument/2006/relationships/hyperlink" Target="https://www.coursera.org/account/accomplishments/specialization/certificate/7ELKEW2WR6MZ" TargetMode="External"/><Relationship Id="rId2" Type="http://schemas.openxmlformats.org/officeDocument/2006/relationships/customXml" Target="../customXml/item2.xml"/><Relationship Id="rId16" Type="http://schemas.openxmlformats.org/officeDocument/2006/relationships/hyperlink" Target="https://en.wikipedia.org/wiki/Nordstrom" TargetMode="External"/><Relationship Id="rId20" Type="http://schemas.openxmlformats.org/officeDocument/2006/relationships/hyperlink" Target="https://github.com/spillif/headcount_forecasting/tree/mai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github.com/spillif/Introduction/blob/main/certificates/certificate.PNG" TargetMode="External"/><Relationship Id="rId5" Type="http://schemas.openxmlformats.org/officeDocument/2006/relationships/numbering" Target="numbering.xml"/><Relationship Id="rId15" Type="http://schemas.openxmlformats.org/officeDocument/2006/relationships/hyperlink" Target="https://en.wikipedia.org/wiki/APL_Logistics" TargetMode="External"/><Relationship Id="rId23" Type="http://schemas.openxmlformats.org/officeDocument/2006/relationships/hyperlink" Target="https://github.com/spillif/Introduction/blob/main/certificates/diploma.PNG" TargetMode="External"/><Relationship Id="rId28" Type="http://schemas.openxmlformats.org/officeDocument/2006/relationships/hyperlink" Target="https://github.com/spillif/Introduction/tree/main/certificates" TargetMode="External"/><Relationship Id="rId10" Type="http://schemas.openxmlformats.org/officeDocument/2006/relationships/endnotes" Target="endnotes.xml"/><Relationship Id="rId19" Type="http://schemas.openxmlformats.org/officeDocument/2006/relationships/hyperlink" Target="https://github.com/spillif/Introduction/blob/main/certificates/Innovation.PNG"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APL_Logistics" TargetMode="External"/><Relationship Id="rId22" Type="http://schemas.openxmlformats.org/officeDocument/2006/relationships/hyperlink" Target="https://github.com/spillif" TargetMode="External"/><Relationship Id="rId27" Type="http://schemas.openxmlformats.org/officeDocument/2006/relationships/hyperlink" Target="https://www.coursera.org/account/accomplishments/specialization/certificate/YRWV5HC3KU7M" TargetMode="Externa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pbui\AppData\Roaming\Microsoft\Templates\Simple%20sale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9AD4D25020B4E54B9646BD0972D3756"/>
        <w:category>
          <w:name w:val="General"/>
          <w:gallery w:val="placeholder"/>
        </w:category>
        <w:types>
          <w:type w:val="bbPlcHdr"/>
        </w:types>
        <w:behaviors>
          <w:behavior w:val="content"/>
        </w:behaviors>
        <w:guid w:val="{F4181EC7-C18B-4B69-989D-4E13B6B194CB}"/>
      </w:docPartPr>
      <w:docPartBody>
        <w:p w:rsidR="00C70BD3" w:rsidRDefault="00000000">
          <w:pPr>
            <w:pStyle w:val="79AD4D25020B4E54B9646BD0972D3756"/>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 New Roman (Headings C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ontAwesome">
    <w:panose1 w:val="00000000000000000000"/>
    <w:charset w:val="00"/>
    <w:family w:val="modern"/>
    <w:notTrueTyp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ED"/>
    <w:rsid w:val="000C3ADB"/>
    <w:rsid w:val="00265036"/>
    <w:rsid w:val="00401146"/>
    <w:rsid w:val="004B47B0"/>
    <w:rsid w:val="00596A54"/>
    <w:rsid w:val="006E3215"/>
    <w:rsid w:val="00782488"/>
    <w:rsid w:val="007C373F"/>
    <w:rsid w:val="008075FA"/>
    <w:rsid w:val="008734C5"/>
    <w:rsid w:val="009E0805"/>
    <w:rsid w:val="00A734E1"/>
    <w:rsid w:val="00B532FF"/>
    <w:rsid w:val="00C33119"/>
    <w:rsid w:val="00C70BD3"/>
    <w:rsid w:val="00CA3DD9"/>
    <w:rsid w:val="00DF61F0"/>
    <w:rsid w:val="00F57D30"/>
    <w:rsid w:val="00F90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AD4D25020B4E54B9646BD0972D3756">
    <w:name w:val="79AD4D25020B4E54B9646BD0972D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ustom 95">
      <a:majorFont>
        <a:latin typeface="Batang"/>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51197A-5F19-468A-86ED-01EBBC14C564}">
  <ds:schemaRefs>
    <ds:schemaRef ds:uri="http://schemas.openxmlformats.org/officeDocument/2006/bibliography"/>
  </ds:schemaRefs>
</ds:datastoreItem>
</file>

<file path=customXml/itemProps2.xml><?xml version="1.0" encoding="utf-8"?>
<ds:datastoreItem xmlns:ds="http://schemas.openxmlformats.org/officeDocument/2006/customXml" ds:itemID="{DAF62F2F-D753-4F1A-9EC7-1F7F47569650}">
  <ds:schemaRefs>
    <ds:schemaRef ds:uri="http://schemas.microsoft.com/sharepoint/v3/contenttype/forms"/>
  </ds:schemaRefs>
</ds:datastoreItem>
</file>

<file path=customXml/itemProps3.xml><?xml version="1.0" encoding="utf-8"?>
<ds:datastoreItem xmlns:ds="http://schemas.openxmlformats.org/officeDocument/2006/customXml" ds:itemID="{8E8B7653-EAAF-4C74-A252-825F1D327A7A}">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4.xml><?xml version="1.0" encoding="utf-8"?>
<ds:datastoreItem xmlns:ds="http://schemas.openxmlformats.org/officeDocument/2006/customXml" ds:itemID="{4DBE2915-BDE4-4813-A0C6-2CD48BD58E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sales resume</Template>
  <TotalTime>0</TotalTime>
  <Pages>3</Pages>
  <Words>842</Words>
  <Characters>4847</Characters>
  <Application>Microsoft Office Word</Application>
  <DocSecurity>0</DocSecurity>
  <Lines>220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2023-08-14T02:26:00Z</dcterms:created>
  <dcterms:modified xsi:type="dcterms:W3CDTF">2024-06-13T07:47:00Z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f1cb0e2d00cb6c003663368541079381b7620b6d5bdebe54fa77c97099558aaf</vt:lpwstr>
  </property>
</Properties>
</file>