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center" w:leader="none" w:pos="4680"/>
          <w:tab w:val="right" w:leader="none" w:pos="9360"/>
        </w:tabs>
        <w:jc w:val="center"/>
        <w:rPr>
          <w:rFonts w:ascii="Arial Black" w:hAnsi="Arial Black"/>
          <w:sz w:val="28"/>
          <w:szCs w:val="24"/>
        </w:rPr>
      </w:pPr>
      <w:bookmarkStart w:id="0" w:name="_Hlk56512011"/>
      <w:bookmarkEnd w:id="0"/>
    </w:p>
    <w:p>
      <w:pPr>
        <w:pStyle w:val="style0"/>
        <w:jc w:val="center"/>
        <w:rPr>
          <w:rFonts w:ascii="Arial Black" w:hAnsi="Arial Black"/>
          <w:b/>
          <w:sz w:val="36"/>
        </w:rPr>
      </w:pPr>
      <w:r>
        <w:rPr>
          <w:rFonts w:ascii="Arial Black" w:hAnsi="Arial Black"/>
          <w:b/>
          <w:sz w:val="36"/>
        </w:rPr>
        <w:t>A</w:t>
      </w:r>
    </w:p>
    <w:p>
      <w:pPr>
        <w:pStyle w:val="style0"/>
        <w:jc w:val="center"/>
        <w:rPr>
          <w:rFonts w:ascii="Arial Black" w:hAnsi="Arial Black"/>
          <w:b/>
          <w:sz w:val="36"/>
        </w:rPr>
      </w:pPr>
      <w:r>
        <w:rPr>
          <w:rFonts w:ascii="Arial Black" w:hAnsi="Arial Black"/>
          <w:b/>
          <w:sz w:val="36"/>
        </w:rPr>
        <w:t>Project</w:t>
      </w:r>
      <w:r>
        <w:rPr>
          <w:rFonts w:ascii="Arial Black" w:hAnsi="Arial Black"/>
          <w:b/>
          <w:sz w:val="36"/>
        </w:rPr>
        <w:t xml:space="preserve"> Report</w:t>
      </w:r>
    </w:p>
    <w:p>
      <w:pPr>
        <w:pStyle w:val="style0"/>
        <w:jc w:val="center"/>
        <w:rPr>
          <w:rFonts w:ascii="Arial Black" w:hAnsi="Arial Black"/>
          <w:i/>
          <w:sz w:val="24"/>
          <w:u w:val="single"/>
        </w:rPr>
      </w:pPr>
    </w:p>
    <w:p>
      <w:pPr>
        <w:pStyle w:val="style0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on</w:t>
      </w:r>
    </w:p>
    <w:p>
      <w:pPr>
        <w:pStyle w:val="style0"/>
        <w:jc w:val="center"/>
        <w:rPr>
          <w:rFonts w:ascii="Arial Black" w:hAnsi="Arial Black"/>
          <w:sz w:val="24"/>
        </w:rPr>
      </w:pPr>
    </w:p>
    <w:p>
      <w:pPr>
        <w:pStyle w:val="style66"/>
        <w:rPr>
          <w:rFonts w:ascii="Arial Black" w:hAnsi="Arial Black"/>
          <w:color w:val="ff0000"/>
          <w:sz w:val="40"/>
          <w:szCs w:val="32"/>
        </w:rPr>
      </w:pPr>
      <w:r>
        <w:rPr>
          <w:rFonts w:ascii="Arial Black" w:hAnsi="Arial Black"/>
          <w:b/>
          <w:sz w:val="40"/>
          <w:szCs w:val="32"/>
        </w:rPr>
        <w:t xml:space="preserve">  </w:t>
      </w:r>
      <w:r>
        <w:rPr>
          <w:rFonts w:ascii="Arial Black" w:hAnsi="Arial Black"/>
          <w:color w:val="ff0000"/>
          <w:sz w:val="40"/>
          <w:szCs w:val="32"/>
        </w:rPr>
        <w:t>“</w:t>
      </w:r>
      <w:r>
        <w:rPr>
          <w:rFonts w:hAnsi="Arial Black"/>
          <w:color w:val="ff0000"/>
          <w:sz w:val="40"/>
          <w:szCs w:val="32"/>
          <w:lang w:val="en-US"/>
        </w:rPr>
        <w:t xml:space="preserve">Implementation of a boolean function using </w:t>
      </w:r>
      <w:r>
        <w:rPr>
          <w:rFonts w:ascii="Arial Black" w:hAnsi="Arial Black"/>
          <w:color w:val="ff0000"/>
          <w:sz w:val="40"/>
          <w:szCs w:val="32"/>
        </w:rPr>
        <w:t>8:1 MULTIPLEXER</w:t>
      </w:r>
      <w:r>
        <w:rPr>
          <w:rFonts w:ascii="Arial Black" w:hAnsi="Arial Black"/>
          <w:color w:val="ff0000"/>
          <w:sz w:val="40"/>
          <w:szCs w:val="32"/>
        </w:rPr>
        <w:t>”</w:t>
      </w:r>
    </w:p>
    <w:p>
      <w:pPr>
        <w:pStyle w:val="style0"/>
        <w:autoSpaceDE w:val="false"/>
        <w:autoSpaceDN w:val="false"/>
        <w:adjustRightInd w:val="false"/>
        <w:jc w:val="center"/>
        <w:rPr>
          <w:rFonts w:ascii="Arial Black" w:hAnsi="Arial Black"/>
          <w:i/>
          <w:iCs/>
          <w:sz w:val="26"/>
          <w:szCs w:val="26"/>
        </w:rPr>
      </w:pPr>
    </w:p>
    <w:p>
      <w:pPr>
        <w:pStyle w:val="style62"/>
        <w:rPr>
          <w:rFonts w:ascii="Arial Black" w:hAnsi="Arial Black"/>
          <w:i w:val="false"/>
          <w:sz w:val="28"/>
          <w:u w:val="none"/>
        </w:rPr>
      </w:pPr>
    </w:p>
    <w:p>
      <w:pPr>
        <w:pStyle w:val="style62"/>
        <w:rPr>
          <w:rFonts w:ascii="Arial Black" w:hAnsi="Arial Black"/>
          <w:b/>
          <w:bCs/>
          <w:iCs/>
          <w:sz w:val="24"/>
          <w:szCs w:val="28"/>
        </w:rPr>
      </w:pPr>
      <w:r>
        <w:rPr>
          <w:rFonts w:ascii="Arial Black" w:hAnsi="Arial Black"/>
          <w:b/>
          <w:i w:val="false"/>
          <w:sz w:val="28"/>
          <w:u w:val="none"/>
        </w:rPr>
        <w:t xml:space="preserve">    </w:t>
      </w:r>
    </w:p>
    <w:p>
      <w:pPr>
        <w:pStyle w:val="style0"/>
        <w:autoSpaceDE w:val="false"/>
        <w:autoSpaceDN w:val="false"/>
        <w:adjustRightInd w:val="false"/>
        <w:spacing w:lineRule="auto" w:line="360"/>
        <w:jc w:val="center"/>
        <w:rPr>
          <w:rFonts w:ascii="Arial Black" w:hAnsi="Arial Black"/>
          <w:b/>
          <w:bCs/>
          <w:iCs/>
          <w:sz w:val="24"/>
          <w:szCs w:val="28"/>
        </w:rPr>
      </w:pPr>
    </w:p>
    <w:p>
      <w:pPr>
        <w:pStyle w:val="style66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Submitted by</w:t>
      </w:r>
    </w:p>
    <w:p>
      <w:pPr>
        <w:pStyle w:val="style66"/>
        <w:rPr>
          <w:rFonts w:ascii="Arial Black" w:hAnsi="Arial Black"/>
          <w:sz w:val="28"/>
          <w:szCs w:val="28"/>
        </w:rPr>
      </w:pPr>
    </w:p>
    <w:p>
      <w:pPr>
        <w:pStyle w:val="style66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by</w:t>
      </w:r>
    </w:p>
    <w:p>
      <w:pPr>
        <w:pStyle w:val="style0"/>
        <w:jc w:val="center"/>
        <w:rPr>
          <w:rFonts w:ascii="Arial Black" w:hAnsi="Arial Black"/>
        </w:rPr>
      </w:pPr>
    </w:p>
    <w:p>
      <w:pPr>
        <w:pStyle w:val="style4"/>
        <w:ind w:left="2160" w:firstLine="720"/>
        <w:jc w:val="left"/>
        <w:rPr>
          <w:rFonts w:ascii="Arial Black" w:hAnsi="Arial Black"/>
          <w:bCs/>
          <w:szCs w:val="28"/>
        </w:rPr>
      </w:pPr>
      <w:r>
        <w:rPr>
          <w:rFonts w:ascii="Arial Black" w:hAnsi="Arial Black"/>
          <w:bCs/>
          <w:szCs w:val="28"/>
        </w:rPr>
        <w:t>Sumeet P Bafna</w:t>
      </w:r>
      <w:r>
        <w:rPr>
          <w:rFonts w:ascii="Arial Black" w:hAnsi="Arial Black"/>
          <w:bCs/>
          <w:szCs w:val="28"/>
        </w:rPr>
        <w:t xml:space="preserve">      </w:t>
      </w:r>
      <w:r>
        <w:rPr>
          <w:rFonts w:ascii="Arial Black" w:hAnsi="Arial Black"/>
          <w:bCs/>
          <w:szCs w:val="28"/>
        </w:rPr>
        <w:tab/>
      </w:r>
      <w:r>
        <w:rPr>
          <w:rFonts w:ascii="Arial Black" w:hAnsi="Arial Black"/>
          <w:bCs/>
          <w:szCs w:val="28"/>
        </w:rPr>
        <w:t>(</w:t>
      </w:r>
      <w:r>
        <w:rPr>
          <w:rFonts w:ascii="Arial Black" w:hAnsi="Arial Black"/>
          <w:bCs/>
          <w:iCs/>
          <w:szCs w:val="28"/>
        </w:rPr>
        <w:t>USN</w:t>
      </w:r>
      <w:r>
        <w:rPr>
          <w:rFonts w:ascii="Arial Black" w:hAnsi="Arial Black"/>
          <w:bCs/>
          <w:iCs/>
          <w:szCs w:val="28"/>
        </w:rPr>
        <w:t>:</w:t>
      </w:r>
      <w:r>
        <w:rPr>
          <w:rFonts w:ascii="Arial Black" w:hAnsi="Arial Black"/>
          <w:bCs/>
          <w:iCs/>
          <w:szCs w:val="28"/>
        </w:rPr>
        <w:t xml:space="preserve"> 2GI19CS157</w:t>
      </w:r>
      <w:r>
        <w:rPr>
          <w:rFonts w:ascii="Arial Black" w:hAnsi="Arial Black"/>
          <w:bCs/>
          <w:szCs w:val="28"/>
        </w:rPr>
        <w:t>)</w:t>
      </w:r>
    </w:p>
    <w:p>
      <w:pPr>
        <w:pStyle w:val="style4"/>
        <w:ind w:left="1440" w:firstLine="720"/>
        <w:jc w:val="left"/>
        <w:rPr>
          <w:rFonts w:ascii="Arial Black" w:hAnsi="Arial Black"/>
          <w:bCs/>
          <w:szCs w:val="28"/>
        </w:rPr>
      </w:pPr>
      <w:r>
        <w:rPr>
          <w:rFonts w:ascii="Arial Black" w:hAnsi="Arial Black"/>
          <w:bCs/>
          <w:szCs w:val="28"/>
        </w:rPr>
        <w:t xml:space="preserve">        Venkatesh </w:t>
      </w:r>
      <w:r>
        <w:rPr>
          <w:rFonts w:ascii="Arial Black" w:hAnsi="Arial Black"/>
          <w:bCs/>
          <w:szCs w:val="28"/>
        </w:rPr>
        <w:t>Dhongadi</w:t>
      </w:r>
      <w:r>
        <w:rPr>
          <w:rFonts w:ascii="Arial Black" w:hAnsi="Arial Black"/>
          <w:bCs/>
          <w:szCs w:val="28"/>
        </w:rPr>
        <w:t xml:space="preserve"> </w:t>
      </w:r>
      <w:r>
        <w:rPr>
          <w:rFonts w:ascii="Arial Black" w:hAnsi="Arial Black"/>
          <w:bCs/>
          <w:szCs w:val="28"/>
        </w:rPr>
        <w:t xml:space="preserve">   (</w:t>
      </w:r>
      <w:r>
        <w:rPr>
          <w:rFonts w:ascii="Arial Black" w:hAnsi="Arial Black"/>
          <w:bCs/>
          <w:iCs/>
          <w:szCs w:val="28"/>
        </w:rPr>
        <w:t>USN</w:t>
      </w:r>
      <w:r>
        <w:rPr>
          <w:rFonts w:ascii="Arial Black" w:hAnsi="Arial Black"/>
          <w:bCs/>
          <w:iCs/>
          <w:szCs w:val="28"/>
        </w:rPr>
        <w:t>:</w:t>
      </w:r>
      <w:r>
        <w:rPr>
          <w:rFonts w:ascii="Arial Black" w:hAnsi="Arial Black"/>
          <w:bCs/>
          <w:iCs/>
          <w:szCs w:val="28"/>
        </w:rPr>
        <w:t xml:space="preserve"> 2GI19CS175</w:t>
      </w:r>
      <w:r>
        <w:rPr>
          <w:rFonts w:ascii="Arial Black" w:hAnsi="Arial Black"/>
          <w:bCs/>
          <w:szCs w:val="28"/>
        </w:rPr>
        <w:t>)</w:t>
      </w:r>
    </w:p>
    <w:p>
      <w:pPr>
        <w:pStyle w:val="style4"/>
        <w:ind w:left="1440" w:firstLine="720"/>
        <w:jc w:val="left"/>
        <w:rPr>
          <w:rFonts w:ascii="Arial Black" w:hAnsi="Arial Black"/>
          <w:bCs/>
          <w:szCs w:val="28"/>
        </w:rPr>
      </w:pPr>
      <w:r>
        <w:rPr>
          <w:rFonts w:ascii="Arial Black" w:hAnsi="Arial Black"/>
        </w:rPr>
        <w:tab/>
      </w:r>
      <w:r>
        <w:rPr>
          <w:rFonts w:ascii="Arial Black" w:hAnsi="Arial Black"/>
          <w:bCs/>
          <w:szCs w:val="28"/>
        </w:rPr>
        <w:t>Vivek Jadhav</w:t>
      </w:r>
      <w:r>
        <w:rPr>
          <w:rFonts w:ascii="Arial Black" w:hAnsi="Arial Black"/>
          <w:bCs/>
          <w:szCs w:val="28"/>
        </w:rPr>
        <w:tab/>
      </w:r>
      <w:r>
        <w:rPr>
          <w:rFonts w:ascii="Arial Black" w:hAnsi="Arial Black"/>
          <w:bCs/>
          <w:szCs w:val="28"/>
        </w:rPr>
        <w:tab/>
      </w:r>
      <w:r>
        <w:rPr>
          <w:rFonts w:ascii="Arial Black" w:hAnsi="Arial Black"/>
          <w:bCs/>
          <w:szCs w:val="28"/>
        </w:rPr>
        <w:t xml:space="preserve">     </w:t>
      </w:r>
      <w:r>
        <w:rPr>
          <w:rFonts w:ascii="Arial Black" w:hAnsi="Arial Black"/>
          <w:bCs/>
          <w:szCs w:val="28"/>
        </w:rPr>
        <w:t xml:space="preserve">  </w:t>
      </w:r>
      <w:r>
        <w:rPr>
          <w:rFonts w:ascii="Arial Black" w:hAnsi="Arial Black"/>
          <w:bCs/>
          <w:szCs w:val="28"/>
        </w:rPr>
        <w:t xml:space="preserve"> (</w:t>
      </w:r>
      <w:r>
        <w:rPr>
          <w:rFonts w:ascii="Arial Black" w:hAnsi="Arial Black"/>
          <w:bCs/>
          <w:iCs/>
          <w:szCs w:val="28"/>
        </w:rPr>
        <w:t>USN</w:t>
      </w:r>
      <w:r>
        <w:rPr>
          <w:rFonts w:ascii="Arial Black" w:hAnsi="Arial Black"/>
          <w:bCs/>
          <w:iCs/>
          <w:szCs w:val="28"/>
        </w:rPr>
        <w:t>:</w:t>
      </w:r>
      <w:r>
        <w:rPr>
          <w:rFonts w:ascii="Arial Black" w:hAnsi="Arial Black"/>
          <w:bCs/>
          <w:iCs/>
          <w:szCs w:val="28"/>
        </w:rPr>
        <w:t xml:space="preserve"> 2GI19CS18</w:t>
      </w:r>
      <w:r>
        <w:rPr>
          <w:rFonts w:ascii="Arial Black" w:hAnsi="Arial Black"/>
          <w:bCs/>
          <w:iCs/>
          <w:szCs w:val="28"/>
        </w:rPr>
        <w:t>5</w:t>
      </w:r>
      <w:r>
        <w:rPr>
          <w:rFonts w:ascii="Arial Black" w:hAnsi="Arial Black"/>
          <w:bCs/>
          <w:szCs w:val="28"/>
        </w:rPr>
        <w:t>)</w:t>
      </w:r>
    </w:p>
    <w:p>
      <w:pPr>
        <w:pStyle w:val="style4"/>
        <w:ind w:left="1440" w:firstLine="720"/>
        <w:jc w:val="left"/>
        <w:rPr>
          <w:rFonts w:ascii="Arial Black" w:hAnsi="Arial Black"/>
          <w:bCs/>
          <w:szCs w:val="28"/>
        </w:rPr>
      </w:pPr>
      <w:r>
        <w:rPr>
          <w:rFonts w:ascii="Arial Black" w:hAnsi="Arial Black"/>
          <w:bCs/>
          <w:szCs w:val="28"/>
        </w:rPr>
        <w:t xml:space="preserve">        Vivek </w:t>
      </w:r>
      <w:r>
        <w:rPr>
          <w:rFonts w:ascii="Arial Black" w:hAnsi="Arial Black"/>
          <w:bCs/>
          <w:szCs w:val="28"/>
        </w:rPr>
        <w:t>Valagadde</w:t>
      </w:r>
      <w:r>
        <w:rPr>
          <w:rFonts w:ascii="Arial Black" w:hAnsi="Arial Black"/>
          <w:bCs/>
          <w:szCs w:val="28"/>
        </w:rPr>
        <w:tab/>
      </w:r>
      <w:r>
        <w:rPr>
          <w:rFonts w:ascii="Arial Black" w:hAnsi="Arial Black"/>
          <w:bCs/>
          <w:szCs w:val="28"/>
        </w:rPr>
        <w:t xml:space="preserve">  </w:t>
      </w:r>
      <w:r>
        <w:rPr>
          <w:rFonts w:ascii="Arial Black" w:hAnsi="Arial Black"/>
          <w:bCs/>
          <w:szCs w:val="28"/>
        </w:rPr>
        <w:t xml:space="preserve">  </w:t>
      </w:r>
      <w:r>
        <w:rPr>
          <w:rFonts w:ascii="Arial Black" w:hAnsi="Arial Black"/>
          <w:bCs/>
          <w:szCs w:val="28"/>
        </w:rPr>
        <w:t xml:space="preserve">   (</w:t>
      </w:r>
      <w:r>
        <w:rPr>
          <w:rFonts w:ascii="Arial Black" w:hAnsi="Arial Black"/>
          <w:bCs/>
          <w:iCs/>
          <w:szCs w:val="28"/>
        </w:rPr>
        <w:t>USN</w:t>
      </w:r>
      <w:r>
        <w:rPr>
          <w:rFonts w:ascii="Arial Black" w:hAnsi="Arial Black"/>
          <w:bCs/>
          <w:iCs/>
          <w:szCs w:val="28"/>
        </w:rPr>
        <w:t>:</w:t>
      </w:r>
      <w:r>
        <w:rPr>
          <w:rFonts w:ascii="Arial Black" w:hAnsi="Arial Black"/>
          <w:bCs/>
          <w:iCs/>
          <w:szCs w:val="28"/>
        </w:rPr>
        <w:t xml:space="preserve"> 2GI19CS18</w:t>
      </w:r>
      <w:r>
        <w:rPr>
          <w:rFonts w:ascii="Arial Black" w:hAnsi="Arial Black"/>
          <w:bCs/>
          <w:iCs/>
          <w:szCs w:val="28"/>
        </w:rPr>
        <w:t>6</w:t>
      </w:r>
      <w:r>
        <w:rPr>
          <w:rFonts w:ascii="Arial Black" w:hAnsi="Arial Black"/>
          <w:bCs/>
          <w:szCs w:val="28"/>
        </w:rP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1210310" cy="1210310"/>
            <wp:effectExtent l="19050" t="0" r="8890" b="0"/>
            <wp:docPr id="1026" name="Picture 1" descr="Description: logo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10310" cy="12103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center"/>
        <w:rPr>
          <w:rFonts w:ascii="Arial Black" w:hAnsi="Arial Black"/>
          <w:szCs w:val="32"/>
        </w:rPr>
      </w:pPr>
      <w:r>
        <w:rPr>
          <w:b/>
          <w:bCs/>
          <w:sz w:val="28"/>
        </w:rPr>
        <w:t xml:space="preserve">   </w:t>
      </w:r>
      <w:r>
        <w:rPr>
          <w:rFonts w:ascii="Arial Black" w:hAnsi="Arial Black"/>
          <w:szCs w:val="32"/>
        </w:rPr>
        <w:t xml:space="preserve">Department of </w:t>
      </w:r>
      <w:r>
        <w:rPr>
          <w:rFonts w:ascii="Arial Black" w:hAnsi="Arial Black"/>
          <w:szCs w:val="32"/>
        </w:rPr>
        <w:t>Digital Electronics</w:t>
      </w:r>
    </w:p>
    <w:p>
      <w:pPr>
        <w:pStyle w:val="style0"/>
        <w:jc w:val="center"/>
        <w:rPr>
          <w:rFonts w:ascii="Arial Black" w:hAnsi="Arial Black"/>
          <w:szCs w:val="32"/>
        </w:rPr>
      </w:pPr>
      <w:r>
        <w:rPr>
          <w:rFonts w:ascii="Arial Black" w:hAnsi="Arial Black"/>
          <w:szCs w:val="32"/>
        </w:rPr>
        <w:t xml:space="preserve">KLS </w:t>
      </w:r>
      <w:r>
        <w:rPr>
          <w:rFonts w:ascii="Arial Black" w:hAnsi="Arial Black"/>
          <w:szCs w:val="32"/>
        </w:rPr>
        <w:t>Gogte</w:t>
      </w:r>
      <w:r>
        <w:rPr>
          <w:rFonts w:ascii="Arial Black" w:hAnsi="Arial Black"/>
          <w:szCs w:val="32"/>
        </w:rPr>
        <w:t xml:space="preserve"> Institute of Technology,</w:t>
      </w:r>
    </w:p>
    <w:p>
      <w:pPr>
        <w:pStyle w:val="style0"/>
        <w:jc w:val="center"/>
        <w:rPr>
          <w:b/>
          <w:bCs/>
          <w:sz w:val="28"/>
        </w:rPr>
      </w:pPr>
      <w:r>
        <w:rPr>
          <w:rFonts w:ascii="Arial Black" w:hAnsi="Arial Black"/>
          <w:szCs w:val="32"/>
        </w:rPr>
        <w:t>Udyambag</w:t>
      </w:r>
      <w:r>
        <w:rPr>
          <w:rFonts w:ascii="Arial Black" w:hAnsi="Arial Black"/>
          <w:szCs w:val="32"/>
        </w:rPr>
        <w:t>, Belgaum - 590008, Karnataka, India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textAlignment w:val="baseline"/>
        <w:rPr>
          <w:rFonts w:ascii="Times New Roman" w:cs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true"/>
          <w:lang w:eastAsia="en-IN"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  <w:color w:val="444444"/>
          <w:sz w:val="28"/>
          <w:szCs w:val="28"/>
          <w:bdr w:val="none" w:sz="0" w:space="0" w:color="auto" w:frame="true"/>
          <w:lang w:eastAsia="en-IN"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  <w:color w:val="444444"/>
          <w:sz w:val="28"/>
          <w:szCs w:val="28"/>
          <w:bdr w:val="none" w:sz="0" w:space="0" w:color="auto" w:frame="true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444444"/>
          <w:sz w:val="28"/>
          <w:szCs w:val="28"/>
          <w:bdr w:val="none" w:sz="0" w:space="0" w:color="auto" w:frame="true"/>
          <w:lang w:eastAsia="en-IN"/>
        </w:rPr>
        <w:t>THEORY:</w:t>
      </w:r>
    </w:p>
    <w:p>
      <w:pPr>
        <w:pStyle w:val="style0"/>
        <w:numPr>
          <w:ilvl w:val="0"/>
          <w:numId w:val="1"/>
        </w:numPr>
        <w:shd w:val="clear" w:color="auto" w:fill="ffffff"/>
        <w:spacing w:beforeAutospacing="true" w:after="0" w:afterAutospacing="true" w:lineRule="auto" w:line="240"/>
        <w:textAlignment w:val="baseline"/>
        <w:rPr>
          <w:rFonts w:ascii="Helvetica" w:cs="Helvetica" w:eastAsia="Times New Roman" w:hAnsi="Helvetica"/>
          <w:color w:val="44444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>Multiplexer is a combinational circuit that is one of the most widely used in digital design.</w:t>
      </w:r>
    </w:p>
    <w:p>
      <w:pPr>
        <w:pStyle w:val="style0"/>
        <w:numPr>
          <w:ilvl w:val="0"/>
          <w:numId w:val="1"/>
        </w:numPr>
        <w:shd w:val="clear" w:color="auto" w:fill="ffffff"/>
        <w:spacing w:beforeAutospacing="true" w:after="0" w:afterAutospacing="true" w:lineRule="auto" w:line="240"/>
        <w:textAlignment w:val="baseline"/>
        <w:rPr>
          <w:rFonts w:ascii="Helvetica" w:cs="Helvetica" w:eastAsia="Times New Roman" w:hAnsi="Helvetica"/>
          <w:color w:val="44444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>The multiplexer is a data selector which gates one out of several inputs to a single o/p. It has n data inputs &amp; one o/p line &amp; m select lines where 2</w:t>
      </w:r>
      <w:r>
        <w:rPr>
          <w:rFonts w:ascii="Times New Roman" w:cs="Times New Roman" w:eastAsia="Times New Roman" w:hAnsi="Times New Roman"/>
          <w:color w:val="444444"/>
          <w:sz w:val="18"/>
          <w:szCs w:val="18"/>
          <w:bdr w:val="none" w:sz="0" w:space="0" w:color="auto" w:frame="true"/>
          <w:vertAlign w:val="superscript"/>
          <w:lang w:eastAsia="en-IN"/>
        </w:rPr>
        <w:t>m</w:t>
      </w: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>= n shown in fig a.</w:t>
      </w:r>
    </w:p>
    <w:p>
      <w:pPr>
        <w:pStyle w:val="style0"/>
        <w:numPr>
          <w:ilvl w:val="0"/>
          <w:numId w:val="1"/>
        </w:numPr>
        <w:shd w:val="clear" w:color="auto" w:fill="ffffff"/>
        <w:spacing w:beforeAutospacing="true" w:after="0" w:afterAutospacing="true" w:lineRule="auto" w:line="240"/>
        <w:textAlignment w:val="baseline"/>
        <w:rPr>
          <w:rFonts w:ascii="Helvetica" w:cs="Helvetica" w:eastAsia="Times New Roman" w:hAnsi="Helvetica"/>
          <w:color w:val="44444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>Depending upon the digital code applied at the select inputs one out of n data input is selected &amp; transmitted to a single o/p channel.</w:t>
      </w:r>
    </w:p>
    <w:p>
      <w:pPr>
        <w:pStyle w:val="style0"/>
        <w:numPr>
          <w:ilvl w:val="0"/>
          <w:numId w:val="1"/>
        </w:numPr>
        <w:shd w:val="clear" w:color="auto" w:fill="ffffff"/>
        <w:spacing w:beforeAutospacing="true" w:after="0" w:afterAutospacing="true" w:lineRule="auto" w:line="240"/>
        <w:textAlignment w:val="baseline"/>
        <w:rPr>
          <w:rFonts w:ascii="Helvetica" w:cs="Helvetica" w:eastAsia="Times New Roman" w:hAnsi="Helvetica"/>
          <w:color w:val="44444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 xml:space="preserve">Normally strobe (G) input is incorporated which is generally active low which enables the multiplexer when it is LOW. Strobe </w:t>
      </w: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>i</w:t>
      </w: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>/p helps in cascading.</w:t>
      </w:r>
    </w:p>
    <w:p>
      <w:pPr>
        <w:pStyle w:val="style0"/>
        <w:numPr>
          <w:ilvl w:val="0"/>
          <w:numId w:val="1"/>
        </w:numPr>
        <w:shd w:val="clear" w:color="auto" w:fill="ffffff"/>
        <w:spacing w:beforeAutospacing="true" w:after="0" w:afterAutospacing="true" w:lineRule="auto" w:line="240"/>
        <w:textAlignment w:val="baseline"/>
        <w:rPr>
          <w:rFonts w:ascii="Helvetica" w:cs="Helvetica" w:eastAsia="Times New Roman" w:hAnsi="Helvetica"/>
          <w:color w:val="44444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 xml:space="preserve">IC 74151A is an 8: 1 multiplexer which provides two complementary outputs Y &amp; Y. The o/p Y is same as the selected </w:t>
      </w: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>i</w:t>
      </w: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>/p &amp; Y is its complement. The n: 1 multiplexer can be used to realize a m variable function. (2</w:t>
      </w:r>
      <w:r>
        <w:rPr>
          <w:rFonts w:ascii="Times New Roman" w:cs="Times New Roman" w:eastAsia="Times New Roman" w:hAnsi="Times New Roman"/>
          <w:color w:val="444444"/>
          <w:sz w:val="18"/>
          <w:szCs w:val="18"/>
          <w:bdr w:val="none" w:sz="0" w:space="0" w:color="auto" w:frame="true"/>
          <w:vertAlign w:val="superscript"/>
          <w:lang w:eastAsia="en-IN"/>
        </w:rPr>
        <w:t>m</w:t>
      </w: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>= n, m is no. of select inputs)</w:t>
      </w:r>
    </w:p>
    <w:p>
      <w:pPr>
        <w:pStyle w:val="style0"/>
        <w:shd w:val="clear" w:color="auto" w:fill="ffffff"/>
        <w:spacing w:beforeAutospacing="true" w:after="0" w:afterAutospacing="true" w:lineRule="auto" w:line="240"/>
        <w:ind w:left="720"/>
        <w:textAlignment w:val="baseline"/>
        <w:rPr>
          <w:rFonts w:ascii="Helvetica" w:cs="Helvetica" w:eastAsia="Times New Roman" w:hAnsi="Helvetica"/>
          <w:color w:val="444444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noProof/>
          <w:color w:val="444444"/>
          <w:sz w:val="21"/>
          <w:szCs w:val="21"/>
          <w:lang w:eastAsia="en-IN"/>
        </w:rPr>
        <w:drawing>
          <wp:inline distL="0" distT="0" distB="0" distR="0">
            <wp:extent cx="3619500" cy="3057525"/>
            <wp:effectExtent l="0" t="0" r="0" b="9525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19500" cy="3057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Autospacing="true" w:after="0" w:afterAutospacing="true" w:lineRule="auto" w:line="240"/>
        <w:ind w:left="2160"/>
        <w:textAlignment w:val="baseline"/>
        <w:rPr>
          <w:rFonts w:ascii="Helvetica" w:cs="Helvetica" w:eastAsia="Times New Roman" w:hAnsi="Helvetica"/>
          <w:color w:val="44444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b/>
          <w:bCs/>
          <w:i/>
          <w:iCs/>
          <w:color w:val="444444"/>
          <w:sz w:val="21"/>
          <w:szCs w:val="21"/>
          <w:bdr w:val="none" w:sz="0" w:space="0" w:color="auto" w:frame="true"/>
          <w:lang w:eastAsia="en-IN"/>
        </w:rPr>
        <w:t xml:space="preserve">      </w:t>
      </w:r>
      <w:r>
        <w:rPr>
          <w:rFonts w:ascii="Times New Roman" w:cs="Times New Roman" w:eastAsia="Times New Roman" w:hAnsi="Times New Roman"/>
          <w:b/>
          <w:bCs/>
          <w:i/>
          <w:iCs/>
          <w:color w:val="444444"/>
          <w:sz w:val="21"/>
          <w:szCs w:val="21"/>
          <w:bdr w:val="none" w:sz="0" w:space="0" w:color="auto" w:frame="true"/>
          <w:lang w:eastAsia="en-IN"/>
        </w:rPr>
        <w:t>Fig. a Block diagram of n:1 MUX</w:t>
      </w:r>
    </w:p>
    <w:p>
      <w:pPr>
        <w:pStyle w:val="style0"/>
        <w:shd w:val="clear" w:color="auto" w:fill="ffffff"/>
        <w:spacing w:beforeAutospacing="true" w:after="0" w:afterAutospacing="true" w:lineRule="auto" w:line="240"/>
        <w:textAlignment w:val="baseline"/>
        <w:rPr>
          <w:rFonts w:ascii="Helvetica" w:cs="Helvetica" w:eastAsia="Times New Roman" w:hAnsi="Helvetica"/>
          <w:color w:val="44444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444444"/>
          <w:sz w:val="28"/>
          <w:szCs w:val="28"/>
          <w:bdr w:val="none" w:sz="0" w:space="0" w:color="auto" w:frame="true"/>
          <w:lang w:eastAsia="en-IN"/>
        </w:rPr>
        <w:t>Necessity of multiplexers:</w:t>
      </w:r>
    </w:p>
    <w:p>
      <w:pPr>
        <w:pStyle w:val="style0"/>
        <w:numPr>
          <w:ilvl w:val="0"/>
          <w:numId w:val="2"/>
        </w:numPr>
        <w:shd w:val="clear" w:color="auto" w:fill="ffffff"/>
        <w:spacing w:beforeAutospacing="true" w:after="0" w:afterAutospacing="true" w:lineRule="auto" w:line="240"/>
        <w:textAlignment w:val="baseline"/>
        <w:rPr>
          <w:rFonts w:ascii="Helvetica" w:cs="Helvetica" w:eastAsia="Times New Roman" w:hAnsi="Helvetica"/>
          <w:color w:val="44444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>In most of the electronic systems, the digital data is available on more than one line. It is necessary to route this data over a single line.</w:t>
      </w:r>
    </w:p>
    <w:p>
      <w:pPr>
        <w:pStyle w:val="style0"/>
        <w:numPr>
          <w:ilvl w:val="0"/>
          <w:numId w:val="2"/>
        </w:numPr>
        <w:shd w:val="clear" w:color="auto" w:fill="ffffff"/>
        <w:spacing w:beforeAutospacing="true" w:after="0" w:afterAutospacing="true" w:lineRule="auto" w:line="240"/>
        <w:textAlignment w:val="baseline"/>
        <w:rPr>
          <w:rFonts w:ascii="Helvetica" w:cs="Helvetica" w:eastAsia="Times New Roman" w:hAnsi="Helvetica"/>
          <w:color w:val="44444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>Under such circumstances we require a circuit which selects one of the many inputs at a time.</w:t>
      </w:r>
    </w:p>
    <w:p>
      <w:pPr>
        <w:pStyle w:val="style0"/>
        <w:numPr>
          <w:ilvl w:val="0"/>
          <w:numId w:val="2"/>
        </w:numPr>
        <w:shd w:val="clear" w:color="auto" w:fill="ffffff"/>
        <w:spacing w:beforeAutospacing="true" w:after="0" w:afterAutospacing="true" w:lineRule="auto" w:line="240"/>
        <w:textAlignment w:val="baseline"/>
        <w:rPr>
          <w:rFonts w:ascii="Helvetica" w:cs="Helvetica" w:eastAsia="Times New Roman" w:hAnsi="Helvetica"/>
          <w:color w:val="44444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>This circuit is nothing else but a multiplexer, which has many inputs, one output &amp; some select inputs.</w:t>
      </w:r>
    </w:p>
    <w:p>
      <w:pPr>
        <w:pStyle w:val="style0"/>
        <w:numPr>
          <w:ilvl w:val="0"/>
          <w:numId w:val="2"/>
        </w:numPr>
        <w:shd w:val="clear" w:color="auto" w:fill="ffffff"/>
        <w:spacing w:beforeAutospacing="true" w:after="0" w:afterAutospacing="true" w:lineRule="auto" w:line="240"/>
        <w:textAlignment w:val="baseline"/>
        <w:rPr>
          <w:rFonts w:ascii="Helvetica" w:cs="Helvetica" w:eastAsia="Times New Roman" w:hAnsi="Helvetica"/>
          <w:color w:val="44444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>Multiplexer improves the reliability of the digital system because it reduces the number of external wired connections.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720"/>
        <w:textAlignment w:val="baseline"/>
        <w:rPr>
          <w:rFonts w:ascii="Helvetica" w:cs="Helvetica" w:eastAsia="Times New Roman" w:hAnsi="Helvetica"/>
          <w:color w:val="444444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444444"/>
          <w:sz w:val="21"/>
          <w:szCs w:val="21"/>
          <w:lang w:eastAsia="en-IN"/>
        </w:rPr>
        <w:t> </w:t>
      </w:r>
    </w:p>
    <w:p>
      <w:pPr>
        <w:pStyle w:val="style0"/>
        <w:shd w:val="clear" w:color="auto" w:fill="ffffff"/>
        <w:spacing w:beforeAutospacing="true" w:after="0" w:afterAutospacing="true" w:lineRule="auto" w:line="240"/>
        <w:textAlignment w:val="baseline"/>
        <w:rPr>
          <w:rFonts w:ascii="Times New Roman" w:cs="Times New Roman" w:eastAsia="Times New Roman" w:hAnsi="Times New Roman"/>
          <w:b/>
          <w:bCs/>
          <w:color w:val="444444"/>
          <w:sz w:val="24"/>
          <w:szCs w:val="24"/>
          <w:bdr w:val="none" w:sz="0" w:space="0" w:color="auto" w:frame="true"/>
          <w:lang w:eastAsia="en-IN"/>
        </w:rPr>
      </w:pPr>
    </w:p>
    <w:p>
      <w:pPr>
        <w:pStyle w:val="style0"/>
        <w:shd w:val="clear" w:color="auto" w:fill="ffffff"/>
        <w:spacing w:beforeAutospacing="true" w:after="0" w:afterAutospacing="true" w:lineRule="auto" w:line="240"/>
        <w:textAlignment w:val="baseline"/>
        <w:rPr>
          <w:rFonts w:ascii="Helvetica" w:cs="Helvetica" w:eastAsia="Times New Roman" w:hAnsi="Helvetica"/>
          <w:color w:val="44444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444444"/>
          <w:sz w:val="28"/>
          <w:szCs w:val="28"/>
          <w:bdr w:val="none" w:sz="0" w:space="0" w:color="auto" w:frame="true"/>
          <w:lang w:eastAsia="en-IN"/>
        </w:rPr>
        <w:t>Types of MUX:</w:t>
      </w:r>
    </w:p>
    <w:p>
      <w:pPr>
        <w:pStyle w:val="style0"/>
        <w:numPr>
          <w:ilvl w:val="0"/>
          <w:numId w:val="3"/>
        </w:numPr>
        <w:shd w:val="clear" w:color="auto" w:fill="ffffff"/>
        <w:spacing w:beforeAutospacing="true" w:after="0" w:afterAutospacing="true" w:lineRule="auto" w:line="240"/>
        <w:textAlignment w:val="baseline"/>
        <w:rPr>
          <w:rFonts w:ascii="Helvetica" w:cs="Helvetica" w:eastAsia="Times New Roman" w:hAnsi="Helvetica"/>
          <w:color w:val="44444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>2:1 MUX</w:t>
      </w: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ab/>
      </w: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 xml:space="preserve">2. 4:1 MUX </w:t>
      </w: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ab/>
      </w: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>3) 8:1 MUX</w:t>
      </w:r>
    </w:p>
    <w:p>
      <w:pPr>
        <w:pStyle w:val="style0"/>
        <w:shd w:val="clear" w:color="auto" w:fill="ffffff"/>
        <w:spacing w:beforeAutospacing="true" w:after="0" w:afterAutospacing="true" w:lineRule="auto" w:line="240"/>
        <w:ind w:firstLine="360"/>
        <w:textAlignment w:val="baseline"/>
        <w:rPr>
          <w:rFonts w:ascii="Helvetica" w:cs="Helvetica" w:eastAsia="Times New Roman" w:hAnsi="Helvetica"/>
          <w:color w:val="44444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 xml:space="preserve">4. </w:t>
      </w: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ab/>
      </w: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 xml:space="preserve">16:1 MUX </w:t>
      </w: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ab/>
      </w: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>5. 32:1 MUX</w:t>
      </w:r>
    </w:p>
    <w:p>
      <w:pPr>
        <w:pStyle w:val="style0"/>
        <w:shd w:val="clear" w:color="auto" w:fill="ffffff"/>
        <w:spacing w:beforeAutospacing="true" w:after="0" w:afterAutospacing="true" w:lineRule="auto" w:line="240"/>
        <w:textAlignment w:val="baseline"/>
        <w:rPr>
          <w:rFonts w:ascii="Helvetica" w:cs="Helvetica" w:eastAsia="Times New Roman" w:hAnsi="Helvetica"/>
          <w:color w:val="44444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444444"/>
          <w:sz w:val="28"/>
          <w:szCs w:val="28"/>
          <w:bdr w:val="none" w:sz="0" w:space="0" w:color="auto" w:frame="true"/>
          <w:lang w:eastAsia="en-IN"/>
        </w:rPr>
        <w:t>8:1 Multiplexer:</w:t>
      </w:r>
    </w:p>
    <w:p>
      <w:pPr>
        <w:pStyle w:val="style0"/>
        <w:shd w:val="clear" w:color="auto" w:fill="ffffff"/>
        <w:spacing w:beforeAutospacing="true" w:after="0" w:afterAutospacing="true" w:lineRule="auto" w:line="240"/>
        <w:textAlignment w:val="baseline"/>
        <w:rPr>
          <w:rFonts w:ascii="Helvetica" w:cs="Helvetica" w:eastAsia="Times New Roman" w:hAnsi="Helvetica"/>
          <w:color w:val="44444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444444"/>
          <w:sz w:val="24"/>
          <w:szCs w:val="24"/>
          <w:bdr w:val="none" w:sz="0" w:space="0" w:color="auto" w:frame="true"/>
          <w:lang w:eastAsia="en-IN"/>
        </w:rPr>
        <w:t>It has eight data inputs D0 to D7, three select inputs S0 to S2, an enable input and one output.</w:t>
      </w:r>
    </w:p>
    <w:p>
      <w:pPr>
        <w:pStyle w:val="style0"/>
        <w:shd w:val="clear" w:color="auto" w:fill="ffffff"/>
        <w:spacing w:beforeAutospacing="true" w:after="0" w:afterAutospacing="true" w:lineRule="auto" w:line="240"/>
        <w:textAlignment w:val="baseline"/>
        <w:rPr>
          <w:rFonts w:ascii="Helvetica" w:cs="Helvetica" w:eastAsia="Times New Roman" w:hAnsi="Helvetica"/>
          <w:color w:val="444444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noProof/>
          <w:color w:val="444444"/>
          <w:sz w:val="21"/>
          <w:szCs w:val="21"/>
          <w:lang w:eastAsia="en-IN"/>
        </w:rPr>
        <w:drawing>
          <wp:inline distL="0" distT="0" distB="0" distR="0">
            <wp:extent cx="5731510" cy="2738120"/>
            <wp:effectExtent l="0" t="0" r="2540" b="508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38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Autospacing="true" w:after="0" w:afterAutospacing="true" w:lineRule="auto" w:line="240"/>
        <w:ind w:firstLine="720"/>
        <w:textAlignment w:val="baseline"/>
        <w:rPr>
          <w:rFonts w:ascii="Helvetica" w:cs="Helvetica" w:eastAsia="Times New Roman" w:hAnsi="Helvetica"/>
          <w:color w:val="44444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b/>
          <w:bCs/>
          <w:i/>
          <w:iCs/>
          <w:color w:val="444444"/>
          <w:sz w:val="21"/>
          <w:szCs w:val="21"/>
          <w:bdr w:val="none" w:sz="0" w:space="0" w:color="auto" w:frame="true"/>
          <w:lang w:eastAsia="en-IN"/>
        </w:rPr>
        <w:t>Fig.  Block diagram of n: 1 MUX Fig.</w:t>
      </w:r>
      <w:r>
        <w:rPr>
          <w:rFonts w:ascii="Times New Roman" w:cs="Times New Roman" w:eastAsia="Times New Roman" w:hAnsi="Times New Roman"/>
          <w:b/>
          <w:bCs/>
          <w:i/>
          <w:iCs/>
          <w:color w:val="444444"/>
          <w:sz w:val="21"/>
          <w:szCs w:val="21"/>
          <w:bdr w:val="none" w:sz="0" w:space="0" w:color="auto" w:frame="true"/>
          <w:lang w:eastAsia="en-IN"/>
        </w:rPr>
        <w:t xml:space="preserve">             </w:t>
      </w:r>
      <w:r>
        <w:rPr>
          <w:rFonts w:ascii="Times New Roman" w:cs="Times New Roman" w:eastAsia="Times New Roman" w:hAnsi="Times New Roman"/>
          <w:b/>
          <w:bCs/>
          <w:i/>
          <w:iCs/>
          <w:color w:val="444444"/>
          <w:sz w:val="21"/>
          <w:szCs w:val="21"/>
          <w:bdr w:val="none" w:sz="0" w:space="0" w:color="auto" w:frame="true"/>
          <w:lang w:eastAsia="en-IN"/>
        </w:rPr>
        <w:t xml:space="preserve">       </w:t>
      </w:r>
      <w:r>
        <w:rPr>
          <w:rFonts w:ascii="Times New Roman" w:cs="Times New Roman" w:eastAsia="Times New Roman" w:hAnsi="Times New Roman"/>
          <w:b/>
          <w:bCs/>
          <w:i/>
          <w:iCs/>
          <w:color w:val="444444"/>
          <w:sz w:val="21"/>
          <w:szCs w:val="21"/>
          <w:bdr w:val="none" w:sz="0" w:space="0" w:color="auto" w:frame="true"/>
          <w:lang w:eastAsia="en-IN"/>
        </w:rPr>
        <w:tab/>
      </w:r>
      <w:r>
        <w:rPr>
          <w:rFonts w:ascii="Times New Roman" w:cs="Times New Roman" w:eastAsia="Times New Roman" w:hAnsi="Times New Roman"/>
          <w:b/>
          <w:bCs/>
          <w:i/>
          <w:iCs/>
          <w:color w:val="444444"/>
          <w:sz w:val="21"/>
          <w:szCs w:val="21"/>
          <w:bdr w:val="none" w:sz="0" w:space="0" w:color="auto" w:frame="true"/>
          <w:lang w:eastAsia="en-IN"/>
        </w:rPr>
        <w:t xml:space="preserve"> Truth Table of 8:1 MUX</w:t>
      </w:r>
    </w:p>
    <w:p>
      <w:pPr>
        <w:pStyle w:val="style0"/>
        <w:shd w:val="clear" w:color="auto" w:fill="ffffff"/>
        <w:spacing w:beforeAutospacing="true" w:after="0" w:afterAutospacing="true" w:lineRule="auto" w:line="240"/>
        <w:textAlignment w:val="baseline"/>
        <w:rPr>
          <w:rFonts w:ascii="Helvetica" w:cs="Helvetica" w:eastAsia="Times New Roman" w:hAnsi="Helvetica"/>
          <w:color w:val="444444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noProof/>
          <w:color w:val="444444"/>
          <w:sz w:val="21"/>
          <w:szCs w:val="21"/>
          <w:lang w:eastAsia="en-IN"/>
        </w:rPr>
        <w:drawing>
          <wp:inline distL="0" distT="0" distB="0" distR="0">
            <wp:extent cx="5731510" cy="3568700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68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Problem Statement:</w:t>
      </w:r>
    </w:p>
    <w:p>
      <w:pPr>
        <w:pStyle w:val="style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Implementation of 4-variable Boolean Function using 8:1 Multiplexer by using IC 74LS151(8:1 </w:t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>Mux).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 (A, B, C, D) =</w:t>
      </w:r>
      <w:r>
        <w:rPr>
          <w:rFonts w:ascii="Times New Roman" w:cs="Times New Roman" w:hAnsi="Times New Roman"/>
          <w:sz w:val="24"/>
          <w:szCs w:val="24"/>
        </w:rPr>
        <w:t>Σ</w:t>
      </w:r>
      <w:r>
        <w:rPr>
          <w:rFonts w:ascii="Times New Roman" w:cs="Times New Roman" w:hAnsi="Times New Roman"/>
          <w:sz w:val="24"/>
          <w:szCs w:val="24"/>
        </w:rPr>
        <w:t>m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0,2,5,6,7,8,11,12,14,15)</w:t>
      </w:r>
      <w:r>
        <w:rPr>
          <w:rFonts w:ascii="Times New Roman" w:cs="Times New Roman" w:hAnsi="Times New Roman"/>
          <w:noProof/>
          <w:sz w:val="24"/>
          <w:szCs w:val="24"/>
        </w:rPr>
        <w:t xml:space="preserve"> </w:t>
      </w: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Solution:</w:t>
      </w:r>
    </w:p>
    <w:p>
      <w:pPr>
        <w:pStyle w:val="style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Taking </w:t>
      </w:r>
      <w:r>
        <w:rPr>
          <w:rFonts w:ascii="Times New Roman" w:cs="Times New Roman" w:hAnsi="Times New Roman"/>
          <w:i/>
          <w:iCs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 as MEV</w:t>
      </w:r>
    </w:p>
    <w:tbl>
      <w:tblPr>
        <w:tblStyle w:val="style154"/>
        <w:tblW w:w="0" w:type="auto"/>
        <w:tblInd w:w="520" w:type="dxa"/>
        <w:tblLook w:val="04A0" w:firstRow="1" w:lastRow="0" w:firstColumn="1" w:lastColumn="0" w:noHBand="0" w:noVBand="1"/>
      </w:tblPr>
      <w:tblGrid>
        <w:gridCol w:w="1071"/>
        <w:gridCol w:w="1071"/>
        <w:gridCol w:w="1071"/>
        <w:gridCol w:w="1071"/>
        <w:gridCol w:w="1072"/>
        <w:gridCol w:w="1072"/>
        <w:gridCol w:w="1072"/>
        <w:gridCol w:w="1072"/>
        <w:gridCol w:w="1072"/>
      </w:tblGrid>
      <w:tr>
        <w:trPr>
          <w:trHeight w:val="453" w:hRule="atLeast"/>
        </w:trPr>
        <w:tc>
          <w:tcPr>
            <w:tcW w:w="107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7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D0</w:t>
            </w:r>
          </w:p>
        </w:tc>
        <w:tc>
          <w:tcPr>
            <w:tcW w:w="107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D1</w:t>
            </w:r>
          </w:p>
        </w:tc>
        <w:tc>
          <w:tcPr>
            <w:tcW w:w="107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D2</w:t>
            </w:r>
          </w:p>
        </w:tc>
        <w:tc>
          <w:tcPr>
            <w:tcW w:w="107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D3</w:t>
            </w:r>
          </w:p>
        </w:tc>
        <w:tc>
          <w:tcPr>
            <w:tcW w:w="107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D4</w:t>
            </w:r>
          </w:p>
        </w:tc>
        <w:tc>
          <w:tcPr>
            <w:tcW w:w="107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D5</w:t>
            </w:r>
          </w:p>
        </w:tc>
        <w:tc>
          <w:tcPr>
            <w:tcW w:w="107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D6</w:t>
            </w:r>
          </w:p>
        </w:tc>
        <w:tc>
          <w:tcPr>
            <w:tcW w:w="107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D7</w:t>
            </w:r>
          </w:p>
        </w:tc>
      </w:tr>
      <w:tr>
        <w:tblPrEx/>
        <w:trPr>
          <w:trHeight w:val="453" w:hRule="atLeast"/>
        </w:trPr>
        <w:tc>
          <w:tcPr>
            <w:tcW w:w="107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A=0 </w:t>
            </w:r>
          </w:p>
        </w:tc>
        <w:tc>
          <w:tcPr>
            <w:tcW w:w="107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false" relativeHeight="15" behindDoc="false" locked="false" layoutInCell="true" allowOverlap="true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16510</wp:posOffset>
                      </wp:positionV>
                      <wp:extent cx="205740" cy="182880"/>
                      <wp:effectExtent l="0" t="0" r="22860" b="26669"/>
                      <wp:wrapNone/>
                      <wp:docPr id="1030" name="Oval 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05740" cy="182880"/>
                              </a:xfrm>
                              <a:prstGeom prst="ellipse"/>
                              <a:ln cmpd="sng" cap="flat" w="12700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030" filled="f" stroked="t" style="position:absolute;margin-left:12.3pt;margin-top:1.3pt;width:16.2pt;height:14.4pt;z-index:15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joinstyle="miter" color="#31538f" weight="1.0pt"/>
                      <v:fill/>
                    </v:oval>
                  </w:pict>
                </mc:Fallback>
              </mc:AlternateConten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7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false" relativeHeight="19" behindDoc="false" locked="false" layoutInCell="true" allowOverlap="true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15875</wp:posOffset>
                      </wp:positionV>
                      <wp:extent cx="243840" cy="220980"/>
                      <wp:effectExtent l="0" t="0" r="22860" b="26669"/>
                      <wp:wrapNone/>
                      <wp:docPr id="1031" name="Oval 1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3840" cy="220980"/>
                              </a:xfrm>
                              <a:prstGeom prst="ellipse"/>
                              <a:ln cmpd="sng" cap="flat" w="12700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031" filled="f" stroked="t" style="position:absolute;margin-left:11.5pt;margin-top:1.25pt;width:19.2pt;height:17.4pt;z-index:19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joinstyle="miter" color="#31538f" weight="1.0pt"/>
                      <v:fill/>
                    </v:oval>
                  </w:pict>
                </mc:Fallback>
              </mc:AlternateConten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7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false" relativeHeight="21" behindDoc="false" locked="false" layoutInCell="true" allowOverlap="true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8255</wp:posOffset>
                      </wp:positionV>
                      <wp:extent cx="243840" cy="220980"/>
                      <wp:effectExtent l="0" t="0" r="22860" b="26669"/>
                      <wp:wrapNone/>
                      <wp:docPr id="1032" name="Oval 1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3840" cy="220980"/>
                              </a:xfrm>
                              <a:prstGeom prst="ellipse"/>
                              <a:ln cmpd="sng" cap="flat" w="12700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032" filled="f" stroked="t" style="position:absolute;margin-left:11.3pt;margin-top:0.65pt;width:19.2pt;height:17.4pt;z-index:21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joinstyle="miter" color="#31538f" weight="1.0pt"/>
                      <v:fill/>
                    </v:oval>
                  </w:pict>
                </mc:Fallback>
              </mc:AlternateConten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7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false" relativeHeight="22" behindDoc="false" locked="false" layoutInCell="true" allowOverlap="true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15875</wp:posOffset>
                      </wp:positionV>
                      <wp:extent cx="243840" cy="220980"/>
                      <wp:effectExtent l="0" t="0" r="22860" b="26669"/>
                      <wp:wrapNone/>
                      <wp:docPr id="1033" name="Oval 1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3840" cy="220980"/>
                              </a:xfrm>
                              <a:prstGeom prst="ellipse"/>
                              <a:ln cmpd="sng" cap="flat" w="12700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033" filled="f" stroked="t" style="position:absolute;margin-left:11.1pt;margin-top:1.25pt;width:19.2pt;height:17.4pt;z-index:22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joinstyle="miter" color="#31538f" weight="1.0pt"/>
                      <v:fill/>
                    </v:oval>
                  </w:pict>
                </mc:Fallback>
              </mc:AlternateConten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7</w:t>
            </w:r>
          </w:p>
        </w:tc>
      </w:tr>
      <w:tr>
        <w:tblPrEx/>
        <w:trPr>
          <w:trHeight w:val="433" w:hRule="atLeast"/>
        </w:trPr>
        <w:tc>
          <w:tcPr>
            <w:tcW w:w="107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A=1</w:t>
            </w:r>
          </w:p>
        </w:tc>
        <w:tc>
          <w:tcPr>
            <w:tcW w:w="107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false" relativeHeight="17" behindDoc="false" locked="false" layoutInCell="true" allowOverlap="true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19050</wp:posOffset>
                      </wp:positionV>
                      <wp:extent cx="205739" cy="182880"/>
                      <wp:effectExtent l="0" t="0" r="22860" b="26669"/>
                      <wp:wrapNone/>
                      <wp:docPr id="1034" name="Oval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05739" cy="182880"/>
                              </a:xfrm>
                              <a:prstGeom prst="ellipse"/>
                              <a:ln cmpd="sng" cap="flat" w="12700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034" filled="f" stroked="t" style="position:absolute;margin-left:12.95pt;margin-top:1.5pt;width:16.2pt;height:14.4pt;z-index:17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joinstyle="miter" color="#31538f" weight="1.0pt"/>
                      <v:fill/>
                    </v:oval>
                  </w:pict>
                </mc:Fallback>
              </mc:AlternateConten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7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07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7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false" relativeHeight="18" behindDoc="false" locked="false" layoutInCell="true" allowOverlap="true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4445</wp:posOffset>
                      </wp:positionV>
                      <wp:extent cx="243840" cy="220980"/>
                      <wp:effectExtent l="0" t="0" r="22860" b="26669"/>
                      <wp:wrapNone/>
                      <wp:docPr id="1035" name="Oval 1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3840" cy="220980"/>
                              </a:xfrm>
                              <a:prstGeom prst="ellipse"/>
                              <a:ln cmpd="sng" cap="flat" w="12700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035" filled="f" stroked="t" style="position:absolute;margin-left:12.15pt;margin-top:0.35pt;width:19.2pt;height:17.4pt;z-index:18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joinstyle="miter" color="#31538f" weight="1.0pt"/>
                      <v:fill/>
                    </v:oval>
                  </w:pict>
                </mc:Fallback>
              </mc:AlternateConten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07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false" relativeHeight="20" behindDoc="false" locked="false" layoutInCell="true" allowOverlap="true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11430</wp:posOffset>
                      </wp:positionV>
                      <wp:extent cx="243840" cy="220980"/>
                      <wp:effectExtent l="0" t="0" r="22860" b="26669"/>
                      <wp:wrapNone/>
                      <wp:docPr id="1036" name="Oval 1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3840" cy="220980"/>
                              </a:xfrm>
                              <a:prstGeom prst="ellipse"/>
                              <a:ln cmpd="sng" cap="flat" w="12700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036" filled="f" stroked="t" style="position:absolute;margin-left:11.95pt;margin-top:0.9pt;width:19.2pt;height:17.4pt;z-index:20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joinstyle="miter" color="#31538f" weight="1.0pt"/>
                      <v:fill/>
                    </v:oval>
                  </w:pict>
                </mc:Fallback>
              </mc:AlternateConten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07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07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false" relativeHeight="24" behindDoc="false" locked="false" layoutInCell="true" allowOverlap="true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3810</wp:posOffset>
                      </wp:positionV>
                      <wp:extent cx="243840" cy="220980"/>
                      <wp:effectExtent l="0" t="0" r="22860" b="26669"/>
                      <wp:wrapNone/>
                      <wp:docPr id="1037" name="Oval 1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3840" cy="220980"/>
                              </a:xfrm>
                              <a:prstGeom prst="ellipse"/>
                              <a:ln cmpd="sng" cap="flat" w="12700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037" filled="f" stroked="t" style="position:absolute;margin-left:11.3pt;margin-top:0.3pt;width:19.2pt;height:17.4pt;z-index:24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joinstyle="miter" color="#31538f" weight="1.0pt"/>
                      <v:fill/>
                    </v:oval>
                  </w:pict>
                </mc:Fallback>
              </mc:AlternateConten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07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false" relativeHeight="23" behindDoc="false" locked="false" layoutInCell="true" allowOverlap="true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11430</wp:posOffset>
                      </wp:positionV>
                      <wp:extent cx="243840" cy="220980"/>
                      <wp:effectExtent l="0" t="0" r="22860" b="26669"/>
                      <wp:wrapNone/>
                      <wp:docPr id="1038" name="Oval 18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3840" cy="220980"/>
                              </a:xfrm>
                              <a:prstGeom prst="ellipse"/>
                              <a:ln cmpd="sng" cap="flat" w="12700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038" filled="f" stroked="t" style="position:absolute;margin-left:11.1pt;margin-top:0.9pt;width:19.2pt;height:17.4pt;z-index:23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joinstyle="miter" color="#31538f" weight="1.0pt"/>
                      <v:fill/>
                    </v:oval>
                  </w:pict>
                </mc:Fallback>
              </mc:AlternateConten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15</w:t>
            </w:r>
          </w:p>
        </w:tc>
      </w:tr>
      <w:tr>
        <w:tblPrEx/>
        <w:trPr>
          <w:trHeight w:val="453" w:hRule="atLeast"/>
        </w:trPr>
        <w:tc>
          <w:tcPr>
            <w:tcW w:w="107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7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false" relativeHeight="16" behindDoc="false" locked="false" layoutInCell="true" allowOverlap="true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-551815</wp:posOffset>
                      </wp:positionV>
                      <wp:extent cx="205739" cy="182880"/>
                      <wp:effectExtent l="0" t="0" r="22860" b="26669"/>
                      <wp:wrapNone/>
                      <wp:docPr id="1039" name="Oval 8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05739" cy="182880"/>
                              </a:xfrm>
                              <a:prstGeom prst="ellipse"/>
                              <a:ln cmpd="sng" cap="flat" w="12700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039" filled="f" stroked="t" style="position:absolute;margin-left:14.15pt;margin-top:-43.45pt;width:16.2pt;height:14.4pt;z-index:16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joinstyle="miter" color="#31538f" weight="1.0pt"/>
                      <v:fill/>
                    </v:oval>
                  </w:pict>
                </mc:Fallback>
              </mc:AlternateConten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̅</w:t>
            </w:r>
          </w:p>
        </w:tc>
        <w:tc>
          <w:tcPr>
            <w:tcW w:w="107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07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07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̅</w:t>
            </w:r>
          </w:p>
        </w:tc>
        <w:tc>
          <w:tcPr>
            <w:tcW w:w="107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</w:tbl>
    <w:p>
      <w:pPr>
        <w:pStyle w:val="style0"/>
        <w:ind w:firstLine="72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Diagram of multiplexe</w:t>
      </w:r>
      <w:r>
        <w:rPr>
          <w:rFonts w:ascii="Times New Roman" w:cs="Times New Roman" w:hAnsi="Times New Roman"/>
          <w:b/>
          <w:bCs/>
          <w:sz w:val="28"/>
          <w:szCs w:val="28"/>
        </w:rPr>
        <w:t>r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2098964</wp:posOffset>
                </wp:positionH>
                <wp:positionV relativeFrom="paragraph">
                  <wp:posOffset>138661</wp:posOffset>
                </wp:positionV>
                <wp:extent cx="1378527" cy="2362200"/>
                <wp:effectExtent l="0" t="0" r="12700" b="19050"/>
                <wp:wrapNone/>
                <wp:docPr id="1040" name="Text Box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8527" cy="2362200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D0</w:t>
                            </w:r>
                          </w:p>
                          <w:p>
                            <w:pPr>
                              <w:pStyle w:val="style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D1</w:t>
                            </w:r>
                          </w:p>
                          <w:p>
                            <w:pPr>
                              <w:pStyle w:val="style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D2</w:t>
                            </w:r>
                          </w:p>
                          <w:p>
                            <w:pPr>
                              <w:pStyle w:val="style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D3</w:t>
                            </w:r>
                          </w:p>
                          <w:p>
                            <w:pPr>
                              <w:pStyle w:val="style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D4</w:t>
                            </w:r>
                          </w:p>
                          <w:p>
                            <w:pPr>
                              <w:pStyle w:val="style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D5</w:t>
                            </w:r>
                          </w:p>
                          <w:p>
                            <w:pPr>
                              <w:pStyle w:val="style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D6</w:t>
                            </w:r>
                          </w:p>
                          <w:p>
                            <w:pPr>
                              <w:pStyle w:val="style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D7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fillcolor="white" stroked="t" style="position:absolute;margin-left:165.27pt;margin-top:10.92pt;width:108.55pt;height:186.0pt;z-index:2;mso-position-horizontal-relative:text;mso-position-vertical-relative:text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D0</w:t>
                      </w:r>
                    </w:p>
                    <w:p>
                      <w:pPr>
                        <w:pStyle w:val="style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D1</w:t>
                      </w:r>
                    </w:p>
                    <w:p>
                      <w:pPr>
                        <w:pStyle w:val="style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D2</w:t>
                      </w:r>
                    </w:p>
                    <w:p>
                      <w:pPr>
                        <w:pStyle w:val="style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D3</w:t>
                      </w:r>
                    </w:p>
                    <w:p>
                      <w:pPr>
                        <w:pStyle w:val="style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D4</w:t>
                      </w:r>
                    </w:p>
                    <w:p>
                      <w:pPr>
                        <w:pStyle w:val="style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D5</w:t>
                      </w:r>
                    </w:p>
                    <w:p>
                      <w:pPr>
                        <w:pStyle w:val="style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D6</w:t>
                      </w:r>
                    </w:p>
                    <w:p>
                      <w:pPr>
                        <w:pStyle w:val="style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        </w: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969530</wp:posOffset>
                </wp:positionH>
                <wp:positionV relativeFrom="paragraph">
                  <wp:posOffset>83301</wp:posOffset>
                </wp:positionV>
                <wp:extent cx="1142999" cy="0"/>
                <wp:effectExtent l="0" t="76200" r="19050" b="95250"/>
                <wp:wrapNone/>
                <wp:docPr id="1041" name="Straight Arrow Connector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2999" cy="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41" type="#_x0000_t32" filled="f" style="position:absolute;margin-left:76.34pt;margin-top:6.56pt;width:90.0pt;height:0.0pt;z-index:3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t xml:space="preserve">                      +5v</w: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962891</wp:posOffset>
                </wp:positionH>
                <wp:positionV relativeFrom="paragraph">
                  <wp:posOffset>76200</wp:posOffset>
                </wp:positionV>
                <wp:extent cx="1142999" cy="0"/>
                <wp:effectExtent l="0" t="76200" r="19050" b="95250"/>
                <wp:wrapNone/>
                <wp:docPr id="1042" name="Straight Arrow Connector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2999" cy="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2" type="#_x0000_t32" filled="f" style="position:absolute;margin-left:75.82pt;margin-top:6.0pt;width:90.0pt;height:0.0pt;z-index:6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t xml:space="preserve">               ground</w: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942108</wp:posOffset>
                </wp:positionH>
                <wp:positionV relativeFrom="paragraph">
                  <wp:posOffset>83127</wp:posOffset>
                </wp:positionV>
                <wp:extent cx="1143000" cy="0"/>
                <wp:effectExtent l="0" t="76200" r="19050" b="95250"/>
                <wp:wrapNone/>
                <wp:docPr id="1043" name="Straight Arrow Connector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3000" cy="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type="#_x0000_t32" filled="f" style="position:absolute;margin-left:74.18pt;margin-top:6.55pt;width:90.0pt;height:0.0pt;z-index:7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t xml:space="preserve">                       A’  </w:t>
      </w:r>
      <w:r>
        <w:t xml:space="preserve">                                                                                                            Y = OUTPUT</w: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3484418</wp:posOffset>
                </wp:positionH>
                <wp:positionV relativeFrom="paragraph">
                  <wp:posOffset>26843</wp:posOffset>
                </wp:positionV>
                <wp:extent cx="1115291" cy="45718"/>
                <wp:effectExtent l="0" t="38100" r="27940" b="88265"/>
                <wp:wrapNone/>
                <wp:docPr id="1044" name="Straight Arrow Connector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15291" cy="45718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4" type="#_x0000_t32" filled="f" style="position:absolute;margin-left:274.36pt;margin-top:2.11pt;width:87.82pt;height:3.6pt;z-index:4;mso-position-horizontal-relative:text;mso-position-vertical-relative:text;mso-width-percent:0;mso-height-percent:0;mso-width-relative:margin;mso-height-relative:margin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948517</wp:posOffset>
                </wp:positionH>
                <wp:positionV relativeFrom="paragraph">
                  <wp:posOffset>82550</wp:posOffset>
                </wp:positionV>
                <wp:extent cx="1142999" cy="0"/>
                <wp:effectExtent l="0" t="76200" r="19050" b="95250"/>
                <wp:wrapNone/>
                <wp:docPr id="1045" name="Straight Arrow Connector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2999" cy="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5" type="#_x0000_t32" filled="f" style="position:absolute;margin-left:74.69pt;margin-top:6.5pt;width:90.0pt;height:0.0pt;z-index:8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t xml:space="preserve">                         A </w:t>
      </w:r>
    </w:p>
    <w:p>
      <w:pPr>
        <w:pStyle w:val="style0"/>
        <w:tabs>
          <w:tab w:val="left" w:leader="none" w:pos="2215"/>
        </w:tabs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949036</wp:posOffset>
                </wp:positionH>
                <wp:positionV relativeFrom="paragraph">
                  <wp:posOffset>82493</wp:posOffset>
                </wp:positionV>
                <wp:extent cx="1142999" cy="0"/>
                <wp:effectExtent l="0" t="76200" r="19050" b="95250"/>
                <wp:wrapNone/>
                <wp:docPr id="1046" name="Straight Arrow Connector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2999" cy="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6" type="#_x0000_t32" filled="f" style="position:absolute;margin-left:74.73pt;margin-top:6.5pt;width:90.0pt;height:0.0pt;z-index:9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t xml:space="preserve">                         A                   </w:t>
      </w:r>
      <w:r>
        <w:tab/>
      </w:r>
    </w:p>
    <w:p>
      <w:pPr>
        <w:pStyle w:val="style0"/>
        <w:tabs>
          <w:tab w:val="left" w:leader="none" w:pos="2215"/>
        </w:tabs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955964</wp:posOffset>
                </wp:positionH>
                <wp:positionV relativeFrom="paragraph">
                  <wp:posOffset>82493</wp:posOffset>
                </wp:positionV>
                <wp:extent cx="1143000" cy="0"/>
                <wp:effectExtent l="0" t="76200" r="19050" b="95250"/>
                <wp:wrapNone/>
                <wp:docPr id="1047" name="Straight Arrow Connector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3000" cy="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type="#_x0000_t32" filled="f" style="position:absolute;margin-left:75.27pt;margin-top:6.5pt;width:90.0pt;height:0.0pt;z-index:10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t xml:space="preserve">                        A’  </w:t>
      </w:r>
    </w:p>
    <w:p>
      <w:pPr>
        <w:pStyle w:val="style0"/>
        <w:tabs>
          <w:tab w:val="left" w:leader="none" w:pos="2215"/>
        </w:tabs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962487</wp:posOffset>
                </wp:positionH>
                <wp:positionV relativeFrom="paragraph">
                  <wp:posOffset>75565</wp:posOffset>
                </wp:positionV>
                <wp:extent cx="1143000" cy="0"/>
                <wp:effectExtent l="0" t="76200" r="19050" b="95250"/>
                <wp:wrapNone/>
                <wp:docPr id="1048" name="Straight Arrow Connector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3000" cy="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8" type="#_x0000_t32" filled="f" style="position:absolute;margin-left:75.79pt;margin-top:5.95pt;width:90.0pt;height:0.0pt;z-index:11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t xml:space="preserve">                      +5v </w:t>
      </w:r>
    </w:p>
    <w:p>
      <w:pPr>
        <w:pStyle w:val="style0"/>
        <w:tabs>
          <w:tab w:val="left" w:leader="none" w:pos="2215"/>
        </w:tabs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3068262</wp:posOffset>
                </wp:positionH>
                <wp:positionV relativeFrom="paragraph">
                  <wp:posOffset>205912</wp:posOffset>
                </wp:positionV>
                <wp:extent cx="0" cy="429490"/>
                <wp:effectExtent l="76200" t="38100" r="57150" b="27940"/>
                <wp:wrapNone/>
                <wp:docPr id="1049" name="Straight Arrow Connector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0" cy="42949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9" type="#_x0000_t32" filled="f" style="position:absolute;margin-left:241.6pt;margin-top:16.21pt;width:0.0pt;height:33.82pt;z-index:14;mso-position-horizontal-relative:text;mso-position-vertical-relative:text;mso-width-relative:page;mso-height-relative:page;mso-wrap-distance-left:0.0pt;mso-wrap-distance-right:0.0pt;visibility:visible;flip:y;">
                <v:stroke endarrow="block" joinstyle="miter" weight="0.5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2757055</wp:posOffset>
                </wp:positionH>
                <wp:positionV relativeFrom="paragraph">
                  <wp:posOffset>209550</wp:posOffset>
                </wp:positionV>
                <wp:extent cx="0" cy="429491"/>
                <wp:effectExtent l="76200" t="38100" r="57150" b="27940"/>
                <wp:wrapNone/>
                <wp:docPr id="1050" name="Straight Arrow Connector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0" cy="429491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0" type="#_x0000_t32" filled="f" style="position:absolute;margin-left:217.09pt;margin-top:16.5pt;width:0.0pt;height:33.82pt;z-index:13;mso-position-horizontal-relative:text;mso-position-vertical-relative:text;mso-width-relative:page;mso-height-relative:page;mso-wrap-distance-left:0.0pt;mso-wrap-distance-right:0.0pt;visibility:visible;flip:y;">
                <v:stroke endarrow="block" joinstyle="miter" weight="0.5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962891</wp:posOffset>
                </wp:positionH>
                <wp:positionV relativeFrom="paragraph">
                  <wp:posOffset>83128</wp:posOffset>
                </wp:positionV>
                <wp:extent cx="1142999" cy="0"/>
                <wp:effectExtent l="0" t="76200" r="19050" b="95250"/>
                <wp:wrapNone/>
                <wp:docPr id="1051" name="Straight Arrow Connector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2999" cy="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1" type="#_x0000_t32" filled="f" style="position:absolute;margin-left:75.82pt;margin-top:6.55pt;width:90.0pt;height:0.0pt;z-index:12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2445327</wp:posOffset>
                </wp:positionH>
                <wp:positionV relativeFrom="paragraph">
                  <wp:posOffset>211051</wp:posOffset>
                </wp:positionV>
                <wp:extent cx="0" cy="429491"/>
                <wp:effectExtent l="76200" t="38100" r="57150" b="27940"/>
                <wp:wrapNone/>
                <wp:docPr id="1052" name="Straight Arrow Connector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0" cy="429491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2" type="#_x0000_t32" filled="f" style="position:absolute;margin-left:192.55pt;margin-top:16.62pt;width:0.0pt;height:33.82pt;z-index:5;mso-position-horizontal-relative:text;mso-position-vertical-relative:text;mso-width-relative:page;mso-height-relative:page;mso-wrap-distance-left:0.0pt;mso-wrap-distance-right:0.0pt;visibility:visible;flip:y;">
                <v:stroke endarrow="block" joinstyle="miter" weight="0.5pt"/>
                <v:fill/>
              </v:shape>
            </w:pict>
          </mc:Fallback>
        </mc:AlternateContent>
      </w:r>
      <w:r>
        <w:t xml:space="preserve">                      +5v  </w:t>
      </w:r>
    </w:p>
    <w:p>
      <w:pPr>
        <w:pStyle w:val="style0"/>
        <w:tabs>
          <w:tab w:val="left" w:leader="none" w:pos="2215"/>
        </w:tabs>
        <w:rPr/>
      </w:pPr>
      <w:r>
        <w:t xml:space="preserve">       </w:t>
      </w:r>
    </w:p>
    <w:p>
      <w:pPr>
        <w:pStyle w:val="style0"/>
        <w:tabs>
          <w:tab w:val="left" w:leader="none" w:pos="2215"/>
        </w:tabs>
        <w:rPr/>
      </w:pPr>
      <w:r>
        <w:t xml:space="preserve">                                                                         B       C        D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Truth table for the given </w:t>
      </w:r>
      <w:r>
        <w:rPr>
          <w:rFonts w:ascii="Times New Roman" w:cs="Times New Roman" w:hAnsi="Times New Roman"/>
          <w:b/>
          <w:bCs/>
          <w:sz w:val="28"/>
          <w:szCs w:val="28"/>
        </w:rPr>
        <w:t>sum: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tbl>
      <w:tblPr>
        <w:tblStyle w:val="style154"/>
        <w:tblW w:w="0" w:type="auto"/>
        <w:tblInd w:w="1271" w:type="dxa"/>
        <w:tblLook w:val="04A0" w:firstRow="1" w:lastRow="0" w:firstColumn="1" w:lastColumn="0" w:noHBand="0" w:noVBand="1"/>
      </w:tblPr>
      <w:tblGrid>
        <w:gridCol w:w="942"/>
        <w:gridCol w:w="783"/>
        <w:gridCol w:w="942"/>
        <w:gridCol w:w="784"/>
        <w:gridCol w:w="1255"/>
      </w:tblGrid>
      <w:tr>
        <w:trPr>
          <w:trHeight w:val="310" w:hRule="atLeast"/>
        </w:trPr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78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utput</w:t>
            </w:r>
          </w:p>
        </w:tc>
      </w:tr>
      <w:tr>
        <w:tblPrEx/>
        <w:trPr>
          <w:trHeight w:val="310" w:hRule="atLeast"/>
        </w:trPr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>
        <w:tblPrEx/>
        <w:trPr>
          <w:trHeight w:val="297" w:hRule="atLeast"/>
        </w:trPr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</w:tr>
      <w:tr>
        <w:tblPrEx/>
        <w:trPr>
          <w:trHeight w:val="310" w:hRule="atLeast"/>
        </w:trPr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>
        <w:tblPrEx/>
        <w:trPr>
          <w:trHeight w:val="310" w:hRule="atLeast"/>
        </w:trPr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</w:tr>
      <w:tr>
        <w:tblPrEx/>
        <w:trPr>
          <w:trHeight w:val="310" w:hRule="atLeast"/>
        </w:trPr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</w:tr>
      <w:tr>
        <w:tblPrEx/>
        <w:trPr>
          <w:trHeight w:val="310" w:hRule="atLeast"/>
        </w:trPr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>
        <w:tblPrEx/>
        <w:trPr>
          <w:trHeight w:val="310" w:hRule="atLeast"/>
        </w:trPr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>
        <w:tblPrEx/>
        <w:trPr>
          <w:trHeight w:val="297" w:hRule="atLeast"/>
        </w:trPr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>
        <w:tblPrEx/>
        <w:trPr>
          <w:trHeight w:val="310" w:hRule="atLeast"/>
        </w:trPr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>
        <w:tblPrEx/>
        <w:trPr>
          <w:trHeight w:val="310" w:hRule="atLeast"/>
        </w:trPr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</w:tr>
      <w:tr>
        <w:tblPrEx/>
        <w:trPr>
          <w:trHeight w:val="310" w:hRule="atLeast"/>
        </w:trPr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</w:tr>
      <w:tr>
        <w:tblPrEx/>
        <w:trPr>
          <w:trHeight w:val="310" w:hRule="atLeast"/>
        </w:trPr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>
        <w:tblPrEx/>
        <w:trPr>
          <w:trHeight w:val="310" w:hRule="atLeast"/>
        </w:trPr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>
        <w:tblPrEx/>
        <w:trPr>
          <w:trHeight w:val="297" w:hRule="atLeast"/>
        </w:trPr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</w:tr>
      <w:tr>
        <w:tblPrEx/>
        <w:trPr>
          <w:trHeight w:val="310" w:hRule="atLeast"/>
        </w:trPr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>
        <w:tblPrEx/>
        <w:trPr>
          <w:trHeight w:val="310" w:hRule="atLeast"/>
        </w:trPr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REALIZATION:</w:t>
      </w: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</w:rPr>
        <w:drawing>
          <wp:inline distL="0" distT="0" distB="0" distR="0">
            <wp:extent cx="6144260" cy="2106906"/>
            <wp:effectExtent l="0" t="0" r="0" b="8255"/>
            <wp:docPr id="1053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44260" cy="21069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LOGIC </w:t>
      </w:r>
      <w:r>
        <w:rPr>
          <w:rFonts w:ascii="Times New Roman" w:cs="Times New Roman" w:hAnsi="Times New Roman"/>
          <w:b/>
          <w:bCs/>
          <w:sz w:val="28"/>
          <w:szCs w:val="28"/>
        </w:rPr>
        <w:t>DI</w:t>
      </w:r>
      <w:r>
        <w:rPr>
          <w:rFonts w:ascii="Times New Roman" w:cs="Times New Roman" w:hAnsi="Times New Roman"/>
          <w:b/>
          <w:bCs/>
          <w:sz w:val="28"/>
          <w:szCs w:val="28"/>
        </w:rPr>
        <w:t>A</w:t>
      </w:r>
      <w:r>
        <w:rPr>
          <w:rFonts w:ascii="Times New Roman" w:cs="Times New Roman" w:hAnsi="Times New Roman"/>
          <w:b/>
          <w:bCs/>
          <w:sz w:val="28"/>
          <w:szCs w:val="28"/>
        </w:rPr>
        <w:t>GRAM: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</w:rPr>
        <w:drawing>
          <wp:inline distL="0" distT="0" distB="0" distR="0">
            <wp:extent cx="6645910" cy="7677785"/>
            <wp:effectExtent l="0" t="0" r="2540" b="0"/>
            <wp:docPr id="1054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5910" cy="7677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Conclusion: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bookmarkStart w:id="1" w:name="_GoBack"/>
      <w:r>
        <w:rPr>
          <w:rFonts w:ascii="Times New Roman" w:cs="Times New Roman" w:hAnsi="Times New Roman"/>
          <w:sz w:val="24"/>
          <w:szCs w:val="24"/>
        </w:rPr>
        <w:t xml:space="preserve">SOP expression can be successfully implemented by </w:t>
      </w:r>
      <w:r>
        <w:rPr>
          <w:rFonts w:ascii="Times New Roman" w:cs="Times New Roman" w:hAnsi="Times New Roman"/>
          <w:sz w:val="24"/>
          <w:szCs w:val="24"/>
        </w:rPr>
        <w:t>8 :</w:t>
      </w:r>
      <w:r>
        <w:rPr>
          <w:rFonts w:ascii="Times New Roman" w:cs="Times New Roman" w:hAnsi="Times New Roman"/>
          <w:sz w:val="24"/>
          <w:szCs w:val="24"/>
        </w:rPr>
        <w:t xml:space="preserve"> 1 multiplexer as show above by taking any one of the variable as map entered variable (MEV) .Multiplexer can also be demonstrated successfully by designing a logic circuit as show above and also the output can be verified for different input combinations</w:t>
      </w:r>
      <w:bookmarkEnd w:id="1"/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References: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Donald P Leach, Albert Paul </w:t>
      </w:r>
      <w:r>
        <w:rPr>
          <w:rFonts w:ascii="Times New Roman" w:cs="Times New Roman" w:hAnsi="Times New Roman"/>
          <w:sz w:val="24"/>
          <w:szCs w:val="24"/>
        </w:rPr>
        <w:t>Malvino</w:t>
      </w:r>
      <w:r>
        <w:rPr>
          <w:rFonts w:ascii="Times New Roman" w:cs="Times New Roman" w:hAnsi="Times New Roman"/>
          <w:sz w:val="24"/>
          <w:szCs w:val="24"/>
        </w:rPr>
        <w:t xml:space="preserve"> and Goutam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Saha</w:t>
      </w:r>
      <w:r>
        <w:rPr>
          <w:rFonts w:ascii="Times New Roman" w:cs="Times New Roman" w:hAnsi="Times New Roman"/>
          <w:sz w:val="24"/>
          <w:szCs w:val="24"/>
        </w:rPr>
        <w:t>: Digital Principles and Applications, 7th Edition and onwards, Tata McGraw Hill, 2011.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"https://www.google.co.in/"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https://www.google.co.in/</w:t>
      </w:r>
      <w:r>
        <w:rPr/>
        <w:fldChar w:fldCharType="end"/>
      </w:r>
    </w:p>
    <w:sectPr>
      <w:pgSz w:w="11906" w:h="16838" w:orient="portrait"/>
      <w:pgMar w:top="720" w:right="720" w:bottom="720" w:left="720" w:header="708" w:footer="708" w:gutter="0"/>
      <w:pgBorders w:zOrder="front" w:display="allPages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43487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9982861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A8880BD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hybridMultilevel"/>
    <w:tmpl w:val="DC64A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0"/>
    <w:link w:val="style4097"/>
    <w:qFormat/>
    <w:pPr>
      <w:keepNext/>
      <w:spacing w:after="0" w:lineRule="auto" w:line="240"/>
      <w:jc w:val="center"/>
      <w:outlineLvl w:val="2"/>
    </w:pPr>
    <w:rPr>
      <w:rFonts w:ascii="Times New Roman" w:cs="Times New Roman" w:eastAsia="Times New Roman" w:hAnsi="Times New Roman"/>
      <w:sz w:val="28"/>
      <w:szCs w:val="20"/>
      <w:lang w:val="en-US"/>
    </w:rPr>
  </w:style>
  <w:style w:type="paragraph" w:styleId="style4">
    <w:name w:val="heading 4"/>
    <w:basedOn w:val="style0"/>
    <w:next w:val="style0"/>
    <w:link w:val="style4098"/>
    <w:qFormat/>
    <w:pPr>
      <w:keepNext/>
      <w:spacing w:after="0" w:lineRule="auto" w:line="240"/>
      <w:jc w:val="center"/>
      <w:outlineLvl w:val="3"/>
    </w:pPr>
    <w:rPr>
      <w:rFonts w:ascii="Times New Roman" w:cs="Times New Roman" w:eastAsia="Times New Roman" w:hAnsi="Times New Roman"/>
      <w:b/>
      <w:sz w:val="28"/>
      <w:szCs w:val="20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customStyle="1" w:styleId="style4097">
    <w:name w:val="Heading 3 Char_40172bf8-b6e6-41f9-8cc7-54a633db9ec7"/>
    <w:basedOn w:val="style65"/>
    <w:next w:val="style4097"/>
    <w:link w:val="style3"/>
    <w:rPr>
      <w:rFonts w:ascii="Times New Roman" w:cs="Times New Roman" w:eastAsia="Times New Roman" w:hAnsi="Times New Roman"/>
      <w:sz w:val="28"/>
      <w:szCs w:val="20"/>
      <w:lang w:val="en-US"/>
    </w:rPr>
  </w:style>
  <w:style w:type="character" w:customStyle="1" w:styleId="style4098">
    <w:name w:val="Heading 4 Char_46557bad-7927-4df0-9adb-bb0414226cc4"/>
    <w:basedOn w:val="style65"/>
    <w:next w:val="style4098"/>
    <w:link w:val="style4"/>
    <w:rPr>
      <w:rFonts w:ascii="Times New Roman" w:cs="Times New Roman" w:eastAsia="Times New Roman" w:hAnsi="Times New Roman"/>
      <w:b/>
      <w:sz w:val="28"/>
      <w:szCs w:val="20"/>
      <w:lang w:val="en-US"/>
    </w:rPr>
  </w:style>
  <w:style w:type="paragraph" w:styleId="style62">
    <w:name w:val="Title"/>
    <w:basedOn w:val="style0"/>
    <w:next w:val="style62"/>
    <w:link w:val="style4099"/>
    <w:qFormat/>
    <w:pPr>
      <w:spacing w:after="0" w:lineRule="auto" w:line="240"/>
      <w:jc w:val="center"/>
    </w:pPr>
    <w:rPr>
      <w:rFonts w:ascii="Times New Roman" w:cs="Times New Roman" w:eastAsia="Times New Roman" w:hAnsi="Times New Roman"/>
      <w:i/>
      <w:sz w:val="20"/>
      <w:szCs w:val="20"/>
      <w:u w:val="single"/>
      <w:lang w:val="en-US"/>
    </w:rPr>
  </w:style>
  <w:style w:type="character" w:customStyle="1" w:styleId="style4099">
    <w:name w:val="Title Char_f4d3f6c5-2341-4119-a197-cf615b7cba39"/>
    <w:basedOn w:val="style65"/>
    <w:next w:val="style4099"/>
    <w:link w:val="style62"/>
    <w:rPr>
      <w:rFonts w:ascii="Times New Roman" w:cs="Times New Roman" w:eastAsia="Times New Roman" w:hAnsi="Times New Roman"/>
      <w:i/>
      <w:sz w:val="20"/>
      <w:szCs w:val="20"/>
      <w:u w:val="single"/>
      <w:lang w:val="en-US"/>
    </w:rPr>
  </w:style>
  <w:style w:type="paragraph" w:styleId="style66">
    <w:name w:val="Body Text"/>
    <w:basedOn w:val="style0"/>
    <w:next w:val="style66"/>
    <w:link w:val="style4100"/>
    <w:pPr>
      <w:spacing w:after="0" w:lineRule="auto" w:line="240"/>
      <w:jc w:val="center"/>
    </w:pPr>
    <w:rPr>
      <w:rFonts w:ascii="Times New Roman" w:cs="Times New Roman" w:eastAsia="Times New Roman" w:hAnsi="Times New Roman"/>
      <w:sz w:val="48"/>
      <w:szCs w:val="20"/>
      <w:lang w:val="en-US"/>
    </w:rPr>
  </w:style>
  <w:style w:type="character" w:customStyle="1" w:styleId="style4100">
    <w:name w:val="Body Text Char"/>
    <w:basedOn w:val="style65"/>
    <w:next w:val="style4100"/>
    <w:link w:val="style66"/>
    <w:rPr>
      <w:rFonts w:ascii="Times New Roman" w:cs="Times New Roman" w:eastAsia="Times New Roman" w:hAnsi="Times New Roman"/>
      <w:sz w:val="48"/>
      <w:szCs w:val="20"/>
      <w:lang w:val="en-US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01">
    <w:name w:val="Unresolved Mention"/>
    <w:basedOn w:val="style65"/>
    <w:next w:val="style4101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F9664-1A49-484A-9E6A-6764B877A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Words>595</Words>
  <Pages>7</Pages>
  <Characters>2415</Characters>
  <Application>WPS Office</Application>
  <DocSecurity>0</DocSecurity>
  <Paragraphs>267</Paragraphs>
  <ScaleCrop>false</ScaleCrop>
  <LinksUpToDate>false</LinksUpToDate>
  <CharactersWithSpaces>3346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2020-11-17T07:36:00Z</dcterms:created>
  <dc:creator>Komal;Sumeet Bafna</dc:creator>
  <lastModifiedBy>Redmi Note 7 Pro</lastModifiedBy>
  <dcterms:modified xsi:type="dcterms:W3CDTF">2020-11-17T17:27:06Z</dcterms:modified>
  <revision>52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