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ADB" w:rsidRPr="003E2821" w:rsidRDefault="003E2821" w:rsidP="003E2821">
      <w:pPr>
        <w:ind w:left="360" w:right="0" w:firstLine="0"/>
        <w:jc w:val="center"/>
        <w:rPr>
          <w:b/>
          <w:sz w:val="28"/>
          <w:szCs w:val="28"/>
        </w:rPr>
      </w:pPr>
      <w:r w:rsidRPr="003E2821">
        <w:rPr>
          <w:b/>
          <w:sz w:val="28"/>
          <w:szCs w:val="28"/>
        </w:rPr>
        <w:t>CHAPTER 2</w:t>
      </w:r>
    </w:p>
    <w:p w:rsidR="00CC0ADB" w:rsidRDefault="003E2821" w:rsidP="00CC0ADB">
      <w:pPr>
        <w:rPr>
          <w:b/>
          <w:bCs/>
          <w:sz w:val="28"/>
          <w:szCs w:val="28"/>
        </w:rPr>
      </w:pPr>
      <w:r>
        <w:rPr>
          <w:b/>
          <w:bCs/>
          <w:sz w:val="28"/>
          <w:szCs w:val="28"/>
        </w:rPr>
        <w:t>2</w:t>
      </w:r>
      <w:r w:rsidR="00CC0ADB">
        <w:rPr>
          <w:b/>
          <w:bCs/>
          <w:sz w:val="28"/>
          <w:szCs w:val="28"/>
        </w:rPr>
        <w:t>.1</w:t>
      </w:r>
      <w:r w:rsidR="00CC0ADB" w:rsidRPr="00CC0ADB">
        <w:rPr>
          <w:b/>
          <w:bCs/>
          <w:sz w:val="28"/>
          <w:szCs w:val="28"/>
        </w:rPr>
        <w:t>Using High-Level Conceptual Data Models for Database Design</w:t>
      </w:r>
    </w:p>
    <w:p w:rsidR="00CC0ADB" w:rsidRPr="00CC0ADB" w:rsidRDefault="00CC0ADB" w:rsidP="00CC0ADB">
      <w:pPr>
        <w:jc w:val="center"/>
        <w:rPr>
          <w:b/>
          <w:bCs/>
          <w:sz w:val="28"/>
          <w:szCs w:val="28"/>
        </w:rPr>
      </w:pPr>
      <w:r>
        <w:rPr>
          <w:noProof/>
          <w:lang w:bidi="ar-SA"/>
        </w:rPr>
        <w:drawing>
          <wp:inline distT="0" distB="0" distL="0" distR="0">
            <wp:extent cx="3810000" cy="42481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810000" cy="4248150"/>
                    </a:xfrm>
                    <a:prstGeom prst="rect">
                      <a:avLst/>
                    </a:prstGeom>
                    <a:ln>
                      <a:solidFill>
                        <a:schemeClr val="accent1"/>
                      </a:solidFill>
                    </a:ln>
                  </pic:spPr>
                </pic:pic>
              </a:graphicData>
            </a:graphic>
          </wp:inline>
        </w:drawing>
      </w:r>
    </w:p>
    <w:p w:rsidR="00B139F1" w:rsidRDefault="003E2821" w:rsidP="00B139F1">
      <w:pPr>
        <w:pStyle w:val="ListParagraph"/>
        <w:numPr>
          <w:ilvl w:val="0"/>
          <w:numId w:val="43"/>
        </w:numPr>
        <w:spacing w:after="112" w:line="259" w:lineRule="auto"/>
        <w:jc w:val="both"/>
        <w:rPr>
          <w:bCs/>
        </w:rPr>
      </w:pPr>
      <w:r>
        <w:rPr>
          <w:bCs/>
        </w:rPr>
        <w:t>Figure 2</w:t>
      </w:r>
      <w:r w:rsidR="00CC0ADB" w:rsidRPr="00B139F1">
        <w:rPr>
          <w:bCs/>
        </w:rPr>
        <w:t>.1 shows a simplified overview of the database design process. The first step shown is requirements collection and analysis. During this step, the database designers interview prospective database users to understand and document their data requirements.</w:t>
      </w:r>
    </w:p>
    <w:p w:rsidR="00B139F1" w:rsidRPr="00B139F1" w:rsidRDefault="00CC0ADB" w:rsidP="00B139F1">
      <w:pPr>
        <w:pStyle w:val="ListParagraph"/>
        <w:numPr>
          <w:ilvl w:val="0"/>
          <w:numId w:val="43"/>
        </w:numPr>
        <w:spacing w:after="112" w:line="259" w:lineRule="auto"/>
        <w:jc w:val="both"/>
        <w:rPr>
          <w:bCs/>
        </w:rPr>
      </w:pPr>
      <w:r w:rsidRPr="00B139F1">
        <w:rPr>
          <w:bCs/>
        </w:rPr>
        <w:t>Once the requirements have been collected and analyzed, the next step is to create a conceptual schema for the database, using a high-level conceptual data model. This step is called conceptual design.</w:t>
      </w:r>
    </w:p>
    <w:p w:rsidR="00B139F1" w:rsidRDefault="00CC0ADB" w:rsidP="00B139F1">
      <w:pPr>
        <w:pStyle w:val="ListParagraph"/>
        <w:numPr>
          <w:ilvl w:val="0"/>
          <w:numId w:val="43"/>
        </w:numPr>
        <w:spacing w:after="112" w:line="259" w:lineRule="auto"/>
        <w:jc w:val="both"/>
        <w:rPr>
          <w:bCs/>
        </w:rPr>
      </w:pPr>
      <w:r w:rsidRPr="00B139F1">
        <w:rPr>
          <w:bCs/>
        </w:rPr>
        <w:t>During or after the conceptual schema design, the basic data model operations can be used to specify the high-level user queries and operations identified during functional analysis.</w:t>
      </w:r>
    </w:p>
    <w:p w:rsidR="00B139F1" w:rsidRDefault="00CC0ADB" w:rsidP="00B139F1">
      <w:pPr>
        <w:pStyle w:val="ListParagraph"/>
        <w:numPr>
          <w:ilvl w:val="0"/>
          <w:numId w:val="43"/>
        </w:numPr>
        <w:spacing w:after="112" w:line="259" w:lineRule="auto"/>
        <w:jc w:val="both"/>
        <w:rPr>
          <w:bCs/>
        </w:rPr>
      </w:pPr>
      <w:r w:rsidRPr="00B139F1">
        <w:rPr>
          <w:bCs/>
        </w:rPr>
        <w:t>The next step in database design is the actual implementation of the database, using a commercial DBMS. the conceptual schema is transformed from the high-level data model into the implementation data model. This step is called logical design or data model mapping;</w:t>
      </w:r>
    </w:p>
    <w:p w:rsidR="00B139F1" w:rsidRDefault="00B139F1" w:rsidP="00B139F1">
      <w:pPr>
        <w:pStyle w:val="ListParagraph"/>
        <w:numPr>
          <w:ilvl w:val="0"/>
          <w:numId w:val="43"/>
        </w:numPr>
        <w:spacing w:after="112" w:line="259" w:lineRule="auto"/>
        <w:jc w:val="both"/>
        <w:rPr>
          <w:bCs/>
        </w:rPr>
      </w:pPr>
      <w:r w:rsidRPr="00B139F1">
        <w:rPr>
          <w:bCs/>
        </w:rPr>
        <w:lastRenderedPageBreak/>
        <w:t>The last step is the physical design phase, during which the internal storage structures, file organizations, indexes, access paths, and physical design parameters for the database files are specified.</w:t>
      </w:r>
    </w:p>
    <w:p w:rsidR="00B139F1" w:rsidRPr="00B139F1" w:rsidRDefault="003E2821" w:rsidP="00B139F1">
      <w:pPr>
        <w:spacing w:after="112" w:line="259" w:lineRule="auto"/>
        <w:rPr>
          <w:b/>
          <w:sz w:val="28"/>
          <w:szCs w:val="28"/>
        </w:rPr>
      </w:pPr>
      <w:r>
        <w:rPr>
          <w:b/>
          <w:sz w:val="28"/>
          <w:szCs w:val="28"/>
        </w:rPr>
        <w:t>2</w:t>
      </w:r>
      <w:r w:rsidR="00B139F1" w:rsidRPr="00B139F1">
        <w:rPr>
          <w:b/>
          <w:sz w:val="28"/>
          <w:szCs w:val="28"/>
        </w:rPr>
        <w:t>.2 A sample Database Application</w:t>
      </w:r>
    </w:p>
    <w:p w:rsidR="00B139F1" w:rsidRDefault="00B139F1" w:rsidP="00B139F1">
      <w:pPr>
        <w:pStyle w:val="ListParagraph"/>
        <w:spacing w:after="112" w:line="259" w:lineRule="auto"/>
        <w:ind w:left="780"/>
        <w:jc w:val="center"/>
        <w:rPr>
          <w:bCs/>
        </w:rPr>
      </w:pPr>
      <w:r>
        <w:rPr>
          <w:noProof/>
          <w:lang w:bidi="ar-SA"/>
        </w:rPr>
        <w:drawing>
          <wp:inline distT="0" distB="0" distL="0" distR="0">
            <wp:extent cx="5143500" cy="4381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144613" cy="4382448"/>
                    </a:xfrm>
                    <a:prstGeom prst="rect">
                      <a:avLst/>
                    </a:prstGeom>
                    <a:ln>
                      <a:solidFill>
                        <a:schemeClr val="accent1"/>
                      </a:solidFill>
                    </a:ln>
                  </pic:spPr>
                </pic:pic>
              </a:graphicData>
            </a:graphic>
          </wp:inline>
        </w:drawing>
      </w:r>
    </w:p>
    <w:p w:rsidR="0015565E" w:rsidRPr="00B139F1" w:rsidRDefault="003E2821" w:rsidP="00B139F1">
      <w:pPr>
        <w:spacing w:after="112" w:line="259" w:lineRule="auto"/>
        <w:rPr>
          <w:b/>
          <w:sz w:val="28"/>
          <w:szCs w:val="28"/>
        </w:rPr>
      </w:pPr>
      <w:r>
        <w:rPr>
          <w:b/>
          <w:sz w:val="28"/>
          <w:szCs w:val="28"/>
        </w:rPr>
        <w:t>2</w:t>
      </w:r>
      <w:r w:rsidR="00B139F1" w:rsidRPr="00B139F1">
        <w:rPr>
          <w:b/>
          <w:sz w:val="28"/>
          <w:szCs w:val="28"/>
        </w:rPr>
        <w:t>.3 Entity Types, Entity Sets, Attributes, and Keys</w:t>
      </w:r>
    </w:p>
    <w:p w:rsidR="0015565E" w:rsidRDefault="00592D99" w:rsidP="00B139F1">
      <w:pPr>
        <w:ind w:left="-15" w:right="0" w:firstLine="0"/>
      </w:pPr>
      <w:r>
        <w:t xml:space="preserve">Our focus now is on the second phase, </w:t>
      </w:r>
      <w:r>
        <w:rPr>
          <w:b/>
        </w:rPr>
        <w:t>conceptual design</w:t>
      </w:r>
      <w:r>
        <w:t xml:space="preserve">, for which The </w:t>
      </w:r>
      <w:r w:rsidR="00B139F1">
        <w:rPr>
          <w:b/>
        </w:rPr>
        <w:t>Entity Relationship</w:t>
      </w:r>
      <w:r>
        <w:rPr>
          <w:b/>
        </w:rPr>
        <w:t xml:space="preserve"> (ER) Model</w:t>
      </w:r>
      <w:r>
        <w:t xml:space="preserve"> is a popular high-level conceptual data model.  </w:t>
      </w:r>
    </w:p>
    <w:p w:rsidR="0015565E" w:rsidRDefault="00592D99">
      <w:pPr>
        <w:spacing w:after="120" w:line="259" w:lineRule="auto"/>
        <w:ind w:left="-5" w:right="0"/>
      </w:pPr>
      <w:r>
        <w:t xml:space="preserve">In the ER model, the main concepts are </w:t>
      </w:r>
      <w:r>
        <w:rPr>
          <w:b/>
        </w:rPr>
        <w:t>entity</w:t>
      </w:r>
      <w:r>
        <w:t xml:space="preserve">, </w:t>
      </w:r>
      <w:r>
        <w:rPr>
          <w:b/>
        </w:rPr>
        <w:t>attribute</w:t>
      </w:r>
      <w:r>
        <w:t xml:space="preserve">, and </w:t>
      </w:r>
      <w:r>
        <w:rPr>
          <w:b/>
        </w:rPr>
        <w:t>relationship</w:t>
      </w:r>
      <w:r>
        <w:t xml:space="preserve">.  </w:t>
      </w:r>
    </w:p>
    <w:p w:rsidR="0015565E" w:rsidRDefault="00592D99">
      <w:pPr>
        <w:pStyle w:val="Heading1"/>
        <w:ind w:left="-5" w:right="0"/>
      </w:pPr>
      <w:r>
        <w:t xml:space="preserve">Entities and Attributes </w:t>
      </w:r>
    </w:p>
    <w:p w:rsidR="0015565E" w:rsidRDefault="00592D99">
      <w:pPr>
        <w:ind w:left="-5" w:right="0"/>
      </w:pPr>
      <w:r>
        <w:rPr>
          <w:b/>
        </w:rPr>
        <w:t>Entity</w:t>
      </w:r>
      <w:r>
        <w:t xml:space="preserve">: An entity represents some "thing" (in the </w:t>
      </w:r>
      <w:proofErr w:type="spellStart"/>
      <w:r>
        <w:t>miniworld</w:t>
      </w:r>
      <w:proofErr w:type="spellEnd"/>
      <w:r>
        <w:t xml:space="preserve">) that is of interest to us, i.e., about which we want to maintain some data. An entity could represent a physical object (e.g., house, person, automobile, widget) or a less tangible concept (e.g., company, job, academic course).  </w:t>
      </w:r>
      <w:r>
        <w:rPr>
          <w:b/>
        </w:rPr>
        <w:lastRenderedPageBreak/>
        <w:t>Attribute</w:t>
      </w:r>
      <w:r>
        <w:t xml:space="preserve">: An entity is described by its attributes, which are properties characterizing it. Each attribute has a </w:t>
      </w:r>
      <w:r>
        <w:rPr>
          <w:b/>
        </w:rPr>
        <w:t>value</w:t>
      </w:r>
      <w:r>
        <w:t xml:space="preserve"> drawn from some </w:t>
      </w:r>
      <w:r>
        <w:rPr>
          <w:b/>
        </w:rPr>
        <w:t>domain</w:t>
      </w:r>
      <w:r>
        <w:t xml:space="preserve"> (set of meaningful values).  </w:t>
      </w:r>
    </w:p>
    <w:p w:rsidR="0015565E" w:rsidRDefault="00592D99">
      <w:pPr>
        <w:ind w:left="-5" w:right="0"/>
      </w:pPr>
      <w:r>
        <w:t xml:space="preserve">Example: A </w:t>
      </w:r>
      <w:r>
        <w:rPr>
          <w:i/>
        </w:rPr>
        <w:t>PERSON</w:t>
      </w:r>
      <w:r>
        <w:t xml:space="preserve"> entity might be described by </w:t>
      </w:r>
      <w:r>
        <w:rPr>
          <w:i/>
        </w:rPr>
        <w:t>Name</w:t>
      </w:r>
      <w:r>
        <w:t xml:space="preserve">, </w:t>
      </w:r>
      <w:proofErr w:type="spellStart"/>
      <w:r>
        <w:rPr>
          <w:i/>
        </w:rPr>
        <w:t>BirthDate</w:t>
      </w:r>
      <w:proofErr w:type="spellEnd"/>
      <w:r>
        <w:t xml:space="preserve">, </w:t>
      </w:r>
      <w:r>
        <w:rPr>
          <w:i/>
        </w:rPr>
        <w:t>Sex</w:t>
      </w:r>
      <w:r>
        <w:t xml:space="preserve">, etc., attributes, each having a particular value.  </w:t>
      </w:r>
    </w:p>
    <w:p w:rsidR="0015565E" w:rsidRDefault="00592D99">
      <w:pPr>
        <w:ind w:left="-5" w:right="0"/>
      </w:pPr>
      <w:r>
        <w:t xml:space="preserve">What distinguishes an entity from an attribute is that the latter is strictly for the purpose of describing the former and is not, in and of itself, of interest to us. It is sometimes said that an entity has an independent existence, whereas an attribute does not. In performing data modeling, however, it is not always clear whether a particular concept deserves to be classified as an entity or "only" as an attribute.  </w:t>
      </w:r>
    </w:p>
    <w:p w:rsidR="0015565E" w:rsidRDefault="0015565E">
      <w:pPr>
        <w:sectPr w:rsidR="0015565E" w:rsidSect="009E4D89">
          <w:headerReference w:type="even" r:id="rId10"/>
          <w:headerReference w:type="default" r:id="rId11"/>
          <w:footerReference w:type="even" r:id="rId12"/>
          <w:footerReference w:type="default" r:id="rId13"/>
          <w:headerReference w:type="first" r:id="rId14"/>
          <w:footerReference w:type="first" r:id="rId15"/>
          <w:pgSz w:w="12240" w:h="15840"/>
          <w:pgMar w:top="1836" w:right="1436" w:bottom="1732" w:left="1440" w:header="722" w:footer="721" w:gutter="0"/>
          <w:pgBorders w:offsetFrom="page">
            <w:top w:val="single" w:sz="4" w:space="24" w:color="auto"/>
            <w:left w:val="single" w:sz="4" w:space="24" w:color="auto"/>
            <w:bottom w:val="single" w:sz="4" w:space="24" w:color="auto"/>
            <w:right w:val="single" w:sz="4" w:space="24" w:color="auto"/>
          </w:pgBorders>
          <w:cols w:space="720"/>
        </w:sectPr>
      </w:pPr>
    </w:p>
    <w:p w:rsidR="00B139F1" w:rsidRPr="00B139F1" w:rsidRDefault="00B139F1">
      <w:pPr>
        <w:spacing w:after="118" w:line="259" w:lineRule="auto"/>
        <w:ind w:left="-5" w:right="0"/>
        <w:rPr>
          <w:b/>
          <w:bCs/>
        </w:rPr>
      </w:pPr>
      <w:r w:rsidRPr="00B139F1">
        <w:rPr>
          <w:b/>
          <w:bCs/>
        </w:rPr>
        <w:lastRenderedPageBreak/>
        <w:t>Types of Attributes</w:t>
      </w:r>
    </w:p>
    <w:p w:rsidR="0015565E" w:rsidRDefault="00592D99">
      <w:pPr>
        <w:spacing w:after="118" w:line="259" w:lineRule="auto"/>
        <w:ind w:left="-5" w:right="0"/>
      </w:pPr>
      <w:r>
        <w:t xml:space="preserve">We can classify attributes along these dimensions:  </w:t>
      </w:r>
    </w:p>
    <w:p w:rsidR="0015565E" w:rsidRDefault="00592D99">
      <w:pPr>
        <w:numPr>
          <w:ilvl w:val="0"/>
          <w:numId w:val="24"/>
        </w:numPr>
        <w:spacing w:after="115" w:line="259" w:lineRule="auto"/>
        <w:ind w:right="0" w:hanging="360"/>
      </w:pPr>
      <w:r>
        <w:t xml:space="preserve">simple/atomic vs. composite  </w:t>
      </w:r>
    </w:p>
    <w:p w:rsidR="0015565E" w:rsidRDefault="00592D99">
      <w:pPr>
        <w:numPr>
          <w:ilvl w:val="0"/>
          <w:numId w:val="24"/>
        </w:numPr>
        <w:spacing w:after="116" w:line="259" w:lineRule="auto"/>
        <w:ind w:right="0" w:hanging="360"/>
      </w:pPr>
      <w:r>
        <w:t xml:space="preserve">single-valued vs. multi-valued (or set-valued)  </w:t>
      </w:r>
    </w:p>
    <w:p w:rsidR="0015565E" w:rsidRDefault="00592D99">
      <w:pPr>
        <w:numPr>
          <w:ilvl w:val="0"/>
          <w:numId w:val="24"/>
        </w:numPr>
        <w:ind w:right="0" w:hanging="360"/>
      </w:pPr>
      <w:r>
        <w:t>stored vs. derived (</w:t>
      </w:r>
      <w:r>
        <w:rPr>
          <w:i/>
        </w:rPr>
        <w:t>Note from instructor:</w:t>
      </w:r>
      <w:r>
        <w:t xml:space="preserve"> this seems like an implementational detail that ought not be considered at this (high) level of abstraction.)  </w:t>
      </w:r>
    </w:p>
    <w:p w:rsidR="0015565E" w:rsidRDefault="00592D99">
      <w:pPr>
        <w:ind w:left="-5" w:right="0"/>
      </w:pPr>
      <w:r>
        <w:t xml:space="preserve">A </w:t>
      </w:r>
      <w:r>
        <w:rPr>
          <w:b/>
        </w:rPr>
        <w:t>composite</w:t>
      </w:r>
      <w:r>
        <w:t xml:space="preserve"> attribute is one that is </w:t>
      </w:r>
      <w:r>
        <w:rPr>
          <w:i/>
        </w:rPr>
        <w:t>composed</w:t>
      </w:r>
      <w:r>
        <w:t xml:space="preserve"> of smaller parts. An </w:t>
      </w:r>
      <w:r>
        <w:rPr>
          <w:b/>
        </w:rPr>
        <w:t>atomic</w:t>
      </w:r>
      <w:r>
        <w:t xml:space="preserve"> attribute is indivisible or indecomposable.  </w:t>
      </w:r>
    </w:p>
    <w:p w:rsidR="0015565E" w:rsidRDefault="00592D99">
      <w:pPr>
        <w:numPr>
          <w:ilvl w:val="0"/>
          <w:numId w:val="25"/>
        </w:numPr>
        <w:ind w:right="0" w:hanging="360"/>
      </w:pPr>
      <w:r>
        <w:rPr>
          <w:b/>
        </w:rPr>
        <w:t>Example 1</w:t>
      </w:r>
      <w:r>
        <w:t xml:space="preserve">: A </w:t>
      </w:r>
      <w:proofErr w:type="spellStart"/>
      <w:r>
        <w:rPr>
          <w:i/>
        </w:rPr>
        <w:t>BirthDate</w:t>
      </w:r>
      <w:proofErr w:type="spellEnd"/>
      <w:r>
        <w:t xml:space="preserve"> attribute can be viewed as being composed of (sub-)attributes for month, day, and year.  </w:t>
      </w:r>
    </w:p>
    <w:p w:rsidR="0015565E" w:rsidRDefault="00592D99">
      <w:pPr>
        <w:numPr>
          <w:ilvl w:val="0"/>
          <w:numId w:val="25"/>
        </w:numPr>
        <w:ind w:right="0" w:hanging="360"/>
      </w:pPr>
      <w:r>
        <w:rPr>
          <w:b/>
        </w:rPr>
        <w:t>Example 2</w:t>
      </w:r>
      <w:r>
        <w:t xml:space="preserve">: An </w:t>
      </w:r>
      <w:r>
        <w:rPr>
          <w:i/>
        </w:rPr>
        <w:t>Address</w:t>
      </w:r>
      <w:r>
        <w:t xml:space="preserve"> attribute (Figure 1.14, page 64) can be viewed as being composed of (sub-)attributes for street address, city, state, and zip code. A street address can itself be viewed as being composed of a number, street name, and apartment number. </w:t>
      </w:r>
    </w:p>
    <w:p w:rsidR="0015565E" w:rsidRDefault="00592D99">
      <w:pPr>
        <w:spacing w:after="115" w:line="259" w:lineRule="auto"/>
        <w:ind w:left="730" w:right="0"/>
      </w:pPr>
      <w:r>
        <w:t xml:space="preserve">As this suggests, composition can extend to a depth of two (as here) or more.  </w:t>
      </w:r>
    </w:p>
    <w:p w:rsidR="0015565E" w:rsidRDefault="0015565E">
      <w:pPr>
        <w:spacing w:after="112" w:line="259" w:lineRule="auto"/>
        <w:ind w:left="0" w:right="0" w:firstLine="0"/>
        <w:jc w:val="left"/>
      </w:pPr>
    </w:p>
    <w:p w:rsidR="0015565E" w:rsidRDefault="00592D99" w:rsidP="00B139F1">
      <w:pPr>
        <w:ind w:left="-15" w:right="0" w:firstLine="0"/>
      </w:pPr>
      <w:r>
        <w:t xml:space="preserve">To describe the structure of a composite attribute, one can draw a. In case we are limited to using text, it is customary to write its name followed by a parenthesized list of its sub-attributes. For the examples mentioned above, we would write  </w:t>
      </w:r>
    </w:p>
    <w:p w:rsidR="0015565E" w:rsidRDefault="0015565E">
      <w:pPr>
        <w:spacing w:after="112" w:line="259" w:lineRule="auto"/>
        <w:ind w:left="0" w:right="0" w:firstLine="0"/>
        <w:jc w:val="left"/>
      </w:pPr>
    </w:p>
    <w:p w:rsidR="0015565E" w:rsidRDefault="00592D99">
      <w:pPr>
        <w:spacing w:after="116" w:line="259" w:lineRule="auto"/>
        <w:ind w:left="-5" w:right="0"/>
        <w:jc w:val="left"/>
      </w:pPr>
      <w:proofErr w:type="spellStart"/>
      <w:proofErr w:type="gramStart"/>
      <w:r>
        <w:rPr>
          <w:i/>
        </w:rPr>
        <w:t>BirthDate</w:t>
      </w:r>
      <w:proofErr w:type="spellEnd"/>
      <w:r>
        <w:rPr>
          <w:i/>
        </w:rPr>
        <w:t>(</w:t>
      </w:r>
      <w:proofErr w:type="gramEnd"/>
      <w:r>
        <w:rPr>
          <w:i/>
        </w:rPr>
        <w:t>Month, Day, Year)</w:t>
      </w:r>
    </w:p>
    <w:p w:rsidR="0015565E" w:rsidRDefault="00592D99">
      <w:pPr>
        <w:spacing w:after="116" w:line="259" w:lineRule="auto"/>
        <w:ind w:left="-5" w:right="0"/>
        <w:jc w:val="left"/>
      </w:pPr>
      <w:proofErr w:type="gramStart"/>
      <w:r>
        <w:rPr>
          <w:i/>
        </w:rPr>
        <w:t>Address(</w:t>
      </w:r>
      <w:proofErr w:type="spellStart"/>
      <w:proofErr w:type="gramEnd"/>
      <w:r>
        <w:rPr>
          <w:i/>
        </w:rPr>
        <w:t>StreetAddr</w:t>
      </w:r>
      <w:proofErr w:type="spellEnd"/>
      <w:r>
        <w:rPr>
          <w:i/>
        </w:rPr>
        <w:t>(</w:t>
      </w:r>
      <w:proofErr w:type="spellStart"/>
      <w:r>
        <w:rPr>
          <w:i/>
        </w:rPr>
        <w:t>StrNum</w:t>
      </w:r>
      <w:proofErr w:type="spellEnd"/>
      <w:r>
        <w:rPr>
          <w:i/>
        </w:rPr>
        <w:t xml:space="preserve">, </w:t>
      </w:r>
      <w:proofErr w:type="spellStart"/>
      <w:r>
        <w:rPr>
          <w:i/>
        </w:rPr>
        <w:t>StrName</w:t>
      </w:r>
      <w:proofErr w:type="spellEnd"/>
      <w:r>
        <w:rPr>
          <w:i/>
        </w:rPr>
        <w:t xml:space="preserve">, </w:t>
      </w:r>
      <w:proofErr w:type="spellStart"/>
      <w:r>
        <w:rPr>
          <w:i/>
        </w:rPr>
        <w:t>AptNum</w:t>
      </w:r>
      <w:proofErr w:type="spellEnd"/>
      <w:r>
        <w:rPr>
          <w:i/>
        </w:rPr>
        <w:t>), City, State, Zip)</w:t>
      </w:r>
    </w:p>
    <w:p w:rsidR="0015565E" w:rsidRDefault="0015565E">
      <w:pPr>
        <w:spacing w:after="110" w:line="259" w:lineRule="auto"/>
        <w:ind w:left="0" w:right="0" w:firstLine="0"/>
        <w:jc w:val="left"/>
      </w:pPr>
    </w:p>
    <w:p w:rsidR="0015565E" w:rsidRDefault="00592D99">
      <w:pPr>
        <w:ind w:left="-5" w:right="0"/>
      </w:pPr>
      <w:r>
        <w:rPr>
          <w:b/>
        </w:rPr>
        <w:t>Single- vs. multi-valued</w:t>
      </w:r>
      <w:r>
        <w:t xml:space="preserve"> attribute: Consider a </w:t>
      </w:r>
      <w:r>
        <w:rPr>
          <w:i/>
        </w:rPr>
        <w:t>PERSON</w:t>
      </w:r>
      <w:r>
        <w:t xml:space="preserve"> entity. The person it represents has (one) </w:t>
      </w:r>
      <w:r>
        <w:rPr>
          <w:i/>
        </w:rPr>
        <w:t>SSN</w:t>
      </w:r>
      <w:r>
        <w:t xml:space="preserve">, (one) </w:t>
      </w:r>
      <w:r>
        <w:rPr>
          <w:i/>
        </w:rPr>
        <w:t>date of birth</w:t>
      </w:r>
      <w:r>
        <w:t xml:space="preserve">, (one, although composite) </w:t>
      </w:r>
      <w:r>
        <w:rPr>
          <w:i/>
        </w:rPr>
        <w:t>name</w:t>
      </w:r>
      <w:r>
        <w:t xml:space="preserve">, etc. But that person may have zero or more academic degrees, dependents, or (if the person is a male living in Utah) spouses! How can we model this via attributes </w:t>
      </w:r>
      <w:proofErr w:type="spellStart"/>
      <w:r>
        <w:rPr>
          <w:i/>
        </w:rPr>
        <w:t>AcademicDegrees</w:t>
      </w:r>
      <w:proofErr w:type="spellEnd"/>
      <w:r>
        <w:t xml:space="preserve">, </w:t>
      </w:r>
      <w:r>
        <w:rPr>
          <w:i/>
        </w:rPr>
        <w:t>Dependents</w:t>
      </w:r>
      <w:r>
        <w:t xml:space="preserve">, and </w:t>
      </w:r>
      <w:r>
        <w:rPr>
          <w:i/>
        </w:rPr>
        <w:t>Spouses</w:t>
      </w:r>
      <w:r>
        <w:t xml:space="preserve">? One way is to allow such attributes to be </w:t>
      </w:r>
      <w:r>
        <w:rPr>
          <w:i/>
        </w:rPr>
        <w:t>multi-valued</w:t>
      </w:r>
      <w:r>
        <w:t xml:space="preserve"> (perhaps </w:t>
      </w:r>
      <w:r>
        <w:rPr>
          <w:i/>
        </w:rPr>
        <w:t>set-valued</w:t>
      </w:r>
      <w:r>
        <w:t xml:space="preserve"> is a better term), which is to say that we assign to them a (possibly empty) </w:t>
      </w:r>
      <w:r>
        <w:rPr>
          <w:i/>
        </w:rPr>
        <w:t>set</w:t>
      </w:r>
      <w:r>
        <w:t xml:space="preserve"> of values rather than a single value.  </w:t>
      </w:r>
    </w:p>
    <w:p w:rsidR="0015565E" w:rsidRDefault="00592D99">
      <w:pPr>
        <w:ind w:left="-5" w:right="0"/>
      </w:pPr>
      <w:r>
        <w:lastRenderedPageBreak/>
        <w:t xml:space="preserve">To distinguish a multi-valued attribute from a single-valued one, it is customary to enclose the former within curly braces (which makes sense, as such an attribute has a value that is a set, and curly braces are traditionally used to denote sets). Using the </w:t>
      </w:r>
      <w:r>
        <w:rPr>
          <w:i/>
        </w:rPr>
        <w:t>PERSON</w:t>
      </w:r>
      <w:r>
        <w:t xml:space="preserve"> example from above, we would depict its structure in text as  </w:t>
      </w:r>
    </w:p>
    <w:p w:rsidR="0015565E" w:rsidRDefault="0015565E">
      <w:pPr>
        <w:spacing w:after="115" w:line="259" w:lineRule="auto"/>
        <w:ind w:left="0" w:right="0" w:firstLine="0"/>
        <w:jc w:val="left"/>
      </w:pPr>
    </w:p>
    <w:p w:rsidR="0015565E" w:rsidRDefault="00592D99">
      <w:pPr>
        <w:spacing w:after="2" w:line="356" w:lineRule="auto"/>
        <w:ind w:left="-5" w:right="0"/>
        <w:jc w:val="left"/>
      </w:pPr>
      <w:r>
        <w:rPr>
          <w:i/>
        </w:rPr>
        <w:t xml:space="preserve">PERSON(SSN, Name, </w:t>
      </w:r>
      <w:proofErr w:type="spellStart"/>
      <w:r>
        <w:rPr>
          <w:i/>
        </w:rPr>
        <w:t>BirthDate</w:t>
      </w:r>
      <w:proofErr w:type="spellEnd"/>
      <w:r>
        <w:rPr>
          <w:i/>
        </w:rPr>
        <w:t xml:space="preserve">(Month, Day, Year), { </w:t>
      </w:r>
      <w:proofErr w:type="spellStart"/>
      <w:r>
        <w:rPr>
          <w:i/>
        </w:rPr>
        <w:t>AcademicDegrees</w:t>
      </w:r>
      <w:proofErr w:type="spellEnd"/>
      <w:r>
        <w:rPr>
          <w:i/>
        </w:rPr>
        <w:t>(School, Level, Year) }, { Dependents }, ...)</w:t>
      </w:r>
    </w:p>
    <w:p w:rsidR="0015565E" w:rsidRDefault="00592D99">
      <w:pPr>
        <w:ind w:left="-5" w:right="0"/>
      </w:pPr>
      <w:r>
        <w:t xml:space="preserve">Here we have taken the liberty to assume that each academic degree is described by a school, level (e.g., B.S., Ph.D.), and year. Thus, </w:t>
      </w:r>
      <w:proofErr w:type="spellStart"/>
      <w:r>
        <w:rPr>
          <w:i/>
        </w:rPr>
        <w:t>AcademicDegrees</w:t>
      </w:r>
      <w:proofErr w:type="spellEnd"/>
      <w:r>
        <w:t xml:space="preserve"> is not only multi-valued but also composite. We refer to an attribute that involves some combination of multi-</w:t>
      </w:r>
      <w:proofErr w:type="spellStart"/>
      <w:r>
        <w:t>valuedness</w:t>
      </w:r>
      <w:r>
        <w:rPr>
          <w:i/>
        </w:rPr>
        <w:t>and</w:t>
      </w:r>
      <w:proofErr w:type="spellEnd"/>
      <w:r>
        <w:t xml:space="preserve"> compositeness as a </w:t>
      </w:r>
      <w:r>
        <w:rPr>
          <w:b/>
        </w:rPr>
        <w:t>complex</w:t>
      </w:r>
      <w:r>
        <w:t xml:space="preserve"> attribute.  </w:t>
      </w:r>
    </w:p>
    <w:p w:rsidR="0015565E" w:rsidRDefault="0015565E">
      <w:pPr>
        <w:spacing w:after="112" w:line="259" w:lineRule="auto"/>
        <w:ind w:left="0" w:right="0" w:firstLine="0"/>
        <w:jc w:val="left"/>
      </w:pPr>
    </w:p>
    <w:p w:rsidR="0015565E" w:rsidRDefault="00592D99">
      <w:pPr>
        <w:ind w:left="-5" w:right="0"/>
      </w:pPr>
      <w:r>
        <w:t xml:space="preserve">The structure of this attribute allows for the business to have several offices, each described by an address and a set of phone numbers that ring into that office. Its structure is given by  </w:t>
      </w:r>
    </w:p>
    <w:p w:rsidR="0015565E" w:rsidRDefault="00592D99">
      <w:pPr>
        <w:spacing w:after="116" w:line="259" w:lineRule="auto"/>
        <w:ind w:left="-5" w:right="0"/>
        <w:jc w:val="left"/>
      </w:pPr>
      <w:proofErr w:type="gramStart"/>
      <w:r>
        <w:rPr>
          <w:i/>
        </w:rPr>
        <w:t xml:space="preserve">{ </w:t>
      </w:r>
      <w:proofErr w:type="spellStart"/>
      <w:r>
        <w:rPr>
          <w:i/>
        </w:rPr>
        <w:t>AddressPhone</w:t>
      </w:r>
      <w:proofErr w:type="spellEnd"/>
      <w:proofErr w:type="gramEnd"/>
      <w:r>
        <w:rPr>
          <w:i/>
        </w:rPr>
        <w:t>( { Phone(</w:t>
      </w:r>
      <w:proofErr w:type="spellStart"/>
      <w:r>
        <w:rPr>
          <w:i/>
        </w:rPr>
        <w:t>AreaCode</w:t>
      </w:r>
      <w:proofErr w:type="spellEnd"/>
      <w:r>
        <w:rPr>
          <w:i/>
        </w:rPr>
        <w:t>, Number) }, Address(</w:t>
      </w:r>
      <w:proofErr w:type="spellStart"/>
      <w:r>
        <w:rPr>
          <w:i/>
        </w:rPr>
        <w:t>StrAddr</w:t>
      </w:r>
      <w:proofErr w:type="spellEnd"/>
      <w:r>
        <w:rPr>
          <w:i/>
        </w:rPr>
        <w:t>(</w:t>
      </w:r>
      <w:proofErr w:type="spellStart"/>
      <w:r>
        <w:rPr>
          <w:i/>
        </w:rPr>
        <w:t>StrNum</w:t>
      </w:r>
      <w:proofErr w:type="spellEnd"/>
      <w:r>
        <w:rPr>
          <w:i/>
        </w:rPr>
        <w:t xml:space="preserve">, </w:t>
      </w:r>
      <w:proofErr w:type="spellStart"/>
      <w:r>
        <w:rPr>
          <w:i/>
        </w:rPr>
        <w:t>StrName</w:t>
      </w:r>
      <w:proofErr w:type="spellEnd"/>
      <w:r>
        <w:rPr>
          <w:i/>
        </w:rPr>
        <w:t xml:space="preserve">, </w:t>
      </w:r>
      <w:proofErr w:type="spellStart"/>
      <w:r>
        <w:rPr>
          <w:i/>
        </w:rPr>
        <w:t>AptNum</w:t>
      </w:r>
      <w:proofErr w:type="spellEnd"/>
      <w:r>
        <w:rPr>
          <w:i/>
        </w:rPr>
        <w:t xml:space="preserve">), </w:t>
      </w:r>
    </w:p>
    <w:p w:rsidR="0015565E" w:rsidRDefault="00592D99">
      <w:pPr>
        <w:spacing w:after="116" w:line="259" w:lineRule="auto"/>
        <w:ind w:left="-5" w:right="0"/>
        <w:jc w:val="left"/>
      </w:pPr>
      <w:r>
        <w:rPr>
          <w:i/>
        </w:rPr>
        <w:t>City, State, Zip)</w:t>
      </w:r>
      <w:proofErr w:type="gramStart"/>
      <w:r>
        <w:rPr>
          <w:i/>
        </w:rPr>
        <w:t>) }</w:t>
      </w:r>
      <w:proofErr w:type="gramEnd"/>
    </w:p>
    <w:p w:rsidR="0015565E" w:rsidRDefault="0015565E">
      <w:pPr>
        <w:spacing w:after="110" w:line="259" w:lineRule="auto"/>
        <w:ind w:left="0" w:right="0" w:firstLine="0"/>
        <w:jc w:val="left"/>
      </w:pPr>
    </w:p>
    <w:p w:rsidR="0015565E" w:rsidRDefault="00592D99">
      <w:pPr>
        <w:ind w:left="-5" w:right="0"/>
      </w:pPr>
      <w:r>
        <w:rPr>
          <w:b/>
        </w:rPr>
        <w:t>Stored vs. derived</w:t>
      </w:r>
      <w:r>
        <w:t xml:space="preserve"> attribute: Perhaps </w:t>
      </w:r>
      <w:r>
        <w:rPr>
          <w:i/>
        </w:rPr>
        <w:t>independent</w:t>
      </w:r>
      <w:r>
        <w:t xml:space="preserve"> and </w:t>
      </w:r>
      <w:r>
        <w:rPr>
          <w:i/>
        </w:rPr>
        <w:t>derivable</w:t>
      </w:r>
      <w:r>
        <w:t xml:space="preserve"> would be better terms for these (or </w:t>
      </w:r>
      <w:r>
        <w:rPr>
          <w:i/>
        </w:rPr>
        <w:t>non-redundant</w:t>
      </w:r>
      <w:r>
        <w:t xml:space="preserve"> and </w:t>
      </w:r>
      <w:r>
        <w:rPr>
          <w:i/>
        </w:rPr>
        <w:t>redundant</w:t>
      </w:r>
      <w:r>
        <w:t xml:space="preserve">). In any case, a </w:t>
      </w:r>
      <w:r>
        <w:rPr>
          <w:i/>
        </w:rPr>
        <w:t>derived</w:t>
      </w:r>
      <w:r>
        <w:t xml:space="preserve"> attribute is one whose value can be calculated from the values of other attributes, and hence need not be stored. </w:t>
      </w:r>
      <w:proofErr w:type="spellStart"/>
      <w:r>
        <w:rPr>
          <w:b/>
        </w:rPr>
        <w:t>Example</w:t>
      </w:r>
      <w:proofErr w:type="gramStart"/>
      <w:r>
        <w:rPr>
          <w:b/>
        </w:rPr>
        <w:t>:</w:t>
      </w:r>
      <w:r>
        <w:rPr>
          <w:i/>
        </w:rPr>
        <w:t>Age</w:t>
      </w:r>
      <w:proofErr w:type="spellEnd"/>
      <w:proofErr w:type="gramEnd"/>
      <w:r>
        <w:t xml:space="preserve"> can be calculated from </w:t>
      </w:r>
      <w:proofErr w:type="spellStart"/>
      <w:r>
        <w:rPr>
          <w:i/>
        </w:rPr>
        <w:t>BirthDate</w:t>
      </w:r>
      <w:proofErr w:type="spellEnd"/>
      <w:r>
        <w:t xml:space="preserve">, assuming that the current date is accessible.  </w:t>
      </w:r>
    </w:p>
    <w:p w:rsidR="0015565E" w:rsidRDefault="0015565E">
      <w:pPr>
        <w:spacing w:after="108" w:line="259" w:lineRule="auto"/>
        <w:ind w:left="0" w:right="0" w:firstLine="0"/>
        <w:jc w:val="left"/>
      </w:pPr>
    </w:p>
    <w:p w:rsidR="0015565E" w:rsidRDefault="00592D99">
      <w:pPr>
        <w:ind w:left="-5" w:right="0"/>
      </w:pPr>
      <w:r>
        <w:rPr>
          <w:b/>
        </w:rPr>
        <w:t>The Null value</w:t>
      </w:r>
      <w:r>
        <w:t xml:space="preserve">: In some cases a particular entity might not have an applicable value for a particular attribute. Or that value may be unknown. Or, in the case of a multi-valued attribute, the appropriate value might be the empty set.  </w:t>
      </w:r>
    </w:p>
    <w:p w:rsidR="0015565E" w:rsidRDefault="00592D99">
      <w:pPr>
        <w:ind w:left="-5" w:right="0"/>
      </w:pPr>
      <w:r>
        <w:rPr>
          <w:i/>
        </w:rPr>
        <w:t>Example</w:t>
      </w:r>
      <w:r>
        <w:t xml:space="preserve">: The attribute </w:t>
      </w:r>
      <w:proofErr w:type="spellStart"/>
      <w:r>
        <w:rPr>
          <w:i/>
        </w:rPr>
        <w:t>DateOfDeath</w:t>
      </w:r>
      <w:proofErr w:type="spellEnd"/>
      <w:r>
        <w:t xml:space="preserve"> is not applicable to a living person and its correct value may be unknown for some persons who have died.  </w:t>
      </w:r>
    </w:p>
    <w:p w:rsidR="0015565E" w:rsidRDefault="00592D99">
      <w:pPr>
        <w:ind w:left="-5" w:right="0"/>
      </w:pPr>
      <w:r>
        <w:lastRenderedPageBreak/>
        <w:t xml:space="preserve">In such cases, we use a special attribute value (non-value?), called </w:t>
      </w:r>
      <w:r>
        <w:rPr>
          <w:b/>
        </w:rPr>
        <w:t>null</w:t>
      </w:r>
      <w:r>
        <w:t xml:space="preserve">. There has been some argument in the database literature about whether a different approach (such as having distinct values for </w:t>
      </w:r>
      <w:r>
        <w:rPr>
          <w:i/>
        </w:rPr>
        <w:t>not applicable</w:t>
      </w:r>
      <w:r>
        <w:t xml:space="preserve"> and </w:t>
      </w:r>
      <w:r>
        <w:rPr>
          <w:i/>
        </w:rPr>
        <w:t>unknown</w:t>
      </w:r>
      <w:r>
        <w:t xml:space="preserve">) would be superior.  </w:t>
      </w:r>
    </w:p>
    <w:p w:rsidR="0015565E" w:rsidRDefault="0015565E" w:rsidP="00B139F1">
      <w:pPr>
        <w:spacing w:after="112" w:line="259" w:lineRule="auto"/>
        <w:ind w:left="0" w:right="0" w:firstLine="0"/>
        <w:jc w:val="left"/>
      </w:pPr>
    </w:p>
    <w:p w:rsidR="0015565E" w:rsidRPr="00304340" w:rsidRDefault="00592D99" w:rsidP="00304340">
      <w:pPr>
        <w:pStyle w:val="Heading2"/>
        <w:ind w:left="-5"/>
        <w:rPr>
          <w:szCs w:val="24"/>
        </w:rPr>
      </w:pPr>
      <w:r w:rsidRPr="00B139F1">
        <w:rPr>
          <w:szCs w:val="24"/>
        </w:rPr>
        <w:t>Entity Types</w:t>
      </w:r>
      <w:r w:rsidR="00B139F1" w:rsidRPr="00B139F1">
        <w:rPr>
          <w:szCs w:val="24"/>
        </w:rPr>
        <w:t>, Entity Sets, Keys, and Value sets</w:t>
      </w:r>
    </w:p>
    <w:p w:rsidR="0015565E" w:rsidRDefault="00304340" w:rsidP="00304340">
      <w:r>
        <w:t xml:space="preserve">An </w:t>
      </w:r>
      <w:r w:rsidRPr="00304340">
        <w:rPr>
          <w:b/>
          <w:bCs/>
        </w:rPr>
        <w:t xml:space="preserve">entity type </w:t>
      </w:r>
      <w:r>
        <w:t>defines a collection (or set) of entities that have the same attributes. Each entity type in the database is described by its name and attributes.</w:t>
      </w:r>
    </w:p>
    <w:p w:rsidR="0015565E" w:rsidRDefault="00592D99" w:rsidP="00304340">
      <w:pPr>
        <w:ind w:left="-5" w:right="0"/>
      </w:pPr>
      <w:r>
        <w:t xml:space="preserve">An </w:t>
      </w:r>
      <w:r>
        <w:rPr>
          <w:b/>
        </w:rPr>
        <w:t xml:space="preserve">entity </w:t>
      </w:r>
      <w:r w:rsidR="00304340">
        <w:rPr>
          <w:b/>
        </w:rPr>
        <w:t xml:space="preserve">set (entity collection) </w:t>
      </w:r>
      <w:r w:rsidR="00304340">
        <w:t>is</w:t>
      </w:r>
      <w:r>
        <w:t xml:space="preserve"> the collection of all entities o</w:t>
      </w:r>
      <w:r w:rsidR="00304340">
        <w:t xml:space="preserve">f a particular type that exist </w:t>
      </w:r>
      <w:r>
        <w:t xml:space="preserve">in a database, at some moment in time.  </w:t>
      </w:r>
    </w:p>
    <w:p w:rsidR="00304340" w:rsidRDefault="00592D99" w:rsidP="00304340">
      <w:pPr>
        <w:ind w:left="-5" w:right="0"/>
      </w:pPr>
      <w:r>
        <w:rPr>
          <w:b/>
        </w:rPr>
        <w:t>Key Attributes of an Entity Type</w:t>
      </w:r>
      <w:r>
        <w:t xml:space="preserve">: </w:t>
      </w:r>
      <w:r w:rsidR="00304340" w:rsidRPr="00304340">
        <w:t>An entity type usually has one or more attributes whose values are distinct for each individual entity in the entity set. Such an attribute is called a key attribute, and its values can be used to identify each entity uniquely.</w:t>
      </w:r>
      <w:r w:rsidR="00304340">
        <w:t xml:space="preserve"> (For example: </w:t>
      </w:r>
      <w:proofErr w:type="spellStart"/>
      <w:r w:rsidR="00304340">
        <w:t>adhaar</w:t>
      </w:r>
      <w:proofErr w:type="spellEnd"/>
      <w:r w:rsidR="00304340">
        <w:t xml:space="preserve"> number)</w:t>
      </w:r>
    </w:p>
    <w:p w:rsidR="00304340" w:rsidRDefault="00304340" w:rsidP="00304340">
      <w:pPr>
        <w:pStyle w:val="Heading1"/>
        <w:rPr>
          <w:b w:val="0"/>
          <w:bCs/>
        </w:rPr>
      </w:pPr>
      <w:r>
        <w:t>Value Sets</w:t>
      </w:r>
      <w:r w:rsidR="00592D99">
        <w:t xml:space="preserve"> (</w:t>
      </w:r>
      <w:r>
        <w:t>Domains</w:t>
      </w:r>
      <w:r w:rsidR="00592D99">
        <w:t>) of Attributes</w:t>
      </w:r>
      <w:r w:rsidR="00592D99" w:rsidRPr="00304340">
        <w:rPr>
          <w:b w:val="0"/>
          <w:bCs/>
        </w:rPr>
        <w:t xml:space="preserve">: </w:t>
      </w:r>
      <w:r w:rsidRPr="00304340">
        <w:rPr>
          <w:b w:val="0"/>
          <w:bCs/>
        </w:rPr>
        <w:t>Each simple attribute of an entity type is associated with a value set (or domain of values), which specifies the set of values that may be assigned to that attribute for each individual entity.</w:t>
      </w:r>
    </w:p>
    <w:p w:rsidR="0015565E" w:rsidRPr="00304340" w:rsidRDefault="00356677" w:rsidP="00304340">
      <w:pPr>
        <w:pStyle w:val="Heading1"/>
      </w:pPr>
      <w:r>
        <w:rPr>
          <w:b w:val="0"/>
          <w:bCs/>
        </w:rPr>
        <w:t xml:space="preserve"> In Figure</w:t>
      </w:r>
      <w:r w:rsidR="00304340" w:rsidRPr="00304340">
        <w:rPr>
          <w:b w:val="0"/>
          <w:bCs/>
        </w:rPr>
        <w:t>, if the range of ages allowed for employees is between 16 and 70, we can specify the value set of the Age attribute of EMPLOYEE to be the set of integer numbers between 16 and 70.</w:t>
      </w:r>
    </w:p>
    <w:p w:rsidR="0015565E" w:rsidRDefault="0015565E" w:rsidP="004E7BA8">
      <w:pPr>
        <w:ind w:left="0" w:right="0" w:firstLine="0"/>
      </w:pPr>
    </w:p>
    <w:p w:rsidR="0015565E" w:rsidRDefault="0015565E">
      <w:pPr>
        <w:spacing w:after="115" w:line="259" w:lineRule="auto"/>
        <w:ind w:left="0" w:right="0" w:firstLine="0"/>
        <w:jc w:val="left"/>
      </w:pPr>
    </w:p>
    <w:p w:rsidR="0015565E" w:rsidRDefault="00592D99" w:rsidP="004E7BA8">
      <w:pPr>
        <w:pStyle w:val="Heading2"/>
        <w:ind w:left="-5"/>
      </w:pPr>
      <w:r>
        <w:t>Initial Conceptual Design of COMPANY database</w:t>
      </w:r>
    </w:p>
    <w:p w:rsidR="0015565E" w:rsidRDefault="00592D99">
      <w:pPr>
        <w:ind w:left="-15" w:right="0" w:firstLine="360"/>
      </w:pPr>
      <w:r>
        <w:t xml:space="preserve">Using the above structured description as a guide, we get the following preliminary design for entity types and their attributes in the COMPANY database:  </w:t>
      </w:r>
    </w:p>
    <w:p w:rsidR="0015565E" w:rsidRDefault="00592D99">
      <w:pPr>
        <w:numPr>
          <w:ilvl w:val="0"/>
          <w:numId w:val="27"/>
        </w:numPr>
        <w:spacing w:after="113" w:line="259" w:lineRule="auto"/>
        <w:ind w:right="0" w:hanging="360"/>
      </w:pPr>
      <w:r>
        <w:t>DEPARTMENT(</w:t>
      </w:r>
      <w:r>
        <w:rPr>
          <w:u w:val="single" w:color="000000"/>
        </w:rPr>
        <w:t>Name</w:t>
      </w:r>
      <w:r>
        <w:t xml:space="preserve">, </w:t>
      </w:r>
      <w:r>
        <w:rPr>
          <w:u w:val="single" w:color="000000"/>
        </w:rPr>
        <w:t>Number</w:t>
      </w:r>
      <w:r>
        <w:t xml:space="preserve">, { Locations }, Manager, </w:t>
      </w:r>
      <w:proofErr w:type="spellStart"/>
      <w:r>
        <w:t>ManagerStartDate</w:t>
      </w:r>
      <w:proofErr w:type="spellEnd"/>
      <w:r>
        <w:t xml:space="preserve">, { </w:t>
      </w:r>
    </w:p>
    <w:p w:rsidR="0015565E" w:rsidRDefault="00592D99">
      <w:pPr>
        <w:spacing w:after="116" w:line="259" w:lineRule="auto"/>
        <w:ind w:left="730" w:right="0"/>
      </w:pPr>
      <w:proofErr w:type="gramStart"/>
      <w:r>
        <w:t>Employees }</w:t>
      </w:r>
      <w:proofErr w:type="gramEnd"/>
      <w:r>
        <w:t xml:space="preserve">, { Projects })  </w:t>
      </w:r>
    </w:p>
    <w:p w:rsidR="0015565E" w:rsidRDefault="00592D99">
      <w:pPr>
        <w:numPr>
          <w:ilvl w:val="0"/>
          <w:numId w:val="27"/>
        </w:numPr>
        <w:spacing w:after="114" w:line="259" w:lineRule="auto"/>
        <w:ind w:right="0" w:hanging="360"/>
      </w:pPr>
      <w:r>
        <w:t>PROJECT(</w:t>
      </w:r>
      <w:r>
        <w:rPr>
          <w:u w:val="single" w:color="000000"/>
        </w:rPr>
        <w:t>Name</w:t>
      </w:r>
      <w:r>
        <w:t xml:space="preserve">, </w:t>
      </w:r>
      <w:r>
        <w:rPr>
          <w:u w:val="single" w:color="000000"/>
        </w:rPr>
        <w:t>Number</w:t>
      </w:r>
      <w:r>
        <w:t xml:space="preserve">, Location, { Workers }, </w:t>
      </w:r>
      <w:proofErr w:type="spellStart"/>
      <w:r>
        <w:t>ControllingDept</w:t>
      </w:r>
      <w:proofErr w:type="spellEnd"/>
      <w:r>
        <w:t xml:space="preserve">)  </w:t>
      </w:r>
    </w:p>
    <w:p w:rsidR="0015565E" w:rsidRDefault="00592D99">
      <w:pPr>
        <w:numPr>
          <w:ilvl w:val="0"/>
          <w:numId w:val="27"/>
        </w:numPr>
        <w:spacing w:after="115" w:line="259" w:lineRule="auto"/>
        <w:ind w:right="0" w:hanging="360"/>
      </w:pPr>
      <w:r>
        <w:t>EMPLOYEE(Name(</w:t>
      </w:r>
      <w:proofErr w:type="spellStart"/>
      <w:r>
        <w:t>FName</w:t>
      </w:r>
      <w:proofErr w:type="spellEnd"/>
      <w:r>
        <w:t xml:space="preserve">, </w:t>
      </w:r>
      <w:proofErr w:type="spellStart"/>
      <w:r>
        <w:t>MInit</w:t>
      </w:r>
      <w:proofErr w:type="spellEnd"/>
      <w:r>
        <w:t xml:space="preserve">, </w:t>
      </w:r>
      <w:proofErr w:type="spellStart"/>
      <w:r>
        <w:t>LName</w:t>
      </w:r>
      <w:proofErr w:type="spellEnd"/>
      <w:r>
        <w:t xml:space="preserve">), </w:t>
      </w:r>
      <w:r>
        <w:rPr>
          <w:u w:val="single" w:color="000000"/>
        </w:rPr>
        <w:t>SSN</w:t>
      </w:r>
      <w:r>
        <w:t xml:space="preserve">, Sex, Address, Salary, </w:t>
      </w:r>
      <w:proofErr w:type="spellStart"/>
      <w:r>
        <w:t>BirthDate</w:t>
      </w:r>
      <w:proofErr w:type="spellEnd"/>
      <w:r>
        <w:t xml:space="preserve">, </w:t>
      </w:r>
    </w:p>
    <w:p w:rsidR="0015565E" w:rsidRDefault="00592D99">
      <w:pPr>
        <w:spacing w:after="114" w:line="259" w:lineRule="auto"/>
        <w:ind w:left="730" w:right="0"/>
      </w:pPr>
      <w:r>
        <w:t xml:space="preserve">Dept, Supervisor, </w:t>
      </w:r>
      <w:proofErr w:type="gramStart"/>
      <w:r>
        <w:t>{ Dependents</w:t>
      </w:r>
      <w:proofErr w:type="gramEnd"/>
      <w:r>
        <w:t xml:space="preserve"> }, { </w:t>
      </w:r>
      <w:proofErr w:type="spellStart"/>
      <w:r>
        <w:t>WorksOn</w:t>
      </w:r>
      <w:proofErr w:type="spellEnd"/>
      <w:r>
        <w:t xml:space="preserve">(Project, Hours) })  </w:t>
      </w:r>
    </w:p>
    <w:p w:rsidR="0015565E" w:rsidRDefault="00592D99">
      <w:pPr>
        <w:numPr>
          <w:ilvl w:val="0"/>
          <w:numId w:val="27"/>
        </w:numPr>
        <w:spacing w:after="113" w:line="259" w:lineRule="auto"/>
        <w:ind w:right="0" w:hanging="360"/>
      </w:pPr>
      <w:r>
        <w:t>DEPENDENT(</w:t>
      </w:r>
      <w:r>
        <w:rPr>
          <w:u w:val="single" w:color="000000"/>
        </w:rPr>
        <w:t xml:space="preserve">Employee, </w:t>
      </w:r>
      <w:proofErr w:type="spellStart"/>
      <w:r>
        <w:rPr>
          <w:u w:val="single" w:color="000000"/>
        </w:rPr>
        <w:t>FirstName</w:t>
      </w:r>
      <w:proofErr w:type="spellEnd"/>
      <w:r>
        <w:t xml:space="preserve">, Sex, </w:t>
      </w:r>
      <w:proofErr w:type="spellStart"/>
      <w:r>
        <w:t>BirthDate</w:t>
      </w:r>
      <w:proofErr w:type="spellEnd"/>
      <w:r>
        <w:t xml:space="preserve">, Relationship)  </w:t>
      </w:r>
    </w:p>
    <w:p w:rsidR="0015565E" w:rsidRDefault="0015565E">
      <w:pPr>
        <w:spacing w:after="112" w:line="259" w:lineRule="auto"/>
        <w:ind w:left="0" w:right="0" w:firstLine="0"/>
        <w:jc w:val="left"/>
      </w:pPr>
    </w:p>
    <w:p w:rsidR="0015565E" w:rsidRDefault="003E2821" w:rsidP="004E7BA8">
      <w:pPr>
        <w:pStyle w:val="Heading2"/>
        <w:ind w:left="-5"/>
        <w:rPr>
          <w:sz w:val="28"/>
          <w:szCs w:val="28"/>
          <w:u w:val="none"/>
        </w:rPr>
      </w:pPr>
      <w:r>
        <w:rPr>
          <w:sz w:val="28"/>
          <w:szCs w:val="28"/>
          <w:u w:val="none"/>
        </w:rPr>
        <w:lastRenderedPageBreak/>
        <w:t>2</w:t>
      </w:r>
      <w:r w:rsidR="004E7BA8" w:rsidRPr="004E7BA8">
        <w:rPr>
          <w:sz w:val="28"/>
          <w:szCs w:val="28"/>
          <w:u w:val="none"/>
        </w:rPr>
        <w:t xml:space="preserve">.4 </w:t>
      </w:r>
      <w:r w:rsidR="00592D99" w:rsidRPr="004E7BA8">
        <w:rPr>
          <w:sz w:val="28"/>
          <w:szCs w:val="28"/>
          <w:u w:val="none"/>
        </w:rPr>
        <w:t xml:space="preserve">Relationship Types, Sets, Roles, and Structural Constraints </w:t>
      </w:r>
    </w:p>
    <w:p w:rsidR="004E7BA8" w:rsidRPr="004E7BA8" w:rsidRDefault="004E7BA8" w:rsidP="004E7BA8">
      <w:pPr>
        <w:ind w:left="0" w:firstLine="0"/>
      </w:pPr>
    </w:p>
    <w:p w:rsidR="0015565E" w:rsidRDefault="00592D99">
      <w:pPr>
        <w:ind w:left="-5" w:right="0"/>
      </w:pPr>
      <w:r>
        <w:rPr>
          <w:b/>
        </w:rPr>
        <w:t>Relationship</w:t>
      </w:r>
      <w:r>
        <w:t xml:space="preserve">: This is an association between two entities. As an example, one can imagine a STUDENT entity being associated to an ACADEMIC_COURSE entity via, say, an ENROLLED_IN relationship.  </w:t>
      </w:r>
    </w:p>
    <w:p w:rsidR="0015565E" w:rsidRDefault="00592D99" w:rsidP="004E7BA8">
      <w:pPr>
        <w:ind w:left="-5" w:right="0"/>
      </w:pPr>
      <w:r>
        <w:t>In ER diagrams, relationship types are drawn as diamond-shaped boxes connected by lines to the entity types i</w:t>
      </w:r>
      <w:r w:rsidR="004E7BA8">
        <w:t>nvolved</w:t>
      </w:r>
      <w:r>
        <w:t xml:space="preserve">. Note that attributes are depicted by ovals connected by lines to the entity types they describe (with multi-valued attributes in double ovals and composite attributes depicted by trees). </w:t>
      </w:r>
    </w:p>
    <w:p w:rsidR="004E7BA8" w:rsidRDefault="004E7BA8">
      <w:pPr>
        <w:spacing w:after="112" w:line="259" w:lineRule="auto"/>
        <w:ind w:left="0" w:right="0" w:firstLine="0"/>
        <w:jc w:val="left"/>
      </w:pPr>
      <w:r w:rsidRPr="004E7BA8">
        <w:t xml:space="preserve">A </w:t>
      </w:r>
      <w:r w:rsidRPr="004E7BA8">
        <w:rPr>
          <w:b/>
          <w:bCs/>
        </w:rPr>
        <w:t>relationship type</w:t>
      </w:r>
      <w:r w:rsidRPr="004E7BA8">
        <w:t xml:space="preserve"> R among n entity types E1, E2</w:t>
      </w:r>
      <w:proofErr w:type="gramStart"/>
      <w:r w:rsidRPr="004E7BA8">
        <w:t>, .</w:t>
      </w:r>
      <w:proofErr w:type="gramEnd"/>
      <w:r w:rsidRPr="004E7BA8">
        <w:t> . . , En defines a set of associations—or a relationship set—among entities from these entity types. Similar to the case of entity types and entity sets, a relationship type and its corresponding relationship set are customarily referred to by the same name, R.</w:t>
      </w:r>
    </w:p>
    <w:p w:rsidR="004E7BA8" w:rsidRDefault="004E7BA8">
      <w:pPr>
        <w:spacing w:after="112" w:line="259" w:lineRule="auto"/>
        <w:ind w:left="0" w:right="0" w:firstLine="0"/>
        <w:jc w:val="left"/>
      </w:pPr>
      <w:r w:rsidRPr="004E7BA8">
        <w:t xml:space="preserve"> Mathematically, the relationship set R is a set of relationship instances </w:t>
      </w:r>
      <w:proofErr w:type="spellStart"/>
      <w:r w:rsidRPr="004E7BA8">
        <w:t>ri</w:t>
      </w:r>
      <w:proofErr w:type="spellEnd"/>
      <w:r w:rsidRPr="004E7BA8">
        <w:t xml:space="preserve">, where each </w:t>
      </w:r>
      <w:proofErr w:type="spellStart"/>
      <w:r w:rsidRPr="004E7BA8">
        <w:t>ri</w:t>
      </w:r>
      <w:proofErr w:type="spellEnd"/>
      <w:r w:rsidRPr="004E7BA8">
        <w:t xml:space="preserve"> associates n individual entities (e1, e2</w:t>
      </w:r>
      <w:proofErr w:type="gramStart"/>
      <w:r w:rsidRPr="004E7BA8">
        <w:t>, .</w:t>
      </w:r>
      <w:proofErr w:type="gramEnd"/>
      <w:r w:rsidRPr="004E7BA8">
        <w:t xml:space="preserve"> . . , en), and each entity </w:t>
      </w:r>
      <w:proofErr w:type="spellStart"/>
      <w:r w:rsidRPr="004E7BA8">
        <w:t>ej</w:t>
      </w:r>
      <w:proofErr w:type="spellEnd"/>
      <w:r w:rsidRPr="004E7BA8">
        <w:t xml:space="preserve"> in </w:t>
      </w:r>
      <w:proofErr w:type="spellStart"/>
      <w:r w:rsidRPr="004E7BA8">
        <w:t>ri</w:t>
      </w:r>
      <w:proofErr w:type="spellEnd"/>
      <w:r w:rsidRPr="004E7BA8">
        <w:t xml:space="preserve"> is a member of entity set </w:t>
      </w:r>
      <w:proofErr w:type="spellStart"/>
      <w:r w:rsidRPr="004E7BA8">
        <w:t>Ej</w:t>
      </w:r>
      <w:proofErr w:type="spellEnd"/>
      <w:r w:rsidRPr="004E7BA8">
        <w:t xml:space="preserve">, 1 ≤ j ≤ n. </w:t>
      </w:r>
    </w:p>
    <w:p w:rsidR="004E7BA8" w:rsidRDefault="004E7BA8">
      <w:pPr>
        <w:spacing w:after="112" w:line="259" w:lineRule="auto"/>
        <w:ind w:left="0" w:right="0" w:firstLine="0"/>
        <w:jc w:val="left"/>
      </w:pPr>
      <w:r w:rsidRPr="004E7BA8">
        <w:t xml:space="preserve">Hence, a relationship set is a mathematical relation on E1, E2, . . . , En; a </w:t>
      </w:r>
      <w:proofErr w:type="spellStart"/>
      <w:r w:rsidRPr="004E7BA8">
        <w:t>lternatively</w:t>
      </w:r>
      <w:proofErr w:type="spellEnd"/>
      <w:r w:rsidRPr="004E7BA8">
        <w:t xml:space="preserve">, it can be defined as a subset of the Cartesian product of the entity sets E1 × E2 × . . . × En. </w:t>
      </w:r>
    </w:p>
    <w:p w:rsidR="0015565E" w:rsidRDefault="004E7BA8">
      <w:pPr>
        <w:spacing w:after="112" w:line="259" w:lineRule="auto"/>
        <w:ind w:left="0" w:right="0" w:firstLine="0"/>
        <w:jc w:val="left"/>
      </w:pPr>
      <w:r w:rsidRPr="004E7BA8">
        <w:t>Each of the entity types E1, E2</w:t>
      </w:r>
      <w:proofErr w:type="gramStart"/>
      <w:r w:rsidRPr="004E7BA8">
        <w:t>, .</w:t>
      </w:r>
      <w:proofErr w:type="gramEnd"/>
      <w:r w:rsidRPr="004E7BA8">
        <w:t xml:space="preserve"> . . , En is said to participate in the relationship type R; similarly, each of the individual entities e1, e2, . . . , en is said to participate in the relationship instance </w:t>
      </w:r>
      <w:proofErr w:type="spellStart"/>
      <w:r w:rsidRPr="004E7BA8">
        <w:t>ri</w:t>
      </w:r>
      <w:proofErr w:type="spellEnd"/>
      <w:r w:rsidRPr="004E7BA8">
        <w:t xml:space="preserve"> = (e1, e2, . . . , en).</w:t>
      </w:r>
    </w:p>
    <w:p w:rsidR="004E7BA8" w:rsidRDefault="004E7BA8" w:rsidP="004E7BA8">
      <w:r>
        <w:t xml:space="preserve">Each relationship instance </w:t>
      </w:r>
      <w:proofErr w:type="spellStart"/>
      <w:r>
        <w:t>ri</w:t>
      </w:r>
      <w:proofErr w:type="spellEnd"/>
      <w:r>
        <w:t xml:space="preserve"> in R is an association of entities, where the association includes exactly one entity from each participating entity type.</w:t>
      </w:r>
    </w:p>
    <w:p w:rsidR="004E7BA8" w:rsidRDefault="004E7BA8" w:rsidP="004E7BA8">
      <w:pPr>
        <w:ind w:left="-5" w:right="0"/>
        <w:jc w:val="center"/>
        <w:rPr>
          <w:b/>
        </w:rPr>
      </w:pPr>
      <w:r>
        <w:rPr>
          <w:noProof/>
          <w:lang w:bidi="ar-SA"/>
        </w:rPr>
        <w:drawing>
          <wp:inline distT="0" distB="0" distL="0" distR="0">
            <wp:extent cx="3537752" cy="2085975"/>
            <wp:effectExtent l="19050" t="19050" r="2476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39151" cy="2086800"/>
                    </a:xfrm>
                    <a:prstGeom prst="rect">
                      <a:avLst/>
                    </a:prstGeom>
                    <a:ln>
                      <a:solidFill>
                        <a:schemeClr val="accent1"/>
                      </a:solidFill>
                    </a:ln>
                  </pic:spPr>
                </pic:pic>
              </a:graphicData>
            </a:graphic>
          </wp:inline>
        </w:drawing>
      </w:r>
    </w:p>
    <w:p w:rsidR="004E7BA8" w:rsidRPr="004E7BA8" w:rsidRDefault="004E7BA8" w:rsidP="004E7BA8">
      <w:pPr>
        <w:ind w:left="-5" w:right="0"/>
        <w:rPr>
          <w:bCs/>
        </w:rPr>
      </w:pPr>
      <w:r w:rsidRPr="004E7BA8">
        <w:rPr>
          <w:bCs/>
        </w:rPr>
        <w:lastRenderedPageBreak/>
        <w:t xml:space="preserve">EMPLOYEE and DEPARTMENT, which associates each employee with the department for which the employee works. Each relationship instance in the relationship set WORKS_FOR associates one EMPLOYEE entity and one </w:t>
      </w:r>
      <w:r w:rsidR="008B3607" w:rsidRPr="004E7BA8">
        <w:rPr>
          <w:bCs/>
        </w:rPr>
        <w:t>DEPARTMENT entity</w:t>
      </w:r>
      <w:r w:rsidRPr="004E7BA8">
        <w:rPr>
          <w:bCs/>
        </w:rPr>
        <w:t xml:space="preserve">. Figure 3.9 illustrates this example, where each relationship instance </w:t>
      </w:r>
      <w:proofErr w:type="spellStart"/>
      <w:r w:rsidRPr="004E7BA8">
        <w:rPr>
          <w:bCs/>
        </w:rPr>
        <w:t>ri</w:t>
      </w:r>
      <w:proofErr w:type="spellEnd"/>
      <w:r w:rsidRPr="004E7BA8">
        <w:rPr>
          <w:bCs/>
        </w:rPr>
        <w:t xml:space="preserve"> is shown connected to the EMPLOYEE and DEPARTMENT entities that </w:t>
      </w:r>
      <w:r w:rsidR="008B3607" w:rsidRPr="004E7BA8">
        <w:rPr>
          <w:bCs/>
        </w:rPr>
        <w:t xml:space="preserve">participate </w:t>
      </w:r>
      <w:proofErr w:type="spellStart"/>
      <w:r w:rsidR="008B3607" w:rsidRPr="004E7BA8">
        <w:rPr>
          <w:bCs/>
        </w:rPr>
        <w:t>in</w:t>
      </w:r>
      <w:r w:rsidRPr="004E7BA8">
        <w:rPr>
          <w:bCs/>
        </w:rPr>
        <w:t>ri</w:t>
      </w:r>
      <w:proofErr w:type="spellEnd"/>
      <w:r w:rsidRPr="004E7BA8">
        <w:rPr>
          <w:bCs/>
        </w:rPr>
        <w:t xml:space="preserve">. In the </w:t>
      </w:r>
      <w:proofErr w:type="spellStart"/>
      <w:r w:rsidRPr="004E7BA8">
        <w:rPr>
          <w:bCs/>
        </w:rPr>
        <w:t>miniworld</w:t>
      </w:r>
      <w:proofErr w:type="spellEnd"/>
      <w:r w:rsidRPr="004E7BA8">
        <w:rPr>
          <w:bCs/>
        </w:rPr>
        <w:t xml:space="preserve"> represented by Figure 3.9, the employees e1, e3, and e6 work for department d1; the employees e2 and e4 work for department d2; and the employees e5 and e7 work for department d3.</w:t>
      </w:r>
    </w:p>
    <w:p w:rsidR="0015565E" w:rsidRDefault="008B3607">
      <w:pPr>
        <w:spacing w:after="110" w:line="259" w:lineRule="auto"/>
        <w:ind w:left="0" w:right="0" w:firstLine="0"/>
        <w:jc w:val="left"/>
      </w:pPr>
      <w:r w:rsidRPr="008B3607">
        <w:rPr>
          <w:b/>
          <w:bCs/>
        </w:rPr>
        <w:t>Degree of a Relationship Type.</w:t>
      </w:r>
      <w:r w:rsidRPr="008B3607">
        <w:t xml:space="preserve"> The degree of a relationship type is the number of participating entity types. Hence, the WORKS_FOR relationship is of </w:t>
      </w:r>
      <w:proofErr w:type="gramStart"/>
      <w:r w:rsidRPr="008B3607">
        <w:t>degree  two</w:t>
      </w:r>
      <w:proofErr w:type="gramEnd"/>
      <w:r w:rsidRPr="008B3607">
        <w:t>. A relationship type of degree two is called binary, and one of degree three is called ternary.</w:t>
      </w:r>
    </w:p>
    <w:p w:rsidR="008B3607" w:rsidRDefault="008B3607">
      <w:pPr>
        <w:spacing w:after="110" w:line="259" w:lineRule="auto"/>
        <w:ind w:left="0" w:right="0" w:firstLine="0"/>
        <w:jc w:val="left"/>
      </w:pPr>
    </w:p>
    <w:p w:rsidR="008B3607" w:rsidRDefault="008B3607" w:rsidP="008B3607">
      <w:pPr>
        <w:spacing w:after="110" w:line="259" w:lineRule="auto"/>
        <w:ind w:left="0" w:right="0" w:firstLine="0"/>
        <w:jc w:val="center"/>
      </w:pPr>
      <w:r>
        <w:rPr>
          <w:noProof/>
          <w:lang w:bidi="ar-SA"/>
        </w:rPr>
        <w:drawing>
          <wp:inline distT="0" distB="0" distL="0" distR="0">
            <wp:extent cx="3614945" cy="2152650"/>
            <wp:effectExtent l="19050" t="19050" r="2413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621194" cy="2156371"/>
                    </a:xfrm>
                    <a:prstGeom prst="rect">
                      <a:avLst/>
                    </a:prstGeom>
                    <a:ln>
                      <a:solidFill>
                        <a:schemeClr val="accent1"/>
                      </a:solidFill>
                    </a:ln>
                  </pic:spPr>
                </pic:pic>
              </a:graphicData>
            </a:graphic>
          </wp:inline>
        </w:drawing>
      </w:r>
    </w:p>
    <w:p w:rsidR="008B3607" w:rsidRDefault="008B3607">
      <w:pPr>
        <w:pStyle w:val="Heading2"/>
        <w:ind w:left="-5"/>
      </w:pPr>
    </w:p>
    <w:p w:rsidR="008B3607" w:rsidRDefault="008B3607">
      <w:pPr>
        <w:pStyle w:val="Heading2"/>
        <w:ind w:left="-5"/>
        <w:rPr>
          <w:b w:val="0"/>
          <w:bCs/>
          <w:u w:val="none"/>
        </w:rPr>
      </w:pPr>
      <w:r w:rsidRPr="008B3607">
        <w:rPr>
          <w:u w:val="none"/>
        </w:rPr>
        <w:t>Relationships as Attributes.</w:t>
      </w:r>
      <w:r w:rsidRPr="008B3607">
        <w:rPr>
          <w:b w:val="0"/>
          <w:bCs/>
          <w:u w:val="none"/>
        </w:rPr>
        <w:t xml:space="preserve"> It is sometimes convenient to think of a binary relationship type in terms of attributes, as we discussed in Section 3.3.3. Consider the WORKS_FOR relationship type in Figure 3.9. One can think of an attribute called Department of the EMPLOYEE entity type, where the value of Department for each EMPLOYEE entity is (a reference to) the DEPARTMENT entity for which </w:t>
      </w:r>
      <w:proofErr w:type="gramStart"/>
      <w:r w:rsidRPr="008B3607">
        <w:rPr>
          <w:b w:val="0"/>
          <w:bCs/>
          <w:u w:val="none"/>
        </w:rPr>
        <w:t>that  employee</w:t>
      </w:r>
      <w:proofErr w:type="gramEnd"/>
      <w:r w:rsidRPr="008B3607">
        <w:rPr>
          <w:b w:val="0"/>
          <w:bCs/>
          <w:u w:val="none"/>
        </w:rPr>
        <w:t xml:space="preserve"> works. Hence, the value set for this Department attribute is the set of all DEPARTMENT entities, which is the DEPARTMENT entity set.</w:t>
      </w:r>
    </w:p>
    <w:p w:rsidR="008B3607" w:rsidRPr="008B3607" w:rsidRDefault="008B3607" w:rsidP="008B3607">
      <w:pPr>
        <w:spacing w:line="240" w:lineRule="auto"/>
      </w:pPr>
      <w:r w:rsidRPr="008B3607">
        <w:rPr>
          <w:b/>
          <w:bCs/>
        </w:rPr>
        <w:t>Role Names and Recursive Relationships.</w:t>
      </w:r>
      <w:r w:rsidRPr="008B3607">
        <w:t xml:space="preserve"> Each entity type that participates in a relationship type plays a particular role in the relationship. The role name signifies the role that a participating entity from the entity type plays in each relationship instance, and it helps to explain what the relationship means. For example, in the WORKS_FOR relationship type, EMPLOYEE plays the role of employee or worker and DEPARTMENT plays the role of department or employer.</w:t>
      </w:r>
    </w:p>
    <w:p w:rsidR="008B3607" w:rsidRDefault="008B3607" w:rsidP="008B3607">
      <w:pPr>
        <w:pStyle w:val="Heading2"/>
        <w:rPr>
          <w:u w:val="none"/>
        </w:rPr>
      </w:pPr>
      <w:r>
        <w:rPr>
          <w:u w:val="none"/>
        </w:rPr>
        <w:lastRenderedPageBreak/>
        <w:t>R</w:t>
      </w:r>
      <w:r w:rsidRPr="008B3607">
        <w:rPr>
          <w:u w:val="none"/>
        </w:rPr>
        <w:t>ecursive relationships or self-referencing relationships</w:t>
      </w:r>
    </w:p>
    <w:p w:rsidR="008B3607" w:rsidRPr="008B3607" w:rsidRDefault="008B3607" w:rsidP="008B3607">
      <w:r>
        <w:t>If the same entity type participates more than once in a relationship type in different roles.</w:t>
      </w:r>
    </w:p>
    <w:p w:rsidR="008B3607" w:rsidRDefault="008B3607" w:rsidP="002E6EE6">
      <w:r>
        <w:t>Example:</w:t>
      </w:r>
      <w:r w:rsidRPr="008B3607">
        <w:t xml:space="preserve">  The SUPERVISION relationship type relates an employee to a supervisor, where both employee and supervisor entities are members of the same EMPLOYEE entity set. Hence, the EMPLOYEE entity type participates twice in SUPERVISION: once in the role of supervisor (or boss), and once in the role of supervisee (or subordinate).</w:t>
      </w:r>
    </w:p>
    <w:p w:rsidR="002E6EE6" w:rsidRDefault="002E6EE6" w:rsidP="002E6EE6">
      <w:pPr>
        <w:jc w:val="center"/>
      </w:pPr>
      <w:r>
        <w:rPr>
          <w:noProof/>
          <w:lang w:bidi="ar-SA"/>
        </w:rPr>
        <w:drawing>
          <wp:inline distT="0" distB="0" distL="0" distR="0">
            <wp:extent cx="5638800" cy="32766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38800" cy="3276600"/>
                    </a:xfrm>
                    <a:prstGeom prst="rect">
                      <a:avLst/>
                    </a:prstGeom>
                    <a:ln>
                      <a:solidFill>
                        <a:schemeClr val="accent1"/>
                      </a:solidFill>
                    </a:ln>
                  </pic:spPr>
                </pic:pic>
              </a:graphicData>
            </a:graphic>
          </wp:inline>
        </w:drawing>
      </w:r>
    </w:p>
    <w:p w:rsidR="008B3607" w:rsidRDefault="008B3607" w:rsidP="002E6EE6">
      <w:pPr>
        <w:pStyle w:val="Heading2"/>
        <w:ind w:left="0" w:firstLine="0"/>
      </w:pPr>
    </w:p>
    <w:p w:rsidR="0015565E" w:rsidRPr="002E6EE6" w:rsidRDefault="00592D99" w:rsidP="002E6EE6">
      <w:pPr>
        <w:pStyle w:val="Heading2"/>
        <w:ind w:left="-5"/>
        <w:rPr>
          <w:u w:val="none"/>
        </w:rPr>
      </w:pPr>
      <w:r w:rsidRPr="002E6EE6">
        <w:rPr>
          <w:u w:val="none"/>
        </w:rPr>
        <w:t>C</w:t>
      </w:r>
      <w:r w:rsidR="002E6EE6" w:rsidRPr="002E6EE6">
        <w:rPr>
          <w:u w:val="none"/>
        </w:rPr>
        <w:t>onstraints on Binary</w:t>
      </w:r>
      <w:r w:rsidRPr="002E6EE6">
        <w:rPr>
          <w:u w:val="none"/>
        </w:rPr>
        <w:t xml:space="preserve"> Relationship Types</w:t>
      </w:r>
    </w:p>
    <w:p w:rsidR="0015565E" w:rsidRDefault="00592D99">
      <w:pPr>
        <w:ind w:left="-5" w:right="0"/>
      </w:pPr>
      <w:r>
        <w:t xml:space="preserve">Often, in order to make a relationship type be an accurate model of the </w:t>
      </w:r>
      <w:proofErr w:type="spellStart"/>
      <w:r>
        <w:t>miniworld</w:t>
      </w:r>
      <w:proofErr w:type="spellEnd"/>
      <w:r>
        <w:t xml:space="preserve"> concepts that it is intended to represent, we impose certain constraints that limit the possible corresponding relationship sets. (That is, a constraint may make "invalid" a particular set of instances for a relationship type.)  </w:t>
      </w:r>
    </w:p>
    <w:p w:rsidR="0015565E" w:rsidRDefault="00592D99">
      <w:pPr>
        <w:ind w:left="-5" w:right="0"/>
      </w:pPr>
      <w:r>
        <w:t xml:space="preserve">There are two main kinds of relationship constraints (on binary relationships). For illustration, let </w:t>
      </w:r>
      <w:r>
        <w:rPr>
          <w:i/>
        </w:rPr>
        <w:t>R</w:t>
      </w:r>
      <w:r>
        <w:t xml:space="preserve"> be a relationship set consisting of ordered pairs of instances of entity types </w:t>
      </w:r>
      <w:r>
        <w:rPr>
          <w:i/>
        </w:rPr>
        <w:t>A</w:t>
      </w:r>
      <w:r>
        <w:t xml:space="preserve"> and </w:t>
      </w:r>
      <w:r>
        <w:rPr>
          <w:i/>
        </w:rPr>
        <w:t>B</w:t>
      </w:r>
      <w:r>
        <w:t xml:space="preserve">, respectively.  </w:t>
      </w:r>
    </w:p>
    <w:p w:rsidR="0015565E" w:rsidRDefault="00592D99">
      <w:pPr>
        <w:tabs>
          <w:tab w:val="center" w:pos="406"/>
          <w:tab w:val="center" w:pos="1590"/>
        </w:tabs>
        <w:spacing w:after="111"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ab/>
      </w:r>
      <w:r>
        <w:rPr>
          <w:b/>
        </w:rPr>
        <w:t>cardinality ratio</w:t>
      </w:r>
      <w:r>
        <w:t xml:space="preserve">:  </w:t>
      </w:r>
    </w:p>
    <w:p w:rsidR="0015565E" w:rsidRDefault="00592D99">
      <w:pPr>
        <w:numPr>
          <w:ilvl w:val="0"/>
          <w:numId w:val="29"/>
        </w:numPr>
        <w:ind w:right="0" w:hanging="360"/>
      </w:pPr>
      <w:r>
        <w:rPr>
          <w:b/>
        </w:rPr>
        <w:lastRenderedPageBreak/>
        <w:t>1:1 (one-to-one)</w:t>
      </w:r>
      <w:r>
        <w:t xml:space="preserve">: Under this constraint, no instance of </w:t>
      </w:r>
      <w:r>
        <w:rPr>
          <w:i/>
        </w:rPr>
        <w:t>A</w:t>
      </w:r>
      <w:r>
        <w:t xml:space="preserve"> may </w:t>
      </w:r>
      <w:proofErr w:type="spellStart"/>
      <w:r>
        <w:t>particpate</w:t>
      </w:r>
      <w:proofErr w:type="spellEnd"/>
      <w:r>
        <w:t xml:space="preserve"> in more than one instance of </w:t>
      </w:r>
      <w:r>
        <w:rPr>
          <w:i/>
        </w:rPr>
        <w:t>R</w:t>
      </w:r>
      <w:r>
        <w:t xml:space="preserve">; similarly for instances of </w:t>
      </w:r>
      <w:r>
        <w:rPr>
          <w:i/>
        </w:rPr>
        <w:t>B</w:t>
      </w:r>
      <w:r>
        <w:t xml:space="preserve">. In other words, if </w:t>
      </w:r>
      <w:r>
        <w:rPr>
          <w:i/>
        </w:rPr>
        <w:t>(a</w:t>
      </w:r>
      <w:r>
        <w:rPr>
          <w:i/>
          <w:vertAlign w:val="subscript"/>
        </w:rPr>
        <w:t>1</w:t>
      </w:r>
      <w:r>
        <w:rPr>
          <w:i/>
        </w:rPr>
        <w:t>, b</w:t>
      </w:r>
      <w:r>
        <w:rPr>
          <w:i/>
          <w:vertAlign w:val="subscript"/>
        </w:rPr>
        <w:t>1</w:t>
      </w:r>
      <w:r>
        <w:rPr>
          <w:i/>
        </w:rPr>
        <w:t>)</w:t>
      </w:r>
      <w:r>
        <w:t xml:space="preserve"> and </w:t>
      </w:r>
      <w:r>
        <w:rPr>
          <w:i/>
        </w:rPr>
        <w:t>(a</w:t>
      </w:r>
      <w:r>
        <w:rPr>
          <w:i/>
          <w:vertAlign w:val="subscript"/>
        </w:rPr>
        <w:t>2</w:t>
      </w:r>
      <w:r>
        <w:rPr>
          <w:i/>
        </w:rPr>
        <w:t>, b</w:t>
      </w:r>
      <w:r>
        <w:rPr>
          <w:i/>
          <w:vertAlign w:val="subscript"/>
        </w:rPr>
        <w:t>2</w:t>
      </w:r>
      <w:r>
        <w:rPr>
          <w:i/>
        </w:rPr>
        <w:t>)</w:t>
      </w:r>
      <w:r>
        <w:t xml:space="preserve"> are (distinct) instances of </w:t>
      </w:r>
      <w:r>
        <w:rPr>
          <w:i/>
        </w:rPr>
        <w:t>R</w:t>
      </w:r>
      <w:r>
        <w:t xml:space="preserve">, then neither </w:t>
      </w:r>
      <w:r>
        <w:rPr>
          <w:i/>
        </w:rPr>
        <w:t>a</w:t>
      </w:r>
      <w:r>
        <w:rPr>
          <w:i/>
          <w:vertAlign w:val="subscript"/>
        </w:rPr>
        <w:t>1</w:t>
      </w:r>
      <w:r>
        <w:rPr>
          <w:i/>
        </w:rPr>
        <w:t xml:space="preserve"> = a</w:t>
      </w:r>
      <w:r>
        <w:rPr>
          <w:i/>
          <w:vertAlign w:val="subscript"/>
        </w:rPr>
        <w:t>2</w:t>
      </w:r>
      <w:r>
        <w:t xml:space="preserve"> nor </w:t>
      </w:r>
      <w:r>
        <w:rPr>
          <w:i/>
        </w:rPr>
        <w:t>b</w:t>
      </w:r>
      <w:r>
        <w:rPr>
          <w:i/>
          <w:vertAlign w:val="subscript"/>
        </w:rPr>
        <w:t>1</w:t>
      </w:r>
      <w:r>
        <w:rPr>
          <w:i/>
        </w:rPr>
        <w:t xml:space="preserve"> = b</w:t>
      </w:r>
      <w:r>
        <w:rPr>
          <w:i/>
          <w:vertAlign w:val="subscript"/>
        </w:rPr>
        <w:t>2</w:t>
      </w:r>
      <w:r>
        <w:t xml:space="preserve">.  </w:t>
      </w:r>
      <w:r>
        <w:rPr>
          <w:b/>
        </w:rPr>
        <w:t>Example</w:t>
      </w:r>
      <w:r>
        <w:t xml:space="preserve">: Our informal description of COMPANY says that every department has one employee who manages it. If we also stipulate that an employee may not (simultaneously) play the role of manager for more than one department, it follows that MANAGES is 1:1.  </w:t>
      </w:r>
    </w:p>
    <w:p w:rsidR="0015565E" w:rsidRDefault="00592D99">
      <w:pPr>
        <w:numPr>
          <w:ilvl w:val="0"/>
          <w:numId w:val="29"/>
        </w:numPr>
        <w:ind w:right="0" w:hanging="360"/>
      </w:pPr>
      <w:r>
        <w:rPr>
          <w:b/>
        </w:rPr>
        <w:t>1</w:t>
      </w:r>
      <w:proofErr w:type="gramStart"/>
      <w:r>
        <w:rPr>
          <w:b/>
        </w:rPr>
        <w:t>:N</w:t>
      </w:r>
      <w:proofErr w:type="gramEnd"/>
      <w:r>
        <w:rPr>
          <w:b/>
        </w:rPr>
        <w:t xml:space="preserve"> (one-to-many)</w:t>
      </w:r>
      <w:r>
        <w:t xml:space="preserve">: Under this constraint, no instance of </w:t>
      </w:r>
      <w:r>
        <w:rPr>
          <w:i/>
        </w:rPr>
        <w:t>B</w:t>
      </w:r>
      <w:r>
        <w:t xml:space="preserve"> may participate in more than one instance of </w:t>
      </w:r>
      <w:r>
        <w:rPr>
          <w:i/>
        </w:rPr>
        <w:t>R</w:t>
      </w:r>
      <w:r>
        <w:t xml:space="preserve">, but instances of </w:t>
      </w:r>
      <w:r>
        <w:rPr>
          <w:i/>
        </w:rPr>
        <w:t>A</w:t>
      </w:r>
      <w:r>
        <w:t xml:space="preserve"> are under no such restriction. In other words, if </w:t>
      </w:r>
      <w:r>
        <w:rPr>
          <w:i/>
        </w:rPr>
        <w:t>(a</w:t>
      </w:r>
      <w:r>
        <w:rPr>
          <w:i/>
          <w:vertAlign w:val="subscript"/>
        </w:rPr>
        <w:t>1</w:t>
      </w:r>
      <w:r>
        <w:rPr>
          <w:i/>
        </w:rPr>
        <w:t>, b</w:t>
      </w:r>
      <w:r>
        <w:rPr>
          <w:i/>
          <w:vertAlign w:val="subscript"/>
        </w:rPr>
        <w:t>1</w:t>
      </w:r>
      <w:r>
        <w:rPr>
          <w:i/>
        </w:rPr>
        <w:t>)</w:t>
      </w:r>
      <w:r>
        <w:t xml:space="preserve"> and </w:t>
      </w:r>
      <w:r>
        <w:rPr>
          <w:i/>
        </w:rPr>
        <w:t>(a</w:t>
      </w:r>
      <w:r>
        <w:rPr>
          <w:i/>
          <w:vertAlign w:val="subscript"/>
        </w:rPr>
        <w:t>2</w:t>
      </w:r>
      <w:r>
        <w:rPr>
          <w:i/>
        </w:rPr>
        <w:t>, b</w:t>
      </w:r>
      <w:r>
        <w:rPr>
          <w:i/>
          <w:vertAlign w:val="subscript"/>
        </w:rPr>
        <w:t>2</w:t>
      </w:r>
      <w:r>
        <w:rPr>
          <w:i/>
        </w:rPr>
        <w:t>)</w:t>
      </w:r>
      <w:r>
        <w:t xml:space="preserve"> are (distinct) instances of </w:t>
      </w:r>
      <w:r>
        <w:rPr>
          <w:i/>
        </w:rPr>
        <w:t>R</w:t>
      </w:r>
      <w:r>
        <w:t xml:space="preserve">, then it cannot be the case that </w:t>
      </w:r>
      <w:r>
        <w:rPr>
          <w:i/>
        </w:rPr>
        <w:t>b</w:t>
      </w:r>
      <w:r>
        <w:rPr>
          <w:i/>
          <w:vertAlign w:val="subscript"/>
        </w:rPr>
        <w:t>1</w:t>
      </w:r>
      <w:r>
        <w:rPr>
          <w:i/>
        </w:rPr>
        <w:t xml:space="preserve"> = b</w:t>
      </w:r>
      <w:r>
        <w:rPr>
          <w:i/>
          <w:vertAlign w:val="subscript"/>
        </w:rPr>
        <w:t>2</w:t>
      </w:r>
      <w:r>
        <w:t xml:space="preserve">.  </w:t>
      </w:r>
    </w:p>
    <w:p w:rsidR="0015565E" w:rsidRDefault="00592D99">
      <w:pPr>
        <w:ind w:left="1450" w:right="0"/>
      </w:pPr>
      <w:r>
        <w:rPr>
          <w:b/>
        </w:rPr>
        <w:t>Example</w:t>
      </w:r>
      <w:r>
        <w:t>: CONTROLS is 1</w:t>
      </w:r>
      <w:proofErr w:type="gramStart"/>
      <w:r>
        <w:t>:N</w:t>
      </w:r>
      <w:proofErr w:type="gramEnd"/>
      <w:r>
        <w:t xml:space="preserve"> because no project may be controlled by more than one department. On the other hand, a department may control any number of projects, so there is no restriction on the number of relationship instances in which a particular department instance may participate. For similar reasons, SUPERVISES is also 1:N.</w:t>
      </w:r>
    </w:p>
    <w:p w:rsidR="0015565E" w:rsidRDefault="00592D99">
      <w:pPr>
        <w:numPr>
          <w:ilvl w:val="0"/>
          <w:numId w:val="29"/>
        </w:numPr>
        <w:ind w:right="0" w:hanging="360"/>
      </w:pPr>
      <w:r>
        <w:rPr>
          <w:b/>
        </w:rPr>
        <w:t>N</w:t>
      </w:r>
      <w:proofErr w:type="gramStart"/>
      <w:r>
        <w:rPr>
          <w:b/>
        </w:rPr>
        <w:t>:1</w:t>
      </w:r>
      <w:proofErr w:type="gramEnd"/>
      <w:r>
        <w:rPr>
          <w:b/>
        </w:rPr>
        <w:t xml:space="preserve"> (many-to-one)</w:t>
      </w:r>
      <w:r>
        <w:t xml:space="preserve">: This is just the same as 1:N but with roles of the two entity types </w:t>
      </w:r>
      <w:r>
        <w:tab/>
        <w:t xml:space="preserve">reversed.  </w:t>
      </w:r>
    </w:p>
    <w:p w:rsidR="0015565E" w:rsidRDefault="00592D99">
      <w:pPr>
        <w:spacing w:after="114" w:line="259" w:lineRule="auto"/>
        <w:ind w:left="1450" w:right="0"/>
      </w:pPr>
      <w:r>
        <w:rPr>
          <w:b/>
        </w:rPr>
        <w:t>Example</w:t>
      </w:r>
      <w:r>
        <w:t xml:space="preserve">: WORKS_FOR and DEPENDS_ON are N:1.  </w:t>
      </w:r>
    </w:p>
    <w:p w:rsidR="0015565E" w:rsidRDefault="00592D99">
      <w:pPr>
        <w:numPr>
          <w:ilvl w:val="0"/>
          <w:numId w:val="29"/>
        </w:numPr>
        <w:spacing w:after="113" w:line="259" w:lineRule="auto"/>
        <w:ind w:right="0" w:hanging="360"/>
      </w:pPr>
      <w:r>
        <w:rPr>
          <w:b/>
        </w:rPr>
        <w:t>M</w:t>
      </w:r>
      <w:proofErr w:type="gramStart"/>
      <w:r>
        <w:rPr>
          <w:b/>
        </w:rPr>
        <w:t>:N</w:t>
      </w:r>
      <w:proofErr w:type="gramEnd"/>
      <w:r>
        <w:rPr>
          <w:b/>
        </w:rPr>
        <w:t xml:space="preserve"> (many-to-many)</w:t>
      </w:r>
      <w:r>
        <w:t xml:space="preserve">: Under this constraint, there are no restrictions. (Hence, </w:t>
      </w:r>
    </w:p>
    <w:p w:rsidR="0015565E" w:rsidRDefault="00592D99">
      <w:pPr>
        <w:tabs>
          <w:tab w:val="center" w:pos="1587"/>
          <w:tab w:val="center" w:pos="2434"/>
          <w:tab w:val="center" w:pos="3476"/>
          <w:tab w:val="center" w:pos="4391"/>
          <w:tab w:val="center" w:pos="5113"/>
          <w:tab w:val="center" w:pos="6120"/>
          <w:tab w:val="center" w:pos="7080"/>
          <w:tab w:val="center" w:pos="7714"/>
          <w:tab w:val="right" w:pos="9364"/>
        </w:tabs>
        <w:spacing w:after="119" w:line="259" w:lineRule="auto"/>
        <w:ind w:left="0" w:right="0" w:firstLine="0"/>
        <w:jc w:val="left"/>
      </w:pPr>
      <w:r>
        <w:rPr>
          <w:rFonts w:ascii="Calibri" w:eastAsia="Calibri" w:hAnsi="Calibri" w:cs="Calibri"/>
          <w:sz w:val="22"/>
        </w:rPr>
        <w:tab/>
      </w:r>
      <w:r>
        <w:t xml:space="preserve">the </w:t>
      </w:r>
      <w:r>
        <w:tab/>
        <w:t xml:space="preserve">term </w:t>
      </w:r>
      <w:r>
        <w:tab/>
        <w:t xml:space="preserve">applies </w:t>
      </w:r>
      <w:r>
        <w:tab/>
        <w:t xml:space="preserve">to </w:t>
      </w:r>
      <w:r>
        <w:tab/>
        <w:t xml:space="preserve">the </w:t>
      </w:r>
      <w:r>
        <w:tab/>
        <w:t xml:space="preserve">absence </w:t>
      </w:r>
      <w:r>
        <w:tab/>
        <w:t xml:space="preserve">of </w:t>
      </w:r>
      <w:r>
        <w:tab/>
        <w:t xml:space="preserve">a </w:t>
      </w:r>
      <w:r>
        <w:tab/>
        <w:t xml:space="preserve">constraint!)  </w:t>
      </w:r>
    </w:p>
    <w:p w:rsidR="0015565E" w:rsidRDefault="00592D99">
      <w:pPr>
        <w:ind w:left="1450" w:right="0"/>
      </w:pPr>
      <w:r>
        <w:rPr>
          <w:b/>
        </w:rPr>
        <w:t>Example</w:t>
      </w:r>
      <w:r>
        <w:t>: WORKS_ON is M</w:t>
      </w:r>
      <w:proofErr w:type="gramStart"/>
      <w:r>
        <w:t>:N</w:t>
      </w:r>
      <w:proofErr w:type="gramEnd"/>
      <w:r>
        <w:t xml:space="preserve">, because an employee may work on any number of projects and a project may have any number of employees who work on it.  </w:t>
      </w:r>
    </w:p>
    <w:p w:rsidR="0015565E" w:rsidRDefault="00592D99">
      <w:pPr>
        <w:ind w:left="730" w:right="0"/>
      </w:pPr>
      <w:r>
        <w:t xml:space="preserve">Notice the notation in Figure 3.2 for indicating each relationship type's cardinality ratio.  Suppose that, in designing a database, we decide to include a binary relationship </w:t>
      </w:r>
      <w:r>
        <w:rPr>
          <w:i/>
        </w:rPr>
        <w:t>R</w:t>
      </w:r>
      <w:r>
        <w:t xml:space="preserve"> as described above (which relates entity types </w:t>
      </w:r>
      <w:r>
        <w:rPr>
          <w:i/>
        </w:rPr>
        <w:t>A</w:t>
      </w:r>
      <w:r>
        <w:t xml:space="preserve"> and </w:t>
      </w:r>
      <w:r>
        <w:rPr>
          <w:i/>
        </w:rPr>
        <w:t>B</w:t>
      </w:r>
      <w:r>
        <w:t xml:space="preserve">, respectively). To determine how </w:t>
      </w:r>
      <w:r>
        <w:rPr>
          <w:i/>
        </w:rPr>
        <w:t>R</w:t>
      </w:r>
      <w:r>
        <w:t xml:space="preserve"> should be constrained, with respect to cardinality ratio, the questions you should ask are these:  </w:t>
      </w:r>
    </w:p>
    <w:p w:rsidR="0015565E" w:rsidRDefault="00592D99">
      <w:pPr>
        <w:ind w:left="720" w:right="0" w:hanging="360"/>
      </w:pPr>
      <w:r>
        <w:rPr>
          <w:rFonts w:ascii="Segoe UI Symbol" w:eastAsia="Segoe UI Symbol" w:hAnsi="Segoe UI Symbol" w:cs="Segoe UI Symbol"/>
          <w:sz w:val="20"/>
        </w:rPr>
        <w:lastRenderedPageBreak/>
        <w:t></w:t>
      </w:r>
      <w:r>
        <w:rPr>
          <w:b/>
        </w:rPr>
        <w:t>participation</w:t>
      </w:r>
      <w:r>
        <w:t xml:space="preserve">: specifies whether or not the existence of an entity depends upon its being related to another entity via the relationship.  </w:t>
      </w:r>
    </w:p>
    <w:p w:rsidR="0015565E" w:rsidRDefault="00592D99">
      <w:pPr>
        <w:numPr>
          <w:ilvl w:val="0"/>
          <w:numId w:val="30"/>
        </w:numPr>
        <w:ind w:right="0" w:hanging="360"/>
      </w:pPr>
      <w:r>
        <w:rPr>
          <w:b/>
        </w:rPr>
        <w:t>total participation (or existence dependency)</w:t>
      </w:r>
      <w:r>
        <w:t xml:space="preserve">: To say that entity type </w:t>
      </w:r>
      <w:r>
        <w:rPr>
          <w:i/>
        </w:rPr>
        <w:t>A</w:t>
      </w:r>
      <w:r>
        <w:t xml:space="preserve"> is constrained to </w:t>
      </w:r>
      <w:r>
        <w:rPr>
          <w:b/>
        </w:rPr>
        <w:t>participate totally</w:t>
      </w:r>
      <w:r>
        <w:t xml:space="preserve"> in relationship </w:t>
      </w:r>
      <w:r>
        <w:rPr>
          <w:i/>
        </w:rPr>
        <w:t>R</w:t>
      </w:r>
      <w:r>
        <w:t xml:space="preserve"> is to say that if (at some moment in time) </w:t>
      </w:r>
      <w:r>
        <w:rPr>
          <w:i/>
        </w:rPr>
        <w:t>R</w:t>
      </w:r>
      <w:r>
        <w:t xml:space="preserve">'s instance set is  </w:t>
      </w:r>
    </w:p>
    <w:p w:rsidR="0015565E" w:rsidRDefault="00592D99">
      <w:pPr>
        <w:ind w:left="1450" w:right="0"/>
      </w:pPr>
      <w:proofErr w:type="gramStart"/>
      <w:r>
        <w:rPr>
          <w:i/>
        </w:rPr>
        <w:t>{ (</w:t>
      </w:r>
      <w:proofErr w:type="gramEnd"/>
      <w:r>
        <w:rPr>
          <w:i/>
        </w:rPr>
        <w:t>a</w:t>
      </w:r>
      <w:r>
        <w:rPr>
          <w:i/>
          <w:vertAlign w:val="subscript"/>
        </w:rPr>
        <w:t>1</w:t>
      </w:r>
      <w:r>
        <w:rPr>
          <w:i/>
        </w:rPr>
        <w:t>, b</w:t>
      </w:r>
      <w:r>
        <w:rPr>
          <w:i/>
          <w:vertAlign w:val="subscript"/>
        </w:rPr>
        <w:t>1</w:t>
      </w:r>
      <w:r>
        <w:rPr>
          <w:i/>
        </w:rPr>
        <w:t>), (a</w:t>
      </w:r>
      <w:r>
        <w:rPr>
          <w:i/>
          <w:vertAlign w:val="subscript"/>
        </w:rPr>
        <w:t>2</w:t>
      </w:r>
      <w:r>
        <w:rPr>
          <w:i/>
        </w:rPr>
        <w:t>, b</w:t>
      </w:r>
      <w:r>
        <w:rPr>
          <w:i/>
          <w:vertAlign w:val="subscript"/>
        </w:rPr>
        <w:t>2</w:t>
      </w:r>
      <w:r>
        <w:rPr>
          <w:i/>
        </w:rPr>
        <w:t>), ... (a</w:t>
      </w:r>
      <w:r>
        <w:rPr>
          <w:i/>
          <w:vertAlign w:val="subscript"/>
        </w:rPr>
        <w:t>m</w:t>
      </w:r>
      <w:r>
        <w:rPr>
          <w:i/>
        </w:rPr>
        <w:t>, b</w:t>
      </w:r>
      <w:r>
        <w:rPr>
          <w:i/>
          <w:vertAlign w:val="subscript"/>
        </w:rPr>
        <w:t>m</w:t>
      </w:r>
      <w:r>
        <w:rPr>
          <w:i/>
        </w:rPr>
        <w:t>) }</w:t>
      </w:r>
      <w:r>
        <w:t xml:space="preserve">,  then (at that same moment) </w:t>
      </w:r>
      <w:r>
        <w:rPr>
          <w:i/>
        </w:rPr>
        <w:t>A</w:t>
      </w:r>
      <w:r>
        <w:t xml:space="preserve">'s instance set must be </w:t>
      </w:r>
      <w:r>
        <w:rPr>
          <w:i/>
        </w:rPr>
        <w:t>{ a</w:t>
      </w:r>
      <w:r>
        <w:rPr>
          <w:i/>
          <w:vertAlign w:val="subscript"/>
        </w:rPr>
        <w:t>1</w:t>
      </w:r>
      <w:r>
        <w:rPr>
          <w:i/>
        </w:rPr>
        <w:t>, a</w:t>
      </w:r>
      <w:r>
        <w:rPr>
          <w:i/>
          <w:vertAlign w:val="subscript"/>
        </w:rPr>
        <w:t>2</w:t>
      </w:r>
      <w:r>
        <w:rPr>
          <w:i/>
        </w:rPr>
        <w:t>, ..., a</w:t>
      </w:r>
      <w:r>
        <w:rPr>
          <w:i/>
          <w:vertAlign w:val="subscript"/>
        </w:rPr>
        <w:t>m</w:t>
      </w:r>
      <w:r>
        <w:rPr>
          <w:i/>
        </w:rPr>
        <w:t xml:space="preserve"> }</w:t>
      </w:r>
      <w:r>
        <w:t xml:space="preserve">. In other words, there can be no member of </w:t>
      </w:r>
      <w:r>
        <w:rPr>
          <w:i/>
        </w:rPr>
        <w:t>A</w:t>
      </w:r>
      <w:r>
        <w:t xml:space="preserve">'s instance set that does not participate in at least one instance of </w:t>
      </w:r>
      <w:r>
        <w:rPr>
          <w:i/>
        </w:rPr>
        <w:t>R</w:t>
      </w:r>
      <w:r>
        <w:t xml:space="preserve">.  </w:t>
      </w:r>
    </w:p>
    <w:p w:rsidR="0015565E" w:rsidRDefault="00592D99">
      <w:pPr>
        <w:ind w:left="1450" w:right="0"/>
      </w:pPr>
      <w:r>
        <w:t xml:space="preserve">According to our informal description of COMPANY, every employee must be assigned to some department. That is, every employee instance must participate in at least one instance of WORKS_FOR, which is to say that </w:t>
      </w:r>
      <w:r>
        <w:rPr>
          <w:i/>
        </w:rPr>
        <w:t>EMPLOYEE</w:t>
      </w:r>
      <w:r>
        <w:t xml:space="preserve"> satisfies the total participation constraint with respect to the WORKS_FOR relationship.  In an ER diagram, if entity type </w:t>
      </w:r>
      <w:r>
        <w:rPr>
          <w:i/>
        </w:rPr>
        <w:t>A</w:t>
      </w:r>
      <w:r>
        <w:t xml:space="preserve"> must participate totally in relationship type R, the two are connected by a double line. See Figure 3.2.  </w:t>
      </w:r>
    </w:p>
    <w:p w:rsidR="0015565E" w:rsidRDefault="00592D99">
      <w:pPr>
        <w:numPr>
          <w:ilvl w:val="0"/>
          <w:numId w:val="30"/>
        </w:numPr>
        <w:ind w:right="0" w:hanging="360"/>
      </w:pPr>
      <w:r>
        <w:rPr>
          <w:b/>
        </w:rPr>
        <w:t>partial participation</w:t>
      </w:r>
      <w:r>
        <w:t xml:space="preserve">: the absence of the total participation constraint! (E.g., not every employee has to participate in MANAGES; hence we say that, with respect to MANAGES, </w:t>
      </w:r>
      <w:r>
        <w:rPr>
          <w:i/>
        </w:rPr>
        <w:t>EMPLOYEE</w:t>
      </w:r>
      <w:r>
        <w:t xml:space="preserve"> participates partially. This is not to say that for all employees to be managers is not allowed; it only says that it need not be the case that all employees are managers.  </w:t>
      </w:r>
    </w:p>
    <w:p w:rsidR="0015565E" w:rsidRDefault="0015565E">
      <w:pPr>
        <w:spacing w:after="115" w:line="259" w:lineRule="auto"/>
        <w:ind w:left="0" w:right="0" w:firstLine="0"/>
        <w:jc w:val="left"/>
      </w:pPr>
    </w:p>
    <w:p w:rsidR="0015565E" w:rsidRDefault="00592D99" w:rsidP="002E6EE6">
      <w:pPr>
        <w:pStyle w:val="Heading2"/>
        <w:ind w:left="-5"/>
      </w:pPr>
      <w:r>
        <w:t>Attributes of Relationship Types</w:t>
      </w:r>
    </w:p>
    <w:p w:rsidR="0015565E" w:rsidRDefault="00592D99">
      <w:pPr>
        <w:ind w:left="-15" w:right="0" w:firstLine="720"/>
      </w:pPr>
      <w:r>
        <w:t xml:space="preserve">Relationship types, like entity types, can have attributes. A good example is WORKS_ON, each instance of which identifies an employee and a project on which (s)he works. In order to record (as the specifications indicate) how many hours are worked by each employee on each project, we include </w:t>
      </w:r>
      <w:r>
        <w:rPr>
          <w:i/>
        </w:rPr>
        <w:t>Hours</w:t>
      </w:r>
      <w:r>
        <w:t xml:space="preserve"> as an attribute of WORKS_ON. (See Figure 3.2 again.) In the case of an M</w:t>
      </w:r>
      <w:proofErr w:type="gramStart"/>
      <w:r>
        <w:t>:N</w:t>
      </w:r>
      <w:proofErr w:type="gramEnd"/>
      <w:r>
        <w:t xml:space="preserve"> relationship type (such as WORKS_ON), allowing attributes is vital. In the case of an N</w:t>
      </w:r>
      <w:proofErr w:type="gramStart"/>
      <w:r>
        <w:t>:1</w:t>
      </w:r>
      <w:proofErr w:type="gramEnd"/>
      <w:r>
        <w:t xml:space="preserve">, 1:N, or 1:1 relationship type, any attributes can be assigned to the entity type opposite from the 1 side. For example, the </w:t>
      </w:r>
      <w:r>
        <w:rPr>
          <w:i/>
        </w:rPr>
        <w:t>StartDate</w:t>
      </w:r>
      <w:r>
        <w:t xml:space="preserve"> attribute of the MANAGES relationship type can be given to either the </w:t>
      </w:r>
      <w:r>
        <w:rPr>
          <w:i/>
        </w:rPr>
        <w:t>EMPLOYEE</w:t>
      </w:r>
      <w:r>
        <w:t xml:space="preserve"> or the </w:t>
      </w:r>
      <w:r>
        <w:rPr>
          <w:i/>
        </w:rPr>
        <w:t>DEPARTMENT</w:t>
      </w:r>
      <w:r>
        <w:t xml:space="preserve"> entity type.  </w:t>
      </w:r>
    </w:p>
    <w:p w:rsidR="0015565E" w:rsidRDefault="0015565E">
      <w:pPr>
        <w:spacing w:after="110" w:line="259" w:lineRule="auto"/>
        <w:ind w:left="0" w:right="0" w:firstLine="0"/>
        <w:jc w:val="left"/>
      </w:pPr>
    </w:p>
    <w:p w:rsidR="002E6EE6" w:rsidRDefault="002E6EE6">
      <w:pPr>
        <w:ind w:left="-5" w:right="0"/>
        <w:rPr>
          <w:sz w:val="28"/>
          <w:szCs w:val="28"/>
        </w:rPr>
      </w:pPr>
      <w:r w:rsidRPr="002E6EE6">
        <w:rPr>
          <w:b/>
          <w:sz w:val="28"/>
          <w:szCs w:val="28"/>
        </w:rPr>
        <w:t xml:space="preserve">3.5 </w:t>
      </w:r>
      <w:r w:rsidR="00592D99" w:rsidRPr="002E6EE6">
        <w:rPr>
          <w:b/>
          <w:sz w:val="28"/>
          <w:szCs w:val="28"/>
        </w:rPr>
        <w:t>Weak Entity Types</w:t>
      </w:r>
    </w:p>
    <w:p w:rsidR="0015565E" w:rsidRDefault="00592D99">
      <w:pPr>
        <w:ind w:left="-5" w:right="0"/>
      </w:pPr>
      <w:r>
        <w:t xml:space="preserve">An entity type that has no set of attributes that qualify as a key is called </w:t>
      </w:r>
      <w:r>
        <w:rPr>
          <w:b/>
        </w:rPr>
        <w:t>weak</w:t>
      </w:r>
      <w:r>
        <w:t xml:space="preserve">. (Ones that do are </w:t>
      </w:r>
      <w:r>
        <w:rPr>
          <w:b/>
        </w:rPr>
        <w:t>strong</w:t>
      </w:r>
      <w:r>
        <w:t xml:space="preserve">.)  </w:t>
      </w:r>
    </w:p>
    <w:p w:rsidR="0015565E" w:rsidRDefault="00592D99" w:rsidP="002E6EE6">
      <w:pPr>
        <w:ind w:left="-5" w:right="0"/>
      </w:pPr>
      <w:r>
        <w:t xml:space="preserve">An entity of a weak identity type is uniquely identified by the specific entity to which it is related (by a so-called </w:t>
      </w:r>
      <w:r>
        <w:rPr>
          <w:b/>
        </w:rPr>
        <w:t>identifying relationship</w:t>
      </w:r>
      <w:r>
        <w:t xml:space="preserve"> that relates the weak entity type with its so-called </w:t>
      </w:r>
      <w:r>
        <w:rPr>
          <w:b/>
        </w:rPr>
        <w:t>identifying</w:t>
      </w:r>
      <w:r>
        <w:t xml:space="preserve"> or </w:t>
      </w:r>
      <w:r>
        <w:rPr>
          <w:b/>
        </w:rPr>
        <w:t>owner entity type</w:t>
      </w:r>
      <w:r>
        <w:t xml:space="preserve">) in combination with some set of its own attributes (called a </w:t>
      </w:r>
      <w:r>
        <w:rPr>
          <w:i/>
        </w:rPr>
        <w:t>partial key</w:t>
      </w:r>
      <w:r>
        <w:t xml:space="preserve">).  </w:t>
      </w:r>
    </w:p>
    <w:p w:rsidR="0015565E" w:rsidRDefault="00592D99">
      <w:pPr>
        <w:ind w:left="-15" w:right="0" w:firstLine="720"/>
      </w:pPr>
      <w:r>
        <w:rPr>
          <w:b/>
        </w:rPr>
        <w:t>Example</w:t>
      </w:r>
      <w:r>
        <w:t xml:space="preserve">: A </w:t>
      </w:r>
      <w:r>
        <w:rPr>
          <w:i/>
        </w:rPr>
        <w:t>DEPENDENT</w:t>
      </w:r>
      <w:r>
        <w:t xml:space="preserve"> entity is identified by its first name together with the </w:t>
      </w:r>
      <w:r>
        <w:rPr>
          <w:i/>
        </w:rPr>
        <w:t>EMPLOYEE</w:t>
      </w:r>
      <w:r>
        <w:t xml:space="preserve"> entity to which it is related via DEPENDS_ON. (Note that this wouldn't work for former heavyweight boxing champion George Foreman's sons, as they all have the name "George"!)  </w:t>
      </w:r>
    </w:p>
    <w:p w:rsidR="0015565E" w:rsidRDefault="00592D99" w:rsidP="002E6EE6">
      <w:pPr>
        <w:ind w:left="-5" w:right="0"/>
      </w:pPr>
      <w:r>
        <w:t xml:space="preserve">Because an entity of a weak entity type cannot be identified otherwise, that type has a </w:t>
      </w:r>
      <w:r>
        <w:rPr>
          <w:b/>
        </w:rPr>
        <w:t>total participation constraint</w:t>
      </w:r>
      <w:r>
        <w:t xml:space="preserve"> (i.e., </w:t>
      </w:r>
      <w:r>
        <w:rPr>
          <w:b/>
        </w:rPr>
        <w:t>existence dependency</w:t>
      </w:r>
      <w:r>
        <w:t xml:space="preserve">) with respect to the identifying relationship.  </w:t>
      </w:r>
    </w:p>
    <w:p w:rsidR="0015565E" w:rsidRDefault="00592D99">
      <w:pPr>
        <w:ind w:left="-5" w:right="0"/>
      </w:pPr>
      <w:r>
        <w:t xml:space="preserve">This should not be taken to mean that any entity type on which a total participation constraint exists is weak. For example, DEPARTMENT has a total participation constraint with respect to MANAGES, but it is not weak.  </w:t>
      </w:r>
    </w:p>
    <w:p w:rsidR="0015565E" w:rsidRDefault="00592D99">
      <w:pPr>
        <w:ind w:left="-5" w:right="0"/>
      </w:pPr>
      <w:r>
        <w:t xml:space="preserve">In an ER diagram, a weak entity type is depicted with a double rectangle and an identifying relationship type is depicted with a double diamond.  </w:t>
      </w:r>
    </w:p>
    <w:p w:rsidR="0015565E" w:rsidRDefault="0015565E">
      <w:pPr>
        <w:spacing w:after="111" w:line="259" w:lineRule="auto"/>
        <w:ind w:left="0" w:right="0" w:firstLine="0"/>
        <w:jc w:val="left"/>
      </w:pPr>
    </w:p>
    <w:p w:rsidR="0015565E" w:rsidRDefault="00592D99" w:rsidP="002E6EE6">
      <w:pPr>
        <w:spacing w:after="112" w:line="259" w:lineRule="auto"/>
        <w:ind w:left="-5" w:right="0"/>
        <w:jc w:val="left"/>
      </w:pPr>
      <w:r>
        <w:rPr>
          <w:b/>
          <w:u w:val="single" w:color="000000"/>
        </w:rPr>
        <w:t>Design Choices for ER Conceptual Design</w:t>
      </w:r>
      <w:r>
        <w:rPr>
          <w:u w:val="single" w:color="000000"/>
        </w:rPr>
        <w:t>:</w:t>
      </w:r>
    </w:p>
    <w:p w:rsidR="0015565E" w:rsidRDefault="00592D99">
      <w:pPr>
        <w:ind w:left="-15" w:right="0" w:firstLine="360"/>
      </w:pPr>
      <w:r>
        <w:t xml:space="preserve">Sometimes it is not clear whether a particular </w:t>
      </w:r>
      <w:proofErr w:type="spellStart"/>
      <w:r>
        <w:t>miniworld</w:t>
      </w:r>
      <w:proofErr w:type="spellEnd"/>
      <w:r>
        <w:t xml:space="preserve"> concept ought to be modeled as an entity type, an attribute, or a relationship type. Here are some guidelines (given with the understanding that schema design is an iterative process in which an initial design is refined repeatedly until a satisfactory result is achieved):  </w:t>
      </w:r>
    </w:p>
    <w:p w:rsidR="0015565E" w:rsidRDefault="00592D99">
      <w:pPr>
        <w:numPr>
          <w:ilvl w:val="0"/>
          <w:numId w:val="31"/>
        </w:numPr>
        <w:ind w:right="0" w:hanging="360"/>
      </w:pPr>
      <w:r>
        <w:t xml:space="preserve">As happened in our development of the ER model for COMPANY, if an attribute of entity </w:t>
      </w:r>
      <w:proofErr w:type="spellStart"/>
      <w:r>
        <w:t>type</w:t>
      </w:r>
      <w:r>
        <w:rPr>
          <w:i/>
        </w:rPr>
        <w:t>A</w:t>
      </w:r>
      <w:proofErr w:type="spellEnd"/>
      <w:r>
        <w:t xml:space="preserve"> serves as a reference to an entity of type </w:t>
      </w:r>
      <w:r>
        <w:rPr>
          <w:i/>
        </w:rPr>
        <w:t>B</w:t>
      </w:r>
      <w:r>
        <w:t xml:space="preserve">, it may be wise to refine that attribute into a binary relationship involving entity types </w:t>
      </w:r>
      <w:r>
        <w:rPr>
          <w:i/>
        </w:rPr>
        <w:t>A</w:t>
      </w:r>
      <w:r>
        <w:t xml:space="preserve"> and </w:t>
      </w:r>
      <w:r>
        <w:rPr>
          <w:i/>
        </w:rPr>
        <w:t>B</w:t>
      </w:r>
      <w:r>
        <w:t xml:space="preserve">. It may well be that </w:t>
      </w:r>
      <w:r>
        <w:rPr>
          <w:i/>
        </w:rPr>
        <w:t>B</w:t>
      </w:r>
      <w:r>
        <w:t xml:space="preserve"> </w:t>
      </w:r>
      <w:r>
        <w:lastRenderedPageBreak/>
        <w:t xml:space="preserve">has a corresponding attribute referring back to </w:t>
      </w:r>
      <w:r>
        <w:rPr>
          <w:i/>
        </w:rPr>
        <w:t>A</w:t>
      </w:r>
      <w:r>
        <w:t xml:space="preserve">, in which case it, too, is refined into the aforementioned relationship. In our COMPANY example, this was exemplified by the </w:t>
      </w:r>
      <w:r>
        <w:rPr>
          <w:i/>
        </w:rPr>
        <w:t>Projects</w:t>
      </w:r>
      <w:r>
        <w:t xml:space="preserve"> and </w:t>
      </w:r>
      <w:proofErr w:type="spellStart"/>
      <w:r>
        <w:rPr>
          <w:i/>
        </w:rPr>
        <w:t>ControllingDept</w:t>
      </w:r>
      <w:proofErr w:type="spellEnd"/>
      <w:r>
        <w:t xml:space="preserve"> attributes of </w:t>
      </w:r>
      <w:r>
        <w:rPr>
          <w:i/>
        </w:rPr>
        <w:t>DEPARTMENT</w:t>
      </w:r>
      <w:r>
        <w:t xml:space="preserve"> and </w:t>
      </w:r>
      <w:r>
        <w:rPr>
          <w:i/>
        </w:rPr>
        <w:t>PROJECT</w:t>
      </w:r>
      <w:r>
        <w:t xml:space="preserve">, respectively.  </w:t>
      </w:r>
    </w:p>
    <w:p w:rsidR="0015565E" w:rsidRDefault="00592D99">
      <w:pPr>
        <w:numPr>
          <w:ilvl w:val="0"/>
          <w:numId w:val="31"/>
        </w:numPr>
        <w:ind w:right="0" w:hanging="360"/>
      </w:pPr>
      <w:r>
        <w:t xml:space="preserve">An attribute that exists in several entity types may be refined into its own entity type. For example, suppose that in a UNIVERSITY database we have entity types </w:t>
      </w:r>
      <w:r>
        <w:rPr>
          <w:i/>
        </w:rPr>
        <w:t>STUDENT</w:t>
      </w:r>
      <w:r>
        <w:t xml:space="preserve">, </w:t>
      </w:r>
      <w:r>
        <w:rPr>
          <w:i/>
        </w:rPr>
        <w:t>INSTRUCTOR</w:t>
      </w:r>
      <w:r>
        <w:t xml:space="preserve">, and </w:t>
      </w:r>
      <w:r>
        <w:rPr>
          <w:i/>
        </w:rPr>
        <w:t>COURSE</w:t>
      </w:r>
      <w:r>
        <w:t xml:space="preserve">, all of which have a </w:t>
      </w:r>
      <w:r>
        <w:rPr>
          <w:i/>
        </w:rPr>
        <w:t>Department</w:t>
      </w:r>
      <w:r>
        <w:t xml:space="preserve"> attribute. Then it may be wise to introduce a new entity type, </w:t>
      </w:r>
      <w:r>
        <w:rPr>
          <w:i/>
        </w:rPr>
        <w:t>DEPARTMENT</w:t>
      </w:r>
      <w:r>
        <w:t xml:space="preserve">, and then to follow the preceding guideline by introducing a binary relationship between </w:t>
      </w:r>
      <w:r>
        <w:rPr>
          <w:i/>
        </w:rPr>
        <w:t>DEPARTMENT</w:t>
      </w:r>
      <w:r>
        <w:t xml:space="preserve"> and each of the three aforementioned entity types.  </w:t>
      </w:r>
    </w:p>
    <w:p w:rsidR="0015565E" w:rsidRDefault="00592D99">
      <w:pPr>
        <w:numPr>
          <w:ilvl w:val="0"/>
          <w:numId w:val="31"/>
        </w:numPr>
        <w:ind w:right="0" w:hanging="360"/>
      </w:pPr>
      <w:r>
        <w:t xml:space="preserve">An entity type that is involved in very few relationships (say, zero, one, or possibly two) could be refined into an attribute (of each entity type to which it is related).  </w:t>
      </w:r>
    </w:p>
    <w:p w:rsidR="0015565E" w:rsidRDefault="005D2865" w:rsidP="005D2865">
      <w:pPr>
        <w:spacing w:after="115" w:line="259" w:lineRule="auto"/>
        <w:ind w:left="0" w:right="0" w:firstLine="0"/>
        <w:jc w:val="center"/>
      </w:pPr>
      <w:r>
        <w:rPr>
          <w:noProof/>
          <w:lang w:bidi="ar-SA"/>
        </w:rPr>
        <w:lastRenderedPageBreak/>
        <w:drawing>
          <wp:inline distT="0" distB="0" distL="0" distR="0">
            <wp:extent cx="5991225" cy="73342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91225" cy="7334250"/>
                    </a:xfrm>
                    <a:prstGeom prst="rect">
                      <a:avLst/>
                    </a:prstGeom>
                    <a:ln>
                      <a:solidFill>
                        <a:schemeClr val="accent1"/>
                      </a:solidFill>
                    </a:ln>
                  </pic:spPr>
                </pic:pic>
              </a:graphicData>
            </a:graphic>
          </wp:inline>
        </w:drawing>
      </w:r>
    </w:p>
    <w:p w:rsidR="0015565E" w:rsidRDefault="0015565E" w:rsidP="00127848">
      <w:pPr>
        <w:spacing w:after="113" w:line="259" w:lineRule="auto"/>
        <w:ind w:left="0" w:right="0" w:firstLine="0"/>
        <w:jc w:val="left"/>
      </w:pPr>
    </w:p>
    <w:sectPr w:rsidR="0015565E" w:rsidSect="009E4D89">
      <w:headerReference w:type="even" r:id="rId20"/>
      <w:footerReference w:type="even" r:id="rId21"/>
      <w:headerReference w:type="first" r:id="rId22"/>
      <w:footerReference w:type="first" r:id="rId23"/>
      <w:pgSz w:w="12240" w:h="15840"/>
      <w:pgMar w:top="1836" w:right="1435" w:bottom="1727" w:left="1440" w:header="722" w:footer="72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603" w:rsidRDefault="00963603">
      <w:pPr>
        <w:spacing w:after="0" w:line="240" w:lineRule="auto"/>
      </w:pPr>
      <w:r>
        <w:separator/>
      </w:r>
    </w:p>
  </w:endnote>
  <w:endnote w:type="continuationSeparator" w:id="0">
    <w:p w:rsidR="00963603" w:rsidRDefault="00963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506BCD">
    <w:pPr>
      <w:tabs>
        <w:tab w:val="right" w:pos="9364"/>
      </w:tabs>
      <w:spacing w:after="0" w:line="259" w:lineRule="auto"/>
      <w:ind w:left="0" w:right="0" w:firstLine="0"/>
      <w:jc w:val="left"/>
    </w:pPr>
    <w:r w:rsidRPr="00506BCD">
      <w:rPr>
        <w:rFonts w:ascii="Calibri" w:eastAsia="Calibri" w:hAnsi="Calibri" w:cs="Calibri"/>
        <w:noProof/>
        <w:sz w:val="22"/>
      </w:rPr>
      <w:pict>
        <v:group id="Group 29880" o:spid="_x0000_s2067" style="position:absolute;margin-left:70.6pt;margin-top:710.75pt;width:470.95pt;height:4.45pt;z-index:251686912;mso-position-horizontal-relative:page;mso-position-vertical-relative:page" coordsize="59810,563">
          <v:shape id="Shape 30893" o:spid="_x0000_s2069" style="position:absolute;width:59810;height:381" coordsize="5981065,38100" path="m,l5981065,r,38100l,38100,,e" fillcolor="#622423" stroked="f" strokeweight="0">
            <v:stroke opacity="0" miterlimit="10" joinstyle="miter"/>
          </v:shape>
          <v:shape id="Shape 30894" o:spid="_x0000_s2068"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Pr="00506BCD">
      <w:fldChar w:fldCharType="begin"/>
    </w:r>
    <w:r w:rsidR="00CC0ADB">
      <w:instrText xml:space="preserve"> PAGE   \* MERGEFORMAT </w:instrText>
    </w:r>
    <w:r w:rsidRPr="00506BCD">
      <w:fldChar w:fldCharType="separate"/>
    </w:r>
    <w:r w:rsidR="00CC0ADB">
      <w:rPr>
        <w:sz w:val="22"/>
      </w:rPr>
      <w:t>10</w:t>
    </w:r>
    <w:r>
      <w:rPr>
        <w:sz w:val="22"/>
      </w:rPr>
      <w:fldChar w:fldCharType="end"/>
    </w:r>
  </w:p>
  <w:p w:rsidR="00CC0ADB" w:rsidRDefault="00CC0ADB">
    <w:pPr>
      <w:spacing w:after="0" w:line="259" w:lineRule="auto"/>
      <w:ind w:left="0" w:right="0" w:firstLine="0"/>
      <w:jc w:val="left"/>
    </w:pPr>
  </w:p>
  <w:p w:rsidR="00CC0ADB" w:rsidRDefault="00CC0ADB">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023876"/>
      <w:docPartObj>
        <w:docPartGallery w:val="Page Numbers (Bottom of Page)"/>
        <w:docPartUnique/>
      </w:docPartObj>
    </w:sdtPr>
    <w:sdtContent>
      <w:p w:rsidR="00A41E0C" w:rsidRDefault="00506BCD">
        <w:pPr>
          <w:pStyle w:val="Footer"/>
          <w:jc w:val="right"/>
        </w:pPr>
        <w:r>
          <w:fldChar w:fldCharType="begin"/>
        </w:r>
        <w:r w:rsidR="008079C7">
          <w:instrText xml:space="preserve"> PAGE   \* MERGEFORMAT </w:instrText>
        </w:r>
        <w:r>
          <w:fldChar w:fldCharType="separate"/>
        </w:r>
        <w:r w:rsidR="00356677">
          <w:rPr>
            <w:noProof/>
          </w:rPr>
          <w:t>12</w:t>
        </w:r>
        <w:r>
          <w:rPr>
            <w:noProof/>
          </w:rPr>
          <w:fldChar w:fldCharType="end"/>
        </w:r>
      </w:p>
    </w:sdtContent>
  </w:sdt>
  <w:p w:rsidR="00A41E0C" w:rsidRPr="003F05A5" w:rsidRDefault="00CF4086" w:rsidP="00A41E0C">
    <w:pPr>
      <w:pStyle w:val="Footer"/>
      <w:rPr>
        <w:lang w:val="en-IN"/>
      </w:rPr>
    </w:pPr>
    <w:r>
      <w:rPr>
        <w:lang w:val="en-IN"/>
      </w:rPr>
      <w:t xml:space="preserve">PROF. ARUNDHATI V NELLI, </w:t>
    </w:r>
    <w:r w:rsidR="00A41E0C">
      <w:rPr>
        <w:lang w:val="en-IN"/>
      </w:rPr>
      <w:t>Dept. of CSE, KLS GIT, Belagavi</w:t>
    </w:r>
  </w:p>
  <w:p w:rsidR="00A41E0C" w:rsidRDefault="00A41E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506BCD">
    <w:pPr>
      <w:tabs>
        <w:tab w:val="right" w:pos="9364"/>
      </w:tabs>
      <w:spacing w:after="0" w:line="259" w:lineRule="auto"/>
      <w:ind w:left="0" w:right="0" w:firstLine="0"/>
      <w:jc w:val="left"/>
    </w:pPr>
    <w:r w:rsidRPr="00506BCD">
      <w:rPr>
        <w:rFonts w:ascii="Calibri" w:eastAsia="Calibri" w:hAnsi="Calibri" w:cs="Calibri"/>
        <w:noProof/>
        <w:sz w:val="22"/>
      </w:rPr>
      <w:pict>
        <v:group id="Group 29776" o:spid="_x0000_s2061" style="position:absolute;margin-left:70.6pt;margin-top:710.75pt;width:470.95pt;height:4.45pt;z-index:251688960;mso-position-horizontal-relative:page;mso-position-vertical-relative:page" coordsize="59810,563">
          <v:shape id="Shape 30885" o:spid="_x0000_s2063" style="position:absolute;width:59810;height:381" coordsize="5981065,38100" path="m,l5981065,r,38100l,38100,,e" fillcolor="#622423" stroked="f" strokeweight="0">
            <v:stroke opacity="0" miterlimit="10" joinstyle="miter"/>
          </v:shape>
          <v:shape id="Shape 30886" o:spid="_x0000_s2062"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Pr="00506BCD">
      <w:fldChar w:fldCharType="begin"/>
    </w:r>
    <w:r w:rsidR="00CC0ADB">
      <w:instrText xml:space="preserve"> PAGE   \* MERGEFORMAT </w:instrText>
    </w:r>
    <w:r w:rsidRPr="00506BCD">
      <w:fldChar w:fldCharType="separate"/>
    </w:r>
    <w:r w:rsidR="00CC0ADB">
      <w:rPr>
        <w:sz w:val="22"/>
      </w:rPr>
      <w:t>10</w:t>
    </w:r>
    <w:r>
      <w:rPr>
        <w:sz w:val="22"/>
      </w:rPr>
      <w:fldChar w:fldCharType="end"/>
    </w:r>
  </w:p>
  <w:p w:rsidR="00CC0ADB" w:rsidRDefault="00CC0ADB">
    <w:pPr>
      <w:spacing w:after="0" w:line="259" w:lineRule="auto"/>
      <w:ind w:left="0" w:right="0" w:firstLine="0"/>
      <w:jc w:val="left"/>
    </w:pPr>
  </w:p>
  <w:p w:rsidR="00CC0ADB" w:rsidRDefault="00CC0ADB">
    <w:pPr>
      <w:spacing w:after="0" w:line="259" w:lineRule="auto"/>
      <w:ind w:left="0" w:right="0" w:firstLine="0"/>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506BCD">
    <w:pPr>
      <w:tabs>
        <w:tab w:val="right" w:pos="9364"/>
      </w:tabs>
      <w:spacing w:after="0" w:line="259" w:lineRule="auto"/>
      <w:ind w:left="0" w:right="0" w:firstLine="0"/>
      <w:jc w:val="left"/>
    </w:pPr>
    <w:r w:rsidRPr="00506BCD">
      <w:rPr>
        <w:rFonts w:ascii="Calibri" w:eastAsia="Calibri" w:hAnsi="Calibri" w:cs="Calibri"/>
        <w:noProof/>
        <w:sz w:val="22"/>
      </w:rPr>
      <w:pict>
        <v:group id="Group 30025" o:spid="_x0000_s2055" style="position:absolute;margin-left:70.6pt;margin-top:710.75pt;width:470.95pt;height:4.45pt;z-index:251691008;mso-position-horizontal-relative:page;mso-position-vertical-relative:page" coordsize="59810,563">
          <v:shape id="Shape 30905" o:spid="_x0000_s2057" style="position:absolute;width:59810;height:381" coordsize="5981065,38100" path="m,l5981065,r,38100l,38100,,e" fillcolor="#622423" stroked="f" strokeweight="0">
            <v:stroke opacity="0" miterlimit="10" joinstyle="miter"/>
          </v:shape>
          <v:shape id="Shape 30906" o:spid="_x0000_s2056"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Pr="00506BCD">
      <w:fldChar w:fldCharType="begin"/>
    </w:r>
    <w:r w:rsidR="00CC0ADB">
      <w:instrText xml:space="preserve"> PAGE   \* MERGEFORMAT </w:instrText>
    </w:r>
    <w:r w:rsidRPr="00506BCD">
      <w:fldChar w:fldCharType="separate"/>
    </w:r>
    <w:r w:rsidR="00CC0ADB">
      <w:rPr>
        <w:sz w:val="22"/>
      </w:rPr>
      <w:t>10</w:t>
    </w:r>
    <w:r>
      <w:rPr>
        <w:sz w:val="22"/>
      </w:rPr>
      <w:fldChar w:fldCharType="end"/>
    </w:r>
  </w:p>
  <w:p w:rsidR="00CC0ADB" w:rsidRDefault="00CC0ADB">
    <w:pPr>
      <w:spacing w:after="0" w:line="259" w:lineRule="auto"/>
      <w:ind w:left="0" w:right="0" w:firstLine="0"/>
      <w:jc w:val="left"/>
    </w:pPr>
  </w:p>
  <w:p w:rsidR="00CC0ADB" w:rsidRDefault="00CC0ADB">
    <w:pPr>
      <w:spacing w:after="0" w:line="259" w:lineRule="auto"/>
      <w:ind w:left="0" w:right="0" w:firstLine="0"/>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506BCD">
    <w:pPr>
      <w:tabs>
        <w:tab w:val="right" w:pos="9364"/>
      </w:tabs>
      <w:spacing w:after="0" w:line="259" w:lineRule="auto"/>
      <w:ind w:left="0" w:right="0" w:firstLine="0"/>
      <w:jc w:val="left"/>
    </w:pPr>
    <w:r w:rsidRPr="00506BCD">
      <w:rPr>
        <w:rFonts w:ascii="Calibri" w:eastAsia="Calibri" w:hAnsi="Calibri" w:cs="Calibri"/>
        <w:noProof/>
        <w:sz w:val="22"/>
      </w:rPr>
      <w:pict>
        <v:group id="Group 29929" o:spid="_x0000_s2049" style="position:absolute;margin-left:70.6pt;margin-top:710.75pt;width:470.95pt;height:4.45pt;z-index:251693056;mso-position-horizontal-relative:page;mso-position-vertical-relative:page" coordsize="59810,563">
          <v:shape id="Shape 30897" o:spid="_x0000_s2051" style="position:absolute;width:59810;height:381" coordsize="5981065,38100" path="m,l5981065,r,38100l,38100,,e" fillcolor="#622423" stroked="f" strokeweight="0">
            <v:stroke opacity="0" miterlimit="10" joinstyle="miter"/>
          </v:shape>
          <v:shape id="Shape 30898" o:spid="_x0000_s2050"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Pr="00506BCD">
      <w:fldChar w:fldCharType="begin"/>
    </w:r>
    <w:r w:rsidR="00CC0ADB">
      <w:instrText xml:space="preserve"> PAGE   \* MERGEFORMAT </w:instrText>
    </w:r>
    <w:r w:rsidRPr="00506BCD">
      <w:fldChar w:fldCharType="separate"/>
    </w:r>
    <w:r w:rsidR="00CC0ADB">
      <w:rPr>
        <w:sz w:val="22"/>
      </w:rPr>
      <w:t>10</w:t>
    </w:r>
    <w:r>
      <w:rPr>
        <w:sz w:val="22"/>
      </w:rPr>
      <w:fldChar w:fldCharType="end"/>
    </w:r>
  </w:p>
  <w:p w:rsidR="00CC0ADB" w:rsidRDefault="00CC0ADB">
    <w:pPr>
      <w:spacing w:after="0" w:line="259" w:lineRule="auto"/>
      <w:ind w:left="0" w:right="0" w:firstLine="0"/>
      <w:jc w:val="left"/>
    </w:pPr>
  </w:p>
  <w:p w:rsidR="00CC0ADB" w:rsidRDefault="00CC0ADB">
    <w:pPr>
      <w:spacing w:after="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603" w:rsidRDefault="00963603">
      <w:pPr>
        <w:spacing w:after="0" w:line="240" w:lineRule="auto"/>
      </w:pPr>
      <w:r>
        <w:separator/>
      </w:r>
    </w:p>
  </w:footnote>
  <w:footnote w:type="continuationSeparator" w:id="0">
    <w:p w:rsidR="00963603" w:rsidRDefault="009636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506BCD">
    <w:pPr>
      <w:tabs>
        <w:tab w:val="center" w:pos="7201"/>
        <w:tab w:val="center" w:pos="8309"/>
      </w:tabs>
      <w:spacing w:after="263" w:line="259" w:lineRule="auto"/>
      <w:ind w:left="0" w:right="0" w:firstLine="0"/>
      <w:jc w:val="left"/>
    </w:pPr>
    <w:r w:rsidRPr="00506BCD">
      <w:rPr>
        <w:rFonts w:ascii="Calibri" w:eastAsia="Calibri" w:hAnsi="Calibri" w:cs="Calibri"/>
        <w:noProof/>
        <w:sz w:val="22"/>
      </w:rPr>
      <w:pict>
        <v:group id="Group 29855" o:spid="_x0000_s2070" style="position:absolute;margin-left:78pt;margin-top:51.75pt;width:459pt;height:4.5pt;z-index:251685888;mso-position-horizontal-relative:page;mso-position-vertical-relative:page" coordsize="58293,571">
          <v:shape id="Shape 30845" o:spid="_x0000_s2072" style="position:absolute;top:228;width:58293;height:342" coordsize="5829300,34290" path="m,l5829300,r,34290l,34290,,e" fillcolor="black" stroked="f" strokeweight="0">
            <v:stroke opacity="0" miterlimit="10" joinstyle="miter"/>
          </v:shape>
          <v:shape id="Shape 30846" o:spid="_x0000_s2071"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rsidR="00CC0ADB" w:rsidRDefault="00CC0ADB">
    <w:pPr>
      <w:spacing w:after="283" w:line="259" w:lineRule="auto"/>
      <w:ind w:left="0" w:right="0" w:firstLine="0"/>
      <w:jc w:val="left"/>
    </w:pPr>
  </w:p>
  <w:p w:rsidR="00CC0ADB" w:rsidRDefault="00CC0ADB">
    <w:pPr>
      <w:spacing w:after="0" w:line="259" w:lineRule="auto"/>
      <w:ind w:left="360" w:right="0" w:firstLine="0"/>
      <w:jc w:val="left"/>
    </w:pPr>
    <w:r>
      <w:rPr>
        <w:rFonts w:ascii="Segoe UI Symbol" w:eastAsia="Segoe UI Symbol" w:hAnsi="Segoe UI Symbol" w:cs="Segoe UI Symbol"/>
        <w:sz w:val="20"/>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E0C" w:rsidRPr="003F05A5" w:rsidRDefault="00A41E0C" w:rsidP="00A41E0C">
    <w:pPr>
      <w:pStyle w:val="Header"/>
      <w:rPr>
        <w:lang w:val="en-IN"/>
      </w:rPr>
    </w:pPr>
    <w:r>
      <w:rPr>
        <w:lang w:val="en-IN"/>
      </w:rPr>
      <w:t>UNIT 1(CHAPTER 2)</w:t>
    </w:r>
    <w:r>
      <w:rPr>
        <w:lang w:val="en-IN"/>
      </w:rPr>
      <w:tab/>
    </w:r>
    <w:r>
      <w:rPr>
        <w:lang w:val="en-IN"/>
      </w:rPr>
      <w:tab/>
      <w:t>1</w:t>
    </w:r>
    <w:r w:rsidR="00C8594F">
      <w:rPr>
        <w:lang w:val="en-IN"/>
      </w:rPr>
      <w:t>8</w:t>
    </w:r>
    <w:r>
      <w:rPr>
        <w:lang w:val="en-IN"/>
      </w:rPr>
      <w:t>CS4</w:t>
    </w:r>
    <w:r w:rsidR="00C8594F">
      <w:rPr>
        <w:lang w:val="en-IN"/>
      </w:rPr>
      <w:t>3</w:t>
    </w:r>
  </w:p>
  <w:p w:rsidR="00A41E0C" w:rsidRDefault="00A41E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506BCD">
    <w:pPr>
      <w:tabs>
        <w:tab w:val="center" w:pos="7201"/>
        <w:tab w:val="center" w:pos="8309"/>
      </w:tabs>
      <w:spacing w:after="263" w:line="259" w:lineRule="auto"/>
      <w:ind w:left="0" w:right="0" w:firstLine="0"/>
      <w:jc w:val="left"/>
    </w:pPr>
    <w:r w:rsidRPr="00506BCD">
      <w:rPr>
        <w:rFonts w:ascii="Calibri" w:eastAsia="Calibri" w:hAnsi="Calibri" w:cs="Calibri"/>
        <w:noProof/>
        <w:sz w:val="22"/>
      </w:rPr>
      <w:pict>
        <v:group id="Group 29751" o:spid="_x0000_s2064" style="position:absolute;margin-left:78pt;margin-top:51.75pt;width:459pt;height:4.5pt;z-index:251687936;mso-position-horizontal-relative:page;mso-position-vertical-relative:page" coordsize="58293,571">
          <v:shape id="Shape 30837" o:spid="_x0000_s2066" style="position:absolute;top:228;width:58293;height:342" coordsize="5829300,34290" path="m,l5829300,r,34290l,34290,,e" fillcolor="black" stroked="f" strokeweight="0">
            <v:stroke opacity="0" miterlimit="10" joinstyle="miter"/>
          </v:shape>
          <v:shape id="Shape 30838" o:spid="_x0000_s2065"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rsidR="00CC0ADB" w:rsidRDefault="00CC0ADB">
    <w:pPr>
      <w:spacing w:after="283" w:line="259" w:lineRule="auto"/>
      <w:ind w:left="0" w:right="0" w:firstLine="0"/>
      <w:jc w:val="left"/>
    </w:pPr>
  </w:p>
  <w:p w:rsidR="00CC0ADB" w:rsidRDefault="00CC0ADB">
    <w:pPr>
      <w:spacing w:after="0" w:line="259" w:lineRule="auto"/>
      <w:ind w:left="360" w:right="0" w:firstLine="0"/>
      <w:jc w:val="left"/>
    </w:pPr>
    <w:r>
      <w:rPr>
        <w:rFonts w:ascii="Segoe UI Symbol" w:eastAsia="Segoe UI Symbol" w:hAnsi="Segoe UI Symbol" w:cs="Segoe UI Symbol"/>
        <w:sz w:val="20"/>
      </w:rPr>
      <w: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506BCD">
    <w:pPr>
      <w:tabs>
        <w:tab w:val="center" w:pos="7201"/>
        <w:tab w:val="center" w:pos="8309"/>
      </w:tabs>
      <w:spacing w:after="263" w:line="259" w:lineRule="auto"/>
      <w:ind w:left="0" w:right="0" w:firstLine="0"/>
      <w:jc w:val="left"/>
    </w:pPr>
    <w:r w:rsidRPr="00506BCD">
      <w:rPr>
        <w:rFonts w:ascii="Calibri" w:eastAsia="Calibri" w:hAnsi="Calibri" w:cs="Calibri"/>
        <w:noProof/>
        <w:sz w:val="22"/>
      </w:rPr>
      <w:pict>
        <v:group id="Group 30004" o:spid="_x0000_s2058" style="position:absolute;margin-left:78pt;margin-top:51.75pt;width:459pt;height:4.5pt;z-index:251689984;mso-position-horizontal-relative:page;mso-position-vertical-relative:page" coordsize="58293,571">
          <v:shape id="Shape 30857" o:spid="_x0000_s2060" style="position:absolute;top:228;width:58293;height:342" coordsize="5829300,34290" path="m,l5829300,r,34290l,34290,,e" fillcolor="black" stroked="f" strokeweight="0">
            <v:stroke opacity="0" miterlimit="10" joinstyle="miter"/>
          </v:shape>
          <v:shape id="Shape 30858" o:spid="_x0000_s2059"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rsidR="00CC0ADB" w:rsidRDefault="00CC0ADB">
    <w:pPr>
      <w:spacing w:after="0" w:line="259" w:lineRule="auto"/>
      <w:ind w:left="0" w:right="0" w:firstLine="0"/>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506BCD">
    <w:pPr>
      <w:tabs>
        <w:tab w:val="center" w:pos="7201"/>
        <w:tab w:val="center" w:pos="8309"/>
      </w:tabs>
      <w:spacing w:after="263" w:line="259" w:lineRule="auto"/>
      <w:ind w:left="0" w:right="0" w:firstLine="0"/>
      <w:jc w:val="left"/>
    </w:pPr>
    <w:r w:rsidRPr="00506BCD">
      <w:rPr>
        <w:rFonts w:ascii="Calibri" w:eastAsia="Calibri" w:hAnsi="Calibri" w:cs="Calibri"/>
        <w:noProof/>
        <w:sz w:val="22"/>
      </w:rPr>
      <w:pict>
        <v:group id="Group 29908" o:spid="_x0000_s2052" style="position:absolute;margin-left:78pt;margin-top:51.75pt;width:459pt;height:4.5pt;z-index:251692032;mso-position-horizontal-relative:page;mso-position-vertical-relative:page" coordsize="58293,571">
          <v:shape id="Shape 30849" o:spid="_x0000_s2054" style="position:absolute;top:228;width:58293;height:342" coordsize="5829300,34290" path="m,l5829300,r,34290l,34290,,e" fillcolor="black" stroked="f" strokeweight="0">
            <v:stroke opacity="0" miterlimit="10" joinstyle="miter"/>
          </v:shape>
          <v:shape id="Shape 30850" o:spid="_x0000_s2053"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rsidR="00CC0ADB" w:rsidRDefault="00CC0ADB">
    <w:pPr>
      <w:spacing w:after="0" w:line="259"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66E5"/>
    <w:multiLevelType w:val="hybridMultilevel"/>
    <w:tmpl w:val="8280DD92"/>
    <w:lvl w:ilvl="0" w:tplc="0409000B">
      <w:start w:val="1"/>
      <w:numFmt w:val="bullet"/>
      <w:lvlText w:val=""/>
      <w:lvlJc w:val="left"/>
      <w:pPr>
        <w:tabs>
          <w:tab w:val="num" w:pos="1440"/>
        </w:tabs>
        <w:ind w:left="1440" w:hanging="360"/>
      </w:pPr>
      <w:rPr>
        <w:rFonts w:ascii="Wingdings" w:hAnsi="Wingdings" w:hint="default"/>
      </w:rPr>
    </w:lvl>
    <w:lvl w:ilvl="1" w:tplc="06F8B460">
      <w:numFmt w:val="bullet"/>
      <w:lvlText w:val=""/>
      <w:lvlJc w:val="left"/>
      <w:pPr>
        <w:tabs>
          <w:tab w:val="num" w:pos="2160"/>
        </w:tabs>
        <w:ind w:left="2160" w:hanging="360"/>
      </w:pPr>
      <w:rPr>
        <w:rFonts w:ascii="Wingdings 2" w:hAnsi="Wingdings 2" w:hint="default"/>
      </w:rPr>
    </w:lvl>
    <w:lvl w:ilvl="2" w:tplc="5F1ADF16" w:tentative="1">
      <w:start w:val="1"/>
      <w:numFmt w:val="bullet"/>
      <w:lvlText w:val=""/>
      <w:lvlJc w:val="left"/>
      <w:pPr>
        <w:tabs>
          <w:tab w:val="num" w:pos="2880"/>
        </w:tabs>
        <w:ind w:left="2880" w:hanging="360"/>
      </w:pPr>
      <w:rPr>
        <w:rFonts w:ascii="Wingdings" w:hAnsi="Wingdings" w:hint="default"/>
      </w:rPr>
    </w:lvl>
    <w:lvl w:ilvl="3" w:tplc="DE10A4CE" w:tentative="1">
      <w:start w:val="1"/>
      <w:numFmt w:val="bullet"/>
      <w:lvlText w:val=""/>
      <w:lvlJc w:val="left"/>
      <w:pPr>
        <w:tabs>
          <w:tab w:val="num" w:pos="3600"/>
        </w:tabs>
        <w:ind w:left="3600" w:hanging="360"/>
      </w:pPr>
      <w:rPr>
        <w:rFonts w:ascii="Wingdings" w:hAnsi="Wingdings" w:hint="default"/>
      </w:rPr>
    </w:lvl>
    <w:lvl w:ilvl="4" w:tplc="F5F2C65A" w:tentative="1">
      <w:start w:val="1"/>
      <w:numFmt w:val="bullet"/>
      <w:lvlText w:val=""/>
      <w:lvlJc w:val="left"/>
      <w:pPr>
        <w:tabs>
          <w:tab w:val="num" w:pos="4320"/>
        </w:tabs>
        <w:ind w:left="4320" w:hanging="360"/>
      </w:pPr>
      <w:rPr>
        <w:rFonts w:ascii="Wingdings" w:hAnsi="Wingdings" w:hint="default"/>
      </w:rPr>
    </w:lvl>
    <w:lvl w:ilvl="5" w:tplc="EFFA1446" w:tentative="1">
      <w:start w:val="1"/>
      <w:numFmt w:val="bullet"/>
      <w:lvlText w:val=""/>
      <w:lvlJc w:val="left"/>
      <w:pPr>
        <w:tabs>
          <w:tab w:val="num" w:pos="5040"/>
        </w:tabs>
        <w:ind w:left="5040" w:hanging="360"/>
      </w:pPr>
      <w:rPr>
        <w:rFonts w:ascii="Wingdings" w:hAnsi="Wingdings" w:hint="default"/>
      </w:rPr>
    </w:lvl>
    <w:lvl w:ilvl="6" w:tplc="0F8CDF44" w:tentative="1">
      <w:start w:val="1"/>
      <w:numFmt w:val="bullet"/>
      <w:lvlText w:val=""/>
      <w:lvlJc w:val="left"/>
      <w:pPr>
        <w:tabs>
          <w:tab w:val="num" w:pos="5760"/>
        </w:tabs>
        <w:ind w:left="5760" w:hanging="360"/>
      </w:pPr>
      <w:rPr>
        <w:rFonts w:ascii="Wingdings" w:hAnsi="Wingdings" w:hint="default"/>
      </w:rPr>
    </w:lvl>
    <w:lvl w:ilvl="7" w:tplc="BBD2DF8C" w:tentative="1">
      <w:start w:val="1"/>
      <w:numFmt w:val="bullet"/>
      <w:lvlText w:val=""/>
      <w:lvlJc w:val="left"/>
      <w:pPr>
        <w:tabs>
          <w:tab w:val="num" w:pos="6480"/>
        </w:tabs>
        <w:ind w:left="6480" w:hanging="360"/>
      </w:pPr>
      <w:rPr>
        <w:rFonts w:ascii="Wingdings" w:hAnsi="Wingdings" w:hint="default"/>
      </w:rPr>
    </w:lvl>
    <w:lvl w:ilvl="8" w:tplc="772A127C" w:tentative="1">
      <w:start w:val="1"/>
      <w:numFmt w:val="bullet"/>
      <w:lvlText w:val=""/>
      <w:lvlJc w:val="left"/>
      <w:pPr>
        <w:tabs>
          <w:tab w:val="num" w:pos="7200"/>
        </w:tabs>
        <w:ind w:left="7200" w:hanging="360"/>
      </w:pPr>
      <w:rPr>
        <w:rFonts w:ascii="Wingdings" w:hAnsi="Wingdings" w:hint="default"/>
      </w:rPr>
    </w:lvl>
  </w:abstractNum>
  <w:abstractNum w:abstractNumId="1">
    <w:nsid w:val="05C15AF1"/>
    <w:multiLevelType w:val="hybridMultilevel"/>
    <w:tmpl w:val="57164418"/>
    <w:lvl w:ilvl="0" w:tplc="B7A0F86C">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44F6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80CB8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A51F0">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D2674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267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C452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CE327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8CB1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A197F88"/>
    <w:multiLevelType w:val="hybridMultilevel"/>
    <w:tmpl w:val="C2442728"/>
    <w:lvl w:ilvl="0" w:tplc="A2785A0E">
      <w:start w:val="1"/>
      <w:numFmt w:val="bullet"/>
      <w:lvlText w:val=""/>
      <w:lvlJc w:val="left"/>
      <w:pPr>
        <w:tabs>
          <w:tab w:val="num" w:pos="720"/>
        </w:tabs>
        <w:ind w:left="720" w:hanging="360"/>
      </w:pPr>
      <w:rPr>
        <w:rFonts w:ascii="Wingdings" w:hAnsi="Wingdings" w:hint="default"/>
      </w:rPr>
    </w:lvl>
    <w:lvl w:ilvl="1" w:tplc="546E9682">
      <w:numFmt w:val="bullet"/>
      <w:lvlText w:val=""/>
      <w:lvlJc w:val="left"/>
      <w:pPr>
        <w:tabs>
          <w:tab w:val="num" w:pos="1440"/>
        </w:tabs>
        <w:ind w:left="1440" w:hanging="360"/>
      </w:pPr>
      <w:rPr>
        <w:rFonts w:ascii="Wingdings 2" w:hAnsi="Wingdings 2" w:hint="default"/>
      </w:rPr>
    </w:lvl>
    <w:lvl w:ilvl="2" w:tplc="6FA0BD16" w:tentative="1">
      <w:start w:val="1"/>
      <w:numFmt w:val="bullet"/>
      <w:lvlText w:val=""/>
      <w:lvlJc w:val="left"/>
      <w:pPr>
        <w:tabs>
          <w:tab w:val="num" w:pos="2160"/>
        </w:tabs>
        <w:ind w:left="2160" w:hanging="360"/>
      </w:pPr>
      <w:rPr>
        <w:rFonts w:ascii="Wingdings" w:hAnsi="Wingdings" w:hint="default"/>
      </w:rPr>
    </w:lvl>
    <w:lvl w:ilvl="3" w:tplc="77684DD4" w:tentative="1">
      <w:start w:val="1"/>
      <w:numFmt w:val="bullet"/>
      <w:lvlText w:val=""/>
      <w:lvlJc w:val="left"/>
      <w:pPr>
        <w:tabs>
          <w:tab w:val="num" w:pos="2880"/>
        </w:tabs>
        <w:ind w:left="2880" w:hanging="360"/>
      </w:pPr>
      <w:rPr>
        <w:rFonts w:ascii="Wingdings" w:hAnsi="Wingdings" w:hint="default"/>
      </w:rPr>
    </w:lvl>
    <w:lvl w:ilvl="4" w:tplc="36D4DA38" w:tentative="1">
      <w:start w:val="1"/>
      <w:numFmt w:val="bullet"/>
      <w:lvlText w:val=""/>
      <w:lvlJc w:val="left"/>
      <w:pPr>
        <w:tabs>
          <w:tab w:val="num" w:pos="3600"/>
        </w:tabs>
        <w:ind w:left="3600" w:hanging="360"/>
      </w:pPr>
      <w:rPr>
        <w:rFonts w:ascii="Wingdings" w:hAnsi="Wingdings" w:hint="default"/>
      </w:rPr>
    </w:lvl>
    <w:lvl w:ilvl="5" w:tplc="191C9D6E" w:tentative="1">
      <w:start w:val="1"/>
      <w:numFmt w:val="bullet"/>
      <w:lvlText w:val=""/>
      <w:lvlJc w:val="left"/>
      <w:pPr>
        <w:tabs>
          <w:tab w:val="num" w:pos="4320"/>
        </w:tabs>
        <w:ind w:left="4320" w:hanging="360"/>
      </w:pPr>
      <w:rPr>
        <w:rFonts w:ascii="Wingdings" w:hAnsi="Wingdings" w:hint="default"/>
      </w:rPr>
    </w:lvl>
    <w:lvl w:ilvl="6" w:tplc="33B052F0" w:tentative="1">
      <w:start w:val="1"/>
      <w:numFmt w:val="bullet"/>
      <w:lvlText w:val=""/>
      <w:lvlJc w:val="left"/>
      <w:pPr>
        <w:tabs>
          <w:tab w:val="num" w:pos="5040"/>
        </w:tabs>
        <w:ind w:left="5040" w:hanging="360"/>
      </w:pPr>
      <w:rPr>
        <w:rFonts w:ascii="Wingdings" w:hAnsi="Wingdings" w:hint="default"/>
      </w:rPr>
    </w:lvl>
    <w:lvl w:ilvl="7" w:tplc="29BEC116" w:tentative="1">
      <w:start w:val="1"/>
      <w:numFmt w:val="bullet"/>
      <w:lvlText w:val=""/>
      <w:lvlJc w:val="left"/>
      <w:pPr>
        <w:tabs>
          <w:tab w:val="num" w:pos="5760"/>
        </w:tabs>
        <w:ind w:left="5760" w:hanging="360"/>
      </w:pPr>
      <w:rPr>
        <w:rFonts w:ascii="Wingdings" w:hAnsi="Wingdings" w:hint="default"/>
      </w:rPr>
    </w:lvl>
    <w:lvl w:ilvl="8" w:tplc="12104666" w:tentative="1">
      <w:start w:val="1"/>
      <w:numFmt w:val="bullet"/>
      <w:lvlText w:val=""/>
      <w:lvlJc w:val="left"/>
      <w:pPr>
        <w:tabs>
          <w:tab w:val="num" w:pos="6480"/>
        </w:tabs>
        <w:ind w:left="6480" w:hanging="360"/>
      </w:pPr>
      <w:rPr>
        <w:rFonts w:ascii="Wingdings" w:hAnsi="Wingdings" w:hint="default"/>
      </w:rPr>
    </w:lvl>
  </w:abstractNum>
  <w:abstractNum w:abstractNumId="3">
    <w:nsid w:val="0EB43F62"/>
    <w:multiLevelType w:val="hybridMultilevel"/>
    <w:tmpl w:val="2F845334"/>
    <w:lvl w:ilvl="0" w:tplc="04090009">
      <w:start w:val="1"/>
      <w:numFmt w:val="bullet"/>
      <w:lvlText w:val=""/>
      <w:lvlJc w:val="left"/>
      <w:pPr>
        <w:tabs>
          <w:tab w:val="num" w:pos="1080"/>
        </w:tabs>
        <w:ind w:left="1080" w:hanging="360"/>
      </w:pPr>
      <w:rPr>
        <w:rFonts w:ascii="Wingdings" w:hAnsi="Wingdings" w:hint="default"/>
      </w:rPr>
    </w:lvl>
    <w:lvl w:ilvl="1" w:tplc="CB9A671A">
      <w:numFmt w:val="bullet"/>
      <w:lvlText w:val=""/>
      <w:lvlJc w:val="left"/>
      <w:pPr>
        <w:tabs>
          <w:tab w:val="num" w:pos="1800"/>
        </w:tabs>
        <w:ind w:left="1800" w:hanging="360"/>
      </w:pPr>
      <w:rPr>
        <w:rFonts w:ascii="Wingdings" w:hAnsi="Wingdings" w:hint="default"/>
      </w:rPr>
    </w:lvl>
    <w:lvl w:ilvl="2" w:tplc="B9E0622A" w:tentative="1">
      <w:start w:val="1"/>
      <w:numFmt w:val="bullet"/>
      <w:lvlText w:val=""/>
      <w:lvlJc w:val="left"/>
      <w:pPr>
        <w:tabs>
          <w:tab w:val="num" w:pos="2520"/>
        </w:tabs>
        <w:ind w:left="2520" w:hanging="360"/>
      </w:pPr>
      <w:rPr>
        <w:rFonts w:ascii="Wingdings" w:hAnsi="Wingdings" w:hint="default"/>
      </w:rPr>
    </w:lvl>
    <w:lvl w:ilvl="3" w:tplc="57AA7710" w:tentative="1">
      <w:start w:val="1"/>
      <w:numFmt w:val="bullet"/>
      <w:lvlText w:val=""/>
      <w:lvlJc w:val="left"/>
      <w:pPr>
        <w:tabs>
          <w:tab w:val="num" w:pos="3240"/>
        </w:tabs>
        <w:ind w:left="3240" w:hanging="360"/>
      </w:pPr>
      <w:rPr>
        <w:rFonts w:ascii="Wingdings" w:hAnsi="Wingdings" w:hint="default"/>
      </w:rPr>
    </w:lvl>
    <w:lvl w:ilvl="4" w:tplc="09986240" w:tentative="1">
      <w:start w:val="1"/>
      <w:numFmt w:val="bullet"/>
      <w:lvlText w:val=""/>
      <w:lvlJc w:val="left"/>
      <w:pPr>
        <w:tabs>
          <w:tab w:val="num" w:pos="3960"/>
        </w:tabs>
        <w:ind w:left="3960" w:hanging="360"/>
      </w:pPr>
      <w:rPr>
        <w:rFonts w:ascii="Wingdings" w:hAnsi="Wingdings" w:hint="default"/>
      </w:rPr>
    </w:lvl>
    <w:lvl w:ilvl="5" w:tplc="BCBAA896" w:tentative="1">
      <w:start w:val="1"/>
      <w:numFmt w:val="bullet"/>
      <w:lvlText w:val=""/>
      <w:lvlJc w:val="left"/>
      <w:pPr>
        <w:tabs>
          <w:tab w:val="num" w:pos="4680"/>
        </w:tabs>
        <w:ind w:left="4680" w:hanging="360"/>
      </w:pPr>
      <w:rPr>
        <w:rFonts w:ascii="Wingdings" w:hAnsi="Wingdings" w:hint="default"/>
      </w:rPr>
    </w:lvl>
    <w:lvl w:ilvl="6" w:tplc="F916649A" w:tentative="1">
      <w:start w:val="1"/>
      <w:numFmt w:val="bullet"/>
      <w:lvlText w:val=""/>
      <w:lvlJc w:val="left"/>
      <w:pPr>
        <w:tabs>
          <w:tab w:val="num" w:pos="5400"/>
        </w:tabs>
        <w:ind w:left="5400" w:hanging="360"/>
      </w:pPr>
      <w:rPr>
        <w:rFonts w:ascii="Wingdings" w:hAnsi="Wingdings" w:hint="default"/>
      </w:rPr>
    </w:lvl>
    <w:lvl w:ilvl="7" w:tplc="026435A2" w:tentative="1">
      <w:start w:val="1"/>
      <w:numFmt w:val="bullet"/>
      <w:lvlText w:val=""/>
      <w:lvlJc w:val="left"/>
      <w:pPr>
        <w:tabs>
          <w:tab w:val="num" w:pos="6120"/>
        </w:tabs>
        <w:ind w:left="6120" w:hanging="360"/>
      </w:pPr>
      <w:rPr>
        <w:rFonts w:ascii="Wingdings" w:hAnsi="Wingdings" w:hint="default"/>
      </w:rPr>
    </w:lvl>
    <w:lvl w:ilvl="8" w:tplc="D39A4B2A" w:tentative="1">
      <w:start w:val="1"/>
      <w:numFmt w:val="bullet"/>
      <w:lvlText w:val=""/>
      <w:lvlJc w:val="left"/>
      <w:pPr>
        <w:tabs>
          <w:tab w:val="num" w:pos="6840"/>
        </w:tabs>
        <w:ind w:left="6840" w:hanging="360"/>
      </w:pPr>
      <w:rPr>
        <w:rFonts w:ascii="Wingdings" w:hAnsi="Wingdings" w:hint="default"/>
      </w:rPr>
    </w:lvl>
  </w:abstractNum>
  <w:abstractNum w:abstractNumId="4">
    <w:nsid w:val="0EFA4990"/>
    <w:multiLevelType w:val="hybridMultilevel"/>
    <w:tmpl w:val="9DC65B06"/>
    <w:lvl w:ilvl="0" w:tplc="74F202BC">
      <w:start w:val="1"/>
      <w:numFmt w:val="bullet"/>
      <w:lvlText w:val="•"/>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2E28F8">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0240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4E7B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A98F8">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10DD4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AC9E8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76864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BAA842">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1AB75B5"/>
    <w:multiLevelType w:val="hybridMultilevel"/>
    <w:tmpl w:val="C78E3B0A"/>
    <w:lvl w:ilvl="0" w:tplc="6284D7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8032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AEEC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EC0D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3887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32D2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A4C2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A6EA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38F0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13263E37"/>
    <w:multiLevelType w:val="hybridMultilevel"/>
    <w:tmpl w:val="6E9C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D30D8"/>
    <w:multiLevelType w:val="hybridMultilevel"/>
    <w:tmpl w:val="0BA4D682"/>
    <w:lvl w:ilvl="0" w:tplc="C2FE311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E77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AFC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AF8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D2B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24D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A84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262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560E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4152011"/>
    <w:multiLevelType w:val="hybridMultilevel"/>
    <w:tmpl w:val="ED626072"/>
    <w:lvl w:ilvl="0" w:tplc="891A336E">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A4F5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2CC6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676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DE0F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4B4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D250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276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8FE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6B42685"/>
    <w:multiLevelType w:val="hybridMultilevel"/>
    <w:tmpl w:val="CB16962C"/>
    <w:lvl w:ilvl="0" w:tplc="BA503B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52CA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27B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0419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EE49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DE1D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9EB4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26AD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BABB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1FA4060A"/>
    <w:multiLevelType w:val="hybridMultilevel"/>
    <w:tmpl w:val="BC50EE1A"/>
    <w:lvl w:ilvl="0" w:tplc="0A106F4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C0FD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6C5C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92FD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74B5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C452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3434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9813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208835FE"/>
    <w:multiLevelType w:val="hybridMultilevel"/>
    <w:tmpl w:val="2990C934"/>
    <w:lvl w:ilvl="0" w:tplc="715417F6">
      <w:start w:val="1"/>
      <w:numFmt w:val="bullet"/>
      <w:lvlText w:val=""/>
      <w:lvlJc w:val="left"/>
      <w:pPr>
        <w:tabs>
          <w:tab w:val="num" w:pos="720"/>
        </w:tabs>
        <w:ind w:left="720" w:hanging="360"/>
      </w:pPr>
      <w:rPr>
        <w:rFonts w:ascii="Wingdings" w:hAnsi="Wingdings" w:hint="default"/>
      </w:rPr>
    </w:lvl>
    <w:lvl w:ilvl="1" w:tplc="BC00E5E8">
      <w:numFmt w:val="bullet"/>
      <w:lvlText w:val=""/>
      <w:lvlJc w:val="left"/>
      <w:pPr>
        <w:tabs>
          <w:tab w:val="num" w:pos="1440"/>
        </w:tabs>
        <w:ind w:left="1440" w:hanging="360"/>
      </w:pPr>
      <w:rPr>
        <w:rFonts w:ascii="Wingdings 2" w:hAnsi="Wingdings 2" w:hint="default"/>
      </w:rPr>
    </w:lvl>
    <w:lvl w:ilvl="2" w:tplc="A55E8290" w:tentative="1">
      <w:start w:val="1"/>
      <w:numFmt w:val="bullet"/>
      <w:lvlText w:val=""/>
      <w:lvlJc w:val="left"/>
      <w:pPr>
        <w:tabs>
          <w:tab w:val="num" w:pos="2160"/>
        </w:tabs>
        <w:ind w:left="2160" w:hanging="360"/>
      </w:pPr>
      <w:rPr>
        <w:rFonts w:ascii="Wingdings" w:hAnsi="Wingdings" w:hint="default"/>
      </w:rPr>
    </w:lvl>
    <w:lvl w:ilvl="3" w:tplc="59CC6326" w:tentative="1">
      <w:start w:val="1"/>
      <w:numFmt w:val="bullet"/>
      <w:lvlText w:val=""/>
      <w:lvlJc w:val="left"/>
      <w:pPr>
        <w:tabs>
          <w:tab w:val="num" w:pos="2880"/>
        </w:tabs>
        <w:ind w:left="2880" w:hanging="360"/>
      </w:pPr>
      <w:rPr>
        <w:rFonts w:ascii="Wingdings" w:hAnsi="Wingdings" w:hint="default"/>
      </w:rPr>
    </w:lvl>
    <w:lvl w:ilvl="4" w:tplc="062ADEE4" w:tentative="1">
      <w:start w:val="1"/>
      <w:numFmt w:val="bullet"/>
      <w:lvlText w:val=""/>
      <w:lvlJc w:val="left"/>
      <w:pPr>
        <w:tabs>
          <w:tab w:val="num" w:pos="3600"/>
        </w:tabs>
        <w:ind w:left="3600" w:hanging="360"/>
      </w:pPr>
      <w:rPr>
        <w:rFonts w:ascii="Wingdings" w:hAnsi="Wingdings" w:hint="default"/>
      </w:rPr>
    </w:lvl>
    <w:lvl w:ilvl="5" w:tplc="56E03430" w:tentative="1">
      <w:start w:val="1"/>
      <w:numFmt w:val="bullet"/>
      <w:lvlText w:val=""/>
      <w:lvlJc w:val="left"/>
      <w:pPr>
        <w:tabs>
          <w:tab w:val="num" w:pos="4320"/>
        </w:tabs>
        <w:ind w:left="4320" w:hanging="360"/>
      </w:pPr>
      <w:rPr>
        <w:rFonts w:ascii="Wingdings" w:hAnsi="Wingdings" w:hint="default"/>
      </w:rPr>
    </w:lvl>
    <w:lvl w:ilvl="6" w:tplc="91E471FA" w:tentative="1">
      <w:start w:val="1"/>
      <w:numFmt w:val="bullet"/>
      <w:lvlText w:val=""/>
      <w:lvlJc w:val="left"/>
      <w:pPr>
        <w:tabs>
          <w:tab w:val="num" w:pos="5040"/>
        </w:tabs>
        <w:ind w:left="5040" w:hanging="360"/>
      </w:pPr>
      <w:rPr>
        <w:rFonts w:ascii="Wingdings" w:hAnsi="Wingdings" w:hint="default"/>
      </w:rPr>
    </w:lvl>
    <w:lvl w:ilvl="7" w:tplc="254665E2" w:tentative="1">
      <w:start w:val="1"/>
      <w:numFmt w:val="bullet"/>
      <w:lvlText w:val=""/>
      <w:lvlJc w:val="left"/>
      <w:pPr>
        <w:tabs>
          <w:tab w:val="num" w:pos="5760"/>
        </w:tabs>
        <w:ind w:left="5760" w:hanging="360"/>
      </w:pPr>
      <w:rPr>
        <w:rFonts w:ascii="Wingdings" w:hAnsi="Wingdings" w:hint="default"/>
      </w:rPr>
    </w:lvl>
    <w:lvl w:ilvl="8" w:tplc="F476DD44" w:tentative="1">
      <w:start w:val="1"/>
      <w:numFmt w:val="bullet"/>
      <w:lvlText w:val=""/>
      <w:lvlJc w:val="left"/>
      <w:pPr>
        <w:tabs>
          <w:tab w:val="num" w:pos="6480"/>
        </w:tabs>
        <w:ind w:left="6480" w:hanging="360"/>
      </w:pPr>
      <w:rPr>
        <w:rFonts w:ascii="Wingdings" w:hAnsi="Wingdings" w:hint="default"/>
      </w:rPr>
    </w:lvl>
  </w:abstractNum>
  <w:abstractNum w:abstractNumId="12">
    <w:nsid w:val="21266BB5"/>
    <w:multiLevelType w:val="hybridMultilevel"/>
    <w:tmpl w:val="45B212DA"/>
    <w:lvl w:ilvl="0" w:tplc="0409000B">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3E41B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05B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9843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ACC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428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1E6B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528D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A28E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2C422AD5"/>
    <w:multiLevelType w:val="hybridMultilevel"/>
    <w:tmpl w:val="E91ECEBC"/>
    <w:lvl w:ilvl="0" w:tplc="91FAB232">
      <w:start w:val="5"/>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9AC7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76D9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06A5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6890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7E73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4437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E062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B8B4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C916AA3"/>
    <w:multiLevelType w:val="hybridMultilevel"/>
    <w:tmpl w:val="8E4A3F2C"/>
    <w:lvl w:ilvl="0" w:tplc="D982096A">
      <w:start w:val="1"/>
      <w:numFmt w:val="bullet"/>
      <w:lvlText w:val=""/>
      <w:lvlJc w:val="left"/>
      <w:pPr>
        <w:tabs>
          <w:tab w:val="num" w:pos="720"/>
        </w:tabs>
        <w:ind w:left="720" w:hanging="360"/>
      </w:pPr>
      <w:rPr>
        <w:rFonts w:ascii="Wingdings" w:hAnsi="Wingdings" w:hint="default"/>
      </w:rPr>
    </w:lvl>
    <w:lvl w:ilvl="1" w:tplc="965019A8" w:tentative="1">
      <w:start w:val="1"/>
      <w:numFmt w:val="bullet"/>
      <w:lvlText w:val=""/>
      <w:lvlJc w:val="left"/>
      <w:pPr>
        <w:tabs>
          <w:tab w:val="num" w:pos="1440"/>
        </w:tabs>
        <w:ind w:left="1440" w:hanging="360"/>
      </w:pPr>
      <w:rPr>
        <w:rFonts w:ascii="Wingdings" w:hAnsi="Wingdings" w:hint="default"/>
      </w:rPr>
    </w:lvl>
    <w:lvl w:ilvl="2" w:tplc="C3F06B7C" w:tentative="1">
      <w:start w:val="1"/>
      <w:numFmt w:val="bullet"/>
      <w:lvlText w:val=""/>
      <w:lvlJc w:val="left"/>
      <w:pPr>
        <w:tabs>
          <w:tab w:val="num" w:pos="2160"/>
        </w:tabs>
        <w:ind w:left="2160" w:hanging="360"/>
      </w:pPr>
      <w:rPr>
        <w:rFonts w:ascii="Wingdings" w:hAnsi="Wingdings" w:hint="default"/>
      </w:rPr>
    </w:lvl>
    <w:lvl w:ilvl="3" w:tplc="E086FE96" w:tentative="1">
      <w:start w:val="1"/>
      <w:numFmt w:val="bullet"/>
      <w:lvlText w:val=""/>
      <w:lvlJc w:val="left"/>
      <w:pPr>
        <w:tabs>
          <w:tab w:val="num" w:pos="2880"/>
        </w:tabs>
        <w:ind w:left="2880" w:hanging="360"/>
      </w:pPr>
      <w:rPr>
        <w:rFonts w:ascii="Wingdings" w:hAnsi="Wingdings" w:hint="default"/>
      </w:rPr>
    </w:lvl>
    <w:lvl w:ilvl="4" w:tplc="5A560456" w:tentative="1">
      <w:start w:val="1"/>
      <w:numFmt w:val="bullet"/>
      <w:lvlText w:val=""/>
      <w:lvlJc w:val="left"/>
      <w:pPr>
        <w:tabs>
          <w:tab w:val="num" w:pos="3600"/>
        </w:tabs>
        <w:ind w:left="3600" w:hanging="360"/>
      </w:pPr>
      <w:rPr>
        <w:rFonts w:ascii="Wingdings" w:hAnsi="Wingdings" w:hint="default"/>
      </w:rPr>
    </w:lvl>
    <w:lvl w:ilvl="5" w:tplc="B7721586" w:tentative="1">
      <w:start w:val="1"/>
      <w:numFmt w:val="bullet"/>
      <w:lvlText w:val=""/>
      <w:lvlJc w:val="left"/>
      <w:pPr>
        <w:tabs>
          <w:tab w:val="num" w:pos="4320"/>
        </w:tabs>
        <w:ind w:left="4320" w:hanging="360"/>
      </w:pPr>
      <w:rPr>
        <w:rFonts w:ascii="Wingdings" w:hAnsi="Wingdings" w:hint="default"/>
      </w:rPr>
    </w:lvl>
    <w:lvl w:ilvl="6" w:tplc="17A46F82" w:tentative="1">
      <w:start w:val="1"/>
      <w:numFmt w:val="bullet"/>
      <w:lvlText w:val=""/>
      <w:lvlJc w:val="left"/>
      <w:pPr>
        <w:tabs>
          <w:tab w:val="num" w:pos="5040"/>
        </w:tabs>
        <w:ind w:left="5040" w:hanging="360"/>
      </w:pPr>
      <w:rPr>
        <w:rFonts w:ascii="Wingdings" w:hAnsi="Wingdings" w:hint="default"/>
      </w:rPr>
    </w:lvl>
    <w:lvl w:ilvl="7" w:tplc="39667DDE" w:tentative="1">
      <w:start w:val="1"/>
      <w:numFmt w:val="bullet"/>
      <w:lvlText w:val=""/>
      <w:lvlJc w:val="left"/>
      <w:pPr>
        <w:tabs>
          <w:tab w:val="num" w:pos="5760"/>
        </w:tabs>
        <w:ind w:left="5760" w:hanging="360"/>
      </w:pPr>
      <w:rPr>
        <w:rFonts w:ascii="Wingdings" w:hAnsi="Wingdings" w:hint="default"/>
      </w:rPr>
    </w:lvl>
    <w:lvl w:ilvl="8" w:tplc="0B86893E" w:tentative="1">
      <w:start w:val="1"/>
      <w:numFmt w:val="bullet"/>
      <w:lvlText w:val=""/>
      <w:lvlJc w:val="left"/>
      <w:pPr>
        <w:tabs>
          <w:tab w:val="num" w:pos="6480"/>
        </w:tabs>
        <w:ind w:left="6480" w:hanging="360"/>
      </w:pPr>
      <w:rPr>
        <w:rFonts w:ascii="Wingdings" w:hAnsi="Wingdings" w:hint="default"/>
      </w:rPr>
    </w:lvl>
  </w:abstractNum>
  <w:abstractNum w:abstractNumId="15">
    <w:nsid w:val="2E3B51D7"/>
    <w:multiLevelType w:val="hybridMultilevel"/>
    <w:tmpl w:val="D7AEB3B6"/>
    <w:lvl w:ilvl="0" w:tplc="DB2257D0">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A48A8">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4E59B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5CD31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626AD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F602D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A034E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4C230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FE179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30CD56D1"/>
    <w:multiLevelType w:val="hybridMultilevel"/>
    <w:tmpl w:val="9516DCC2"/>
    <w:lvl w:ilvl="0" w:tplc="A1B2D97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0A7B4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9A37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851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0E90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EB79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E1D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987CF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88C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314B4F43"/>
    <w:multiLevelType w:val="hybridMultilevel"/>
    <w:tmpl w:val="E50EDBCC"/>
    <w:lvl w:ilvl="0" w:tplc="B0C2A7FE">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CC290A">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0FDC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A85FB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2668C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CEA5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EAAD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68B210">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28E77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3480471C"/>
    <w:multiLevelType w:val="hybridMultilevel"/>
    <w:tmpl w:val="8AAED65E"/>
    <w:lvl w:ilvl="0" w:tplc="83BC5E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C87D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A85E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6C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5026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205C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5086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747E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90BD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3501306A"/>
    <w:multiLevelType w:val="hybridMultilevel"/>
    <w:tmpl w:val="25CEA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A2C03"/>
    <w:multiLevelType w:val="hybridMultilevel"/>
    <w:tmpl w:val="324CE404"/>
    <w:lvl w:ilvl="0" w:tplc="28D02C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C2006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F3AE23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BE39A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14BE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0A60D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1CD3E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EC289E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82A86C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nsid w:val="3B236D01"/>
    <w:multiLevelType w:val="hybridMultilevel"/>
    <w:tmpl w:val="41E6AAFE"/>
    <w:lvl w:ilvl="0" w:tplc="607CEE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0641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9CC6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A677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12EA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0E70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28B0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1C1F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CCEC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42E92B8D"/>
    <w:multiLevelType w:val="hybridMultilevel"/>
    <w:tmpl w:val="DE7A94D2"/>
    <w:lvl w:ilvl="0" w:tplc="A40CD7C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D98ED60">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C825E6">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ACC4CF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BC250B0">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B8D764">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61ADD4C">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FB8F2D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44591C">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nsid w:val="431002B0"/>
    <w:multiLevelType w:val="hybridMultilevel"/>
    <w:tmpl w:val="0BB2FC4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1C34559E">
      <w:numFmt w:val="bullet"/>
      <w:lvlText w:val=""/>
      <w:lvlJc w:val="left"/>
      <w:pPr>
        <w:tabs>
          <w:tab w:val="num" w:pos="2160"/>
        </w:tabs>
        <w:ind w:left="2160" w:hanging="360"/>
      </w:pPr>
      <w:rPr>
        <w:rFonts w:ascii="Wingdings" w:hAnsi="Wingdings" w:hint="default"/>
      </w:rPr>
    </w:lvl>
    <w:lvl w:ilvl="3" w:tplc="DF02ECB0" w:tentative="1">
      <w:start w:val="1"/>
      <w:numFmt w:val="bullet"/>
      <w:lvlText w:val=""/>
      <w:lvlJc w:val="left"/>
      <w:pPr>
        <w:tabs>
          <w:tab w:val="num" w:pos="2880"/>
        </w:tabs>
        <w:ind w:left="2880" w:hanging="360"/>
      </w:pPr>
      <w:rPr>
        <w:rFonts w:ascii="Wingdings" w:hAnsi="Wingdings" w:hint="default"/>
      </w:rPr>
    </w:lvl>
    <w:lvl w:ilvl="4" w:tplc="A81847D0" w:tentative="1">
      <w:start w:val="1"/>
      <w:numFmt w:val="bullet"/>
      <w:lvlText w:val=""/>
      <w:lvlJc w:val="left"/>
      <w:pPr>
        <w:tabs>
          <w:tab w:val="num" w:pos="3600"/>
        </w:tabs>
        <w:ind w:left="3600" w:hanging="360"/>
      </w:pPr>
      <w:rPr>
        <w:rFonts w:ascii="Wingdings" w:hAnsi="Wingdings" w:hint="default"/>
      </w:rPr>
    </w:lvl>
    <w:lvl w:ilvl="5" w:tplc="78108806" w:tentative="1">
      <w:start w:val="1"/>
      <w:numFmt w:val="bullet"/>
      <w:lvlText w:val=""/>
      <w:lvlJc w:val="left"/>
      <w:pPr>
        <w:tabs>
          <w:tab w:val="num" w:pos="4320"/>
        </w:tabs>
        <w:ind w:left="4320" w:hanging="360"/>
      </w:pPr>
      <w:rPr>
        <w:rFonts w:ascii="Wingdings" w:hAnsi="Wingdings" w:hint="default"/>
      </w:rPr>
    </w:lvl>
    <w:lvl w:ilvl="6" w:tplc="D222223A" w:tentative="1">
      <w:start w:val="1"/>
      <w:numFmt w:val="bullet"/>
      <w:lvlText w:val=""/>
      <w:lvlJc w:val="left"/>
      <w:pPr>
        <w:tabs>
          <w:tab w:val="num" w:pos="5040"/>
        </w:tabs>
        <w:ind w:left="5040" w:hanging="360"/>
      </w:pPr>
      <w:rPr>
        <w:rFonts w:ascii="Wingdings" w:hAnsi="Wingdings" w:hint="default"/>
      </w:rPr>
    </w:lvl>
    <w:lvl w:ilvl="7" w:tplc="6ED45D28" w:tentative="1">
      <w:start w:val="1"/>
      <w:numFmt w:val="bullet"/>
      <w:lvlText w:val=""/>
      <w:lvlJc w:val="left"/>
      <w:pPr>
        <w:tabs>
          <w:tab w:val="num" w:pos="5760"/>
        </w:tabs>
        <w:ind w:left="5760" w:hanging="360"/>
      </w:pPr>
      <w:rPr>
        <w:rFonts w:ascii="Wingdings" w:hAnsi="Wingdings" w:hint="default"/>
      </w:rPr>
    </w:lvl>
    <w:lvl w:ilvl="8" w:tplc="3E221766" w:tentative="1">
      <w:start w:val="1"/>
      <w:numFmt w:val="bullet"/>
      <w:lvlText w:val=""/>
      <w:lvlJc w:val="left"/>
      <w:pPr>
        <w:tabs>
          <w:tab w:val="num" w:pos="6480"/>
        </w:tabs>
        <w:ind w:left="6480" w:hanging="360"/>
      </w:pPr>
      <w:rPr>
        <w:rFonts w:ascii="Wingdings" w:hAnsi="Wingdings" w:hint="default"/>
      </w:rPr>
    </w:lvl>
  </w:abstractNum>
  <w:abstractNum w:abstractNumId="24">
    <w:nsid w:val="48DE3DFD"/>
    <w:multiLevelType w:val="hybridMultilevel"/>
    <w:tmpl w:val="FB627FE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8FC0192" w:tentative="1">
      <w:start w:val="1"/>
      <w:numFmt w:val="bullet"/>
      <w:lvlText w:val=""/>
      <w:lvlJc w:val="left"/>
      <w:pPr>
        <w:tabs>
          <w:tab w:val="num" w:pos="2160"/>
        </w:tabs>
        <w:ind w:left="2160" w:hanging="360"/>
      </w:pPr>
      <w:rPr>
        <w:rFonts w:ascii="Wingdings" w:hAnsi="Wingdings" w:hint="default"/>
      </w:rPr>
    </w:lvl>
    <w:lvl w:ilvl="3" w:tplc="9140D3CE" w:tentative="1">
      <w:start w:val="1"/>
      <w:numFmt w:val="bullet"/>
      <w:lvlText w:val=""/>
      <w:lvlJc w:val="left"/>
      <w:pPr>
        <w:tabs>
          <w:tab w:val="num" w:pos="2880"/>
        </w:tabs>
        <w:ind w:left="2880" w:hanging="360"/>
      </w:pPr>
      <w:rPr>
        <w:rFonts w:ascii="Wingdings" w:hAnsi="Wingdings" w:hint="default"/>
      </w:rPr>
    </w:lvl>
    <w:lvl w:ilvl="4" w:tplc="1F0E9E32" w:tentative="1">
      <w:start w:val="1"/>
      <w:numFmt w:val="bullet"/>
      <w:lvlText w:val=""/>
      <w:lvlJc w:val="left"/>
      <w:pPr>
        <w:tabs>
          <w:tab w:val="num" w:pos="3600"/>
        </w:tabs>
        <w:ind w:left="3600" w:hanging="360"/>
      </w:pPr>
      <w:rPr>
        <w:rFonts w:ascii="Wingdings" w:hAnsi="Wingdings" w:hint="default"/>
      </w:rPr>
    </w:lvl>
    <w:lvl w:ilvl="5" w:tplc="68248A02" w:tentative="1">
      <w:start w:val="1"/>
      <w:numFmt w:val="bullet"/>
      <w:lvlText w:val=""/>
      <w:lvlJc w:val="left"/>
      <w:pPr>
        <w:tabs>
          <w:tab w:val="num" w:pos="4320"/>
        </w:tabs>
        <w:ind w:left="4320" w:hanging="360"/>
      </w:pPr>
      <w:rPr>
        <w:rFonts w:ascii="Wingdings" w:hAnsi="Wingdings" w:hint="default"/>
      </w:rPr>
    </w:lvl>
    <w:lvl w:ilvl="6" w:tplc="FC82BF40" w:tentative="1">
      <w:start w:val="1"/>
      <w:numFmt w:val="bullet"/>
      <w:lvlText w:val=""/>
      <w:lvlJc w:val="left"/>
      <w:pPr>
        <w:tabs>
          <w:tab w:val="num" w:pos="5040"/>
        </w:tabs>
        <w:ind w:left="5040" w:hanging="360"/>
      </w:pPr>
      <w:rPr>
        <w:rFonts w:ascii="Wingdings" w:hAnsi="Wingdings" w:hint="default"/>
      </w:rPr>
    </w:lvl>
    <w:lvl w:ilvl="7" w:tplc="B4467E96" w:tentative="1">
      <w:start w:val="1"/>
      <w:numFmt w:val="bullet"/>
      <w:lvlText w:val=""/>
      <w:lvlJc w:val="left"/>
      <w:pPr>
        <w:tabs>
          <w:tab w:val="num" w:pos="5760"/>
        </w:tabs>
        <w:ind w:left="5760" w:hanging="360"/>
      </w:pPr>
      <w:rPr>
        <w:rFonts w:ascii="Wingdings" w:hAnsi="Wingdings" w:hint="default"/>
      </w:rPr>
    </w:lvl>
    <w:lvl w:ilvl="8" w:tplc="A782AB96" w:tentative="1">
      <w:start w:val="1"/>
      <w:numFmt w:val="bullet"/>
      <w:lvlText w:val=""/>
      <w:lvlJc w:val="left"/>
      <w:pPr>
        <w:tabs>
          <w:tab w:val="num" w:pos="6480"/>
        </w:tabs>
        <w:ind w:left="6480" w:hanging="360"/>
      </w:pPr>
      <w:rPr>
        <w:rFonts w:ascii="Wingdings" w:hAnsi="Wingdings" w:hint="default"/>
      </w:rPr>
    </w:lvl>
  </w:abstractNum>
  <w:abstractNum w:abstractNumId="25">
    <w:nsid w:val="4EA83834"/>
    <w:multiLevelType w:val="hybridMultilevel"/>
    <w:tmpl w:val="D6B6BDB2"/>
    <w:lvl w:ilvl="0" w:tplc="EA66E78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5CAD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5084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CCB3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089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A023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B2A2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2644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82F3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56B11955"/>
    <w:multiLevelType w:val="hybridMultilevel"/>
    <w:tmpl w:val="07EE9BBC"/>
    <w:lvl w:ilvl="0" w:tplc="FB06A8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C6D4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2C87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5677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B692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5294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22B4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1A04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88DE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nsid w:val="589F2797"/>
    <w:multiLevelType w:val="hybridMultilevel"/>
    <w:tmpl w:val="0AB28996"/>
    <w:lvl w:ilvl="0" w:tplc="E4AACA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04A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C238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843F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04E2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3E9D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96A4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D6D4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D675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nsid w:val="5B5761B6"/>
    <w:multiLevelType w:val="hybridMultilevel"/>
    <w:tmpl w:val="76340CA0"/>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AEF6894A" w:tentative="1">
      <w:start w:val="1"/>
      <w:numFmt w:val="bullet"/>
      <w:lvlText w:val=""/>
      <w:lvlJc w:val="left"/>
      <w:pPr>
        <w:tabs>
          <w:tab w:val="num" w:pos="2160"/>
        </w:tabs>
        <w:ind w:left="2160" w:hanging="360"/>
      </w:pPr>
      <w:rPr>
        <w:rFonts w:ascii="Wingdings" w:hAnsi="Wingdings" w:hint="default"/>
      </w:rPr>
    </w:lvl>
    <w:lvl w:ilvl="3" w:tplc="749876C4" w:tentative="1">
      <w:start w:val="1"/>
      <w:numFmt w:val="bullet"/>
      <w:lvlText w:val=""/>
      <w:lvlJc w:val="left"/>
      <w:pPr>
        <w:tabs>
          <w:tab w:val="num" w:pos="2880"/>
        </w:tabs>
        <w:ind w:left="2880" w:hanging="360"/>
      </w:pPr>
      <w:rPr>
        <w:rFonts w:ascii="Wingdings" w:hAnsi="Wingdings" w:hint="default"/>
      </w:rPr>
    </w:lvl>
    <w:lvl w:ilvl="4" w:tplc="A74CACD8" w:tentative="1">
      <w:start w:val="1"/>
      <w:numFmt w:val="bullet"/>
      <w:lvlText w:val=""/>
      <w:lvlJc w:val="left"/>
      <w:pPr>
        <w:tabs>
          <w:tab w:val="num" w:pos="3600"/>
        </w:tabs>
        <w:ind w:left="3600" w:hanging="360"/>
      </w:pPr>
      <w:rPr>
        <w:rFonts w:ascii="Wingdings" w:hAnsi="Wingdings" w:hint="default"/>
      </w:rPr>
    </w:lvl>
    <w:lvl w:ilvl="5" w:tplc="5EEE4E2C" w:tentative="1">
      <w:start w:val="1"/>
      <w:numFmt w:val="bullet"/>
      <w:lvlText w:val=""/>
      <w:lvlJc w:val="left"/>
      <w:pPr>
        <w:tabs>
          <w:tab w:val="num" w:pos="4320"/>
        </w:tabs>
        <w:ind w:left="4320" w:hanging="360"/>
      </w:pPr>
      <w:rPr>
        <w:rFonts w:ascii="Wingdings" w:hAnsi="Wingdings" w:hint="default"/>
      </w:rPr>
    </w:lvl>
    <w:lvl w:ilvl="6" w:tplc="856E2F2C" w:tentative="1">
      <w:start w:val="1"/>
      <w:numFmt w:val="bullet"/>
      <w:lvlText w:val=""/>
      <w:lvlJc w:val="left"/>
      <w:pPr>
        <w:tabs>
          <w:tab w:val="num" w:pos="5040"/>
        </w:tabs>
        <w:ind w:left="5040" w:hanging="360"/>
      </w:pPr>
      <w:rPr>
        <w:rFonts w:ascii="Wingdings" w:hAnsi="Wingdings" w:hint="default"/>
      </w:rPr>
    </w:lvl>
    <w:lvl w:ilvl="7" w:tplc="05107CF2" w:tentative="1">
      <w:start w:val="1"/>
      <w:numFmt w:val="bullet"/>
      <w:lvlText w:val=""/>
      <w:lvlJc w:val="left"/>
      <w:pPr>
        <w:tabs>
          <w:tab w:val="num" w:pos="5760"/>
        </w:tabs>
        <w:ind w:left="5760" w:hanging="360"/>
      </w:pPr>
      <w:rPr>
        <w:rFonts w:ascii="Wingdings" w:hAnsi="Wingdings" w:hint="default"/>
      </w:rPr>
    </w:lvl>
    <w:lvl w:ilvl="8" w:tplc="AFBAF9C4" w:tentative="1">
      <w:start w:val="1"/>
      <w:numFmt w:val="bullet"/>
      <w:lvlText w:val=""/>
      <w:lvlJc w:val="left"/>
      <w:pPr>
        <w:tabs>
          <w:tab w:val="num" w:pos="6480"/>
        </w:tabs>
        <w:ind w:left="6480" w:hanging="360"/>
      </w:pPr>
      <w:rPr>
        <w:rFonts w:ascii="Wingdings" w:hAnsi="Wingdings" w:hint="default"/>
      </w:rPr>
    </w:lvl>
  </w:abstractNum>
  <w:abstractNum w:abstractNumId="29">
    <w:nsid w:val="5DE57544"/>
    <w:multiLevelType w:val="hybridMultilevel"/>
    <w:tmpl w:val="89D07ECC"/>
    <w:lvl w:ilvl="0" w:tplc="0409000B">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4DA2C5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328A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6DA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DC8C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5231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B011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2C79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8EF7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nsid w:val="5ED422E0"/>
    <w:multiLevelType w:val="hybridMultilevel"/>
    <w:tmpl w:val="145422D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5F5767E7"/>
    <w:multiLevelType w:val="hybridMultilevel"/>
    <w:tmpl w:val="A46C5FEE"/>
    <w:lvl w:ilvl="0" w:tplc="A490C848">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1A4CDA">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E08F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AE895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D4615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62A5E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02F38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26F78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06D4A">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5F6E3DCD"/>
    <w:multiLevelType w:val="hybridMultilevel"/>
    <w:tmpl w:val="5D40D2EC"/>
    <w:lvl w:ilvl="0" w:tplc="3E72FB8A">
      <w:start w:val="1"/>
      <w:numFmt w:val="bullet"/>
      <w:lvlText w:val="•"/>
      <w:lvlJc w:val="left"/>
      <w:pPr>
        <w:ind w:left="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095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D24B3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76181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E8DE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F8171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C4FA8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6AB2F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3A41A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621F7B87"/>
    <w:multiLevelType w:val="hybridMultilevel"/>
    <w:tmpl w:val="581694BC"/>
    <w:lvl w:ilvl="0" w:tplc="68B8C8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1874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7274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62B9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5AD3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5EC9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C43A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C2CB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B4AB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nsid w:val="671D13B6"/>
    <w:multiLevelType w:val="hybridMultilevel"/>
    <w:tmpl w:val="A6A6B6D6"/>
    <w:lvl w:ilvl="0" w:tplc="D460085C">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7E73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AC37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B61B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CE2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C1B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6001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5E86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246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6DFD54CD"/>
    <w:multiLevelType w:val="hybridMultilevel"/>
    <w:tmpl w:val="2EF0F496"/>
    <w:lvl w:ilvl="0" w:tplc="0409000B">
      <w:start w:val="1"/>
      <w:numFmt w:val="bullet"/>
      <w:lvlText w:val=""/>
      <w:lvlJc w:val="left"/>
      <w:pPr>
        <w:tabs>
          <w:tab w:val="num" w:pos="370"/>
        </w:tabs>
        <w:ind w:left="370" w:hanging="360"/>
      </w:pPr>
      <w:rPr>
        <w:rFonts w:ascii="Wingdings" w:hAnsi="Wingdings" w:hint="default"/>
      </w:rPr>
    </w:lvl>
    <w:lvl w:ilvl="1" w:tplc="06F8B460">
      <w:numFmt w:val="bullet"/>
      <w:lvlText w:val=""/>
      <w:lvlJc w:val="left"/>
      <w:pPr>
        <w:tabs>
          <w:tab w:val="num" w:pos="1090"/>
        </w:tabs>
        <w:ind w:left="1090" w:hanging="360"/>
      </w:pPr>
      <w:rPr>
        <w:rFonts w:ascii="Wingdings 2" w:hAnsi="Wingdings 2" w:hint="default"/>
      </w:rPr>
    </w:lvl>
    <w:lvl w:ilvl="2" w:tplc="5F1ADF16" w:tentative="1">
      <w:start w:val="1"/>
      <w:numFmt w:val="bullet"/>
      <w:lvlText w:val=""/>
      <w:lvlJc w:val="left"/>
      <w:pPr>
        <w:tabs>
          <w:tab w:val="num" w:pos="1810"/>
        </w:tabs>
        <w:ind w:left="1810" w:hanging="360"/>
      </w:pPr>
      <w:rPr>
        <w:rFonts w:ascii="Wingdings" w:hAnsi="Wingdings" w:hint="default"/>
      </w:rPr>
    </w:lvl>
    <w:lvl w:ilvl="3" w:tplc="DE10A4CE" w:tentative="1">
      <w:start w:val="1"/>
      <w:numFmt w:val="bullet"/>
      <w:lvlText w:val=""/>
      <w:lvlJc w:val="left"/>
      <w:pPr>
        <w:tabs>
          <w:tab w:val="num" w:pos="2530"/>
        </w:tabs>
        <w:ind w:left="2530" w:hanging="360"/>
      </w:pPr>
      <w:rPr>
        <w:rFonts w:ascii="Wingdings" w:hAnsi="Wingdings" w:hint="default"/>
      </w:rPr>
    </w:lvl>
    <w:lvl w:ilvl="4" w:tplc="F5F2C65A" w:tentative="1">
      <w:start w:val="1"/>
      <w:numFmt w:val="bullet"/>
      <w:lvlText w:val=""/>
      <w:lvlJc w:val="left"/>
      <w:pPr>
        <w:tabs>
          <w:tab w:val="num" w:pos="3250"/>
        </w:tabs>
        <w:ind w:left="3250" w:hanging="360"/>
      </w:pPr>
      <w:rPr>
        <w:rFonts w:ascii="Wingdings" w:hAnsi="Wingdings" w:hint="default"/>
      </w:rPr>
    </w:lvl>
    <w:lvl w:ilvl="5" w:tplc="EFFA1446" w:tentative="1">
      <w:start w:val="1"/>
      <w:numFmt w:val="bullet"/>
      <w:lvlText w:val=""/>
      <w:lvlJc w:val="left"/>
      <w:pPr>
        <w:tabs>
          <w:tab w:val="num" w:pos="3970"/>
        </w:tabs>
        <w:ind w:left="3970" w:hanging="360"/>
      </w:pPr>
      <w:rPr>
        <w:rFonts w:ascii="Wingdings" w:hAnsi="Wingdings" w:hint="default"/>
      </w:rPr>
    </w:lvl>
    <w:lvl w:ilvl="6" w:tplc="0F8CDF44" w:tentative="1">
      <w:start w:val="1"/>
      <w:numFmt w:val="bullet"/>
      <w:lvlText w:val=""/>
      <w:lvlJc w:val="left"/>
      <w:pPr>
        <w:tabs>
          <w:tab w:val="num" w:pos="4690"/>
        </w:tabs>
        <w:ind w:left="4690" w:hanging="360"/>
      </w:pPr>
      <w:rPr>
        <w:rFonts w:ascii="Wingdings" w:hAnsi="Wingdings" w:hint="default"/>
      </w:rPr>
    </w:lvl>
    <w:lvl w:ilvl="7" w:tplc="BBD2DF8C" w:tentative="1">
      <w:start w:val="1"/>
      <w:numFmt w:val="bullet"/>
      <w:lvlText w:val=""/>
      <w:lvlJc w:val="left"/>
      <w:pPr>
        <w:tabs>
          <w:tab w:val="num" w:pos="5410"/>
        </w:tabs>
        <w:ind w:left="5410" w:hanging="360"/>
      </w:pPr>
      <w:rPr>
        <w:rFonts w:ascii="Wingdings" w:hAnsi="Wingdings" w:hint="default"/>
      </w:rPr>
    </w:lvl>
    <w:lvl w:ilvl="8" w:tplc="772A127C" w:tentative="1">
      <w:start w:val="1"/>
      <w:numFmt w:val="bullet"/>
      <w:lvlText w:val=""/>
      <w:lvlJc w:val="left"/>
      <w:pPr>
        <w:tabs>
          <w:tab w:val="num" w:pos="6130"/>
        </w:tabs>
        <w:ind w:left="6130" w:hanging="360"/>
      </w:pPr>
      <w:rPr>
        <w:rFonts w:ascii="Wingdings" w:hAnsi="Wingdings" w:hint="default"/>
      </w:rPr>
    </w:lvl>
  </w:abstractNum>
  <w:abstractNum w:abstractNumId="36">
    <w:nsid w:val="707D40EB"/>
    <w:multiLevelType w:val="hybridMultilevel"/>
    <w:tmpl w:val="82BE17A2"/>
    <w:lvl w:ilvl="0" w:tplc="F12E0D18">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nsid w:val="71C43B4F"/>
    <w:multiLevelType w:val="hybridMultilevel"/>
    <w:tmpl w:val="248456E6"/>
    <w:lvl w:ilvl="0" w:tplc="28FEEC14">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89EF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6387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8A079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F24F8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24575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AA0F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6ADF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86775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7285386B"/>
    <w:multiLevelType w:val="hybridMultilevel"/>
    <w:tmpl w:val="3D429056"/>
    <w:lvl w:ilvl="0" w:tplc="AEE2880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208911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CCB88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E6166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A02FB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9CC2F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EEC9C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A5E2016">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A403176">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nsid w:val="753F3DF5"/>
    <w:multiLevelType w:val="hybridMultilevel"/>
    <w:tmpl w:val="3EDC0762"/>
    <w:lvl w:ilvl="0" w:tplc="ABB6EB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EE19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DC04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F866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14F3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58B0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6007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605A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70ED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nsid w:val="7563394D"/>
    <w:multiLevelType w:val="hybridMultilevel"/>
    <w:tmpl w:val="09A67812"/>
    <w:lvl w:ilvl="0" w:tplc="B934727C">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90452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7A23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E949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E4921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80E9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EC6E0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8A893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7C2A0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759A69DE"/>
    <w:multiLevelType w:val="hybridMultilevel"/>
    <w:tmpl w:val="825684F4"/>
    <w:lvl w:ilvl="0" w:tplc="E7F2E3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7EEA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6E6A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2049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86AB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64FA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644A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1ED7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F4DA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nsid w:val="7E62597C"/>
    <w:multiLevelType w:val="hybridMultilevel"/>
    <w:tmpl w:val="82D49C12"/>
    <w:lvl w:ilvl="0" w:tplc="CA942E1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E28B9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2227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C0DC1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6CF18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8A75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CBA7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8500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6FCF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7"/>
  </w:num>
  <w:num w:numId="3">
    <w:abstractNumId w:val="40"/>
  </w:num>
  <w:num w:numId="4">
    <w:abstractNumId w:val="31"/>
  </w:num>
  <w:num w:numId="5">
    <w:abstractNumId w:val="4"/>
  </w:num>
  <w:num w:numId="6">
    <w:abstractNumId w:val="17"/>
  </w:num>
  <w:num w:numId="7">
    <w:abstractNumId w:val="15"/>
  </w:num>
  <w:num w:numId="8">
    <w:abstractNumId w:val="34"/>
  </w:num>
  <w:num w:numId="9">
    <w:abstractNumId w:val="13"/>
  </w:num>
  <w:num w:numId="10">
    <w:abstractNumId w:val="25"/>
  </w:num>
  <w:num w:numId="11">
    <w:abstractNumId w:val="8"/>
  </w:num>
  <w:num w:numId="12">
    <w:abstractNumId w:val="32"/>
  </w:num>
  <w:num w:numId="13">
    <w:abstractNumId w:val="10"/>
  </w:num>
  <w:num w:numId="14">
    <w:abstractNumId w:val="42"/>
  </w:num>
  <w:num w:numId="15">
    <w:abstractNumId w:val="16"/>
  </w:num>
  <w:num w:numId="16">
    <w:abstractNumId w:val="7"/>
  </w:num>
  <w:num w:numId="17">
    <w:abstractNumId w:val="36"/>
  </w:num>
  <w:num w:numId="18">
    <w:abstractNumId w:val="29"/>
  </w:num>
  <w:num w:numId="19">
    <w:abstractNumId w:val="9"/>
  </w:num>
  <w:num w:numId="20">
    <w:abstractNumId w:val="41"/>
  </w:num>
  <w:num w:numId="21">
    <w:abstractNumId w:val="12"/>
  </w:num>
  <w:num w:numId="22">
    <w:abstractNumId w:val="39"/>
  </w:num>
  <w:num w:numId="23">
    <w:abstractNumId w:val="18"/>
  </w:num>
  <w:num w:numId="24">
    <w:abstractNumId w:val="5"/>
  </w:num>
  <w:num w:numId="25">
    <w:abstractNumId w:val="26"/>
  </w:num>
  <w:num w:numId="26">
    <w:abstractNumId w:val="20"/>
  </w:num>
  <w:num w:numId="27">
    <w:abstractNumId w:val="21"/>
  </w:num>
  <w:num w:numId="28">
    <w:abstractNumId w:val="27"/>
  </w:num>
  <w:num w:numId="29">
    <w:abstractNumId w:val="22"/>
  </w:num>
  <w:num w:numId="30">
    <w:abstractNumId w:val="38"/>
  </w:num>
  <w:num w:numId="31">
    <w:abstractNumId w:val="33"/>
  </w:num>
  <w:num w:numId="32">
    <w:abstractNumId w:val="23"/>
  </w:num>
  <w:num w:numId="33">
    <w:abstractNumId w:val="3"/>
  </w:num>
  <w:num w:numId="34">
    <w:abstractNumId w:val="24"/>
  </w:num>
  <w:num w:numId="35">
    <w:abstractNumId w:val="2"/>
  </w:num>
  <w:num w:numId="36">
    <w:abstractNumId w:val="28"/>
  </w:num>
  <w:num w:numId="37">
    <w:abstractNumId w:val="14"/>
  </w:num>
  <w:num w:numId="38">
    <w:abstractNumId w:val="0"/>
  </w:num>
  <w:num w:numId="39">
    <w:abstractNumId w:val="11"/>
  </w:num>
  <w:num w:numId="40">
    <w:abstractNumId w:val="35"/>
  </w:num>
  <w:num w:numId="41">
    <w:abstractNumId w:val="6"/>
  </w:num>
  <w:num w:numId="42">
    <w:abstractNumId w:val="19"/>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15565E"/>
    <w:rsid w:val="000E45FD"/>
    <w:rsid w:val="001220E5"/>
    <w:rsid w:val="00127848"/>
    <w:rsid w:val="0015565E"/>
    <w:rsid w:val="00183F67"/>
    <w:rsid w:val="00243319"/>
    <w:rsid w:val="00294DAF"/>
    <w:rsid w:val="002A0578"/>
    <w:rsid w:val="002E6EE6"/>
    <w:rsid w:val="00304340"/>
    <w:rsid w:val="00314351"/>
    <w:rsid w:val="00356677"/>
    <w:rsid w:val="003E2821"/>
    <w:rsid w:val="003E4ACF"/>
    <w:rsid w:val="003F47F8"/>
    <w:rsid w:val="00407952"/>
    <w:rsid w:val="0041577D"/>
    <w:rsid w:val="004E7BA8"/>
    <w:rsid w:val="00506BCD"/>
    <w:rsid w:val="005344DF"/>
    <w:rsid w:val="005567AE"/>
    <w:rsid w:val="005769EA"/>
    <w:rsid w:val="00592D99"/>
    <w:rsid w:val="005C70B1"/>
    <w:rsid w:val="005D2865"/>
    <w:rsid w:val="006516B6"/>
    <w:rsid w:val="0071530D"/>
    <w:rsid w:val="0078606C"/>
    <w:rsid w:val="00794394"/>
    <w:rsid w:val="007C489B"/>
    <w:rsid w:val="007D101F"/>
    <w:rsid w:val="007F1E87"/>
    <w:rsid w:val="008079C7"/>
    <w:rsid w:val="00826A7A"/>
    <w:rsid w:val="00844B17"/>
    <w:rsid w:val="008B3607"/>
    <w:rsid w:val="008F4BF9"/>
    <w:rsid w:val="0094493C"/>
    <w:rsid w:val="00961F72"/>
    <w:rsid w:val="00963603"/>
    <w:rsid w:val="0098202B"/>
    <w:rsid w:val="00997578"/>
    <w:rsid w:val="009E4D89"/>
    <w:rsid w:val="00A0129B"/>
    <w:rsid w:val="00A04227"/>
    <w:rsid w:val="00A07BB9"/>
    <w:rsid w:val="00A41E0C"/>
    <w:rsid w:val="00AA3945"/>
    <w:rsid w:val="00B139F1"/>
    <w:rsid w:val="00B46B03"/>
    <w:rsid w:val="00B6328B"/>
    <w:rsid w:val="00BC40B8"/>
    <w:rsid w:val="00C223C1"/>
    <w:rsid w:val="00C469A0"/>
    <w:rsid w:val="00C54EA8"/>
    <w:rsid w:val="00C6772A"/>
    <w:rsid w:val="00C8594F"/>
    <w:rsid w:val="00C92DCD"/>
    <w:rsid w:val="00CC0ADB"/>
    <w:rsid w:val="00CF4086"/>
    <w:rsid w:val="00CF6460"/>
    <w:rsid w:val="00D9335F"/>
    <w:rsid w:val="00DB5D25"/>
    <w:rsid w:val="00DC0FA4"/>
    <w:rsid w:val="00DE2005"/>
    <w:rsid w:val="00E31890"/>
    <w:rsid w:val="00E478FF"/>
    <w:rsid w:val="00E8196F"/>
    <w:rsid w:val="00E933D4"/>
    <w:rsid w:val="00E95842"/>
    <w:rsid w:val="00F65A70"/>
    <w:rsid w:val="00FB01DC"/>
    <w:rsid w:val="00FC1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89B"/>
    <w:pPr>
      <w:spacing w:after="4" w:line="362"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C489B"/>
    <w:pPr>
      <w:keepNext/>
      <w:keepLines/>
      <w:spacing w:after="111"/>
      <w:ind w:left="10" w:right="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7C489B"/>
    <w:pPr>
      <w:keepNext/>
      <w:keepLines/>
      <w:spacing w:after="112"/>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rsid w:val="007C489B"/>
    <w:pPr>
      <w:keepNext/>
      <w:keepLines/>
      <w:spacing w:after="111"/>
      <w:ind w:left="10" w:right="4"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C489B"/>
    <w:rPr>
      <w:rFonts w:ascii="Times New Roman" w:eastAsia="Times New Roman" w:hAnsi="Times New Roman" w:cs="Times New Roman"/>
      <w:b/>
      <w:color w:val="000000"/>
      <w:sz w:val="24"/>
    </w:rPr>
  </w:style>
  <w:style w:type="character" w:customStyle="1" w:styleId="Heading2Char">
    <w:name w:val="Heading 2 Char"/>
    <w:link w:val="Heading2"/>
    <w:rsid w:val="007C489B"/>
    <w:rPr>
      <w:rFonts w:ascii="Times New Roman" w:eastAsia="Times New Roman" w:hAnsi="Times New Roman" w:cs="Times New Roman"/>
      <w:b/>
      <w:color w:val="000000"/>
      <w:sz w:val="24"/>
      <w:u w:val="single" w:color="000000"/>
    </w:rPr>
  </w:style>
  <w:style w:type="character" w:customStyle="1" w:styleId="Heading3Char">
    <w:name w:val="Heading 3 Char"/>
    <w:link w:val="Heading3"/>
    <w:rsid w:val="007C489B"/>
    <w:rPr>
      <w:rFonts w:ascii="Times New Roman" w:eastAsia="Times New Roman" w:hAnsi="Times New Roman" w:cs="Times New Roman"/>
      <w:b/>
      <w:color w:val="000000"/>
      <w:sz w:val="24"/>
    </w:rPr>
  </w:style>
  <w:style w:type="table" w:customStyle="1" w:styleId="TableGrid">
    <w:name w:val="TableGrid"/>
    <w:rsid w:val="007C489B"/>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1F72"/>
    <w:pPr>
      <w:spacing w:after="0" w:line="240" w:lineRule="auto"/>
      <w:ind w:left="720" w:right="0" w:firstLine="0"/>
      <w:contextualSpacing/>
      <w:jc w:val="left"/>
    </w:pPr>
    <w:rPr>
      <w:rFonts w:cs="Mangal"/>
      <w:color w:val="auto"/>
      <w:szCs w:val="21"/>
    </w:rPr>
  </w:style>
  <w:style w:type="paragraph" w:styleId="Header">
    <w:name w:val="header"/>
    <w:basedOn w:val="Normal"/>
    <w:link w:val="HeaderChar"/>
    <w:uiPriority w:val="99"/>
    <w:unhideWhenUsed/>
    <w:rsid w:val="00E478FF"/>
    <w:pPr>
      <w:tabs>
        <w:tab w:val="center" w:pos="4680"/>
        <w:tab w:val="right" w:pos="9360"/>
      </w:tabs>
      <w:spacing w:after="0" w:line="240" w:lineRule="auto"/>
      <w:ind w:left="0" w:right="0" w:firstLine="0"/>
      <w:jc w:val="left"/>
    </w:pPr>
    <w:rPr>
      <w:rFonts w:asciiTheme="minorHAnsi" w:eastAsiaTheme="minorHAnsi" w:hAnsiTheme="minorHAnsi" w:cstheme="minorBidi"/>
      <w:color w:val="44546A" w:themeColor="text2"/>
      <w:sz w:val="20"/>
      <w:lang w:bidi="ar-SA"/>
    </w:rPr>
  </w:style>
  <w:style w:type="character" w:customStyle="1" w:styleId="HeaderChar">
    <w:name w:val="Header Char"/>
    <w:basedOn w:val="DefaultParagraphFont"/>
    <w:link w:val="Header"/>
    <w:uiPriority w:val="99"/>
    <w:rsid w:val="00E478FF"/>
    <w:rPr>
      <w:rFonts w:eastAsiaTheme="minorHAnsi"/>
      <w:color w:val="44546A" w:themeColor="text2"/>
      <w:sz w:val="20"/>
      <w:lang w:bidi="ar-SA"/>
    </w:rPr>
  </w:style>
  <w:style w:type="paragraph" w:styleId="Footer">
    <w:name w:val="footer"/>
    <w:basedOn w:val="Normal"/>
    <w:link w:val="FooterChar"/>
    <w:uiPriority w:val="99"/>
    <w:unhideWhenUsed/>
    <w:rsid w:val="00E478FF"/>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E478FF"/>
    <w:rPr>
      <w:rFonts w:cs="Times New Roman"/>
      <w:szCs w:val="22"/>
      <w:lang w:bidi="ar-SA"/>
    </w:rPr>
  </w:style>
  <w:style w:type="paragraph" w:styleId="BalloonText">
    <w:name w:val="Balloon Text"/>
    <w:basedOn w:val="Normal"/>
    <w:link w:val="BalloonTextChar"/>
    <w:uiPriority w:val="99"/>
    <w:semiHidden/>
    <w:unhideWhenUsed/>
    <w:rsid w:val="007860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606C"/>
    <w:rPr>
      <w:rFonts w:ascii="Tahoma" w:eastAsia="Times New Roman" w:hAnsi="Tahoma" w:cs="Mangal"/>
      <w:color w:val="000000"/>
      <w:sz w:val="16"/>
      <w:szCs w:val="14"/>
    </w:rPr>
  </w:style>
</w:styles>
</file>

<file path=word/webSettings.xml><?xml version="1.0" encoding="utf-8"?>
<w:webSettings xmlns:r="http://schemas.openxmlformats.org/officeDocument/2006/relationships" xmlns:w="http://schemas.openxmlformats.org/wordprocessingml/2006/main">
  <w:divs>
    <w:div w:id="431509781">
      <w:bodyDiv w:val="1"/>
      <w:marLeft w:val="0"/>
      <w:marRight w:val="0"/>
      <w:marTop w:val="0"/>
      <w:marBottom w:val="0"/>
      <w:divBdr>
        <w:top w:val="none" w:sz="0" w:space="0" w:color="auto"/>
        <w:left w:val="none" w:sz="0" w:space="0" w:color="auto"/>
        <w:bottom w:val="none" w:sz="0" w:space="0" w:color="auto"/>
        <w:right w:val="none" w:sz="0" w:space="0" w:color="auto"/>
      </w:divBdr>
      <w:divsChild>
        <w:div w:id="162551987">
          <w:marLeft w:val="504"/>
          <w:marRight w:val="0"/>
          <w:marTop w:val="140"/>
          <w:marBottom w:val="0"/>
          <w:divBdr>
            <w:top w:val="none" w:sz="0" w:space="0" w:color="auto"/>
            <w:left w:val="none" w:sz="0" w:space="0" w:color="auto"/>
            <w:bottom w:val="none" w:sz="0" w:space="0" w:color="auto"/>
            <w:right w:val="none" w:sz="0" w:space="0" w:color="auto"/>
          </w:divBdr>
        </w:div>
        <w:div w:id="42413784">
          <w:marLeft w:val="1008"/>
          <w:marRight w:val="0"/>
          <w:marTop w:val="110"/>
          <w:marBottom w:val="0"/>
          <w:divBdr>
            <w:top w:val="none" w:sz="0" w:space="0" w:color="auto"/>
            <w:left w:val="none" w:sz="0" w:space="0" w:color="auto"/>
            <w:bottom w:val="none" w:sz="0" w:space="0" w:color="auto"/>
            <w:right w:val="none" w:sz="0" w:space="0" w:color="auto"/>
          </w:divBdr>
        </w:div>
        <w:div w:id="1731271143">
          <w:marLeft w:val="504"/>
          <w:marRight w:val="0"/>
          <w:marTop w:val="140"/>
          <w:marBottom w:val="0"/>
          <w:divBdr>
            <w:top w:val="none" w:sz="0" w:space="0" w:color="auto"/>
            <w:left w:val="none" w:sz="0" w:space="0" w:color="auto"/>
            <w:bottom w:val="none" w:sz="0" w:space="0" w:color="auto"/>
            <w:right w:val="none" w:sz="0" w:space="0" w:color="auto"/>
          </w:divBdr>
        </w:div>
        <w:div w:id="1704864491">
          <w:marLeft w:val="1008"/>
          <w:marRight w:val="0"/>
          <w:marTop w:val="110"/>
          <w:marBottom w:val="0"/>
          <w:divBdr>
            <w:top w:val="none" w:sz="0" w:space="0" w:color="auto"/>
            <w:left w:val="none" w:sz="0" w:space="0" w:color="auto"/>
            <w:bottom w:val="none" w:sz="0" w:space="0" w:color="auto"/>
            <w:right w:val="none" w:sz="0" w:space="0" w:color="auto"/>
          </w:divBdr>
        </w:div>
      </w:divsChild>
    </w:div>
    <w:div w:id="644626960">
      <w:bodyDiv w:val="1"/>
      <w:marLeft w:val="0"/>
      <w:marRight w:val="0"/>
      <w:marTop w:val="0"/>
      <w:marBottom w:val="0"/>
      <w:divBdr>
        <w:top w:val="none" w:sz="0" w:space="0" w:color="auto"/>
        <w:left w:val="none" w:sz="0" w:space="0" w:color="auto"/>
        <w:bottom w:val="none" w:sz="0" w:space="0" w:color="auto"/>
        <w:right w:val="none" w:sz="0" w:space="0" w:color="auto"/>
      </w:divBdr>
      <w:divsChild>
        <w:div w:id="1850481369">
          <w:marLeft w:val="504"/>
          <w:marRight w:val="0"/>
          <w:marTop w:val="140"/>
          <w:marBottom w:val="0"/>
          <w:divBdr>
            <w:top w:val="none" w:sz="0" w:space="0" w:color="auto"/>
            <w:left w:val="none" w:sz="0" w:space="0" w:color="auto"/>
            <w:bottom w:val="none" w:sz="0" w:space="0" w:color="auto"/>
            <w:right w:val="none" w:sz="0" w:space="0" w:color="auto"/>
          </w:divBdr>
        </w:div>
        <w:div w:id="1798177359">
          <w:marLeft w:val="1008"/>
          <w:marRight w:val="0"/>
          <w:marTop w:val="110"/>
          <w:marBottom w:val="0"/>
          <w:divBdr>
            <w:top w:val="none" w:sz="0" w:space="0" w:color="auto"/>
            <w:left w:val="none" w:sz="0" w:space="0" w:color="auto"/>
            <w:bottom w:val="none" w:sz="0" w:space="0" w:color="auto"/>
            <w:right w:val="none" w:sz="0" w:space="0" w:color="auto"/>
          </w:divBdr>
        </w:div>
        <w:div w:id="402878965">
          <w:marLeft w:val="504"/>
          <w:marRight w:val="0"/>
          <w:marTop w:val="140"/>
          <w:marBottom w:val="0"/>
          <w:divBdr>
            <w:top w:val="none" w:sz="0" w:space="0" w:color="auto"/>
            <w:left w:val="none" w:sz="0" w:space="0" w:color="auto"/>
            <w:bottom w:val="none" w:sz="0" w:space="0" w:color="auto"/>
            <w:right w:val="none" w:sz="0" w:space="0" w:color="auto"/>
          </w:divBdr>
        </w:div>
        <w:div w:id="2094037310">
          <w:marLeft w:val="1008"/>
          <w:marRight w:val="0"/>
          <w:marTop w:val="110"/>
          <w:marBottom w:val="0"/>
          <w:divBdr>
            <w:top w:val="none" w:sz="0" w:space="0" w:color="auto"/>
            <w:left w:val="none" w:sz="0" w:space="0" w:color="auto"/>
            <w:bottom w:val="none" w:sz="0" w:space="0" w:color="auto"/>
            <w:right w:val="none" w:sz="0" w:space="0" w:color="auto"/>
          </w:divBdr>
        </w:div>
        <w:div w:id="1056049222">
          <w:marLeft w:val="1440"/>
          <w:marRight w:val="0"/>
          <w:marTop w:val="100"/>
          <w:marBottom w:val="0"/>
          <w:divBdr>
            <w:top w:val="none" w:sz="0" w:space="0" w:color="auto"/>
            <w:left w:val="none" w:sz="0" w:space="0" w:color="auto"/>
            <w:bottom w:val="none" w:sz="0" w:space="0" w:color="auto"/>
            <w:right w:val="none" w:sz="0" w:space="0" w:color="auto"/>
          </w:divBdr>
        </w:div>
        <w:div w:id="1692415529">
          <w:marLeft w:val="1008"/>
          <w:marRight w:val="0"/>
          <w:marTop w:val="110"/>
          <w:marBottom w:val="0"/>
          <w:divBdr>
            <w:top w:val="none" w:sz="0" w:space="0" w:color="auto"/>
            <w:left w:val="none" w:sz="0" w:space="0" w:color="auto"/>
            <w:bottom w:val="none" w:sz="0" w:space="0" w:color="auto"/>
            <w:right w:val="none" w:sz="0" w:space="0" w:color="auto"/>
          </w:divBdr>
        </w:div>
        <w:div w:id="1651667053">
          <w:marLeft w:val="1440"/>
          <w:marRight w:val="0"/>
          <w:marTop w:val="100"/>
          <w:marBottom w:val="0"/>
          <w:divBdr>
            <w:top w:val="none" w:sz="0" w:space="0" w:color="auto"/>
            <w:left w:val="none" w:sz="0" w:space="0" w:color="auto"/>
            <w:bottom w:val="none" w:sz="0" w:space="0" w:color="auto"/>
            <w:right w:val="none" w:sz="0" w:space="0" w:color="auto"/>
          </w:divBdr>
        </w:div>
      </w:divsChild>
    </w:div>
    <w:div w:id="932785381">
      <w:bodyDiv w:val="1"/>
      <w:marLeft w:val="0"/>
      <w:marRight w:val="0"/>
      <w:marTop w:val="0"/>
      <w:marBottom w:val="0"/>
      <w:divBdr>
        <w:top w:val="none" w:sz="0" w:space="0" w:color="auto"/>
        <w:left w:val="none" w:sz="0" w:space="0" w:color="auto"/>
        <w:bottom w:val="none" w:sz="0" w:space="0" w:color="auto"/>
        <w:right w:val="none" w:sz="0" w:space="0" w:color="auto"/>
      </w:divBdr>
      <w:divsChild>
        <w:div w:id="2018344910">
          <w:marLeft w:val="504"/>
          <w:marRight w:val="0"/>
          <w:marTop w:val="140"/>
          <w:marBottom w:val="0"/>
          <w:divBdr>
            <w:top w:val="none" w:sz="0" w:space="0" w:color="auto"/>
            <w:left w:val="none" w:sz="0" w:space="0" w:color="auto"/>
            <w:bottom w:val="none" w:sz="0" w:space="0" w:color="auto"/>
            <w:right w:val="none" w:sz="0" w:space="0" w:color="auto"/>
          </w:divBdr>
        </w:div>
        <w:div w:id="332222829">
          <w:marLeft w:val="1008"/>
          <w:marRight w:val="0"/>
          <w:marTop w:val="110"/>
          <w:marBottom w:val="0"/>
          <w:divBdr>
            <w:top w:val="none" w:sz="0" w:space="0" w:color="auto"/>
            <w:left w:val="none" w:sz="0" w:space="0" w:color="auto"/>
            <w:bottom w:val="none" w:sz="0" w:space="0" w:color="auto"/>
            <w:right w:val="none" w:sz="0" w:space="0" w:color="auto"/>
          </w:divBdr>
        </w:div>
        <w:div w:id="294607730">
          <w:marLeft w:val="1008"/>
          <w:marRight w:val="0"/>
          <w:marTop w:val="110"/>
          <w:marBottom w:val="0"/>
          <w:divBdr>
            <w:top w:val="none" w:sz="0" w:space="0" w:color="auto"/>
            <w:left w:val="none" w:sz="0" w:space="0" w:color="auto"/>
            <w:bottom w:val="none" w:sz="0" w:space="0" w:color="auto"/>
            <w:right w:val="none" w:sz="0" w:space="0" w:color="auto"/>
          </w:divBdr>
        </w:div>
      </w:divsChild>
    </w:div>
    <w:div w:id="954479959">
      <w:bodyDiv w:val="1"/>
      <w:marLeft w:val="0"/>
      <w:marRight w:val="0"/>
      <w:marTop w:val="0"/>
      <w:marBottom w:val="0"/>
      <w:divBdr>
        <w:top w:val="none" w:sz="0" w:space="0" w:color="auto"/>
        <w:left w:val="none" w:sz="0" w:space="0" w:color="auto"/>
        <w:bottom w:val="none" w:sz="0" w:space="0" w:color="auto"/>
        <w:right w:val="none" w:sz="0" w:space="0" w:color="auto"/>
      </w:divBdr>
      <w:divsChild>
        <w:div w:id="723719705">
          <w:marLeft w:val="504"/>
          <w:marRight w:val="0"/>
          <w:marTop w:val="140"/>
          <w:marBottom w:val="0"/>
          <w:divBdr>
            <w:top w:val="none" w:sz="0" w:space="0" w:color="auto"/>
            <w:left w:val="none" w:sz="0" w:space="0" w:color="auto"/>
            <w:bottom w:val="none" w:sz="0" w:space="0" w:color="auto"/>
            <w:right w:val="none" w:sz="0" w:space="0" w:color="auto"/>
          </w:divBdr>
        </w:div>
        <w:div w:id="530842735">
          <w:marLeft w:val="504"/>
          <w:marRight w:val="0"/>
          <w:marTop w:val="140"/>
          <w:marBottom w:val="0"/>
          <w:divBdr>
            <w:top w:val="none" w:sz="0" w:space="0" w:color="auto"/>
            <w:left w:val="none" w:sz="0" w:space="0" w:color="auto"/>
            <w:bottom w:val="none" w:sz="0" w:space="0" w:color="auto"/>
            <w:right w:val="none" w:sz="0" w:space="0" w:color="auto"/>
          </w:divBdr>
        </w:div>
        <w:div w:id="634986161">
          <w:marLeft w:val="504"/>
          <w:marRight w:val="0"/>
          <w:marTop w:val="140"/>
          <w:marBottom w:val="0"/>
          <w:divBdr>
            <w:top w:val="none" w:sz="0" w:space="0" w:color="auto"/>
            <w:left w:val="none" w:sz="0" w:space="0" w:color="auto"/>
            <w:bottom w:val="none" w:sz="0" w:space="0" w:color="auto"/>
            <w:right w:val="none" w:sz="0" w:space="0" w:color="auto"/>
          </w:divBdr>
        </w:div>
        <w:div w:id="234627633">
          <w:marLeft w:val="504"/>
          <w:marRight w:val="0"/>
          <w:marTop w:val="140"/>
          <w:marBottom w:val="0"/>
          <w:divBdr>
            <w:top w:val="none" w:sz="0" w:space="0" w:color="auto"/>
            <w:left w:val="none" w:sz="0" w:space="0" w:color="auto"/>
            <w:bottom w:val="none" w:sz="0" w:space="0" w:color="auto"/>
            <w:right w:val="none" w:sz="0" w:space="0" w:color="auto"/>
          </w:divBdr>
        </w:div>
      </w:divsChild>
    </w:div>
    <w:div w:id="1155683261">
      <w:bodyDiv w:val="1"/>
      <w:marLeft w:val="0"/>
      <w:marRight w:val="0"/>
      <w:marTop w:val="0"/>
      <w:marBottom w:val="0"/>
      <w:divBdr>
        <w:top w:val="none" w:sz="0" w:space="0" w:color="auto"/>
        <w:left w:val="none" w:sz="0" w:space="0" w:color="auto"/>
        <w:bottom w:val="none" w:sz="0" w:space="0" w:color="auto"/>
        <w:right w:val="none" w:sz="0" w:space="0" w:color="auto"/>
      </w:divBdr>
      <w:divsChild>
        <w:div w:id="264968117">
          <w:marLeft w:val="504"/>
          <w:marRight w:val="0"/>
          <w:marTop w:val="140"/>
          <w:marBottom w:val="0"/>
          <w:divBdr>
            <w:top w:val="none" w:sz="0" w:space="0" w:color="auto"/>
            <w:left w:val="none" w:sz="0" w:space="0" w:color="auto"/>
            <w:bottom w:val="none" w:sz="0" w:space="0" w:color="auto"/>
            <w:right w:val="none" w:sz="0" w:space="0" w:color="auto"/>
          </w:divBdr>
        </w:div>
        <w:div w:id="309866327">
          <w:marLeft w:val="1008"/>
          <w:marRight w:val="0"/>
          <w:marTop w:val="110"/>
          <w:marBottom w:val="0"/>
          <w:divBdr>
            <w:top w:val="none" w:sz="0" w:space="0" w:color="auto"/>
            <w:left w:val="none" w:sz="0" w:space="0" w:color="auto"/>
            <w:bottom w:val="none" w:sz="0" w:space="0" w:color="auto"/>
            <w:right w:val="none" w:sz="0" w:space="0" w:color="auto"/>
          </w:divBdr>
        </w:div>
        <w:div w:id="875657870">
          <w:marLeft w:val="1008"/>
          <w:marRight w:val="0"/>
          <w:marTop w:val="110"/>
          <w:marBottom w:val="0"/>
          <w:divBdr>
            <w:top w:val="none" w:sz="0" w:space="0" w:color="auto"/>
            <w:left w:val="none" w:sz="0" w:space="0" w:color="auto"/>
            <w:bottom w:val="none" w:sz="0" w:space="0" w:color="auto"/>
            <w:right w:val="none" w:sz="0" w:space="0" w:color="auto"/>
          </w:divBdr>
        </w:div>
        <w:div w:id="1201475646">
          <w:marLeft w:val="504"/>
          <w:marRight w:val="0"/>
          <w:marTop w:val="140"/>
          <w:marBottom w:val="0"/>
          <w:divBdr>
            <w:top w:val="none" w:sz="0" w:space="0" w:color="auto"/>
            <w:left w:val="none" w:sz="0" w:space="0" w:color="auto"/>
            <w:bottom w:val="none" w:sz="0" w:space="0" w:color="auto"/>
            <w:right w:val="none" w:sz="0" w:space="0" w:color="auto"/>
          </w:divBdr>
        </w:div>
        <w:div w:id="1785416130">
          <w:marLeft w:val="1008"/>
          <w:marRight w:val="0"/>
          <w:marTop w:val="110"/>
          <w:marBottom w:val="0"/>
          <w:divBdr>
            <w:top w:val="none" w:sz="0" w:space="0" w:color="auto"/>
            <w:left w:val="none" w:sz="0" w:space="0" w:color="auto"/>
            <w:bottom w:val="none" w:sz="0" w:space="0" w:color="auto"/>
            <w:right w:val="none" w:sz="0" w:space="0" w:color="auto"/>
          </w:divBdr>
        </w:div>
      </w:divsChild>
    </w:div>
    <w:div w:id="1294603620">
      <w:bodyDiv w:val="1"/>
      <w:marLeft w:val="0"/>
      <w:marRight w:val="0"/>
      <w:marTop w:val="0"/>
      <w:marBottom w:val="0"/>
      <w:divBdr>
        <w:top w:val="none" w:sz="0" w:space="0" w:color="auto"/>
        <w:left w:val="none" w:sz="0" w:space="0" w:color="auto"/>
        <w:bottom w:val="none" w:sz="0" w:space="0" w:color="auto"/>
        <w:right w:val="none" w:sz="0" w:space="0" w:color="auto"/>
      </w:divBdr>
      <w:divsChild>
        <w:div w:id="402528832">
          <w:marLeft w:val="504"/>
          <w:marRight w:val="0"/>
          <w:marTop w:val="140"/>
          <w:marBottom w:val="0"/>
          <w:divBdr>
            <w:top w:val="none" w:sz="0" w:space="0" w:color="auto"/>
            <w:left w:val="none" w:sz="0" w:space="0" w:color="auto"/>
            <w:bottom w:val="none" w:sz="0" w:space="0" w:color="auto"/>
            <w:right w:val="none" w:sz="0" w:space="0" w:color="auto"/>
          </w:divBdr>
        </w:div>
        <w:div w:id="1181429584">
          <w:marLeft w:val="1008"/>
          <w:marRight w:val="0"/>
          <w:marTop w:val="110"/>
          <w:marBottom w:val="0"/>
          <w:divBdr>
            <w:top w:val="none" w:sz="0" w:space="0" w:color="auto"/>
            <w:left w:val="none" w:sz="0" w:space="0" w:color="auto"/>
            <w:bottom w:val="none" w:sz="0" w:space="0" w:color="auto"/>
            <w:right w:val="none" w:sz="0" w:space="0" w:color="auto"/>
          </w:divBdr>
        </w:div>
        <w:div w:id="40370519">
          <w:marLeft w:val="504"/>
          <w:marRight w:val="0"/>
          <w:marTop w:val="140"/>
          <w:marBottom w:val="0"/>
          <w:divBdr>
            <w:top w:val="none" w:sz="0" w:space="0" w:color="auto"/>
            <w:left w:val="none" w:sz="0" w:space="0" w:color="auto"/>
            <w:bottom w:val="none" w:sz="0" w:space="0" w:color="auto"/>
            <w:right w:val="none" w:sz="0" w:space="0" w:color="auto"/>
          </w:divBdr>
        </w:div>
        <w:div w:id="620190368">
          <w:marLeft w:val="1008"/>
          <w:marRight w:val="0"/>
          <w:marTop w:val="110"/>
          <w:marBottom w:val="0"/>
          <w:divBdr>
            <w:top w:val="none" w:sz="0" w:space="0" w:color="auto"/>
            <w:left w:val="none" w:sz="0" w:space="0" w:color="auto"/>
            <w:bottom w:val="none" w:sz="0" w:space="0" w:color="auto"/>
            <w:right w:val="none" w:sz="0" w:space="0" w:color="auto"/>
          </w:divBdr>
        </w:div>
        <w:div w:id="1999724056">
          <w:marLeft w:val="504"/>
          <w:marRight w:val="0"/>
          <w:marTop w:val="140"/>
          <w:marBottom w:val="0"/>
          <w:divBdr>
            <w:top w:val="none" w:sz="0" w:space="0" w:color="auto"/>
            <w:left w:val="none" w:sz="0" w:space="0" w:color="auto"/>
            <w:bottom w:val="none" w:sz="0" w:space="0" w:color="auto"/>
            <w:right w:val="none" w:sz="0" w:space="0" w:color="auto"/>
          </w:divBdr>
        </w:div>
        <w:div w:id="620646361">
          <w:marLeft w:val="1008"/>
          <w:marRight w:val="0"/>
          <w:marTop w:val="110"/>
          <w:marBottom w:val="0"/>
          <w:divBdr>
            <w:top w:val="none" w:sz="0" w:space="0" w:color="auto"/>
            <w:left w:val="none" w:sz="0" w:space="0" w:color="auto"/>
            <w:bottom w:val="none" w:sz="0" w:space="0" w:color="auto"/>
            <w:right w:val="none" w:sz="0" w:space="0" w:color="auto"/>
          </w:divBdr>
        </w:div>
      </w:divsChild>
    </w:div>
    <w:div w:id="1546986408">
      <w:bodyDiv w:val="1"/>
      <w:marLeft w:val="0"/>
      <w:marRight w:val="0"/>
      <w:marTop w:val="0"/>
      <w:marBottom w:val="0"/>
      <w:divBdr>
        <w:top w:val="none" w:sz="0" w:space="0" w:color="auto"/>
        <w:left w:val="none" w:sz="0" w:space="0" w:color="auto"/>
        <w:bottom w:val="none" w:sz="0" w:space="0" w:color="auto"/>
        <w:right w:val="none" w:sz="0" w:space="0" w:color="auto"/>
      </w:divBdr>
      <w:divsChild>
        <w:div w:id="209609778">
          <w:marLeft w:val="504"/>
          <w:marRight w:val="0"/>
          <w:marTop w:val="140"/>
          <w:marBottom w:val="0"/>
          <w:divBdr>
            <w:top w:val="none" w:sz="0" w:space="0" w:color="auto"/>
            <w:left w:val="none" w:sz="0" w:space="0" w:color="auto"/>
            <w:bottom w:val="none" w:sz="0" w:space="0" w:color="auto"/>
            <w:right w:val="none" w:sz="0" w:space="0" w:color="auto"/>
          </w:divBdr>
        </w:div>
        <w:div w:id="424040632">
          <w:marLeft w:val="504"/>
          <w:marRight w:val="0"/>
          <w:marTop w:val="140"/>
          <w:marBottom w:val="0"/>
          <w:divBdr>
            <w:top w:val="none" w:sz="0" w:space="0" w:color="auto"/>
            <w:left w:val="none" w:sz="0" w:space="0" w:color="auto"/>
            <w:bottom w:val="none" w:sz="0" w:space="0" w:color="auto"/>
            <w:right w:val="none" w:sz="0" w:space="0" w:color="auto"/>
          </w:divBdr>
        </w:div>
        <w:div w:id="2129464465">
          <w:marLeft w:val="504"/>
          <w:marRight w:val="0"/>
          <w:marTop w:val="140"/>
          <w:marBottom w:val="0"/>
          <w:divBdr>
            <w:top w:val="none" w:sz="0" w:space="0" w:color="auto"/>
            <w:left w:val="none" w:sz="0" w:space="0" w:color="auto"/>
            <w:bottom w:val="none" w:sz="0" w:space="0" w:color="auto"/>
            <w:right w:val="none" w:sz="0" w:space="0" w:color="auto"/>
          </w:divBdr>
        </w:div>
        <w:div w:id="1980063018">
          <w:marLeft w:val="504"/>
          <w:marRight w:val="0"/>
          <w:marTop w:val="140"/>
          <w:marBottom w:val="0"/>
          <w:divBdr>
            <w:top w:val="none" w:sz="0" w:space="0" w:color="auto"/>
            <w:left w:val="none" w:sz="0" w:space="0" w:color="auto"/>
            <w:bottom w:val="none" w:sz="0" w:space="0" w:color="auto"/>
            <w:right w:val="none" w:sz="0" w:space="0" w:color="auto"/>
          </w:divBdr>
        </w:div>
        <w:div w:id="7491065">
          <w:marLeft w:val="504"/>
          <w:marRight w:val="0"/>
          <w:marTop w:val="140"/>
          <w:marBottom w:val="0"/>
          <w:divBdr>
            <w:top w:val="none" w:sz="0" w:space="0" w:color="auto"/>
            <w:left w:val="none" w:sz="0" w:space="0" w:color="auto"/>
            <w:bottom w:val="none" w:sz="0" w:space="0" w:color="auto"/>
            <w:right w:val="none" w:sz="0" w:space="0" w:color="auto"/>
          </w:divBdr>
        </w:div>
      </w:divsChild>
    </w:div>
    <w:div w:id="1565679100">
      <w:bodyDiv w:val="1"/>
      <w:marLeft w:val="0"/>
      <w:marRight w:val="0"/>
      <w:marTop w:val="0"/>
      <w:marBottom w:val="0"/>
      <w:divBdr>
        <w:top w:val="none" w:sz="0" w:space="0" w:color="auto"/>
        <w:left w:val="none" w:sz="0" w:space="0" w:color="auto"/>
        <w:bottom w:val="none" w:sz="0" w:space="0" w:color="auto"/>
        <w:right w:val="none" w:sz="0" w:space="0" w:color="auto"/>
      </w:divBdr>
      <w:divsChild>
        <w:div w:id="381488704">
          <w:marLeft w:val="504"/>
          <w:marRight w:val="0"/>
          <w:marTop w:val="140"/>
          <w:marBottom w:val="0"/>
          <w:divBdr>
            <w:top w:val="none" w:sz="0" w:space="0" w:color="auto"/>
            <w:left w:val="none" w:sz="0" w:space="0" w:color="auto"/>
            <w:bottom w:val="none" w:sz="0" w:space="0" w:color="auto"/>
            <w:right w:val="none" w:sz="0" w:space="0" w:color="auto"/>
          </w:divBdr>
        </w:div>
        <w:div w:id="1898472022">
          <w:marLeft w:val="1008"/>
          <w:marRight w:val="0"/>
          <w:marTop w:val="110"/>
          <w:marBottom w:val="0"/>
          <w:divBdr>
            <w:top w:val="none" w:sz="0" w:space="0" w:color="auto"/>
            <w:left w:val="none" w:sz="0" w:space="0" w:color="auto"/>
            <w:bottom w:val="none" w:sz="0" w:space="0" w:color="auto"/>
            <w:right w:val="none" w:sz="0" w:space="0" w:color="auto"/>
          </w:divBdr>
        </w:div>
        <w:div w:id="1827285997">
          <w:marLeft w:val="504"/>
          <w:marRight w:val="0"/>
          <w:marTop w:val="140"/>
          <w:marBottom w:val="0"/>
          <w:divBdr>
            <w:top w:val="none" w:sz="0" w:space="0" w:color="auto"/>
            <w:left w:val="none" w:sz="0" w:space="0" w:color="auto"/>
            <w:bottom w:val="none" w:sz="0" w:space="0" w:color="auto"/>
            <w:right w:val="none" w:sz="0" w:space="0" w:color="auto"/>
          </w:divBdr>
        </w:div>
        <w:div w:id="1385524461">
          <w:marLeft w:val="1008"/>
          <w:marRight w:val="0"/>
          <w:marTop w:val="110"/>
          <w:marBottom w:val="0"/>
          <w:divBdr>
            <w:top w:val="none" w:sz="0" w:space="0" w:color="auto"/>
            <w:left w:val="none" w:sz="0" w:space="0" w:color="auto"/>
            <w:bottom w:val="none" w:sz="0" w:space="0" w:color="auto"/>
            <w:right w:val="none" w:sz="0" w:space="0" w:color="auto"/>
          </w:divBdr>
        </w:div>
      </w:divsChild>
    </w:div>
    <w:div w:id="1674605452">
      <w:bodyDiv w:val="1"/>
      <w:marLeft w:val="0"/>
      <w:marRight w:val="0"/>
      <w:marTop w:val="0"/>
      <w:marBottom w:val="0"/>
      <w:divBdr>
        <w:top w:val="none" w:sz="0" w:space="0" w:color="auto"/>
        <w:left w:val="none" w:sz="0" w:space="0" w:color="auto"/>
        <w:bottom w:val="none" w:sz="0" w:space="0" w:color="auto"/>
        <w:right w:val="none" w:sz="0" w:space="0" w:color="auto"/>
      </w:divBdr>
      <w:divsChild>
        <w:div w:id="968828386">
          <w:marLeft w:val="504"/>
          <w:marRight w:val="0"/>
          <w:marTop w:val="140"/>
          <w:marBottom w:val="0"/>
          <w:divBdr>
            <w:top w:val="none" w:sz="0" w:space="0" w:color="auto"/>
            <w:left w:val="none" w:sz="0" w:space="0" w:color="auto"/>
            <w:bottom w:val="none" w:sz="0" w:space="0" w:color="auto"/>
            <w:right w:val="none" w:sz="0" w:space="0" w:color="auto"/>
          </w:divBdr>
        </w:div>
        <w:div w:id="1669940208">
          <w:marLeft w:val="504"/>
          <w:marRight w:val="0"/>
          <w:marTop w:val="140"/>
          <w:marBottom w:val="0"/>
          <w:divBdr>
            <w:top w:val="none" w:sz="0" w:space="0" w:color="auto"/>
            <w:left w:val="none" w:sz="0" w:space="0" w:color="auto"/>
            <w:bottom w:val="none" w:sz="0" w:space="0" w:color="auto"/>
            <w:right w:val="none" w:sz="0" w:space="0" w:color="auto"/>
          </w:divBdr>
        </w:div>
        <w:div w:id="1369261621">
          <w:marLeft w:val="504"/>
          <w:marRight w:val="0"/>
          <w:marTop w:val="140"/>
          <w:marBottom w:val="0"/>
          <w:divBdr>
            <w:top w:val="none" w:sz="0" w:space="0" w:color="auto"/>
            <w:left w:val="none" w:sz="0" w:space="0" w:color="auto"/>
            <w:bottom w:val="none" w:sz="0" w:space="0" w:color="auto"/>
            <w:right w:val="none" w:sz="0" w:space="0" w:color="auto"/>
          </w:divBdr>
        </w:div>
        <w:div w:id="256640516">
          <w:marLeft w:val="504"/>
          <w:marRight w:val="0"/>
          <w:marTop w:val="140"/>
          <w:marBottom w:val="0"/>
          <w:divBdr>
            <w:top w:val="none" w:sz="0" w:space="0" w:color="auto"/>
            <w:left w:val="none" w:sz="0" w:space="0" w:color="auto"/>
            <w:bottom w:val="none" w:sz="0" w:space="0" w:color="auto"/>
            <w:right w:val="none" w:sz="0" w:space="0" w:color="auto"/>
          </w:divBdr>
        </w:div>
        <w:div w:id="716121146">
          <w:marLeft w:val="504"/>
          <w:marRight w:val="0"/>
          <w:marTop w:val="1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16CE1-3449-4EA0-9FA7-883CD00E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14</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MODULE 1                                                                                                                                                              DBMS(16CS45)</vt:lpstr>
    </vt:vector>
  </TitlesOfParts>
  <Company/>
  <LinksUpToDate>false</LinksUpToDate>
  <CharactersWithSpaces>19376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DBMS(16CS45)</dc:title>
  <dc:subject/>
  <dc:creator>acer</dc:creator>
  <cp:keywords/>
  <cp:lastModifiedBy>ARUNDHATI</cp:lastModifiedBy>
  <cp:revision>42</cp:revision>
  <dcterms:created xsi:type="dcterms:W3CDTF">2018-07-17T04:10:00Z</dcterms:created>
  <dcterms:modified xsi:type="dcterms:W3CDTF">2022-06-18T04:01:00Z</dcterms:modified>
</cp:coreProperties>
</file>