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008758" cx="212407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08758" cx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1155cc"/>
          <w:sz w:val="28"/>
          <w:rtl w:val="0"/>
        </w:rPr>
        <w:t xml:space="preserve">Document Technique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1155cc"/>
          <w:sz w:val="28"/>
          <w:rtl w:val="0"/>
        </w:rPr>
        <w:t xml:space="preserve">Automne 2014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1155cc"/>
          <w:sz w:val="28"/>
          <w:rtl w:val="0"/>
        </w:rPr>
        <w:t xml:space="preserve">Configuration des fichiers JSON de l’application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L’application comporte deux types de fichiers json à configurer au besoin: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1- Un fichier contenant le nom de tous les process de la toolbox.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2- Les fichiers de configurations de chaque process.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Nous détaillerons la configuration de ces deux types de fichiers dans les parties ci-dessous.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color w:val="0b5394"/>
          <w:rtl w:val="0"/>
        </w:rPr>
        <w:t xml:space="preserve">List_scripts.JSON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C’est le fichier qui contient les informations sur les scripts de la ToolBox.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Son path sous Git est: inf4990-02\spinal\src\main\resources\viewRessouces\js\commandsInputGenerator\data\liste_scripts.json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Son path sous le répertoire de déploiement du serveur est :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ROOT\WEB-INF\classes\commandsInputGenerator\data\liste_scripts.json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La structure de ce fichier est la suivante: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Il s’agit d’un tableau d’éléments ( car présence des [ ] au début et la fin du fichier) qui sont les informations relatives à chaque process.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Ci-dessous un exemple d’élément contenant les informations d’un script en particulier de la ToolBox.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{ 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"title"</w:t>
      </w:r>
      <w:r w:rsidRPr="00000000" w:rsidR="00000000" w:rsidDel="00000000">
        <w:rPr>
          <w:rtl w:val="0"/>
        </w:rPr>
        <w:t xml:space="preserve">: "sct_apply_transfo",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"pathConfig"</w:t>
      </w:r>
      <w:r w:rsidRPr="00000000" w:rsidR="00000000" w:rsidDel="00000000">
        <w:rPr>
          <w:rtl w:val="0"/>
        </w:rPr>
        <w:t xml:space="preserve">:"/resources/viewRessouces/js/commandsInputGenerator/data/config/sct_apply_transfo_config.json",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"activateScript"</w:t>
      </w:r>
      <w:r w:rsidRPr="00000000" w:rsidR="00000000" w:rsidDel="00000000">
        <w:rPr>
          <w:rtl w:val="0"/>
        </w:rPr>
        <w:t xml:space="preserve"> : "true"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}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title </w:t>
      </w:r>
      <w:r w:rsidRPr="00000000" w:rsidR="00000000" w:rsidDel="00000000">
        <w:rPr>
          <w:rtl w:val="0"/>
        </w:rPr>
        <w:t xml:space="preserve">: c’est le nom du script qui va être affiché dans la liste déroulante des process dans le UI.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pathConfig</w:t>
      </w:r>
      <w:r w:rsidRPr="00000000" w:rsidR="00000000" w:rsidDel="00000000">
        <w:rPr>
          <w:rtl w:val="0"/>
        </w:rPr>
        <w:t xml:space="preserve"> : c’est le path physique du fichier de configuration du script en question. Il contient les informations nécessaires pour la generation du formulaire côté UI relative à la commande que l’usager voudra exécuter. La structure de ce fichier de configuration sera expliquée dans les prochaines parties de ce document.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activateScript</w:t>
      </w:r>
      <w:r w:rsidRPr="00000000" w:rsidR="00000000" w:rsidDel="00000000">
        <w:rPr>
          <w:rtl w:val="0"/>
        </w:rPr>
        <w:t xml:space="preserve"> : sa valeur est “true” si on veut exposer le script dans la liste déroulante des process côté UI. Sa valeur est à “false” dans le cas contraire.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Si vous ajoutez un nouveau script dans la ToolBox, ajouter ses informations associées dans le fichier List_scripts.json comme expliqué en haut.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Pas besoin de classer les process par ordre alphabétique au niveau du champ </w:t>
      </w:r>
      <w:r w:rsidRPr="00000000" w:rsidR="00000000" w:rsidDel="00000000">
        <w:rPr>
          <w:b w:val="1"/>
          <w:rtl w:val="0"/>
        </w:rPr>
        <w:t xml:space="preserve">title </w:t>
      </w:r>
      <w:r w:rsidRPr="00000000" w:rsidR="00000000" w:rsidDel="00000000">
        <w:rPr>
          <w:rtl w:val="0"/>
        </w:rPr>
        <w:t xml:space="preserve">dans List_scripts.json car c’est géré dans l’application.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color w:val="0b5394"/>
          <w:rtl w:val="0"/>
        </w:rPr>
        <w:t xml:space="preserve">Les fichiers de configurations des process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60"/>
        <w:ind w:left="72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Chaque process a son fichier de configuration propre à lui.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Ce fichier contient les informations nécessaires pour générer dynamiquement dans le UI le formulaire associé au script qui sera rempli par l’usager afin de générer sa commande. 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La structure du fichier est la suivante: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b w:val="1"/>
          <w:rtl w:val="0"/>
        </w:rPr>
        <w:t xml:space="preserve">commandName </w:t>
      </w:r>
      <w:r w:rsidRPr="00000000" w:rsidR="00000000" w:rsidDel="00000000">
        <w:rPr>
          <w:rtl w:val="0"/>
        </w:rPr>
        <w:t xml:space="preserve">: c’est le nom du process (i.e : sct_proposeg)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b w:val="1"/>
          <w:rtl w:val="0"/>
        </w:rPr>
        <w:t xml:space="preserve">scriptName </w:t>
      </w:r>
      <w:r w:rsidRPr="00000000" w:rsidR="00000000" w:rsidDel="00000000">
        <w:rPr>
          <w:rtl w:val="0"/>
        </w:rPr>
        <w:t xml:space="preserve">: doit être le même que </w:t>
      </w:r>
      <w:r w:rsidRPr="00000000" w:rsidR="00000000" w:rsidDel="00000000">
        <w:rPr>
          <w:b w:val="1"/>
          <w:rtl w:val="0"/>
        </w:rPr>
        <w:t xml:space="preserve">comandName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b w:val="1"/>
          <w:rtl w:val="0"/>
        </w:rPr>
        <w:t xml:space="preserve">additionalScriptGenerator</w:t>
      </w:r>
      <w:r w:rsidRPr="00000000" w:rsidR="00000000" w:rsidDel="00000000">
        <w:rPr>
          <w:rtl w:val="0"/>
        </w:rPr>
        <w:t xml:space="preserve"> : comporte le nom des fonctions spéciales additionnelles qui feront un certain traitement pour associer les bons arguments à la commande mentionnée.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Prenant comme exemple le script sct_labels_utils :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"additionalScriptGenerator"</w:t>
      </w:r>
      <w:r w:rsidRPr="00000000" w:rsidR="00000000" w:rsidDel="00000000">
        <w:rPr>
          <w:rtl w:val="0"/>
        </w:rPr>
        <w:t xml:space="preserve"> :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[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{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</w:t>
      </w:r>
      <w:r w:rsidRPr="00000000" w:rsidR="00000000" w:rsidDel="00000000">
        <w:rPr>
          <w:b w:val="1"/>
          <w:rtl w:val="0"/>
        </w:rPr>
        <w:t xml:space="preserve">"command"</w:t>
      </w:r>
      <w:r w:rsidRPr="00000000" w:rsidR="00000000" w:rsidDel="00000000">
        <w:rPr>
          <w:rtl w:val="0"/>
        </w:rPr>
        <w:t xml:space="preserve">: "-x",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</w:t>
      </w:r>
      <w:r w:rsidRPr="00000000" w:rsidR="00000000" w:rsidDel="00000000">
        <w:rPr>
          <w:b w:val="1"/>
          <w:rtl w:val="0"/>
        </w:rPr>
        <w:t xml:space="preserve">"specialScript"</w:t>
      </w:r>
      <w:r w:rsidRPr="00000000" w:rsidR="00000000" w:rsidDel="00000000">
        <w:rPr>
          <w:rtl w:val="0"/>
        </w:rPr>
        <w:t xml:space="preserve"> : "labelsGenerator"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}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]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Comme l’argument -x requiert un argument du type x,x,x:y,y,y:...:.z,z,z qui provient des labels tagués par l’usager, le formulaire HTML dynamique ne peut faire le formatage de cet argument car il est générique et non spécifique à un script en particulier.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On fait donc appel à un script externe contenant la fonction labelsGenerator qui se charge de lire les labels tagués par l’usager, de les formatter, les concaténer avec le champ </w:t>
      </w:r>
      <w:r w:rsidRPr="00000000" w:rsidR="00000000" w:rsidDel="00000000">
        <w:rPr>
          <w:b w:val="1"/>
          <w:rtl w:val="0"/>
        </w:rPr>
        <w:t xml:space="preserve">command </w:t>
      </w:r>
      <w:r w:rsidRPr="00000000" w:rsidR="00000000" w:rsidDel="00000000">
        <w:rPr>
          <w:rtl w:val="0"/>
        </w:rPr>
        <w:t xml:space="preserve">qui est dans ce cas -x, puis concaténer le tout avec la commande générée à partir du formulaire dynamique générique.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Cela dit pour chaque nouvelle fonctionnalité qu’on désire ajouter, il faut crée un fichier script dédié à cette fonctionnalité et d’ajouter son nom dans la section </w:t>
      </w:r>
      <w:r w:rsidRPr="00000000" w:rsidR="00000000" w:rsidDel="00000000">
        <w:rPr>
          <w:b w:val="1"/>
          <w:rtl w:val="0"/>
        </w:rPr>
        <w:t xml:space="preserve">additionalScriptGenerator </w:t>
      </w:r>
      <w:r w:rsidRPr="00000000" w:rsidR="00000000" w:rsidDel="00000000">
        <w:rPr>
          <w:rtl w:val="0"/>
        </w:rPr>
        <w:t xml:space="preserve">tout en l'association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avec la commande en question.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jc w:val="left"/>
        <w:rPr>
          <w:b w:val="1"/>
        </w:rPr>
      </w:pPr>
      <w:r w:rsidRPr="00000000" w:rsidR="00000000" w:rsidDel="00000000">
        <w:rPr>
          <w:b w:val="1"/>
          <w:rtl w:val="0"/>
        </w:rPr>
        <w:t xml:space="preserve">arguments </w:t>
      </w:r>
      <w:r w:rsidRPr="00000000" w:rsidR="00000000" w:rsidDel="00000000">
        <w:rPr>
          <w:rtl w:val="0"/>
        </w:rPr>
        <w:t xml:space="preserve">: il s’agit d’un tableau d’éléments. Chaque élément contient les informations relatives aux composants HTML appartenant à une section en particulier (par exemple les éléments appartenant à la section mandatory et les éléments appartenant à la section optional).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Les éléments du champ </w:t>
      </w:r>
      <w:r w:rsidRPr="00000000" w:rsidR="00000000" w:rsidDel="00000000">
        <w:rPr>
          <w:b w:val="1"/>
          <w:rtl w:val="0"/>
        </w:rPr>
        <w:t xml:space="preserve">arguments </w:t>
      </w:r>
      <w:r w:rsidRPr="00000000" w:rsidR="00000000" w:rsidDel="00000000">
        <w:rPr>
          <w:rtl w:val="0"/>
        </w:rPr>
        <w:t xml:space="preserve">est la suivante: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Ci-dessous un exemple d’élément: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</w:t>
      </w:r>
      <w:r w:rsidRPr="00000000" w:rsidR="00000000" w:rsidDel="00000000">
        <w:rPr>
          <w:b w:val="1"/>
          <w:rtl w:val="0"/>
        </w:rPr>
        <w:t xml:space="preserve"> "argumentsSection"</w:t>
      </w:r>
      <w:r w:rsidRPr="00000000" w:rsidR="00000000" w:rsidDel="00000000">
        <w:rPr>
          <w:rtl w:val="0"/>
        </w:rPr>
        <w:t xml:space="preserve"> : "MANDATORY ARGUMENTS",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</w:t>
      </w:r>
      <w:r w:rsidRPr="00000000" w:rsidR="00000000" w:rsidDel="00000000">
        <w:rPr>
          <w:b w:val="1"/>
          <w:rtl w:val="0"/>
        </w:rPr>
        <w:t xml:space="preserve"> "parameters"</w:t>
      </w:r>
      <w:r w:rsidRPr="00000000" w:rsidR="00000000" w:rsidDel="00000000">
        <w:rPr>
          <w:rtl w:val="0"/>
        </w:rPr>
        <w:t xml:space="preserve"> :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[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ab/>
        <w:tab/>
        <w:t xml:space="preserve">     {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</w:t>
      </w:r>
      <w:r w:rsidRPr="00000000" w:rsidR="00000000" w:rsidDel="00000000">
        <w:rPr>
          <w:b w:val="1"/>
          <w:rtl w:val="0"/>
        </w:rPr>
        <w:t xml:space="preserve"> "command"</w:t>
      </w:r>
      <w:r w:rsidRPr="00000000" w:rsidR="00000000" w:rsidDel="00000000">
        <w:rPr>
          <w:rtl w:val="0"/>
        </w:rPr>
        <w:t xml:space="preserve">      : "-i",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</w:t>
      </w:r>
      <w:r w:rsidRPr="00000000" w:rsidR="00000000" w:rsidDel="00000000">
        <w:rPr>
          <w:b w:val="1"/>
          <w:rtl w:val="0"/>
        </w:rPr>
        <w:t xml:space="preserve"> "id"</w:t>
      </w:r>
      <w:r w:rsidRPr="00000000" w:rsidR="00000000" w:rsidDel="00000000">
        <w:rPr>
          <w:rtl w:val="0"/>
        </w:rPr>
        <w:t xml:space="preserve">           : "sct_label_utils_i_ID",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</w:t>
      </w:r>
      <w:r w:rsidRPr="00000000" w:rsidR="00000000" w:rsidDel="00000000">
        <w:rPr>
          <w:b w:val="1"/>
          <w:rtl w:val="0"/>
        </w:rPr>
        <w:t xml:space="preserve"> "description"</w:t>
      </w:r>
      <w:r w:rsidRPr="00000000" w:rsidR="00000000" w:rsidDel="00000000">
        <w:rPr>
          <w:rtl w:val="0"/>
        </w:rPr>
        <w:t xml:space="preserve">  : "labels or image to create labels on. Must be 3D",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</w:t>
      </w:r>
      <w:r w:rsidRPr="00000000" w:rsidR="00000000" w:rsidDel="00000000">
        <w:rPr>
          <w:b w:val="1"/>
          <w:rtl w:val="0"/>
        </w:rPr>
        <w:t xml:space="preserve"> "HTMLRendering"</w:t>
      </w:r>
      <w:r w:rsidRPr="00000000" w:rsidR="00000000" w:rsidDel="00000000">
        <w:rPr>
          <w:rtl w:val="0"/>
        </w:rPr>
        <w:tab/>
        <w:tab/>
        <w:t xml:space="preserve">   :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 {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    </w:t>
      </w:r>
      <w:r w:rsidRPr="00000000" w:rsidR="00000000" w:rsidDel="00000000">
        <w:rPr>
          <w:b w:val="1"/>
          <w:rtl w:val="0"/>
        </w:rPr>
        <w:t xml:space="preserve"> "HTMLType"</w:t>
      </w:r>
      <w:r w:rsidRPr="00000000" w:rsidR="00000000" w:rsidDel="00000000">
        <w:rPr>
          <w:rtl w:val="0"/>
        </w:rPr>
        <w:t xml:space="preserve">    : "file",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    </w:t>
      </w:r>
      <w:r w:rsidRPr="00000000" w:rsidR="00000000" w:rsidDel="00000000">
        <w:rPr>
          <w:b w:val="1"/>
          <w:rtl w:val="0"/>
        </w:rPr>
        <w:t xml:space="preserve"> "Title"</w:t>
      </w:r>
      <w:r w:rsidRPr="00000000" w:rsidR="00000000" w:rsidDel="00000000">
        <w:rPr>
          <w:rtl w:val="0"/>
        </w:rPr>
        <w:t xml:space="preserve">       : "label or image"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 },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</w:t>
      </w:r>
      <w:r w:rsidRPr="00000000" w:rsidR="00000000" w:rsidDel="00000000">
        <w:rPr>
          <w:b w:val="1"/>
          <w:rtl w:val="0"/>
        </w:rPr>
        <w:t xml:space="preserve"> "mandatory"</w:t>
      </w:r>
      <w:r w:rsidRPr="00000000" w:rsidR="00000000" w:rsidDel="00000000">
        <w:rPr>
          <w:rtl w:val="0"/>
        </w:rPr>
        <w:t xml:space="preserve">   : "true"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},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{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</w:t>
      </w:r>
      <w:r w:rsidRPr="00000000" w:rsidR="00000000" w:rsidDel="00000000">
        <w:rPr>
          <w:b w:val="1"/>
          <w:rtl w:val="0"/>
        </w:rPr>
        <w:t xml:space="preserve"> "command"</w:t>
      </w:r>
      <w:r w:rsidRPr="00000000" w:rsidR="00000000" w:rsidDel="00000000">
        <w:rPr>
          <w:rtl w:val="0"/>
        </w:rPr>
        <w:t xml:space="preserve">      : "-t",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 </w:t>
      </w:r>
      <w:r w:rsidRPr="00000000" w:rsidR="00000000" w:rsidDel="00000000">
        <w:rPr>
          <w:b w:val="1"/>
          <w:rtl w:val="0"/>
        </w:rPr>
        <w:t xml:space="preserve">"id"</w:t>
      </w:r>
      <w:r w:rsidRPr="00000000" w:rsidR="00000000" w:rsidDel="00000000">
        <w:rPr>
          <w:rtl w:val="0"/>
        </w:rPr>
        <w:t xml:space="preserve">           : "sct_label_utils_t_ID",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 </w:t>
      </w:r>
      <w:r w:rsidRPr="00000000" w:rsidR="00000000" w:rsidDel="00000000">
        <w:rPr>
          <w:b w:val="1"/>
          <w:rtl w:val="0"/>
        </w:rPr>
        <w:t xml:space="preserve">"description"</w:t>
      </w:r>
      <w:r w:rsidRPr="00000000" w:rsidR="00000000" w:rsidDel="00000000">
        <w:rPr>
          <w:rtl w:val="0"/>
        </w:rPr>
        <w:t xml:space="preserve">  : "process : cross -c/remove -r/display-voxel/create -l",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</w:t>
      </w:r>
      <w:r w:rsidRPr="00000000" w:rsidR="00000000" w:rsidDel="00000000">
        <w:rPr>
          <w:b w:val="1"/>
          <w:rtl w:val="0"/>
        </w:rPr>
        <w:t xml:space="preserve"> "HTMLRendering"</w:t>
      </w:r>
      <w:r w:rsidRPr="00000000" w:rsidR="00000000" w:rsidDel="00000000">
        <w:rPr>
          <w:rtl w:val="0"/>
        </w:rPr>
        <w:tab/>
        <w:tab/>
        <w:t xml:space="preserve">   :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 {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     </w:t>
      </w:r>
      <w:r w:rsidRPr="00000000" w:rsidR="00000000" w:rsidDel="00000000">
        <w:rPr>
          <w:b w:val="1"/>
          <w:rtl w:val="0"/>
        </w:rPr>
        <w:t xml:space="preserve">"HTMLType"</w:t>
      </w:r>
      <w:r w:rsidRPr="00000000" w:rsidR="00000000" w:rsidDel="00000000">
        <w:rPr>
          <w:rtl w:val="0"/>
        </w:rPr>
        <w:t xml:space="preserve">    : "text",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    </w:t>
      </w:r>
      <w:r w:rsidRPr="00000000" w:rsidR="00000000" w:rsidDel="00000000">
        <w:rPr>
          <w:b w:val="1"/>
          <w:rtl w:val="0"/>
        </w:rPr>
        <w:t xml:space="preserve"> "Title"</w:t>
      </w:r>
      <w:r w:rsidRPr="00000000" w:rsidR="00000000" w:rsidDel="00000000">
        <w:rPr>
          <w:rtl w:val="0"/>
        </w:rPr>
        <w:t xml:space="preserve">       : "warping field"                                  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 },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</w:t>
      </w:r>
      <w:r w:rsidRPr="00000000" w:rsidR="00000000" w:rsidDel="00000000">
        <w:rPr>
          <w:b w:val="1"/>
          <w:rtl w:val="0"/>
        </w:rPr>
        <w:t xml:space="preserve"> "mandatory"</w:t>
      </w:r>
      <w:r w:rsidRPr="00000000" w:rsidR="00000000" w:rsidDel="00000000">
        <w:rPr>
          <w:rtl w:val="0"/>
        </w:rPr>
        <w:t xml:space="preserve">   : "true"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}</w:t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]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}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ArgumentSection</w:t>
      </w:r>
      <w:r w:rsidRPr="00000000" w:rsidR="00000000" w:rsidDel="00000000">
        <w:rPr>
          <w:rtl w:val="0"/>
        </w:rPr>
        <w:t xml:space="preserve"> : c’est le nom de la section tel qu’elle va être afficher dans le formulaire generé.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parameters</w:t>
      </w:r>
      <w:r w:rsidRPr="00000000" w:rsidR="00000000" w:rsidDel="00000000">
        <w:rPr>
          <w:rtl w:val="0"/>
        </w:rPr>
        <w:t xml:space="preserve"> : c’est un tableau d’élements. Chaque element est contient les informations relatives à un composant HTML en particulier.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Ci- dessous un exemple de parametre :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</w:t>
      </w:r>
      <w:r w:rsidRPr="00000000" w:rsidR="00000000" w:rsidDel="00000000">
        <w:rPr>
          <w:b w:val="1"/>
          <w:rtl w:val="0"/>
        </w:rPr>
        <w:t xml:space="preserve"> "command"</w:t>
      </w:r>
      <w:r w:rsidRPr="00000000" w:rsidR="00000000" w:rsidDel="00000000">
        <w:rPr>
          <w:rtl w:val="0"/>
        </w:rPr>
        <w:t xml:space="preserve">      : "-i",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</w:t>
      </w:r>
      <w:r w:rsidRPr="00000000" w:rsidR="00000000" w:rsidDel="00000000">
        <w:rPr>
          <w:b w:val="1"/>
          <w:rtl w:val="0"/>
        </w:rPr>
        <w:t xml:space="preserve">"id"</w:t>
      </w:r>
      <w:r w:rsidRPr="00000000" w:rsidR="00000000" w:rsidDel="00000000">
        <w:rPr>
          <w:rtl w:val="0"/>
        </w:rPr>
        <w:t xml:space="preserve">           : "sct_label_utils_i_ID",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</w:t>
      </w:r>
      <w:r w:rsidRPr="00000000" w:rsidR="00000000" w:rsidDel="00000000">
        <w:rPr>
          <w:b w:val="1"/>
          <w:rtl w:val="0"/>
        </w:rPr>
        <w:t xml:space="preserve">"description"</w:t>
      </w:r>
      <w:r w:rsidRPr="00000000" w:rsidR="00000000" w:rsidDel="00000000">
        <w:rPr>
          <w:rtl w:val="0"/>
        </w:rPr>
        <w:t xml:space="preserve">  : "labels or image to create labels on. Must be 3D",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b w:val="1"/>
          <w:rtl w:val="0"/>
        </w:rPr>
        <w:t xml:space="preserve">"HTMLRendering"</w:t>
      </w:r>
      <w:r w:rsidRPr="00000000" w:rsidR="00000000" w:rsidDel="00000000">
        <w:rPr>
          <w:rtl w:val="0"/>
        </w:rPr>
        <w:tab/>
        <w:tab/>
        <w:t xml:space="preserve">   :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{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</w:t>
      </w:r>
      <w:r w:rsidRPr="00000000" w:rsidR="00000000" w:rsidDel="00000000">
        <w:rPr>
          <w:b w:val="1"/>
          <w:rtl w:val="0"/>
        </w:rPr>
        <w:t xml:space="preserve">"HTMLType"</w:t>
      </w:r>
      <w:r w:rsidRPr="00000000" w:rsidR="00000000" w:rsidDel="00000000">
        <w:rPr>
          <w:rtl w:val="0"/>
        </w:rPr>
        <w:t xml:space="preserve">    : "fileList",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  </w:t>
      </w:r>
      <w:r w:rsidRPr="00000000" w:rsidR="00000000" w:rsidDel="00000000">
        <w:rPr>
          <w:b w:val="1"/>
          <w:rtl w:val="0"/>
        </w:rPr>
        <w:t xml:space="preserve">"Title"</w:t>
      </w:r>
      <w:r w:rsidRPr="00000000" w:rsidR="00000000" w:rsidDel="00000000">
        <w:rPr>
          <w:rtl w:val="0"/>
        </w:rPr>
        <w:t xml:space="preserve">       : "label or image"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 },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       </w:t>
      </w:r>
      <w:r w:rsidRPr="00000000" w:rsidR="00000000" w:rsidDel="00000000">
        <w:rPr>
          <w:b w:val="1"/>
          <w:rtl w:val="0"/>
        </w:rPr>
        <w:t xml:space="preserve">"mandatory"</w:t>
      </w:r>
      <w:r w:rsidRPr="00000000" w:rsidR="00000000" w:rsidDel="00000000">
        <w:rPr>
          <w:rtl w:val="0"/>
        </w:rPr>
        <w:t xml:space="preserve">   : "true"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command</w:t>
      </w:r>
      <w:r w:rsidRPr="00000000" w:rsidR="00000000" w:rsidDel="00000000">
        <w:rPr>
          <w:rtl w:val="0"/>
        </w:rPr>
        <w:t xml:space="preserve"> : le nom de la commande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id</w:t>
      </w:r>
      <w:r w:rsidRPr="00000000" w:rsidR="00000000" w:rsidDel="00000000">
        <w:rPr>
          <w:rtl w:val="0"/>
        </w:rPr>
        <w:t xml:space="preserve"> : identifiant de la commande.  TRÈS IMPORTANT qu’il soit unique d’un élément à un autre.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Description</w:t>
      </w:r>
      <w:r w:rsidRPr="00000000" w:rsidR="00000000" w:rsidDel="00000000">
        <w:rPr>
          <w:rtl w:val="0"/>
        </w:rPr>
        <w:t xml:space="preserve"> : description de la commande.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HTMLRendering </w:t>
      </w:r>
      <w:r w:rsidRPr="00000000" w:rsidR="00000000" w:rsidDel="00000000">
        <w:rPr>
          <w:rtl w:val="0"/>
        </w:rPr>
        <w:t xml:space="preserve">: c’est un element contenant les informations relatives à l’affichage HTML.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HTMLType</w:t>
      </w:r>
      <w:r w:rsidRPr="00000000" w:rsidR="00000000" w:rsidDel="00000000">
        <w:rPr>
          <w:rtl w:val="0"/>
        </w:rPr>
        <w:t xml:space="preserve"> : c’est le type du composant HTML.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  <w:t xml:space="preserve">L’application gère les types HTML ci-dessous: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fileList : s’il s’agit un fichier en input.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text : s’il s’agit d’un champ de texte.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number : s’il s’agit d’un nombre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checkbox : s’il s’agit des cases à cocher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60"/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select : s’il s’agit d’une liste déroulante d’éléments.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Title</w:t>
      </w:r>
      <w:r w:rsidRPr="00000000" w:rsidR="00000000" w:rsidDel="00000000">
        <w:rPr>
          <w:rtl w:val="0"/>
        </w:rPr>
        <w:t xml:space="preserve"> : Titre de la commande tel qu’il va être affiché dans le formulaire généré.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mandatory </w:t>
      </w:r>
      <w:r w:rsidRPr="00000000" w:rsidR="00000000" w:rsidDel="00000000">
        <w:rPr>
          <w:rtl w:val="0"/>
        </w:rPr>
        <w:t xml:space="preserve">: “true” si la commande doit être renseignée par l’usager avant de lancer le process. “false” dans le cas contraire.</w:t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left"/>
      </w:pPr>
      <w:r w:rsidRPr="00000000" w:rsidR="00000000" w:rsidDel="00000000">
        <w:rPr>
          <w:b w:val="1"/>
          <w:color w:val="ff0000"/>
          <w:rtl w:val="0"/>
        </w:rPr>
        <w:t xml:space="preserve">&lt;/ END OF DOCUMENT&gt;</w:t>
      </w: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JSON.docx</dc:title>
</cp:coreProperties>
</file>