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t>Протокол заполнения чек-листа</w:t>
      </w:r>
    </w:p>
    <w:p>
      <w:r>
        <w:t>(сформировано автоматически)</w:t>
      </w: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539"/>
        <w:gridCol w:w="3267"/>
        <w:gridCol w:w="2692"/>
      </w:tblGrid>
      <w:tr w:rsidR="00B54A4F" w:rsidRPr="004378DB" w14:paraId="046DA7AF" w14:textId="77777777" w:rsidTr="004378DB">
        <w:trPr>
          <w:trHeight w:val="61"/>
          <w:jc w:val="center"/>
        </w:trPr>
        <w:tc>
          <w:tcPr>
            <w:tcW w:w="567" w:type="dxa"/>
            <w:shd w:val="clear" w:color="auto" w:fill="F2F2F2"/>
            <w:vAlign w:val="center"/>
          </w:tcPr>
          <w:p w14:paraId="04F8AA92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№ п/п</w:t>
            </w:r>
          </w:p>
        </w:tc>
        <w:tc>
          <w:tcPr>
            <w:tcW w:w="3539" w:type="dxa"/>
            <w:shd w:val="clear" w:color="auto" w:fill="F2F2F2"/>
            <w:vAlign w:val="center"/>
          </w:tcPr>
          <w:p w14:paraId="52B4490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Наименование</w:t>
            </w:r>
          </w:p>
        </w:tc>
        <w:tc>
          <w:tcPr>
            <w:tcW w:w="3267" w:type="dxa"/>
            <w:shd w:val="clear" w:color="auto" w:fill="F2F2F2"/>
            <w:vAlign w:val="center"/>
          </w:tcPr>
          <w:p w14:paraId="69626EE7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Выполнено в соответствии с требованиями Заказчика (да/нет)</w:t>
            </w:r>
          </w:p>
        </w:tc>
        <w:tc>
          <w:tcPr>
            <w:tcW w:w="2692" w:type="dxa"/>
            <w:shd w:val="clear" w:color="auto" w:fill="F2F2F2"/>
            <w:vAlign w:val="center"/>
          </w:tcPr>
          <w:p w14:paraId="00457A33" w14:textId="77777777" w:rsidR="00B54A4F" w:rsidRPr="004378DB" w:rsidRDefault="00B54A4F" w:rsidP="00B70E33">
            <w:pPr>
              <w:tabs>
                <w:tab w:val="num" w:pos="0"/>
                <w:tab w:val="left" w:pos="57"/>
                <w:tab w:val="num" w:pos="1440"/>
              </w:tabs>
              <w:jc w:val="center"/>
              <w:rPr>
                <w:sz w:val="18"/>
                <w:szCs w:val="18"/>
              </w:rPr>
            </w:pPr>
            <w:r w:rsidRPr="004378DB">
              <w:rPr>
                <w:sz w:val="18"/>
                <w:szCs w:val="18"/>
              </w:rPr>
              <w:t>Комментарий Заказчика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539"/>
          </w:tcPr>
          <w:p>
            <w:r>
              <w:t>Сегменты: Розница, Опт, Производитель/Импортёр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539"/>
          </w:tcPr>
          <w:p>
            <w:r>
              <w:t>Пакет: Премиум (с сопровождением запуска)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539"/>
          </w:tcPr>
          <w:p>
            <w:r>
              <w:t>Итого (оценка): 253300 ₽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539"/>
          </w:tcPr>
          <w:p>
            <w:r>
              <w:t>ККТ: ШТРИХ-М ШТРИХ-М-01Ф; ДРИМКАС / Viki Print Viki Print 57Ф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539"/>
          </w:tcPr>
          <w:p>
            <w:r>
              <w:t>Сканеры: 1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539"/>
          </w:tcPr>
          <w:p>
            <w:r>
              <w:t>ТСД: 1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539"/>
          </w:tcPr>
          <w:p>
            <w:r>
              <w:t>Клеверенс: коллективная работа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539"/>
          </w:tcPr>
          <w:p>
            <w:r>
              <w:t>ЧЗ категории: Автомобильные запчасти, Антисептики и дезинфицирующие средства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539"/>
          </w:tcPr>
          <w:p>
            <w:r>
              <w:t>Доп.кассы: перерегистрация/подготовка ККТ (+1) (+2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539"/>
          </w:tcPr>
          <w:p>
            <w:r>
              <w:t>Доп.кассы: Разрешительный режим (РР) (+1) (+1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539"/>
          </w:tcPr>
          <w:p>
            <w:r>
              <w:t>Остатки/перемаркировка/вывод из оборота (+3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539"/>
          </w:tcPr>
          <w:p>
            <w:r>
              <w:t>Агрегация/КИТУ (+3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539"/>
          </w:tcPr>
          <w:p>
            <w:r>
              <w:t>Большие объёмы/автоматизация (+2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3539"/>
          </w:tcPr>
          <w:p>
            <w:r>
              <w:t>Заказ кодов/нанесение (+4 балл.)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3539"/>
          </w:tcPr>
          <w:p>
            <w:r>
              <w:t>Клеверенс: лицензия ТСД ×1 + коллективная работа (85000 ₽)</w:t>
            </w:r>
          </w:p>
        </w:tc>
        <w:tc>
          <w:tcPr>
            <w:tcW w:type="dxa" w:w="3267"/>
          </w:tcPr>
          <w:p>
            <w:r/>
          </w:p>
        </w:tc>
        <w:tc>
          <w:tcPr>
            <w:tcW w:type="dxa" w:w="2692"/>
          </w:tcPr>
          <w:p>
            <w:r/>
          </w:p>
        </w:tc>
      </w:tr>
    </w:tbl>
    <w:p>
      <w:r>
        <w:br w:type="page"/>
      </w:r>
    </w:p>
    <w:tbl>
      <w:tblPr>
        <w:tblW w:w="982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410"/>
        <w:gridCol w:w="903"/>
        <w:gridCol w:w="1365"/>
        <w:gridCol w:w="1869"/>
        <w:gridCol w:w="399"/>
        <w:gridCol w:w="964"/>
        <w:gridCol w:w="1912"/>
      </w:tblGrid>
      <w:tr w:rsidR="00B54A4F" w:rsidRPr="007A2CB1" w14:paraId="0E86FF42" w14:textId="77777777" w:rsidTr="000206DF">
        <w:trPr>
          <w:cantSplit/>
          <w:trHeight w:val="217"/>
          <w:jc w:val="center"/>
        </w:trPr>
        <w:tc>
          <w:tcPr>
            <w:tcW w:w="9822" w:type="dxa"/>
            <w:gridSpan w:val="7"/>
            <w:shd w:val="clear" w:color="auto" w:fill="auto"/>
          </w:tcPr>
          <w:p>
            <w:r>
              <w:t>Лист Требований № 20260120 от 20.01.2026</w:t>
            </w:r>
          </w:p>
        </w:tc>
      </w:tr>
      <w:tr w:rsidR="00B54A4F" w:rsidRPr="007A2CB1" w14:paraId="773BFD2D" w14:textId="77777777" w:rsidTr="000206DF">
        <w:trPr>
          <w:trHeight w:val="349"/>
          <w:jc w:val="center"/>
        </w:trPr>
        <w:tc>
          <w:tcPr>
            <w:tcW w:w="24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BFB4697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Заказчик: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1231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183D" w14:textId="77777777" w:rsidR="00B54A4F" w:rsidRPr="007A2CB1" w:rsidRDefault="00B54A4F" w:rsidP="00302166">
            <w:pPr>
              <w:ind w:left="1513" w:hanging="1513"/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Исполнитель: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BA6C0B6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ООО «Формула ИТ»</w:t>
            </w:r>
          </w:p>
        </w:tc>
      </w:tr>
      <w:tr w:rsidR="00B54A4F" w:rsidRPr="007A2CB1" w14:paraId="7B7F4BFA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995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3423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A7C3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Контактное лицо:</w:t>
            </w:r>
          </w:p>
        </w:tc>
        <w:tc>
          <w:tcPr>
            <w:tcW w:w="28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0C8CB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snapToGrid w:val="0"/>
                <w:sz w:val="14"/>
                <w:szCs w:val="14"/>
              </w:rPr>
              <w:t>Старцев Н.А.</w:t>
            </w:r>
          </w:p>
        </w:tc>
      </w:tr>
      <w:tr w:rsidR="00B54A4F" w:rsidRPr="007A2CB1" w14:paraId="5DD2E7AE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2AD8E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120D06DF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E69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проверки заказчиком,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565EA2C7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6345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Длительность с учетом проверки, рабочие дни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по согласованию</w:t>
            </w:r>
          </w:p>
        </w:tc>
      </w:tr>
      <w:tr w:rsidR="00B54A4F" w:rsidRPr="007A2CB1" w14:paraId="4AFD0449" w14:textId="77777777" w:rsidTr="000206DF">
        <w:trPr>
          <w:trHeight w:val="349"/>
          <w:jc w:val="center"/>
        </w:trPr>
        <w:tc>
          <w:tcPr>
            <w:tcW w:w="24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979FB0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7A2CB1">
              <w:rPr>
                <w:rFonts w:ascii="Arial" w:hAnsi="Arial" w:cs="Arial"/>
                <w:b/>
                <w:bCs/>
                <w:snapToGrid w:val="0"/>
                <w:sz w:val="14"/>
                <w:szCs w:val="14"/>
              </w:rPr>
              <w:t>Стоимость, рубли</w:t>
            </w:r>
          </w:p>
        </w:tc>
        <w:tc>
          <w:tcPr>
            <w:tcW w:w="7412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253300-253300</w:t>
            </w:r>
          </w:p>
        </w:tc>
      </w:tr>
      <w:tr w:rsidR="00B54A4F" w:rsidRPr="007A2CB1" w14:paraId="68773993" w14:textId="77777777" w:rsidTr="000206DF">
        <w:trPr>
          <w:cantSplit/>
          <w:trHeight w:val="260"/>
          <w:jc w:val="center"/>
        </w:trPr>
        <w:tc>
          <w:tcPr>
            <w:tcW w:w="9822" w:type="dxa"/>
            <w:gridSpan w:val="7"/>
            <w:vAlign w:val="bottom"/>
          </w:tcPr>
          <w:p w14:paraId="679A3F68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237F5F49" w14:textId="77777777" w:rsidR="00B54A4F" w:rsidRPr="007A2CB1" w:rsidRDefault="00B54A4F" w:rsidP="00302166">
            <w:pPr>
              <w:jc w:val="center"/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</w:t>
            </w:r>
          </w:p>
        </w:tc>
      </w:tr>
      <w:tr w:rsidR="00B54A4F" w:rsidRPr="007A2CB1" w14:paraId="19E77BDA" w14:textId="77777777" w:rsidTr="0032688D">
        <w:trPr>
          <w:trHeight w:val="6383"/>
          <w:jc w:val="center"/>
        </w:trPr>
        <w:tc>
          <w:tcPr>
            <w:tcW w:w="9822" w:type="dxa"/>
            <w:gridSpan w:val="7"/>
          </w:tcPr>
          <w:p>
            <w:r/>
          </w:p>
          <w:p>
            <w:r>
              <w:t>1. Настроить контур маркировки под выбранные сегменты.</w:t>
            </w:r>
          </w:p>
          <w:p>
            <w:r>
              <w:t>2. Подготовить/настроить ККТ для работы с маркировкой.</w:t>
            </w:r>
          </w:p>
          <w:p>
            <w:r>
              <w:t>3. Настроить ТСД и ПО (Клеверенс), проверить обмен.</w:t>
            </w:r>
          </w:p>
          <w:p>
            <w:r>
              <w:t>4. Подключить/проверить ЭДО по выбранным сценариям.</w:t>
            </w:r>
          </w:p>
          <w:p>
            <w:r>
              <w:t>5. Настроить разрешительный режим (РР) и провести тесты.</w:t>
            </w:r>
          </w:p>
          <w:p>
            <w:r>
              <w:t>6. Настроить агрегацию (КИТУ) для опта/производства.</w:t>
            </w:r>
          </w:p>
          <w:p>
            <w:r>
              <w:t>7. Учесть товарные группы Честного знака и особенности учёта.</w:t>
            </w:r>
          </w:p>
          <w:p>
            <w:r>
              <w:t>8. Желаемый результат: 2131312312</w:t>
            </w:r>
          </w:p>
        </w:tc>
      </w:tr>
      <w:tr w:rsidR="00B54A4F" w:rsidRPr="007A2CB1" w14:paraId="7079FA9D" w14:textId="77777777" w:rsidTr="0032688D">
        <w:trPr>
          <w:trHeight w:val="164"/>
          <w:jc w:val="center"/>
        </w:trPr>
        <w:tc>
          <w:tcPr>
            <w:tcW w:w="9822" w:type="dxa"/>
            <w:gridSpan w:val="7"/>
          </w:tcPr>
          <w:p w14:paraId="60871B8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3819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152CCAB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7268D578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AD24F62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  <w:p w14:paraId="313C46EF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Требования определены правильно:</w:t>
            </w:r>
          </w:p>
        </w:tc>
      </w:tr>
      <w:tr w:rsidR="00B54A4F" w:rsidRPr="007A2CB1" w14:paraId="056ECDD7" w14:textId="77777777" w:rsidTr="000206DF">
        <w:trPr>
          <w:trHeight w:val="164"/>
          <w:jc w:val="center"/>
        </w:trPr>
        <w:tc>
          <w:tcPr>
            <w:tcW w:w="2410" w:type="dxa"/>
          </w:tcPr>
          <w:p w14:paraId="1290574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46718E45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0D6BC57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7A83E66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312B251C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912" w:type="dxa"/>
          </w:tcPr>
          <w:p w14:paraId="5F3B6A6D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  <w:tr w:rsidR="00B54A4F" w:rsidRPr="007A2CB1" w14:paraId="4AB5D6B9" w14:textId="77777777" w:rsidTr="000206DF">
        <w:trPr>
          <w:cantSplit/>
          <w:trHeight w:val="164"/>
          <w:jc w:val="center"/>
        </w:trPr>
        <w:tc>
          <w:tcPr>
            <w:tcW w:w="2410" w:type="dxa"/>
          </w:tcPr>
          <w:p w14:paraId="06DB5659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ЗАКАЗЧИК</w:t>
            </w:r>
          </w:p>
        </w:tc>
        <w:tc>
          <w:tcPr>
            <w:tcW w:w="903" w:type="dxa"/>
          </w:tcPr>
          <w:p w14:paraId="278C5260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1365" w:type="dxa"/>
          </w:tcPr>
          <w:p w14:paraId="4D40EFA3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  <w:tc>
          <w:tcPr>
            <w:tcW w:w="5144" w:type="dxa"/>
            <w:gridSpan w:val="4"/>
          </w:tcPr>
          <w:p w14:paraId="4F3613FC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b/>
                <w:snapToGrid w:val="0"/>
                <w:sz w:val="16"/>
                <w:szCs w:val="16"/>
              </w:rPr>
              <w:t>ИСПОЛНИТЕЛЬ</w:t>
            </w:r>
          </w:p>
          <w:p w14:paraId="68A9873B" w14:textId="77777777" w:rsidR="00B54A4F" w:rsidRPr="007A2CB1" w:rsidRDefault="00B54A4F" w:rsidP="00302166">
            <w:pPr>
              <w:rPr>
                <w:rFonts w:ascii="Arial" w:hAnsi="Arial" w:cs="Arial"/>
                <w:b/>
                <w:snapToGrid w:val="0"/>
                <w:sz w:val="16"/>
                <w:szCs w:val="16"/>
              </w:rPr>
            </w:pPr>
          </w:p>
        </w:tc>
      </w:tr>
      <w:tr w:rsidR="00B54A4F" w:rsidRPr="007A2CB1" w14:paraId="7086419A" w14:textId="77777777" w:rsidTr="000206DF">
        <w:trPr>
          <w:gridAfter w:val="1"/>
          <w:wAfter w:w="1912" w:type="dxa"/>
          <w:trHeight w:val="273"/>
          <w:jc w:val="center"/>
        </w:trPr>
        <w:tc>
          <w:tcPr>
            <w:tcW w:w="2410" w:type="dxa"/>
          </w:tcPr>
          <w:p w14:paraId="3CFB4D73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____________________/</w:t>
            </w:r>
          </w:p>
        </w:tc>
        <w:tc>
          <w:tcPr>
            <w:tcW w:w="903" w:type="dxa"/>
          </w:tcPr>
          <w:p w14:paraId="0FD7113E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5" w:type="dxa"/>
          </w:tcPr>
          <w:p w14:paraId="48BD308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CFC271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__________________</w:t>
            </w:r>
          </w:p>
        </w:tc>
        <w:tc>
          <w:tcPr>
            <w:tcW w:w="1363" w:type="dxa"/>
            <w:gridSpan w:val="2"/>
          </w:tcPr>
          <w:p w14:paraId="1074EBC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/ ______________</w:t>
            </w:r>
          </w:p>
        </w:tc>
      </w:tr>
      <w:tr w:rsidR="00B54A4F" w:rsidRPr="007A2CB1" w14:paraId="643EA68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698FAB00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  <w:tc>
          <w:tcPr>
            <w:tcW w:w="5144" w:type="dxa"/>
            <w:gridSpan w:val="4"/>
          </w:tcPr>
          <w:p w14:paraId="47A01B28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  <w:u w:val="single"/>
              </w:rPr>
            </w:pPr>
          </w:p>
        </w:tc>
      </w:tr>
      <w:tr w:rsidR="00B54A4F" w:rsidRPr="007A2CB1" w14:paraId="012E463B" w14:textId="77777777" w:rsidTr="00381D47">
        <w:trPr>
          <w:trHeight w:val="164"/>
          <w:jc w:val="center"/>
        </w:trPr>
        <w:tc>
          <w:tcPr>
            <w:tcW w:w="4678" w:type="dxa"/>
            <w:gridSpan w:val="3"/>
          </w:tcPr>
          <w:p w14:paraId="52881A9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  <w:tc>
          <w:tcPr>
            <w:tcW w:w="5144" w:type="dxa"/>
            <w:gridSpan w:val="4"/>
          </w:tcPr>
          <w:p w14:paraId="4A718CA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подпись с расшифровкой</w:t>
            </w:r>
          </w:p>
        </w:tc>
      </w:tr>
      <w:tr w:rsidR="00B54A4F" w:rsidRPr="007A2CB1" w14:paraId="0FDC05C0" w14:textId="77777777" w:rsidTr="000206DF">
        <w:trPr>
          <w:gridAfter w:val="1"/>
          <w:wAfter w:w="1912" w:type="dxa"/>
          <w:trHeight w:val="164"/>
          <w:jc w:val="center"/>
        </w:trPr>
        <w:tc>
          <w:tcPr>
            <w:tcW w:w="2410" w:type="dxa"/>
          </w:tcPr>
          <w:p w14:paraId="6748EB32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903" w:type="dxa"/>
          </w:tcPr>
          <w:p w14:paraId="7373CBFB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  <w:r w:rsidRPr="007A2CB1">
              <w:rPr>
                <w:rFonts w:ascii="Arial" w:hAnsi="Arial" w:cs="Arial"/>
                <w:snapToGrid w:val="0"/>
                <w:sz w:val="16"/>
                <w:szCs w:val="16"/>
              </w:rPr>
              <w:t>М.П.</w:t>
            </w:r>
          </w:p>
        </w:tc>
        <w:tc>
          <w:tcPr>
            <w:tcW w:w="1365" w:type="dxa"/>
          </w:tcPr>
          <w:p w14:paraId="3C655A4A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869" w:type="dxa"/>
          </w:tcPr>
          <w:p w14:paraId="17459756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  <w:tc>
          <w:tcPr>
            <w:tcW w:w="1363" w:type="dxa"/>
            <w:gridSpan w:val="2"/>
          </w:tcPr>
          <w:p w14:paraId="63CB7889" w14:textId="77777777" w:rsidR="00B54A4F" w:rsidRPr="007A2CB1" w:rsidRDefault="00B54A4F" w:rsidP="00302166">
            <w:pPr>
              <w:rPr>
                <w:rFonts w:ascii="Arial" w:hAnsi="Arial" w:cs="Arial"/>
                <w:snapToGrid w:val="0"/>
                <w:sz w:val="16"/>
                <w:szCs w:val="16"/>
              </w:rPr>
            </w:pPr>
          </w:p>
        </w:tc>
      </w:tr>
    </w:tbl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amepass nick" w:date="2025-09-18T15:40:00Z" w:initials="gn">
    <w:p w14:paraId="6FE2EE8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При платной оценке можем ли его убрать</w:t>
      </w:r>
      <w:r>
        <w:rPr>
          <w:rStyle w:val="af2"/>
          <w:rFonts w:eastAsiaTheme="majorEastAsia"/>
        </w:rPr>
        <w:annotationRef/>
      </w:r>
      <w:r>
        <w:rPr>
          <w:rFonts w:ascii="Arial" w:hAnsi="Arial" w:cs="Arial"/>
          <w:snapToGrid w:val="0"/>
          <w:sz w:val="16"/>
          <w:szCs w:val="16"/>
        </w:rPr>
        <w:t>. Не можем, только с ТЗ</w:t>
      </w:r>
    </w:p>
  </w:comment>
  <w:comment w:id="1" w:author="gamepass nick" w:date="2025-09-18T15:41:00Z" w:initials="gn">
    <w:p w14:paraId="6FE48C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 xml:space="preserve">Не нашёл пти, </w:t>
      </w:r>
    </w:p>
  </w:comment>
  <w:comment w:id="2" w:author="gamepass nick" w:date="2025-09-18T15:41:00Z" w:initials="gn">
    <w:p w14:paraId="2DE9293F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Клиент хочет 5 дней</w:t>
      </w:r>
    </w:p>
  </w:comment>
  <w:comment w:id="3" w:author="gamepass nick" w:date="2025-09-18T15:42:00Z" w:initials="gn">
    <w:p w14:paraId="64E0138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Если делаем платную оценку, можем ли убрать пункт 5.8</w:t>
      </w:r>
    </w:p>
  </w:comment>
  <w:comment w:id="4" w:author="Абашев Сергей" w:date="2025-07-07T10:28:00Z" w:initials="АС">
    <w:p w14:paraId="2E3A6FBA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5" w:author="Абашев Сергей" w:date="2025-07-07T10:41:00Z" w:initials="АС">
    <w:p w14:paraId="12DD108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6" w:author="Абашев Сергей" w:date="2025-07-07T10:46:00Z" w:initials="АС">
    <w:p w14:paraId="45D002B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7" w:author="Абашев Сергей" w:date="2025-07-07T20:21:00Z" w:initials="АС">
    <w:p w14:paraId="5804904D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8" w:author="Абашев Сергей" w:date="2025-07-07T20:22:00Z" w:initials="АС">
    <w:p w14:paraId="4220BCCE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9" w:author="Абашев Сергей" w:date="2025-07-07T20:23:00Z" w:initials="АС">
    <w:p w14:paraId="7CF7F4B6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0" w:author="Абашев Сергей" w:date="2025-07-08T22:57:00Z" w:initials="АС">
    <w:p w14:paraId="4F73EE1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11" w:author="Абашев Сергей" w:date="2025-07-08T23:22:00Z" w:initials="АС">
    <w:p w14:paraId="2D80D712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12" w:author="Абашев Сергей" w:date="2025-07-08T23:42:00Z" w:initials="АС">
    <w:p w14:paraId="42C79FA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  <w:comment w:id="13" w:author="Абашев Сергей" w:date="2025-07-07T10:28:00Z" w:initials="АС">
    <w:p w14:paraId="7D9B7E3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rPr>
          <w:sz w:val="12"/>
          <w:szCs w:val="12"/>
        </w:rPr>
        <w:t>Совпадает с номером задания в аудите для быстрого поиска в дальнейшем</w:t>
      </w:r>
    </w:p>
  </w:comment>
  <w:comment w:id="14" w:author="Абашев Сергей" w:date="2025-07-07T10:41:00Z" w:initials="АС">
    <w:p w14:paraId="51464931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С чем нужно помочь, что «болит» у клиента - кратко изложить бизнес-потребность или проблему, которую необходимо решить в рамках ЛТ</w:t>
      </w:r>
    </w:p>
  </w:comment>
  <w:comment w:id="15" w:author="Абашев Сергей" w:date="2025-07-07T10:46:00Z" w:initials="АС">
    <w:p w14:paraId="1072B9A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Указываем с чем будем работать, перечислить программные продукты, оборудование, решения или сервисы, к которым относятся работы. Точность данных влияет на риски со сдачей работ и гарантией после.</w:t>
      </w:r>
    </w:p>
  </w:comment>
  <w:comment w:id="16" w:author="Абашев Сергей" w:date="2025-07-07T20:21:00Z" w:initials="АС">
    <w:p w14:paraId="1C487E14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Подробное описание того, что должно быть реализовано (функциональные и нефункциональные требования).</w:t>
      </w:r>
    </w:p>
  </w:comment>
  <w:comment w:id="17" w:author="Абашев Сергей" w:date="2025-07-07T20:22:00Z" w:initials="АС">
    <w:p w14:paraId="24199345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492BEB">
        <w:t>Описание предполагаемого метода или подхода к реализации задачи, включая технологические решения, используемый стек и архитектуру (при необходимости).</w:t>
      </w:r>
    </w:p>
  </w:comment>
  <w:comment w:id="18" w:author="Абашев Сергей" w:date="2025-07-07T20:23:00Z" w:initials="АС">
    <w:p w14:paraId="043374EB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 w:rsidRPr="00E36395">
        <w:t>Перечень технических, ресурсных, временных и организационных факторов, влияющих на реализацию</w:t>
      </w:r>
    </w:p>
  </w:comment>
  <w:comment w:id="19" w:author="Абашев Сергей" w:date="2025-07-08T22:57:00Z" w:initials="АС">
    <w:p w14:paraId="45190D59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П</w:t>
      </w:r>
      <w:r w:rsidRPr="00ED562D">
        <w:t xml:space="preserve">еречень требований к клиенту, необходимых для успешной реализации </w:t>
      </w:r>
      <w:r>
        <w:t>и сдачи работы</w:t>
      </w:r>
    </w:p>
  </w:comment>
  <w:comment w:id="20" w:author="Абашев Сергей" w:date="2025-07-08T23:22:00Z" w:initials="АС">
    <w:p w14:paraId="6D21EF17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Критерии и последовательность приемки работ клиентом.</w:t>
      </w:r>
    </w:p>
  </w:comment>
  <w:comment w:id="21" w:author="Абашев Сергей" w:date="2025-07-08T23:42:00Z" w:initials="АС">
    <w:p w14:paraId="49DE2470" w14:textId="77777777" w:rsidR="00B54A4F" w:rsidRDefault="00B54A4F">
      <w:pPr>
        <w:pStyle w:val="af3"/>
      </w:pPr>
      <w:r>
        <w:rPr>
          <w:rStyle w:val="af2"/>
          <w:rFonts w:eastAsiaTheme="majorEastAsia"/>
        </w:rPr>
        <w:annotationRef/>
      </w:r>
      <w:r>
        <w:t>Детализация по задачам с разбивкой по стоимости и длительности работ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FE2EE80" w15:done="0"/>
  <w15:commentEx w15:paraId="6FE48C59" w15:done="0"/>
  <w15:commentEx w15:paraId="2DE9293F" w15:done="0"/>
  <w15:commentEx w15:paraId="64E0138D" w15:done="0"/>
  <w15:commentEx w15:paraId="2E3A6FBA" w15:done="0"/>
  <w15:commentEx w15:paraId="12DD1089" w15:done="0"/>
  <w15:commentEx w15:paraId="45D002B4" w15:done="0"/>
  <w15:commentEx w15:paraId="5804904D" w15:done="0"/>
  <w15:commentEx w15:paraId="4220BCCE" w15:done="0"/>
  <w15:commentEx w15:paraId="7CF7F4B6" w15:done="0"/>
  <w15:commentEx w15:paraId="4F73EE11" w15:done="0"/>
  <w15:commentEx w15:paraId="2D80D712" w15:done="0"/>
  <w15:commentEx w15:paraId="42C79FA9" w15:done="0"/>
  <w15:commentEx w15:paraId="7D9B7E39" w15:done="0"/>
  <w15:commentEx w15:paraId="51464931" w15:done="0"/>
  <w15:commentEx w15:paraId="1072B9A4" w15:done="0"/>
  <w15:commentEx w15:paraId="1C487E14" w15:done="0"/>
  <w15:commentEx w15:paraId="24199345" w15:done="0"/>
  <w15:commentEx w15:paraId="043374EB" w15:done="0"/>
  <w15:commentEx w15:paraId="45190D59" w15:done="0"/>
  <w15:commentEx w15:paraId="6D21EF17" w15:done="0"/>
  <w15:commentEx w15:paraId="49DE2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B203F43" w16cex:dateUtc="2025-09-18T12:40:00Z"/>
  <w16cex:commentExtensible w16cex:durableId="0B775CCD" w16cex:dateUtc="2025-09-18T12:41:00Z"/>
  <w16cex:commentExtensible w16cex:durableId="70B03924" w16cex:dateUtc="2025-09-18T12:41:00Z"/>
  <w16cex:commentExtensible w16cex:durableId="40F65A4E" w16cex:dateUtc="2025-09-18T12:42:00Z"/>
  <w16cex:commentExtensible w16cex:durableId="2C161FE0" w16cex:dateUtc="2025-07-07T07:28:00Z"/>
  <w16cex:commentExtensible w16cex:durableId="2C1622C0" w16cex:dateUtc="2025-07-07T07:41:00Z"/>
  <w16cex:commentExtensible w16cex:durableId="2C16240D" w16cex:dateUtc="2025-07-07T07:46:00Z"/>
  <w16cex:commentExtensible w16cex:durableId="2C16AAE2" w16cex:dateUtc="2025-07-07T17:21:00Z"/>
  <w16cex:commentExtensible w16cex:durableId="2C16AB19" w16cex:dateUtc="2025-07-07T17:22:00Z"/>
  <w16cex:commentExtensible w16cex:durableId="2C16AB46" w16cex:dateUtc="2025-07-07T17:23:00Z"/>
  <w16cex:commentExtensible w16cex:durableId="2C1820F0" w16cex:dateUtc="2025-07-08T19:57:00Z"/>
  <w16cex:commentExtensible w16cex:durableId="2C1826AC" w16cex:dateUtc="2025-07-08T20:22:00Z"/>
  <w16cex:commentExtensible w16cex:durableId="2C182B6A" w16cex:dateUtc="2025-07-08T20:42:00Z"/>
  <w16cex:commentExtensible w16cex:durableId="45E7AA06" w16cex:dateUtc="2025-07-07T07:28:00Z"/>
  <w16cex:commentExtensible w16cex:durableId="776D7C6B" w16cex:dateUtc="2025-07-07T07:41:00Z"/>
  <w16cex:commentExtensible w16cex:durableId="74D1935A" w16cex:dateUtc="2025-07-07T07:46:00Z"/>
  <w16cex:commentExtensible w16cex:durableId="40C4BE35" w16cex:dateUtc="2025-07-07T17:21:00Z"/>
  <w16cex:commentExtensible w16cex:durableId="4438E13C" w16cex:dateUtc="2025-07-07T17:22:00Z"/>
  <w16cex:commentExtensible w16cex:durableId="210A6110" w16cex:dateUtc="2025-07-07T17:23:00Z"/>
  <w16cex:commentExtensible w16cex:durableId="2B1242EA" w16cex:dateUtc="2025-07-08T19:57:00Z"/>
  <w16cex:commentExtensible w16cex:durableId="56E5064A" w16cex:dateUtc="2025-07-08T20:22:00Z"/>
  <w16cex:commentExtensible w16cex:durableId="4EFFDD92" w16cex:dateUtc="2025-07-08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FE2EE80" w16cid:durableId="2B203F43"/>
  <w16cid:commentId w16cid:paraId="6FE48C59" w16cid:durableId="0B775CCD"/>
  <w16cid:commentId w16cid:paraId="2DE9293F" w16cid:durableId="70B03924"/>
  <w16cid:commentId w16cid:paraId="64E0138D" w16cid:durableId="40F65A4E"/>
  <w16cid:commentId w16cid:paraId="2E3A6FBA" w16cid:durableId="2C161FE0"/>
  <w16cid:commentId w16cid:paraId="12DD1089" w16cid:durableId="2C1622C0"/>
  <w16cid:commentId w16cid:paraId="45D002B4" w16cid:durableId="2C16240D"/>
  <w16cid:commentId w16cid:paraId="5804904D" w16cid:durableId="2C16AAE2"/>
  <w16cid:commentId w16cid:paraId="4220BCCE" w16cid:durableId="2C16AB19"/>
  <w16cid:commentId w16cid:paraId="7CF7F4B6" w16cid:durableId="2C16AB46"/>
  <w16cid:commentId w16cid:paraId="4F73EE11" w16cid:durableId="2C1820F0"/>
  <w16cid:commentId w16cid:paraId="2D80D712" w16cid:durableId="2C1826AC"/>
  <w16cid:commentId w16cid:paraId="42C79FA9" w16cid:durableId="2C182B6A"/>
  <w16cid:commentId w16cid:paraId="7D9B7E39" w16cid:durableId="45E7AA06"/>
  <w16cid:commentId w16cid:paraId="51464931" w16cid:durableId="776D7C6B"/>
  <w16cid:commentId w16cid:paraId="1072B9A4" w16cid:durableId="74D1935A"/>
  <w16cid:commentId w16cid:paraId="1C487E14" w16cid:durableId="40C4BE35"/>
  <w16cid:commentId w16cid:paraId="24199345" w16cid:durableId="4438E13C"/>
  <w16cid:commentId w16cid:paraId="043374EB" w16cid:durableId="210A6110"/>
  <w16cid:commentId w16cid:paraId="45190D59" w16cid:durableId="2B1242EA"/>
  <w16cid:commentId w16cid:paraId="6D21EF17" w16cid:durableId="56E5064A"/>
  <w16cid:commentId w16cid:paraId="49DE2470" w16cid:durableId="4EFFDD9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EF145" w14:textId="77777777" w:rsidR="00000000" w:rsidRDefault="00000000">
    <w:pPr>
      <w:pStyle w:val="ac"/>
      <w:framePr w:wrap="around" w:vAnchor="text" w:hAnchor="margin" w:xAlign="center" w:y="1"/>
      <w:rPr>
        <w:rStyle w:val="ae"/>
        <w:rFonts w:eastAsiaTheme="majorEastAsia"/>
      </w:rPr>
    </w:pPr>
    <w:r>
      <w:rPr>
        <w:rStyle w:val="ae"/>
        <w:rFonts w:eastAsiaTheme="majorEastAsia"/>
      </w:rPr>
      <w:fldChar w:fldCharType="begin"/>
    </w:r>
    <w:r>
      <w:rPr>
        <w:rStyle w:val="ae"/>
        <w:rFonts w:eastAsiaTheme="majorEastAsia"/>
      </w:rPr>
      <w:instrText xml:space="preserve">PAGE  </w:instrText>
    </w:r>
    <w:r>
      <w:rPr>
        <w:rStyle w:val="ae"/>
        <w:rFonts w:eastAsiaTheme="majorEastAsia"/>
      </w:rPr>
      <w:fldChar w:fldCharType="end"/>
    </w:r>
  </w:p>
  <w:p w14:paraId="544AC180" w14:textId="77777777" w:rsidR="00000000" w:rsidRDefault="0000000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3CAC9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ab/>
    </w:r>
    <w:r>
      <w:rPr>
        <w:sz w:val="20"/>
      </w:rPr>
      <w:t xml:space="preserve">Страница </w:t>
    </w: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из </w:t>
    </w:r>
    <w:r>
      <w:rPr>
        <w:noProof/>
        <w:sz w:val="20"/>
      </w:rPr>
      <w:fldChar w:fldCharType="begin"/>
    </w:r>
    <w:r>
      <w:rPr>
        <w:noProof/>
        <w:sz w:val="20"/>
      </w:rPr>
      <w:instrText xml:space="preserve"> NUMPAGES  </w:instrText>
    </w:r>
    <w:r>
      <w:rPr>
        <w:noProof/>
        <w:sz w:val="20"/>
      </w:rPr>
      <w:fldChar w:fldCharType="separate"/>
    </w:r>
    <w:r>
      <w:rPr>
        <w:noProof/>
        <w:sz w:val="20"/>
      </w:rPr>
      <w:t>1</w:t>
    </w:r>
    <w:r>
      <w:rPr>
        <w:noProof/>
        <w:sz w:val="20"/>
      </w:rPr>
      <w:fldChar w:fldCharType="end"/>
    </w:r>
  </w:p>
  <w:p w14:paraId="64873ADD" w14:textId="77777777" w:rsidR="00000000" w:rsidRDefault="00000000" w:rsidP="005B7349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sz w:val="20"/>
      </w:rPr>
      <w:t xml:space="preserve">От Заказчика ____________________                 От Исполнителя ____________________  </w:t>
    </w:r>
  </w:p>
  <w:p w14:paraId="32EA12D1" w14:textId="77777777" w:rsidR="00000000" w:rsidRPr="00F05AE6" w:rsidRDefault="00000000" w:rsidP="00F05AE6">
    <w:pPr>
      <w:pStyle w:val="ac"/>
      <w:pBdr>
        <w:top w:val="double" w:sz="4" w:space="1" w:color="622423"/>
      </w:pBdr>
      <w:tabs>
        <w:tab w:val="clear" w:pos="4153"/>
        <w:tab w:val="clear" w:pos="8306"/>
        <w:tab w:val="right" w:pos="9355"/>
      </w:tabs>
      <w:ind w:firstLine="0"/>
      <w:rPr>
        <w:sz w:val="20"/>
      </w:rPr>
    </w:pP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305B09A1" wp14:editId="2F8D25C7">
          <wp:simplePos x="0" y="0"/>
          <wp:positionH relativeFrom="column">
            <wp:posOffset>5283835</wp:posOffset>
          </wp:positionH>
          <wp:positionV relativeFrom="paragraph">
            <wp:posOffset>93345</wp:posOffset>
          </wp:positionV>
          <wp:extent cx="1457325" cy="536575"/>
          <wp:effectExtent l="0" t="0" r="9525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59BC7F" w14:textId="77777777" w:rsidR="00000000" w:rsidRDefault="00000000">
    <w:pPr>
      <w:pStyle w:val="af"/>
    </w:pPr>
    <w:r w:rsidRPr="00075D0F">
      <w:rPr>
        <w:noProof/>
      </w:rPr>
      <w:drawing>
        <wp:inline distT="0" distB="0" distL="0" distR="0" wp14:anchorId="3ED81B51" wp14:editId="039CC5C0">
          <wp:extent cx="1609090" cy="534670"/>
          <wp:effectExtent l="0" t="0" r="0" b="0"/>
          <wp:docPr id="1" name="Рисунок 1" descr="бланк 3_for Olesya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ланк 3_for Olesya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909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46D68"/>
    <w:multiLevelType w:val="hybridMultilevel"/>
    <w:tmpl w:val="73CA9202"/>
    <w:lvl w:ilvl="0" w:tplc="37C27120">
      <w:start w:val="1"/>
      <w:numFmt w:val="decimal"/>
      <w:lvlText w:val="%1."/>
      <w:lvlJc w:val="left"/>
      <w:pPr>
        <w:ind w:left="-63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6" w:hanging="360"/>
      </w:pPr>
    </w:lvl>
    <w:lvl w:ilvl="2" w:tplc="0419001B" w:tentative="1">
      <w:start w:val="1"/>
      <w:numFmt w:val="lowerRoman"/>
      <w:lvlText w:val="%3."/>
      <w:lvlJc w:val="right"/>
      <w:pPr>
        <w:ind w:left="806" w:hanging="180"/>
      </w:pPr>
    </w:lvl>
    <w:lvl w:ilvl="3" w:tplc="0419000F" w:tentative="1">
      <w:start w:val="1"/>
      <w:numFmt w:val="decimal"/>
      <w:lvlText w:val="%4."/>
      <w:lvlJc w:val="left"/>
      <w:pPr>
        <w:ind w:left="1526" w:hanging="360"/>
      </w:pPr>
    </w:lvl>
    <w:lvl w:ilvl="4" w:tplc="04190019" w:tentative="1">
      <w:start w:val="1"/>
      <w:numFmt w:val="lowerLetter"/>
      <w:lvlText w:val="%5."/>
      <w:lvlJc w:val="left"/>
      <w:pPr>
        <w:ind w:left="2246" w:hanging="360"/>
      </w:pPr>
    </w:lvl>
    <w:lvl w:ilvl="5" w:tplc="0419001B" w:tentative="1">
      <w:start w:val="1"/>
      <w:numFmt w:val="lowerRoman"/>
      <w:lvlText w:val="%6."/>
      <w:lvlJc w:val="right"/>
      <w:pPr>
        <w:ind w:left="2966" w:hanging="180"/>
      </w:pPr>
    </w:lvl>
    <w:lvl w:ilvl="6" w:tplc="0419000F" w:tentative="1">
      <w:start w:val="1"/>
      <w:numFmt w:val="decimal"/>
      <w:lvlText w:val="%7."/>
      <w:lvlJc w:val="left"/>
      <w:pPr>
        <w:ind w:left="3686" w:hanging="360"/>
      </w:pPr>
    </w:lvl>
    <w:lvl w:ilvl="7" w:tplc="04190019" w:tentative="1">
      <w:start w:val="1"/>
      <w:numFmt w:val="lowerLetter"/>
      <w:lvlText w:val="%8."/>
      <w:lvlJc w:val="left"/>
      <w:pPr>
        <w:ind w:left="4406" w:hanging="360"/>
      </w:pPr>
    </w:lvl>
    <w:lvl w:ilvl="8" w:tplc="0419001B" w:tentative="1">
      <w:start w:val="1"/>
      <w:numFmt w:val="lowerRoman"/>
      <w:lvlText w:val="%9."/>
      <w:lvlJc w:val="right"/>
      <w:pPr>
        <w:ind w:left="5126" w:hanging="180"/>
      </w:pPr>
    </w:lvl>
  </w:abstractNum>
  <w:abstractNum w:abstractNumId="1" w15:restartNumberingAfterBreak="0">
    <w:nsid w:val="18300DAA"/>
    <w:multiLevelType w:val="hybridMultilevel"/>
    <w:tmpl w:val="C3CAD684"/>
    <w:lvl w:ilvl="0" w:tplc="F7CAC0A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24522"/>
    <w:multiLevelType w:val="hybridMultilevel"/>
    <w:tmpl w:val="F606D8E6"/>
    <w:lvl w:ilvl="0" w:tplc="10607EFC">
      <w:start w:val="1"/>
      <w:numFmt w:val="decimal"/>
      <w:lvlText w:val="4.%1"/>
      <w:lvlJc w:val="left"/>
      <w:pPr>
        <w:ind w:left="13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 w15:restartNumberingAfterBreak="0">
    <w:nsid w:val="205E7AA0"/>
    <w:multiLevelType w:val="hybridMultilevel"/>
    <w:tmpl w:val="37AAC52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FFFFFFFF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C26A1"/>
    <w:multiLevelType w:val="hybridMultilevel"/>
    <w:tmpl w:val="7560491A"/>
    <w:lvl w:ilvl="0" w:tplc="607CE3C4">
      <w:start w:val="1"/>
      <w:numFmt w:val="decimal"/>
      <w:lvlText w:val="5.%1"/>
      <w:lvlJc w:val="left"/>
      <w:pPr>
        <w:ind w:left="103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51" w:hanging="360"/>
      </w:pPr>
    </w:lvl>
    <w:lvl w:ilvl="2" w:tplc="FFFFFFFF" w:tentative="1">
      <w:start w:val="1"/>
      <w:numFmt w:val="lowerRoman"/>
      <w:lvlText w:val="%3."/>
      <w:lvlJc w:val="right"/>
      <w:pPr>
        <w:ind w:left="2471" w:hanging="180"/>
      </w:pPr>
    </w:lvl>
    <w:lvl w:ilvl="3" w:tplc="FFFFFFFF" w:tentative="1">
      <w:start w:val="1"/>
      <w:numFmt w:val="decimal"/>
      <w:lvlText w:val="%4."/>
      <w:lvlJc w:val="left"/>
      <w:pPr>
        <w:ind w:left="3191" w:hanging="360"/>
      </w:pPr>
    </w:lvl>
    <w:lvl w:ilvl="4" w:tplc="FFFFFFFF" w:tentative="1">
      <w:start w:val="1"/>
      <w:numFmt w:val="lowerLetter"/>
      <w:lvlText w:val="%5."/>
      <w:lvlJc w:val="left"/>
      <w:pPr>
        <w:ind w:left="3911" w:hanging="360"/>
      </w:pPr>
    </w:lvl>
    <w:lvl w:ilvl="5" w:tplc="FFFFFFFF" w:tentative="1">
      <w:start w:val="1"/>
      <w:numFmt w:val="lowerRoman"/>
      <w:lvlText w:val="%6."/>
      <w:lvlJc w:val="right"/>
      <w:pPr>
        <w:ind w:left="4631" w:hanging="180"/>
      </w:pPr>
    </w:lvl>
    <w:lvl w:ilvl="6" w:tplc="FFFFFFFF" w:tentative="1">
      <w:start w:val="1"/>
      <w:numFmt w:val="decimal"/>
      <w:lvlText w:val="%7."/>
      <w:lvlJc w:val="left"/>
      <w:pPr>
        <w:ind w:left="5351" w:hanging="360"/>
      </w:pPr>
    </w:lvl>
    <w:lvl w:ilvl="7" w:tplc="FFFFFFFF" w:tentative="1">
      <w:start w:val="1"/>
      <w:numFmt w:val="lowerLetter"/>
      <w:lvlText w:val="%8."/>
      <w:lvlJc w:val="left"/>
      <w:pPr>
        <w:ind w:left="6071" w:hanging="360"/>
      </w:pPr>
    </w:lvl>
    <w:lvl w:ilvl="8" w:tplc="FFFFFFFF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5" w15:restartNumberingAfterBreak="0">
    <w:nsid w:val="305907FC"/>
    <w:multiLevelType w:val="multilevel"/>
    <w:tmpl w:val="5D528DE0"/>
    <w:lvl w:ilvl="0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32883"/>
    <w:multiLevelType w:val="multilevel"/>
    <w:tmpl w:val="8AA2D72E"/>
    <w:lvl w:ilvl="0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7091502"/>
    <w:multiLevelType w:val="hybridMultilevel"/>
    <w:tmpl w:val="43022E06"/>
    <w:lvl w:ilvl="0" w:tplc="F7CAC0A8">
      <w:start w:val="1"/>
      <w:numFmt w:val="decimal"/>
      <w:lvlText w:val="3.%1"/>
      <w:lvlJc w:val="left"/>
      <w:pPr>
        <w:ind w:left="10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51" w:hanging="360"/>
      </w:pPr>
    </w:lvl>
    <w:lvl w:ilvl="2" w:tplc="0419001B" w:tentative="1">
      <w:start w:val="1"/>
      <w:numFmt w:val="lowerRoman"/>
      <w:lvlText w:val="%3."/>
      <w:lvlJc w:val="right"/>
      <w:pPr>
        <w:ind w:left="2471" w:hanging="180"/>
      </w:pPr>
    </w:lvl>
    <w:lvl w:ilvl="3" w:tplc="0419000F" w:tentative="1">
      <w:start w:val="1"/>
      <w:numFmt w:val="decimal"/>
      <w:lvlText w:val="%4."/>
      <w:lvlJc w:val="left"/>
      <w:pPr>
        <w:ind w:left="3191" w:hanging="360"/>
      </w:pPr>
    </w:lvl>
    <w:lvl w:ilvl="4" w:tplc="04190019" w:tentative="1">
      <w:start w:val="1"/>
      <w:numFmt w:val="lowerLetter"/>
      <w:lvlText w:val="%5."/>
      <w:lvlJc w:val="left"/>
      <w:pPr>
        <w:ind w:left="3911" w:hanging="360"/>
      </w:pPr>
    </w:lvl>
    <w:lvl w:ilvl="5" w:tplc="0419001B" w:tentative="1">
      <w:start w:val="1"/>
      <w:numFmt w:val="lowerRoman"/>
      <w:lvlText w:val="%6."/>
      <w:lvlJc w:val="right"/>
      <w:pPr>
        <w:ind w:left="4631" w:hanging="180"/>
      </w:pPr>
    </w:lvl>
    <w:lvl w:ilvl="6" w:tplc="0419000F" w:tentative="1">
      <w:start w:val="1"/>
      <w:numFmt w:val="decimal"/>
      <w:lvlText w:val="%7."/>
      <w:lvlJc w:val="left"/>
      <w:pPr>
        <w:ind w:left="5351" w:hanging="360"/>
      </w:pPr>
    </w:lvl>
    <w:lvl w:ilvl="7" w:tplc="04190019" w:tentative="1">
      <w:start w:val="1"/>
      <w:numFmt w:val="lowerLetter"/>
      <w:lvlText w:val="%8."/>
      <w:lvlJc w:val="left"/>
      <w:pPr>
        <w:ind w:left="6071" w:hanging="360"/>
      </w:pPr>
    </w:lvl>
    <w:lvl w:ilvl="8" w:tplc="041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8" w15:restartNumberingAfterBreak="0">
    <w:nsid w:val="48454700"/>
    <w:multiLevelType w:val="hybridMultilevel"/>
    <w:tmpl w:val="93E2C7B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7FD66E9"/>
    <w:multiLevelType w:val="hybridMultilevel"/>
    <w:tmpl w:val="AC387084"/>
    <w:lvl w:ilvl="0" w:tplc="FEC20E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FB84B40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plc="21B69F90">
      <w:start w:val="1"/>
      <w:numFmt w:val="decimal"/>
      <w:lvlText w:val="%3."/>
      <w:lvlJc w:val="left"/>
      <w:pPr>
        <w:tabs>
          <w:tab w:val="num" w:pos="180"/>
        </w:tabs>
        <w:ind w:left="180" w:hanging="180"/>
      </w:pPr>
      <w:rPr>
        <w:rFonts w:ascii="Times New Roman" w:eastAsia="Times New Roman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199776757">
    <w:abstractNumId w:val="2"/>
  </w:num>
  <w:num w:numId="2" w16cid:durableId="1753967383">
    <w:abstractNumId w:val="0"/>
  </w:num>
  <w:num w:numId="3" w16cid:durableId="236208270">
    <w:abstractNumId w:val="7"/>
  </w:num>
  <w:num w:numId="4" w16cid:durableId="926814457">
    <w:abstractNumId w:val="4"/>
  </w:num>
  <w:num w:numId="5" w16cid:durableId="366613305">
    <w:abstractNumId w:val="5"/>
  </w:num>
  <w:num w:numId="6" w16cid:durableId="2081445250">
    <w:abstractNumId w:val="6"/>
  </w:num>
  <w:num w:numId="7" w16cid:durableId="1109394966">
    <w:abstractNumId w:val="1"/>
  </w:num>
  <w:num w:numId="8" w16cid:durableId="825245804">
    <w:abstractNumId w:val="8"/>
  </w:num>
  <w:num w:numId="9" w16cid:durableId="1244146670">
    <w:abstractNumId w:val="9"/>
  </w:num>
  <w:num w:numId="10" w16cid:durableId="7714335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amepass nick">
    <w15:presenceInfo w15:providerId="Windows Live" w15:userId="543adae719d4e3d2"/>
  </w15:person>
  <w15:person w15:author="Абашев Сергей">
    <w15:presenceInfo w15:providerId="Windows Live" w15:userId="002f747ef496eb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7AA"/>
    <w:rsid w:val="0044245D"/>
    <w:rsid w:val="00A637AA"/>
    <w:rsid w:val="00B5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4A501-8FA9-45B0-BE2A-3656F477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7A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rsid w:val="00B54A4F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B54A4F"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e">
    <w:name w:val="page number"/>
    <w:basedOn w:val="a0"/>
    <w:rsid w:val="00B54A4F"/>
  </w:style>
  <w:style w:type="paragraph" w:styleId="af">
    <w:name w:val="header"/>
    <w:basedOn w:val="a"/>
    <w:link w:val="af0"/>
    <w:uiPriority w:val="99"/>
    <w:unhideWhenUsed/>
    <w:rsid w:val="00B54A4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B54A4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customStyle="1" w:styleId="TableStyle0">
    <w:name w:val="TableStyle0"/>
    <w:rsid w:val="00B54A4F"/>
    <w:pPr>
      <w:spacing w:after="0" w:line="240" w:lineRule="auto"/>
    </w:pPr>
    <w:rPr>
      <w:rFonts w:ascii="Arial" w:eastAsia="Times New Roman" w:hAnsi="Arial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">
    <w:name w:val="Сетка таблицы1"/>
    <w:basedOn w:val="a1"/>
    <w:next w:val="af1"/>
    <w:uiPriority w:val="39"/>
    <w:rsid w:val="00B54A4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B5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B54A4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54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54A4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Style1">
    <w:name w:val="TableStyle1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3">
    <w:name w:val="TableStyle3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4">
    <w:name w:val="TableStyle4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5">
    <w:name w:val="TableStyle5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6">
    <w:name w:val="TableStyle6"/>
    <w:rsid w:val="00B54A4F"/>
    <w:pPr>
      <w:suppressAutoHyphens/>
      <w:spacing w:after="0" w:line="240" w:lineRule="auto"/>
    </w:pPr>
    <w:rPr>
      <w:rFonts w:eastAsiaTheme="minorEastAsia"/>
      <w:kern w:val="0"/>
      <w:sz w:val="16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116</Pages>
  <Words>36979</Words>
  <Characters>210783</Characters>
  <Application>Microsoft Office Word</Application>
  <DocSecurity>0</DocSecurity>
  <Lines>1756</Lines>
  <Paragraphs>494</Paragraphs>
  <ScaleCrop>false</ScaleCrop>
  <Company/>
  <LinksUpToDate>false</LinksUpToDate>
  <CharactersWithSpaces>247268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gamepass nick</dc:creator>
  <cp:keywords/>
  <dc:description/>
  <cp:lastModifiedBy>gamepass nick</cp:lastModifiedBy>
  <cp:revision>2</cp:revision>
  <dcterms:created xsi:type="dcterms:W3CDTF">2026-01-08T06:05:00Z</dcterms:created>
  <dcterms:modified xsi:type="dcterms:W3CDTF">2026-01-08T06:07:00Z</dcterms:modified>
</cp:coreProperties>
</file>