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t>Протокол заполнения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89"/>
        <w:gridCol w:w="4889"/>
      </w:tblGrid>
      <w:tr>
        <w:tc>
          <w:tcPr>
            <w:tcW w:type="dxa" w:w="4889"/>
          </w:tcPr>
          <w:p>
            <w:r>
              <w:t>Юрлицо</w:t>
            </w:r>
          </w:p>
        </w:tc>
        <w:tc>
          <w:tcPr>
            <w:tcW w:type="dxa" w:w="4889"/>
          </w:tcPr>
          <w:p>
            <w:r>
              <w:t>3123</w:t>
            </w:r>
          </w:p>
        </w:tc>
      </w:tr>
      <w:tr>
        <w:tc>
          <w:tcPr>
            <w:tcW w:type="dxa" w:w="4889"/>
          </w:tcPr>
          <w:p>
            <w:r>
              <w:t>ИНН</w:t>
            </w:r>
          </w:p>
        </w:tc>
        <w:tc>
          <w:tcPr>
            <w:tcW w:type="dxa" w:w="4889"/>
          </w:tcPr>
          <w:p>
            <w:r>
              <w:t>523452</w:t>
            </w:r>
          </w:p>
        </w:tc>
      </w:tr>
      <w:tr>
        <w:tc>
          <w:tcPr>
            <w:tcW w:type="dxa" w:w="4889"/>
          </w:tcPr>
          <w:p>
            <w:r>
              <w:t>Контакт</w:t>
            </w:r>
          </w:p>
        </w:tc>
        <w:tc>
          <w:tcPr>
            <w:tcW w:type="dxa" w:w="4889"/>
          </w:tcPr>
          <w:p>
            <w:r>
              <w:t>4234</w:t>
            </w:r>
          </w:p>
        </w:tc>
      </w:tr>
      <w:tr>
        <w:tc>
          <w:tcPr>
            <w:tcW w:type="dxa" w:w="4889"/>
          </w:tcPr>
          <w:p>
            <w:r>
              <w:t>Телефон</w:t>
            </w:r>
          </w:p>
        </w:tc>
        <w:tc>
          <w:tcPr>
            <w:tcW w:type="dxa" w:w="4889"/>
          </w:tcPr>
          <w:p>
            <w:r>
              <w:t>234123</w:t>
            </w:r>
          </w:p>
        </w:tc>
      </w:tr>
      <w:tr>
        <w:tc>
          <w:tcPr>
            <w:tcW w:type="dxa" w:w="4889"/>
          </w:tcPr>
          <w:p>
            <w:r>
              <w:t>Email</w:t>
            </w:r>
          </w:p>
        </w:tc>
        <w:tc>
          <w:tcPr>
            <w:tcW w:type="dxa" w:w="4889"/>
          </w:tcPr>
          <w:p>
            <w:r>
              <w:t>42242</w:t>
            </w:r>
          </w:p>
        </w:tc>
      </w:tr>
      <w:tr>
        <w:tc>
          <w:tcPr>
            <w:tcW w:type="dxa" w:w="4889"/>
          </w:tcPr>
          <w:p>
            <w:r>
              <w:t>Желаемый результат</w:t>
            </w:r>
          </w:p>
        </w:tc>
        <w:tc>
          <w:tcPr>
            <w:tcW w:type="dxa" w:w="4889"/>
          </w:tcPr>
          <w:p>
            <w:r>
              <w:t>1234312313</w:t>
            </w:r>
          </w:p>
        </w:tc>
      </w:tr>
      <w:tr>
        <w:tc>
          <w:tcPr>
            <w:tcW w:type="dxa" w:w="4889"/>
          </w:tcPr>
          <w:p>
            <w:r>
              <w:t>Сегменты</w:t>
            </w:r>
          </w:p>
        </w:tc>
        <w:tc>
          <w:tcPr>
            <w:tcW w:type="dxa" w:w="4889"/>
          </w:tcPr>
          <w:p>
            <w:r>
              <w:t>Розница, Опт, Производитель/Импортёр</w:t>
            </w:r>
          </w:p>
        </w:tc>
      </w:tr>
      <w:tr>
        <w:tc>
          <w:tcPr>
            <w:tcW w:type="dxa" w:w="4889"/>
          </w:tcPr>
          <w:p>
            <w:r>
              <w:t>Пакет</w:t>
            </w:r>
          </w:p>
        </w:tc>
        <w:tc>
          <w:tcPr>
            <w:tcW w:type="dxa" w:w="4889"/>
          </w:tcPr>
          <w:p>
            <w:r>
              <w:t>Премиум (с сопровождением запуска)</w:t>
            </w:r>
          </w:p>
        </w:tc>
      </w:tr>
      <w:tr>
        <w:tc>
          <w:tcPr>
            <w:tcW w:type="dxa" w:w="4889"/>
          </w:tcPr>
          <w:p>
            <w:r>
              <w:t>Юрлиц</w:t>
            </w:r>
          </w:p>
        </w:tc>
        <w:tc>
          <w:tcPr>
            <w:tcW w:type="dxa" w:w="4889"/>
          </w:tcPr>
          <w:p>
            <w:r>
              <w:t>1</w:t>
            </w:r>
          </w:p>
        </w:tc>
      </w:tr>
      <w:tr>
        <w:tc>
          <w:tcPr>
            <w:tcW w:type="dxa" w:w="4889"/>
          </w:tcPr>
          <w:p>
            <w:r>
              <w:t>ККТ</w:t>
            </w:r>
          </w:p>
        </w:tc>
        <w:tc>
          <w:tcPr>
            <w:tcW w:type="dxa" w:w="4889"/>
          </w:tcPr>
          <w:p>
            <w:r>
              <w:t>1</w:t>
            </w:r>
          </w:p>
        </w:tc>
      </w:tr>
      <w:tr>
        <w:tc>
          <w:tcPr>
            <w:tcW w:type="dxa" w:w="4889"/>
          </w:tcPr>
          <w:p>
            <w:r>
              <w:t>ККТ список</w:t>
            </w:r>
          </w:p>
        </w:tc>
        <w:tc>
          <w:tcPr>
            <w:tcW w:type="dxa" w:w="4889"/>
          </w:tcPr>
          <w:p>
            <w:r>
              <w:t>АТОЛ 11Ф</w:t>
            </w:r>
          </w:p>
        </w:tc>
      </w:tr>
      <w:tr>
        <w:tc>
          <w:tcPr>
            <w:tcW w:type="dxa" w:w="4889"/>
          </w:tcPr>
          <w:p>
            <w:r>
              <w:t>Сканеры</w:t>
            </w:r>
          </w:p>
        </w:tc>
        <w:tc>
          <w:tcPr>
            <w:tcW w:type="dxa" w:w="4889"/>
          </w:tcPr>
          <w:p>
            <w:r>
              <w:t>1</w:t>
            </w:r>
          </w:p>
        </w:tc>
      </w:tr>
      <w:tr>
        <w:tc>
          <w:tcPr>
            <w:tcW w:type="dxa" w:w="4889"/>
          </w:tcPr>
          <w:p>
            <w:r>
              <w:t>ТСД</w:t>
            </w:r>
          </w:p>
        </w:tc>
        <w:tc>
          <w:tcPr>
            <w:tcW w:type="dxa" w:w="4889"/>
          </w:tcPr>
          <w:p>
            <w:r>
              <w:t>1</w:t>
            </w:r>
          </w:p>
        </w:tc>
      </w:tr>
      <w:tr>
        <w:tc>
          <w:tcPr>
            <w:tcW w:type="dxa" w:w="4889"/>
          </w:tcPr>
          <w:p>
            <w:r>
              <w:t>Клеверенс (коллективная)</w:t>
            </w:r>
          </w:p>
        </w:tc>
        <w:tc>
          <w:tcPr>
            <w:tcW w:type="dxa" w:w="4889"/>
          </w:tcPr>
          <w:p>
            <w:r>
              <w:t>да</w:t>
            </w:r>
          </w:p>
        </w:tc>
      </w:tr>
      <w:tr>
        <w:tc>
          <w:tcPr>
            <w:tcW w:type="dxa" w:w="4889"/>
          </w:tcPr>
          <w:p>
            <w:r>
              <w:t>Категории ЧЗ</w:t>
            </w:r>
          </w:p>
        </w:tc>
        <w:tc>
          <w:tcPr>
            <w:tcW w:type="dxa" w:w="4889"/>
          </w:tcPr>
          <w:p>
            <w:r>
              <w:t>Автомобильные запчасти, Антисептики и дезинфицирующие средства</w:t>
            </w:r>
          </w:p>
        </w:tc>
      </w:tr>
      <w:tr>
        <w:tc>
          <w:tcPr>
            <w:tcW w:type="dxa" w:w="4889"/>
          </w:tcPr>
          <w:p>
            <w:r>
              <w:t>Итого</w:t>
            </w:r>
          </w:p>
        </w:tc>
        <w:tc>
          <w:tcPr>
            <w:tcW w:type="dxa" w:w="4889"/>
          </w:tcPr>
          <w:p>
            <w:r>
              <w:t>238450 ₽</w:t>
            </w:r>
          </w:p>
        </w:tc>
      </w:tr>
    </w:tbl>
    <w:p>
      <w:r>
        <w:br w:type="page"/>
      </w:r>
    </w:p>
    <w:tbl>
      <w:tblPr>
        <w:tblW w:w="982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10"/>
        <w:gridCol w:w="903"/>
        <w:gridCol w:w="1365"/>
        <w:gridCol w:w="1869"/>
        <w:gridCol w:w="399"/>
        <w:gridCol w:w="964"/>
        <w:gridCol w:w="1912"/>
      </w:tblGrid>
      <w:tr w:rsidR="007A2CB1" w:rsidRPr="007A2CB1" w14:paraId="24E792F8" w14:textId="77777777" w:rsidTr="000206DF">
        <w:trPr>
          <w:cantSplit/>
          <w:trHeight w:val="217"/>
          <w:jc w:val="center"/>
        </w:trPr>
        <w:tc>
          <w:tcPr>
            <w:tcW w:w="9822" w:type="dxa"/>
            <w:gridSpan w:val="7"/>
            <w:shd w:val="clear" w:color="auto" w:fill="auto"/>
          </w:tcPr>
          <w:p>
            <w:r>
              <w:t>Лист Требований № 1 от 20.01.2026</w:t>
            </w:r>
          </w:p>
        </w:tc>
      </w:tr>
      <w:tr w:rsidR="007A2CB1" w:rsidRPr="007A2CB1" w14:paraId="12BA71D6" w14:textId="77777777" w:rsidTr="000206DF">
        <w:trPr>
          <w:trHeight w:val="349"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EC4B55" w14:textId="01C16D88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Заказчик: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3123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5264" w14:textId="77777777" w:rsidR="00302166" w:rsidRPr="007A2CB1" w:rsidRDefault="00302166" w:rsidP="00302166">
            <w:pPr>
              <w:ind w:left="1513" w:hanging="1513"/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Исполнитель: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3DAA49" w14:textId="47B78B29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4"/>
                <w:szCs w:val="14"/>
              </w:rPr>
              <w:t>ООО «Формула ИТ»</w:t>
            </w:r>
          </w:p>
        </w:tc>
      </w:tr>
      <w:tr w:rsidR="007A2CB1" w:rsidRPr="007A2CB1" w14:paraId="66A1159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E4E1" w14:textId="168F7C35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4234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527B" w14:textId="6CEC86D8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3969EA" w14:textId="60D46A7E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7533554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1F8C" w14:textId="4384569C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833273" w14:textId="190995C6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6A5D5C38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1CB2" w14:textId="4BCC16DF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проверки заказчиком,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445428" w14:textId="1FC38042" w:rsidR="00C657D1" w:rsidRPr="007A2CB1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3B00C7E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EC3C2" w14:textId="5D27B74E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с учетом проверки,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E18038" w14:textId="2A1C27B7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1CD5428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A7BA72" w14:textId="7C72FD1A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Стоимость, рубли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238450-238450</w:t>
            </w:r>
          </w:p>
        </w:tc>
      </w:tr>
      <w:tr w:rsidR="007A2CB1" w:rsidRPr="007A2CB1" w14:paraId="173326FE" w14:textId="77777777" w:rsidTr="000206DF">
        <w:trPr>
          <w:cantSplit/>
          <w:trHeight w:val="260"/>
          <w:jc w:val="center"/>
        </w:trPr>
        <w:tc>
          <w:tcPr>
            <w:tcW w:w="9822" w:type="dxa"/>
            <w:gridSpan w:val="7"/>
            <w:vAlign w:val="bottom"/>
          </w:tcPr>
          <w:p w14:paraId="49FBD4E6" w14:textId="77777777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51612772" w14:textId="54F4AF74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</w:t>
            </w:r>
          </w:p>
        </w:tc>
      </w:tr>
      <w:tr w:rsidR="007A2CB1" w:rsidRPr="007A2CB1" w14:paraId="5A972889" w14:textId="77777777" w:rsidTr="0032688D">
        <w:trPr>
          <w:trHeight w:val="6383"/>
          <w:jc w:val="center"/>
        </w:trPr>
        <w:tc>
          <w:tcPr>
            <w:tcW w:w="9822" w:type="dxa"/>
            <w:gridSpan w:val="7"/>
          </w:tcPr>
          <w:tbl>
            <w:tblPr>
              <w:tblW w:w="9753" w:type="dxa"/>
              <w:tblLayout w:type="fixed"/>
              <w:tblLook w:val="04A0" w:firstRow="1" w:lastRow="0" w:firstColumn="1" w:lastColumn="0" w:noHBand="0" w:noVBand="1"/>
            </w:tblPr>
            <w:tblGrid>
              <w:gridCol w:w="256"/>
              <w:gridCol w:w="3539"/>
              <w:gridCol w:w="1417"/>
              <w:gridCol w:w="1418"/>
              <w:gridCol w:w="1417"/>
              <w:gridCol w:w="1706"/>
            </w:tblGrid>
            <w:tr w:rsidR="007A2CB1" w:rsidRPr="007A2CB1" w14:paraId="16EFC958" w14:textId="77777777" w:rsidTr="00FB0135">
              <w:trPr>
                <w:trHeight w:val="635"/>
              </w:trPr>
              <w:tc>
                <w:tcPr>
                  <w:tcW w:w="256" w:type="dxa"/>
                </w:tcPr>
                <w:p w14:paraId="50484E2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t>Сегменты: Розница, Опт, Производитель/Импортёр. Пакет: Премиум (с сопровождением запуска).</w:t>
                    <w:br/>
                    <w:t>Юрлиц: 1.</w:t>
                    <w:br/>
                    <w:t>Желаемый результат: 1234312313</w:t>
                  </w:r>
                </w:p>
              </w:tc>
            </w:tr>
            <w:tr w:rsidR="007A2CB1" w:rsidRPr="007A2CB1" w14:paraId="682438AA" w14:textId="77777777" w:rsidTr="00FB0135">
              <w:trPr>
                <w:trHeight w:val="622"/>
              </w:trPr>
              <w:tc>
                <w:tcPr>
                  <w:tcW w:w="256" w:type="dxa"/>
                </w:tcPr>
                <w:p w14:paraId="45598AC6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t>Используемые компоненты: 1С/контур учёта, Честный ЗНАК, ККТ/кассовое ПО, сканеры/ТСД, ЭДО (при необходимости).</w:t>
                    <w:br/>
                    <w:t>ККТ: АТОЛ 11Ф. Сканеры: 1. ТСД: 1. Категории ЧЗ: Автомобильные запчасти, Антисептики и дезинфицирующие средства.</w:t>
                  </w:r>
                </w:p>
              </w:tc>
            </w:tr>
            <w:tr w:rsidR="007A2CB1" w:rsidRPr="007A2CB1" w14:paraId="7835DD8A" w14:textId="77777777" w:rsidTr="00FB0135">
              <w:trPr>
                <w:trHeight w:val="555"/>
              </w:trPr>
              <w:tc>
                <w:tcPr>
                  <w:tcW w:w="256" w:type="dxa"/>
                </w:tcPr>
                <w:p w14:paraId="4AC9CD63" w14:textId="77777777" w:rsidR="00484AE6" w:rsidRPr="007A2CB1" w:rsidRDefault="00484AE6" w:rsidP="00302166">
                  <w:pPr>
                    <w:pStyle w:val="a8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t>Выполнить настройку и проверку сценариев маркировки согласно выбранным пунктам чек‑листа. Включить коллективную работу Клеверенс на ТСД. Обеспечить работу ЭДО. Настроить разрешительный режим. Настроить агрегацию/КИТУ.</w:t>
                  </w:r>
                </w:p>
              </w:tc>
            </w:tr>
            <w:tr w:rsidR="007A2CB1" w:rsidRPr="007A2CB1" w14:paraId="46A6FCC2" w14:textId="77777777" w:rsidTr="00FB0135">
              <w:trPr>
                <w:trHeight w:val="552"/>
              </w:trPr>
              <w:tc>
                <w:tcPr>
                  <w:tcW w:w="256" w:type="dxa"/>
                </w:tcPr>
                <w:p w14:paraId="388EF2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t>Работы выполняются по этапам: диагностика → настройка → тесты → сдача/проверка заказчиком.</w:t>
                  </w:r>
                </w:p>
              </w:tc>
            </w:tr>
            <w:tr w:rsidR="007A2CB1" w:rsidRPr="007A2CB1" w14:paraId="32B0D70F" w14:textId="77777777" w:rsidTr="00FB0135">
              <w:trPr>
                <w:trHeight w:val="1682"/>
              </w:trPr>
              <w:tc>
                <w:tcPr>
                  <w:tcW w:w="256" w:type="dxa"/>
                </w:tcPr>
                <w:p w14:paraId="12FDA1C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F3B6FED" w14:textId="5EE85B26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5. Ограничения.</w:t>
                  </w:r>
                </w:p>
                <w:p w14:paraId="76419B94" w14:textId="519B673E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5.1 Исполнитель приступает к реализации требований в течение трех дней с момента получения полной предоплаты по минимальной стоимост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и, </w:t>
                  </w:r>
                  <w:r w:rsidR="000834D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наличия 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оборудования и доступов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(Пользователь 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  <w:t>RDP</w:t>
                  </w:r>
                  <w:r w:rsidR="00E543C0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, </w:t>
                  </w:r>
                  <w:r w:rsidR="007B1F3C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ЭЦП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)</w:t>
                  </w:r>
                </w:p>
                <w:p w14:paraId="6732A5F9" w14:textId="414973B2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5.2 Все работы выполняются удаленно. Время работ: будние дни с 9:00 до 18:00 (МСК).</w:t>
                  </w:r>
                </w:p>
                <w:p w14:paraId="67C1C0A0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5.3 Используется только утверждённое в текущем листе требований оборудование и программное обеспечение.</w:t>
                  </w:r>
                </w:p>
                <w:p w14:paraId="4A1C460A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5.4 Ответственность за создание и хранение резервных копий несет заказчик.</w:t>
                  </w:r>
                </w:p>
                <w:p w14:paraId="4DFA7DB7" w14:textId="4436DE88" w:rsidR="00484AE6" w:rsidRPr="007A2CB1" w:rsidRDefault="00484AE6" w:rsidP="00900B18">
                  <w:pPr>
                    <w:pStyle w:val="a8"/>
                    <w:spacing w:after="0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выявления дополнительных требований — согласование и доплата осуществляется отдельно до их выполнения. </w:t>
                  </w:r>
                </w:p>
                <w:p w14:paraId="1DB5C68D" w14:textId="16FC2A09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6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продолжительности сдачи работ более одного часа, дополнительное время оплачивается Заказчиком отдельно</w:t>
                  </w:r>
                  <w:r w:rsidR="002F422C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по факту затраченного времени.</w:t>
                  </w:r>
                </w:p>
                <w:p w14:paraId="3D5CF85D" w14:textId="2AD1EAE8" w:rsidR="00233177" w:rsidRPr="00B75F39" w:rsidRDefault="00484AE6" w:rsidP="00B75F39">
                  <w:pPr>
                    <w:pStyle w:val="a8"/>
                    <w:tabs>
                      <w:tab w:val="right" w:pos="10666"/>
                    </w:tabs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</w:pP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</w:t>
                  </w: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Все что не описано в Листе требований в явном виде реализуется согласно трактовке Исполнителя.</w:t>
                  </w:r>
                </w:p>
              </w:tc>
            </w:tr>
            <w:tr w:rsidR="007A2CB1" w:rsidRPr="007A2CB1" w14:paraId="29BE7723" w14:textId="77777777" w:rsidTr="00FB0135">
              <w:trPr>
                <w:trHeight w:val="423"/>
              </w:trPr>
              <w:tc>
                <w:tcPr>
                  <w:tcW w:w="256" w:type="dxa"/>
                </w:tcPr>
                <w:p w14:paraId="005B15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45373B08" w14:textId="27339154" w:rsidR="00484AE6" w:rsidRPr="007A2CB1" w:rsidRDefault="00484AE6" w:rsidP="00900B18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6. Требования к Заказчику</w:t>
                  </w:r>
                </w:p>
                <w:p w14:paraId="5233D229" w14:textId="13CF81B7" w:rsidR="00917A9A" w:rsidRPr="00D01AAD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6.1 Предоставить доступы к оборудованию, участвующим в реализации работ.</w:t>
                  </w:r>
                </w:p>
                <w:p w14:paraId="11962EC6" w14:textId="79ABEF67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6.2 Назначить ответственное лицо на стороне Заказчика с правом принятия решений</w:t>
                  </w:r>
                  <w:r w:rsidR="005208A7" w:rsidRPr="007A2CB1">
                    <w:rPr>
                      <w:rFonts w:ascii="Arial" w:hAnsi="Arial" w:cs="Arial"/>
                      <w:sz w:val="16"/>
                      <w:szCs w:val="16"/>
                    </w:rPr>
                    <w:t>, общение ведется по телефону, электронной почте и в мессенджерах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14:paraId="20960369" w14:textId="20C699C4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6.3 Предоставлять информацию и обратную связь по запросу Исполнителя не позднее 1 рабочего дня;</w:t>
                  </w:r>
                </w:p>
                <w:p w14:paraId="2A2A9E6C" w14:textId="517300E2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6.4 Гарантировать проведение обязательного резервного копирования всей системы до начала работ;</w:t>
                  </w:r>
                </w:p>
                <w:p w14:paraId="51C3B2CD" w14:textId="5FA5DEAE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6.5 Не изменять настройки или данные, связанные с реализуемым функционалом, в течение всего периода работ.</w:t>
                  </w:r>
                </w:p>
                <w:p w14:paraId="4B7CDD79" w14:textId="386F28D9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6.6 Присутствовать при сдаче/приемке работ или делегировать эти полномочия конкретному сотруднику.</w:t>
                  </w:r>
                </w:p>
                <w:p w14:paraId="36249B4F" w14:textId="77777777" w:rsidR="00233177" w:rsidRDefault="00484AE6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6.7 После выполнения работ Заказчик обязан заполнить протокол тестовых испытаний и</w:t>
                  </w:r>
                  <w:r w:rsidR="009D77BE">
                    <w:rPr>
                      <w:rFonts w:ascii="Arial" w:hAnsi="Arial" w:cs="Arial"/>
                      <w:sz w:val="16"/>
                      <w:szCs w:val="16"/>
                    </w:rPr>
                    <w:t>ли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 xml:space="preserve"> подписать Акт Выполненных работ.</w:t>
                  </w:r>
                </w:p>
                <w:p w14:paraId="72E080EA" w14:textId="2BEBC7C1" w:rsidR="00D01AAD" w:rsidRPr="00D01AAD" w:rsidRDefault="00D01AAD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  <w:t xml:space="preserve">6.8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Актуализировать карточки товаров в ГС1Рус и разрешительную документацию для маркировки</w:t>
                  </w:r>
                </w:p>
              </w:tc>
            </w:tr>
            <w:tr w:rsidR="007A2CB1" w:rsidRPr="007A2CB1" w14:paraId="33BD2194" w14:textId="77777777" w:rsidTr="00FB0135">
              <w:trPr>
                <w:trHeight w:val="727"/>
              </w:trPr>
              <w:tc>
                <w:tcPr>
                  <w:tcW w:w="256" w:type="dxa"/>
                </w:tcPr>
                <w:p w14:paraId="3F67DE76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AED435F" w14:textId="4142EC16" w:rsidR="00484AE6" w:rsidRPr="007A2CB1" w:rsidRDefault="00484AE6" w:rsidP="00900B18">
                  <w:pPr>
                    <w:spacing w:line="276" w:lineRule="auto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7. Порядок приемки и гарантии</w:t>
                  </w:r>
                </w:p>
                <w:p w14:paraId="55DB996E" w14:textId="09CB6844" w:rsidR="00484AE6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 Приемка осуществляется по утвержденному сценарию:</w:t>
                  </w:r>
                </w:p>
                <w:p w14:paraId="3546E12B" w14:textId="77777777" w:rsidR="006572F7" w:rsidRPr="006572F7" w:rsidRDefault="006572F7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</w:p>
                <w:p w14:paraId="219627CE" w14:textId="4C41EB7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7.2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Исполнитель проводит тестирование по сценарию, описанному в пункте 7.1, в присутствии Заказчика. При наличии замечаний — они фиксируются и устраняются в отдельный согласованный срок.</w:t>
                  </w:r>
                </w:p>
                <w:p w14:paraId="3AA4D8F2" w14:textId="0631D95C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7.3 Факт сдачи работ подтверждается подписанием </w:t>
                  </w:r>
                  <w:r w:rsidR="00CF5C50"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протокол тестовых испытаний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. </w:t>
                  </w:r>
                </w:p>
                <w:p w14:paraId="6D03EA29" w14:textId="4F163000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7.4 В случае обнаружения недостатков произведенных Исполнителем работ, Заказчик обязан известить об этом Исполнителя не позднее 3 (трех) рабочих дней с момента подписания Сторонами</w:t>
                  </w:r>
                  <w:r w:rsidR="00CF5C50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протокола тестовых испытаний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, в ином случае считается, что замечания у Заказчика отсутствуют.</w:t>
                  </w:r>
                </w:p>
                <w:p w14:paraId="2FAE20E9" w14:textId="25617FC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7.5 При обоснованности письменной претензии Заказчика к выполненным работам, Исполнитель обязан своими силами и за свой счет устранить недоделки и недостатки в объекте работ в сроки, согласованные сторонами.</w:t>
                  </w:r>
                </w:p>
                <w:p w14:paraId="46FE5E34" w14:textId="447DECB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7.6 Работоспособность полученного результата гарантируется в течение 3 месяцев с даты акта сдачи-приемки. Гарантия действительна только для указанных в Листе требований релизов Продуктов, а также для всех последующих изменений и обновлений, выполненных силами Исполнителя.</w:t>
                  </w:r>
                </w:p>
                <w:p w14:paraId="2770C8B5" w14:textId="77777777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При проведении изменений и обновлений собственными силами Заказчика или силами сторонних поставщиков гарантия теряет силу, и все работы по исправлению выявленных недостатков будут проводиться Исполнителем платно. </w:t>
                  </w:r>
                </w:p>
                <w:p w14:paraId="4320F78E" w14:textId="2CD09D19" w:rsidR="00484AE6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3324E5DE" w14:textId="77777777" w:rsidR="00E54127" w:rsidRDefault="00E54127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551AA957" w14:textId="77777777" w:rsidR="00E54127" w:rsidRPr="007A2CB1" w:rsidRDefault="00E54127" w:rsidP="00900B18">
                  <w:pPr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65F498A3" w14:textId="77777777" w:rsidR="00484AE6" w:rsidRPr="007A2CB1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  <w:p w14:paraId="3263A4FC" w14:textId="38DCBD35" w:rsidR="00484AE6" w:rsidRPr="007A2CB1" w:rsidRDefault="00484AE6" w:rsidP="009D519C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8. Подробный список задач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A41CDB" w:rsidRPr="007A2CB1" w14:paraId="7A41D775" w14:textId="77777777" w:rsidTr="00233177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643068" w14:textId="59FF2050" w:rsidR="00A41CDB" w:rsidRPr="002D3485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2D3485">
                    <w:rPr>
                      <w:rFonts w:ascii="Arial" w:hAnsi="Arial" w:cs="Arial"/>
                      <w:sz w:val="16"/>
                      <w:szCs w:val="16"/>
                    </w:rPr>
                    <w:t>Регистрация в ЛК ЧЗ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20D8C" w14:textId="33171AB4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EEB927" w14:textId="6ED68C69" w:rsidR="00A41CDB" w:rsidRPr="00A41CDB" w:rsidRDefault="00A41CDB" w:rsidP="0023317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A41CDB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4212C4" w14:textId="366E0BDF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2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5D6BDF2" w14:textId="420652B9" w:rsidR="00A41CDB" w:rsidRDefault="00A41CDB" w:rsidP="00A41CD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Наличие</w:t>
                  </w:r>
                  <w:r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 xml:space="preserve"> ЭЦП</w:t>
                  </w:r>
                </w:p>
              </w:tc>
            </w:tr>
            <w:tr w:rsidR="007A2CB1" w:rsidRPr="007A2CB1" w14:paraId="06AA23AE" w14:textId="77777777" w:rsidTr="00FB0135">
              <w:trPr>
                <w:trHeight w:val="184"/>
              </w:trPr>
              <w:tc>
                <w:tcPr>
                  <w:tcW w:w="256" w:type="dxa"/>
                  <w:tcBorders>
                    <w:bottom w:val="single" w:sz="8" w:space="0" w:color="auto"/>
                  </w:tcBorders>
                </w:tcPr>
                <w:p w14:paraId="16D16834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tcBorders>
                    <w:bottom w:val="single" w:sz="8" w:space="0" w:color="auto"/>
                  </w:tcBorders>
                  <w:shd w:val="clear" w:color="auto" w:fill="auto"/>
                </w:tcPr>
                <w:p w14:paraId="79BDEFEC" w14:textId="0ECE2E43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</w:tr>
            <w:tr w:rsidR="007A2CB1" w:rsidRPr="007A2CB1" w14:paraId="3E587A28" w14:textId="7A975EA4" w:rsidTr="00FB0135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r>
                    <w:t>Клеверенс: лицензия ТСД ×1 + коллективная работа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>
                  <w:r>
                    <w:t>85000</w:t>
                  </w:r>
                </w:p>
              </w:tc>
              <w:tc>
                <w:tcPr>
                  <w:tcW w:w="1418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>
                    <w:t>85000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>
                  <w:r/>
                </w:p>
              </w:tc>
              <w:tc>
                <w:tcPr>
                  <w:tcW w:w="1706" w:type="dxa"/>
                  <w:tcBorders>
                    <w:top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>
                  <w:r/>
                </w:p>
              </w:tc>
            </w:tr>
            <w:tr w:rsidR="007B1F3C" w:rsidRPr="007A2CB1" w14:paraId="001AF72A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6B4A7AB" w14:textId="3E947558" w:rsidR="007B1F3C" w:rsidRPr="005859CC" w:rsidRDefault="007B1F3C" w:rsidP="00F33E0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Проверка заказчиком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8032B65" w14:textId="055E1B39" w:rsidR="007B1F3C" w:rsidRDefault="007B1F3C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3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CA48F51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7B1F3C" w:rsidRPr="007A2CB1" w14:paraId="105E8777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173703" w14:textId="0646FAAE" w:rsidR="007B1F3C" w:rsidRPr="005859CC" w:rsidRDefault="007B1F3C" w:rsidP="007B1F3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  <w:t>Итого: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t>238450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t>238450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210D546" w14:textId="7C887124" w:rsidR="007B1F3C" w:rsidRPr="00233177" w:rsidRDefault="00F33E0B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n-00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1</w:t>
                  </w:r>
                  <w:r w:rsidR="002E37A2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-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4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AD2B45F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537C175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7C5991E9" w14:textId="77777777" w:rsidTr="0032688D">
        <w:trPr>
          <w:trHeight w:val="164"/>
          <w:jc w:val="center"/>
        </w:trPr>
        <w:tc>
          <w:tcPr>
            <w:tcW w:w="9822" w:type="dxa"/>
            <w:gridSpan w:val="7"/>
          </w:tcPr>
          <w:p w14:paraId="5624B022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26681F43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F5BA754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01918640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66A746A8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3FAECC1" w14:textId="46D7FA39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 определены правильно:</w:t>
            </w:r>
          </w:p>
        </w:tc>
      </w:tr>
      <w:tr w:rsidR="007A2CB1" w:rsidRPr="007A2CB1" w14:paraId="6519AFD6" w14:textId="77777777" w:rsidTr="000206DF">
        <w:trPr>
          <w:trHeight w:val="164"/>
          <w:jc w:val="center"/>
        </w:trPr>
        <w:tc>
          <w:tcPr>
            <w:tcW w:w="2410" w:type="dxa"/>
          </w:tcPr>
          <w:p w14:paraId="133F83C5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06AED43E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7C11006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334A2E6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FE26F3F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912" w:type="dxa"/>
          </w:tcPr>
          <w:p w14:paraId="6CD29136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3E0FF87D" w14:textId="77777777" w:rsidTr="000206DF">
        <w:trPr>
          <w:cantSplit/>
          <w:trHeight w:val="164"/>
          <w:jc w:val="center"/>
        </w:trPr>
        <w:tc>
          <w:tcPr>
            <w:tcW w:w="2410" w:type="dxa"/>
          </w:tcPr>
          <w:p w14:paraId="257BA240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</w:t>
            </w:r>
          </w:p>
        </w:tc>
        <w:tc>
          <w:tcPr>
            <w:tcW w:w="903" w:type="dxa"/>
          </w:tcPr>
          <w:p w14:paraId="130C2E3F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5556D4D1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5144" w:type="dxa"/>
            <w:gridSpan w:val="4"/>
          </w:tcPr>
          <w:p w14:paraId="7F2F3D06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</w:t>
            </w:r>
          </w:p>
          <w:p w14:paraId="52450CFC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</w:tr>
      <w:tr w:rsidR="007A2CB1" w:rsidRPr="007A2CB1" w14:paraId="6578D10F" w14:textId="77777777" w:rsidTr="000206DF">
        <w:trPr>
          <w:gridAfter w:val="1"/>
          <w:wAfter w:w="1912" w:type="dxa"/>
          <w:trHeight w:val="273"/>
          <w:jc w:val="center"/>
        </w:trPr>
        <w:tc>
          <w:tcPr>
            <w:tcW w:w="2410" w:type="dxa"/>
          </w:tcPr>
          <w:p w14:paraId="05BC9E31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____________________/</w:t>
            </w:r>
          </w:p>
        </w:tc>
        <w:tc>
          <w:tcPr>
            <w:tcW w:w="903" w:type="dxa"/>
          </w:tcPr>
          <w:p w14:paraId="300D7BE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5" w:type="dxa"/>
          </w:tcPr>
          <w:p w14:paraId="1057B01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0F0BA519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3" w:type="dxa"/>
            <w:gridSpan w:val="2"/>
          </w:tcPr>
          <w:p w14:paraId="4CC966C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/ ______________</w:t>
            </w:r>
          </w:p>
        </w:tc>
      </w:tr>
      <w:tr w:rsidR="007A2CB1" w:rsidRPr="007A2CB1" w14:paraId="16314C50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66F91473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  <w:tc>
          <w:tcPr>
            <w:tcW w:w="5144" w:type="dxa"/>
            <w:gridSpan w:val="4"/>
          </w:tcPr>
          <w:p w14:paraId="7C925E1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</w:tr>
      <w:tr w:rsidR="007A2CB1" w:rsidRPr="007A2CB1" w14:paraId="72DD58C2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7C49618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  <w:tc>
          <w:tcPr>
            <w:tcW w:w="5144" w:type="dxa"/>
            <w:gridSpan w:val="4"/>
          </w:tcPr>
          <w:p w14:paraId="262EF79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</w:tr>
      <w:tr w:rsidR="00302166" w:rsidRPr="007A2CB1" w14:paraId="4845B16F" w14:textId="77777777" w:rsidTr="000206DF">
        <w:trPr>
          <w:gridAfter w:val="1"/>
          <w:wAfter w:w="1912" w:type="dxa"/>
          <w:trHeight w:val="164"/>
          <w:jc w:val="center"/>
        </w:trPr>
        <w:tc>
          <w:tcPr>
            <w:tcW w:w="2410" w:type="dxa"/>
          </w:tcPr>
          <w:p w14:paraId="30A302D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78AFB49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М.П.</w:t>
            </w:r>
          </w:p>
        </w:tc>
        <w:tc>
          <w:tcPr>
            <w:tcW w:w="1365" w:type="dxa"/>
          </w:tcPr>
          <w:p w14:paraId="07B0B6B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215E4FA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A22132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</w:tbl>
    <w:p w14:paraId="34B4C93D" w14:textId="77777777" w:rsidR="003349B4" w:rsidRPr="007A2CB1" w:rsidRDefault="003349B4" w:rsidP="003349B4">
      <w:pPr>
        <w:spacing w:before="100" w:beforeAutospacing="1" w:after="100" w:afterAutospacing="1"/>
      </w:pPr>
    </w:p>
    <w:p w14:paraId="356F2EF4" w14:textId="77777777" w:rsidR="0030639C" w:rsidRPr="007A2CB1" w:rsidRDefault="0030639C"/>
    <w:sectPr w:rsidR="0030639C" w:rsidRPr="007A2CB1" w:rsidSect="00230773">
      <w:headerReference w:type="default" r:id="rId7"/>
      <w:footerReference w:type="even" r:id="rId8"/>
      <w:footerReference w:type="default" r:id="rId9"/>
      <w:pgSz w:w="11906" w:h="16838"/>
      <w:pgMar w:top="426" w:right="851" w:bottom="1701" w:left="1276" w:header="284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40253" w14:textId="77777777" w:rsidR="00946CA9" w:rsidRDefault="00946CA9">
      <w:r>
        <w:separator/>
      </w:r>
    </w:p>
  </w:endnote>
  <w:endnote w:type="continuationSeparator" w:id="0">
    <w:p w14:paraId="36B25890" w14:textId="77777777" w:rsidR="00946CA9" w:rsidRDefault="0094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74BCC" w14:textId="77777777" w:rsidR="00130253" w:rsidRDefault="00FC155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AD38D81" w14:textId="77777777" w:rsidR="00130253" w:rsidRDefault="0013025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F9DA3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ab/>
      <w:t xml:space="preserve">Страница </w:t>
    </w:r>
    <w:r>
      <w:rPr>
        <w:sz w:val="20"/>
      </w:rPr>
      <w:fldChar w:fldCharType="begin"/>
    </w:r>
    <w:r>
      <w:rPr>
        <w:sz w:val="20"/>
      </w:rPr>
      <w:instrText xml:space="preserve"> PAGE  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из </w:t>
    </w:r>
    <w:r>
      <w:rPr>
        <w:noProof/>
        <w:sz w:val="20"/>
      </w:rPr>
      <w:fldChar w:fldCharType="begin"/>
    </w:r>
    <w:r>
      <w:rPr>
        <w:noProof/>
        <w:sz w:val="20"/>
      </w:rPr>
      <w:instrText xml:space="preserve"> NUMPAGES  </w:instrText>
    </w:r>
    <w:r>
      <w:rPr>
        <w:noProof/>
        <w:sz w:val="20"/>
      </w:rPr>
      <w:fldChar w:fldCharType="separate"/>
    </w:r>
    <w:r>
      <w:rPr>
        <w:noProof/>
        <w:sz w:val="20"/>
      </w:rPr>
      <w:t>1</w:t>
    </w:r>
    <w:r>
      <w:rPr>
        <w:noProof/>
        <w:sz w:val="20"/>
      </w:rPr>
      <w:fldChar w:fldCharType="end"/>
    </w:r>
  </w:p>
  <w:p w14:paraId="43FF4AA9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 xml:space="preserve">От Заказчика ____________________                 От Исполнителя ____________________  </w:t>
    </w:r>
  </w:p>
  <w:p w14:paraId="33E00412" w14:textId="11D006A0" w:rsidR="00130253" w:rsidRPr="00F05AE6" w:rsidRDefault="003349B4" w:rsidP="00F05AE6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169901CE" wp14:editId="70BCB09A">
          <wp:simplePos x="0" y="0"/>
          <wp:positionH relativeFrom="column">
            <wp:posOffset>5283835</wp:posOffset>
          </wp:positionH>
          <wp:positionV relativeFrom="paragraph">
            <wp:posOffset>93345</wp:posOffset>
          </wp:positionV>
          <wp:extent cx="1457325" cy="536575"/>
          <wp:effectExtent l="0" t="0" r="952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1555"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B3D63" w14:textId="77777777" w:rsidR="00946CA9" w:rsidRDefault="00946CA9">
      <w:r>
        <w:separator/>
      </w:r>
    </w:p>
  </w:footnote>
  <w:footnote w:type="continuationSeparator" w:id="0">
    <w:p w14:paraId="7DA2098B" w14:textId="77777777" w:rsidR="00946CA9" w:rsidRDefault="00946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8499F" w14:textId="602D6E17" w:rsidR="00130253" w:rsidRDefault="003349B4">
    <w:pPr>
      <w:pStyle w:val="a6"/>
    </w:pPr>
    <w:r w:rsidRPr="00075D0F">
      <w:rPr>
        <w:noProof/>
      </w:rPr>
      <w:drawing>
        <wp:inline distT="0" distB="0" distL="0" distR="0" wp14:anchorId="06E6EABF" wp14:editId="623D2E7D">
          <wp:extent cx="1609090" cy="534670"/>
          <wp:effectExtent l="0" t="0" r="0" b="0"/>
          <wp:docPr id="1" name="Рисунок 1" descr="бланк 3_for Olesya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ланк 3_for Olesya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D68"/>
    <w:multiLevelType w:val="hybridMultilevel"/>
    <w:tmpl w:val="73CA9202"/>
    <w:lvl w:ilvl="0" w:tplc="37C27120">
      <w:start w:val="1"/>
      <w:numFmt w:val="decimal"/>
      <w:lvlText w:val="%1."/>
      <w:lvlJc w:val="left"/>
      <w:pPr>
        <w:ind w:left="-63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6" w:hanging="360"/>
      </w:pPr>
    </w:lvl>
    <w:lvl w:ilvl="2" w:tplc="0419001B" w:tentative="1">
      <w:start w:val="1"/>
      <w:numFmt w:val="lowerRoman"/>
      <w:lvlText w:val="%3."/>
      <w:lvlJc w:val="right"/>
      <w:pPr>
        <w:ind w:left="806" w:hanging="180"/>
      </w:pPr>
    </w:lvl>
    <w:lvl w:ilvl="3" w:tplc="0419000F" w:tentative="1">
      <w:start w:val="1"/>
      <w:numFmt w:val="decimal"/>
      <w:lvlText w:val="%4."/>
      <w:lvlJc w:val="left"/>
      <w:pPr>
        <w:ind w:left="1526" w:hanging="360"/>
      </w:pPr>
    </w:lvl>
    <w:lvl w:ilvl="4" w:tplc="04190019" w:tentative="1">
      <w:start w:val="1"/>
      <w:numFmt w:val="lowerLetter"/>
      <w:lvlText w:val="%5."/>
      <w:lvlJc w:val="left"/>
      <w:pPr>
        <w:ind w:left="2246" w:hanging="360"/>
      </w:pPr>
    </w:lvl>
    <w:lvl w:ilvl="5" w:tplc="0419001B" w:tentative="1">
      <w:start w:val="1"/>
      <w:numFmt w:val="lowerRoman"/>
      <w:lvlText w:val="%6."/>
      <w:lvlJc w:val="right"/>
      <w:pPr>
        <w:ind w:left="2966" w:hanging="180"/>
      </w:pPr>
    </w:lvl>
    <w:lvl w:ilvl="6" w:tplc="0419000F" w:tentative="1">
      <w:start w:val="1"/>
      <w:numFmt w:val="decimal"/>
      <w:lvlText w:val="%7."/>
      <w:lvlJc w:val="left"/>
      <w:pPr>
        <w:ind w:left="3686" w:hanging="360"/>
      </w:pPr>
    </w:lvl>
    <w:lvl w:ilvl="7" w:tplc="04190019" w:tentative="1">
      <w:start w:val="1"/>
      <w:numFmt w:val="lowerLetter"/>
      <w:lvlText w:val="%8."/>
      <w:lvlJc w:val="left"/>
      <w:pPr>
        <w:ind w:left="4406" w:hanging="360"/>
      </w:pPr>
    </w:lvl>
    <w:lvl w:ilvl="8" w:tplc="0419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" w15:restartNumberingAfterBreak="0">
    <w:nsid w:val="0F35121F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" w15:restartNumberingAfterBreak="0">
    <w:nsid w:val="18300DAA"/>
    <w:multiLevelType w:val="hybridMultilevel"/>
    <w:tmpl w:val="C3CAD684"/>
    <w:lvl w:ilvl="0" w:tplc="F7CAC0A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24522"/>
    <w:multiLevelType w:val="hybridMultilevel"/>
    <w:tmpl w:val="F606D8E6"/>
    <w:lvl w:ilvl="0" w:tplc="10607EFC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37091502"/>
    <w:multiLevelType w:val="hybridMultilevel"/>
    <w:tmpl w:val="43022E06"/>
    <w:lvl w:ilvl="0" w:tplc="F7CAC0A8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5" w15:restartNumberingAfterBreak="0">
    <w:nsid w:val="3D104E7B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4A3C22EE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57E40036"/>
    <w:multiLevelType w:val="hybridMultilevel"/>
    <w:tmpl w:val="43022E06"/>
    <w:lvl w:ilvl="0" w:tplc="FFFFFFFF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51" w:hanging="360"/>
      </w:pPr>
    </w:lvl>
    <w:lvl w:ilvl="2" w:tplc="FFFFFFFF" w:tentative="1">
      <w:start w:val="1"/>
      <w:numFmt w:val="lowerRoman"/>
      <w:lvlText w:val="%3."/>
      <w:lvlJc w:val="right"/>
      <w:pPr>
        <w:ind w:left="2471" w:hanging="180"/>
      </w:pPr>
    </w:lvl>
    <w:lvl w:ilvl="3" w:tplc="FFFFFFFF" w:tentative="1">
      <w:start w:val="1"/>
      <w:numFmt w:val="decimal"/>
      <w:lvlText w:val="%4."/>
      <w:lvlJc w:val="left"/>
      <w:pPr>
        <w:ind w:left="3191" w:hanging="360"/>
      </w:pPr>
    </w:lvl>
    <w:lvl w:ilvl="4" w:tplc="FFFFFFFF" w:tentative="1">
      <w:start w:val="1"/>
      <w:numFmt w:val="lowerLetter"/>
      <w:lvlText w:val="%5."/>
      <w:lvlJc w:val="left"/>
      <w:pPr>
        <w:ind w:left="3911" w:hanging="360"/>
      </w:pPr>
    </w:lvl>
    <w:lvl w:ilvl="5" w:tplc="FFFFFFFF" w:tentative="1">
      <w:start w:val="1"/>
      <w:numFmt w:val="lowerRoman"/>
      <w:lvlText w:val="%6."/>
      <w:lvlJc w:val="right"/>
      <w:pPr>
        <w:ind w:left="4631" w:hanging="180"/>
      </w:pPr>
    </w:lvl>
    <w:lvl w:ilvl="6" w:tplc="FFFFFFFF" w:tentative="1">
      <w:start w:val="1"/>
      <w:numFmt w:val="decimal"/>
      <w:lvlText w:val="%7."/>
      <w:lvlJc w:val="left"/>
      <w:pPr>
        <w:ind w:left="5351" w:hanging="360"/>
      </w:pPr>
    </w:lvl>
    <w:lvl w:ilvl="7" w:tplc="FFFFFFFF" w:tentative="1">
      <w:start w:val="1"/>
      <w:numFmt w:val="lowerLetter"/>
      <w:lvlText w:val="%8."/>
      <w:lvlJc w:val="left"/>
      <w:pPr>
        <w:ind w:left="6071" w:hanging="360"/>
      </w:pPr>
    </w:lvl>
    <w:lvl w:ilvl="8" w:tplc="FFFFFFFF" w:tentative="1">
      <w:start w:val="1"/>
      <w:numFmt w:val="lowerRoman"/>
      <w:lvlText w:val="%9."/>
      <w:lvlJc w:val="right"/>
      <w:pPr>
        <w:ind w:left="6791" w:hanging="180"/>
      </w:pPr>
    </w:lvl>
  </w:abstractNum>
  <w:num w:numId="1" w16cid:durableId="1199776757">
    <w:abstractNumId w:val="3"/>
  </w:num>
  <w:num w:numId="2" w16cid:durableId="1753967383">
    <w:abstractNumId w:val="0"/>
  </w:num>
  <w:num w:numId="3" w16cid:durableId="236208270">
    <w:abstractNumId w:val="4"/>
  </w:num>
  <w:num w:numId="4" w16cid:durableId="1109394966">
    <w:abstractNumId w:val="2"/>
  </w:num>
  <w:num w:numId="5" w16cid:durableId="912277069">
    <w:abstractNumId w:val="6"/>
  </w:num>
  <w:num w:numId="6" w16cid:durableId="1064450068">
    <w:abstractNumId w:val="7"/>
  </w:num>
  <w:num w:numId="7" w16cid:durableId="2116752976">
    <w:abstractNumId w:val="5"/>
  </w:num>
  <w:num w:numId="8" w16cid:durableId="189133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B4"/>
    <w:rsid w:val="0000209B"/>
    <w:rsid w:val="00017D71"/>
    <w:rsid w:val="000206DF"/>
    <w:rsid w:val="00025884"/>
    <w:rsid w:val="00027A22"/>
    <w:rsid w:val="000426D4"/>
    <w:rsid w:val="00042874"/>
    <w:rsid w:val="00051AF1"/>
    <w:rsid w:val="00054847"/>
    <w:rsid w:val="000572F1"/>
    <w:rsid w:val="00062F1B"/>
    <w:rsid w:val="000834D7"/>
    <w:rsid w:val="00084F18"/>
    <w:rsid w:val="000B404F"/>
    <w:rsid w:val="000B7A5D"/>
    <w:rsid w:val="000E16FA"/>
    <w:rsid w:val="000F006F"/>
    <w:rsid w:val="000F1E6B"/>
    <w:rsid w:val="000F475E"/>
    <w:rsid w:val="00115B23"/>
    <w:rsid w:val="00130253"/>
    <w:rsid w:val="00130A62"/>
    <w:rsid w:val="00134F58"/>
    <w:rsid w:val="00135A70"/>
    <w:rsid w:val="001371BC"/>
    <w:rsid w:val="0014582E"/>
    <w:rsid w:val="00146F2E"/>
    <w:rsid w:val="00154268"/>
    <w:rsid w:val="00170A2B"/>
    <w:rsid w:val="00170C71"/>
    <w:rsid w:val="00171C41"/>
    <w:rsid w:val="001741F5"/>
    <w:rsid w:val="0017598A"/>
    <w:rsid w:val="00183B69"/>
    <w:rsid w:val="00183EF6"/>
    <w:rsid w:val="001949DB"/>
    <w:rsid w:val="001A2004"/>
    <w:rsid w:val="001B15DB"/>
    <w:rsid w:val="001B4911"/>
    <w:rsid w:val="001C0D9D"/>
    <w:rsid w:val="001C16A6"/>
    <w:rsid w:val="001C664C"/>
    <w:rsid w:val="001E37C4"/>
    <w:rsid w:val="001E500A"/>
    <w:rsid w:val="00204B44"/>
    <w:rsid w:val="002059E8"/>
    <w:rsid w:val="0021123D"/>
    <w:rsid w:val="00221FB3"/>
    <w:rsid w:val="0022358A"/>
    <w:rsid w:val="00226953"/>
    <w:rsid w:val="00233177"/>
    <w:rsid w:val="00242153"/>
    <w:rsid w:val="00245D34"/>
    <w:rsid w:val="00254772"/>
    <w:rsid w:val="00255338"/>
    <w:rsid w:val="002618A0"/>
    <w:rsid w:val="00261C6F"/>
    <w:rsid w:val="00266BE8"/>
    <w:rsid w:val="002709DF"/>
    <w:rsid w:val="0029391C"/>
    <w:rsid w:val="002946B0"/>
    <w:rsid w:val="002B2061"/>
    <w:rsid w:val="002B2576"/>
    <w:rsid w:val="002B550B"/>
    <w:rsid w:val="002B5A2A"/>
    <w:rsid w:val="002C00AE"/>
    <w:rsid w:val="002C4777"/>
    <w:rsid w:val="002C4D66"/>
    <w:rsid w:val="002C76C8"/>
    <w:rsid w:val="002D3485"/>
    <w:rsid w:val="002D7804"/>
    <w:rsid w:val="002E37A2"/>
    <w:rsid w:val="002F2906"/>
    <w:rsid w:val="002F422C"/>
    <w:rsid w:val="00302166"/>
    <w:rsid w:val="0030639C"/>
    <w:rsid w:val="003179D8"/>
    <w:rsid w:val="00322497"/>
    <w:rsid w:val="00322D87"/>
    <w:rsid w:val="0032402E"/>
    <w:rsid w:val="003278DF"/>
    <w:rsid w:val="003349B4"/>
    <w:rsid w:val="00340A78"/>
    <w:rsid w:val="003561E8"/>
    <w:rsid w:val="00363D7F"/>
    <w:rsid w:val="00366AB5"/>
    <w:rsid w:val="00372603"/>
    <w:rsid w:val="00380C23"/>
    <w:rsid w:val="00381D47"/>
    <w:rsid w:val="00381F3B"/>
    <w:rsid w:val="003944B4"/>
    <w:rsid w:val="003978D7"/>
    <w:rsid w:val="003D0EBF"/>
    <w:rsid w:val="003D46C7"/>
    <w:rsid w:val="0040798B"/>
    <w:rsid w:val="00413A99"/>
    <w:rsid w:val="00423831"/>
    <w:rsid w:val="00426CD1"/>
    <w:rsid w:val="00442968"/>
    <w:rsid w:val="00450212"/>
    <w:rsid w:val="00461DF7"/>
    <w:rsid w:val="00464D97"/>
    <w:rsid w:val="00465694"/>
    <w:rsid w:val="00475FC5"/>
    <w:rsid w:val="00481A96"/>
    <w:rsid w:val="004832EB"/>
    <w:rsid w:val="00484AE6"/>
    <w:rsid w:val="004874BD"/>
    <w:rsid w:val="00492BEB"/>
    <w:rsid w:val="004A16FD"/>
    <w:rsid w:val="004B29B4"/>
    <w:rsid w:val="004B3A98"/>
    <w:rsid w:val="004C387B"/>
    <w:rsid w:val="004E1117"/>
    <w:rsid w:val="004F5701"/>
    <w:rsid w:val="00505BA2"/>
    <w:rsid w:val="005208A7"/>
    <w:rsid w:val="005235C2"/>
    <w:rsid w:val="00531625"/>
    <w:rsid w:val="00534145"/>
    <w:rsid w:val="0053445C"/>
    <w:rsid w:val="00534FCA"/>
    <w:rsid w:val="00545CE5"/>
    <w:rsid w:val="00570AB7"/>
    <w:rsid w:val="00570E59"/>
    <w:rsid w:val="00581983"/>
    <w:rsid w:val="00583654"/>
    <w:rsid w:val="005859CC"/>
    <w:rsid w:val="00585E11"/>
    <w:rsid w:val="00592B6E"/>
    <w:rsid w:val="005946C3"/>
    <w:rsid w:val="005B78CD"/>
    <w:rsid w:val="005C01E9"/>
    <w:rsid w:val="005C2F5F"/>
    <w:rsid w:val="005D6E91"/>
    <w:rsid w:val="005E4E5E"/>
    <w:rsid w:val="005E56E0"/>
    <w:rsid w:val="005E6272"/>
    <w:rsid w:val="005F2439"/>
    <w:rsid w:val="005F3E4B"/>
    <w:rsid w:val="005F685F"/>
    <w:rsid w:val="005F7EDB"/>
    <w:rsid w:val="006075F7"/>
    <w:rsid w:val="00614694"/>
    <w:rsid w:val="00616728"/>
    <w:rsid w:val="00647ACD"/>
    <w:rsid w:val="006567C9"/>
    <w:rsid w:val="006571EE"/>
    <w:rsid w:val="006572F7"/>
    <w:rsid w:val="00661CBD"/>
    <w:rsid w:val="0067546B"/>
    <w:rsid w:val="00675858"/>
    <w:rsid w:val="00677E3D"/>
    <w:rsid w:val="006808B2"/>
    <w:rsid w:val="00682232"/>
    <w:rsid w:val="006875E5"/>
    <w:rsid w:val="0069716A"/>
    <w:rsid w:val="006A399B"/>
    <w:rsid w:val="006B0F7D"/>
    <w:rsid w:val="006B1346"/>
    <w:rsid w:val="006B26B9"/>
    <w:rsid w:val="006B2987"/>
    <w:rsid w:val="006B3588"/>
    <w:rsid w:val="006B3776"/>
    <w:rsid w:val="006B5DCD"/>
    <w:rsid w:val="006C0DB9"/>
    <w:rsid w:val="006C570D"/>
    <w:rsid w:val="006C71BF"/>
    <w:rsid w:val="006E735C"/>
    <w:rsid w:val="007000E2"/>
    <w:rsid w:val="00703814"/>
    <w:rsid w:val="00722A9B"/>
    <w:rsid w:val="007237B9"/>
    <w:rsid w:val="0074181C"/>
    <w:rsid w:val="00766310"/>
    <w:rsid w:val="00767949"/>
    <w:rsid w:val="00772F6C"/>
    <w:rsid w:val="007837A2"/>
    <w:rsid w:val="0078626A"/>
    <w:rsid w:val="007A157F"/>
    <w:rsid w:val="007A2CB1"/>
    <w:rsid w:val="007B1F3C"/>
    <w:rsid w:val="007B6C4C"/>
    <w:rsid w:val="007C6B8D"/>
    <w:rsid w:val="007D25C6"/>
    <w:rsid w:val="007D289E"/>
    <w:rsid w:val="007D40DC"/>
    <w:rsid w:val="007E2755"/>
    <w:rsid w:val="007E422D"/>
    <w:rsid w:val="00803986"/>
    <w:rsid w:val="008067B9"/>
    <w:rsid w:val="00810359"/>
    <w:rsid w:val="00812FC1"/>
    <w:rsid w:val="00815C75"/>
    <w:rsid w:val="008270D4"/>
    <w:rsid w:val="008306A1"/>
    <w:rsid w:val="00841E0A"/>
    <w:rsid w:val="008514C6"/>
    <w:rsid w:val="00851732"/>
    <w:rsid w:val="00873E02"/>
    <w:rsid w:val="008757C2"/>
    <w:rsid w:val="00875B80"/>
    <w:rsid w:val="00885AFB"/>
    <w:rsid w:val="008867DF"/>
    <w:rsid w:val="00886DC2"/>
    <w:rsid w:val="00887E8D"/>
    <w:rsid w:val="00887FC0"/>
    <w:rsid w:val="00892F89"/>
    <w:rsid w:val="008A6F4A"/>
    <w:rsid w:val="008A7F7E"/>
    <w:rsid w:val="008C4932"/>
    <w:rsid w:val="008D04E1"/>
    <w:rsid w:val="008D2F8B"/>
    <w:rsid w:val="008D63A8"/>
    <w:rsid w:val="008E47C0"/>
    <w:rsid w:val="008F26A6"/>
    <w:rsid w:val="008F2E7D"/>
    <w:rsid w:val="008F4581"/>
    <w:rsid w:val="00900137"/>
    <w:rsid w:val="009009FC"/>
    <w:rsid w:val="00900B18"/>
    <w:rsid w:val="00903E7B"/>
    <w:rsid w:val="00913260"/>
    <w:rsid w:val="00916486"/>
    <w:rsid w:val="00916668"/>
    <w:rsid w:val="009170A9"/>
    <w:rsid w:val="00917A9A"/>
    <w:rsid w:val="00931626"/>
    <w:rsid w:val="00942E59"/>
    <w:rsid w:val="0094433D"/>
    <w:rsid w:val="00946CA9"/>
    <w:rsid w:val="009503EC"/>
    <w:rsid w:val="00957391"/>
    <w:rsid w:val="009744FD"/>
    <w:rsid w:val="009B5B99"/>
    <w:rsid w:val="009C00C7"/>
    <w:rsid w:val="009C210F"/>
    <w:rsid w:val="009D519C"/>
    <w:rsid w:val="009D65AC"/>
    <w:rsid w:val="009D77BE"/>
    <w:rsid w:val="009E3EA2"/>
    <w:rsid w:val="009F4234"/>
    <w:rsid w:val="00A10F1A"/>
    <w:rsid w:val="00A1346A"/>
    <w:rsid w:val="00A17B13"/>
    <w:rsid w:val="00A21211"/>
    <w:rsid w:val="00A222F2"/>
    <w:rsid w:val="00A23DDD"/>
    <w:rsid w:val="00A31C48"/>
    <w:rsid w:val="00A404B9"/>
    <w:rsid w:val="00A41CDB"/>
    <w:rsid w:val="00A42487"/>
    <w:rsid w:val="00A50775"/>
    <w:rsid w:val="00A52F82"/>
    <w:rsid w:val="00A63342"/>
    <w:rsid w:val="00A662CC"/>
    <w:rsid w:val="00A90777"/>
    <w:rsid w:val="00A92F00"/>
    <w:rsid w:val="00AB695A"/>
    <w:rsid w:val="00AC286B"/>
    <w:rsid w:val="00AC5B47"/>
    <w:rsid w:val="00AE4C77"/>
    <w:rsid w:val="00AF48D8"/>
    <w:rsid w:val="00AF525A"/>
    <w:rsid w:val="00AF7063"/>
    <w:rsid w:val="00B03032"/>
    <w:rsid w:val="00B03644"/>
    <w:rsid w:val="00B0674A"/>
    <w:rsid w:val="00B0696F"/>
    <w:rsid w:val="00B105F1"/>
    <w:rsid w:val="00B11FFC"/>
    <w:rsid w:val="00B43EF7"/>
    <w:rsid w:val="00B57F8B"/>
    <w:rsid w:val="00B60BE2"/>
    <w:rsid w:val="00B63B36"/>
    <w:rsid w:val="00B668CD"/>
    <w:rsid w:val="00B70954"/>
    <w:rsid w:val="00B74B1D"/>
    <w:rsid w:val="00B757F7"/>
    <w:rsid w:val="00B75F39"/>
    <w:rsid w:val="00B80925"/>
    <w:rsid w:val="00B821CB"/>
    <w:rsid w:val="00B91153"/>
    <w:rsid w:val="00B93B91"/>
    <w:rsid w:val="00BA63E8"/>
    <w:rsid w:val="00BB3801"/>
    <w:rsid w:val="00BC5FBD"/>
    <w:rsid w:val="00BD08B7"/>
    <w:rsid w:val="00BD46D3"/>
    <w:rsid w:val="00BE08C7"/>
    <w:rsid w:val="00BE2351"/>
    <w:rsid w:val="00BE7C06"/>
    <w:rsid w:val="00BF1ABE"/>
    <w:rsid w:val="00BF5583"/>
    <w:rsid w:val="00C34DC1"/>
    <w:rsid w:val="00C412DC"/>
    <w:rsid w:val="00C4422C"/>
    <w:rsid w:val="00C6083F"/>
    <w:rsid w:val="00C657D1"/>
    <w:rsid w:val="00C700CD"/>
    <w:rsid w:val="00C73121"/>
    <w:rsid w:val="00C73E5E"/>
    <w:rsid w:val="00C76452"/>
    <w:rsid w:val="00C80209"/>
    <w:rsid w:val="00C82550"/>
    <w:rsid w:val="00C85092"/>
    <w:rsid w:val="00C91724"/>
    <w:rsid w:val="00C976B2"/>
    <w:rsid w:val="00CA3845"/>
    <w:rsid w:val="00CD401C"/>
    <w:rsid w:val="00CD53C3"/>
    <w:rsid w:val="00CE6E4D"/>
    <w:rsid w:val="00CF5C50"/>
    <w:rsid w:val="00D01AAD"/>
    <w:rsid w:val="00D02AD0"/>
    <w:rsid w:val="00D059F6"/>
    <w:rsid w:val="00D14765"/>
    <w:rsid w:val="00D1570F"/>
    <w:rsid w:val="00D1708E"/>
    <w:rsid w:val="00D239C1"/>
    <w:rsid w:val="00D45B93"/>
    <w:rsid w:val="00D4611F"/>
    <w:rsid w:val="00D61DBB"/>
    <w:rsid w:val="00D6331E"/>
    <w:rsid w:val="00D75E9F"/>
    <w:rsid w:val="00D82982"/>
    <w:rsid w:val="00D93A2D"/>
    <w:rsid w:val="00DB09A9"/>
    <w:rsid w:val="00DB369C"/>
    <w:rsid w:val="00DB40BC"/>
    <w:rsid w:val="00DB4CEA"/>
    <w:rsid w:val="00DC265C"/>
    <w:rsid w:val="00DD00D6"/>
    <w:rsid w:val="00DE29C0"/>
    <w:rsid w:val="00DE4027"/>
    <w:rsid w:val="00DF25CC"/>
    <w:rsid w:val="00E00079"/>
    <w:rsid w:val="00E0339E"/>
    <w:rsid w:val="00E04494"/>
    <w:rsid w:val="00E11AA4"/>
    <w:rsid w:val="00E1616F"/>
    <w:rsid w:val="00E204A8"/>
    <w:rsid w:val="00E3189E"/>
    <w:rsid w:val="00E32DD0"/>
    <w:rsid w:val="00E33724"/>
    <w:rsid w:val="00E34ADD"/>
    <w:rsid w:val="00E36395"/>
    <w:rsid w:val="00E47BBF"/>
    <w:rsid w:val="00E51C2B"/>
    <w:rsid w:val="00E54127"/>
    <w:rsid w:val="00E543C0"/>
    <w:rsid w:val="00E63B3E"/>
    <w:rsid w:val="00E705AE"/>
    <w:rsid w:val="00E717BF"/>
    <w:rsid w:val="00E92B3F"/>
    <w:rsid w:val="00EA18B9"/>
    <w:rsid w:val="00EA7A43"/>
    <w:rsid w:val="00EB74DC"/>
    <w:rsid w:val="00EC5B1A"/>
    <w:rsid w:val="00EC72A2"/>
    <w:rsid w:val="00ED4F73"/>
    <w:rsid w:val="00ED4F77"/>
    <w:rsid w:val="00ED562D"/>
    <w:rsid w:val="00EF43D8"/>
    <w:rsid w:val="00F02580"/>
    <w:rsid w:val="00F21ECF"/>
    <w:rsid w:val="00F30116"/>
    <w:rsid w:val="00F33E0B"/>
    <w:rsid w:val="00F40E8F"/>
    <w:rsid w:val="00F43DC7"/>
    <w:rsid w:val="00F44201"/>
    <w:rsid w:val="00F5182A"/>
    <w:rsid w:val="00F534F2"/>
    <w:rsid w:val="00F54058"/>
    <w:rsid w:val="00F5408D"/>
    <w:rsid w:val="00F54BA8"/>
    <w:rsid w:val="00F93FF2"/>
    <w:rsid w:val="00F94CA0"/>
    <w:rsid w:val="00F96B22"/>
    <w:rsid w:val="00FA55B9"/>
    <w:rsid w:val="00FB0135"/>
    <w:rsid w:val="00FB3D25"/>
    <w:rsid w:val="00FC1555"/>
    <w:rsid w:val="00FC41F2"/>
    <w:rsid w:val="00FC5493"/>
    <w:rsid w:val="00FD6EFF"/>
    <w:rsid w:val="00FE13BD"/>
    <w:rsid w:val="00FE3928"/>
    <w:rsid w:val="00FE4C59"/>
    <w:rsid w:val="00FF36BD"/>
    <w:rsid w:val="00FF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5DC2A"/>
  <w15:chartTrackingRefBased/>
  <w15:docId w15:val="{ACC91275-7496-44DC-85D8-85E33D38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9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3349B4"/>
    <w:pPr>
      <w:tabs>
        <w:tab w:val="center" w:pos="4153"/>
        <w:tab w:val="right" w:pos="8306"/>
      </w:tabs>
      <w:ind w:firstLine="720"/>
      <w:jc w:val="both"/>
    </w:pPr>
    <w:rPr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3349B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5">
    <w:name w:val="page number"/>
    <w:basedOn w:val="a0"/>
    <w:rsid w:val="003349B4"/>
  </w:style>
  <w:style w:type="paragraph" w:styleId="a6">
    <w:name w:val="header"/>
    <w:basedOn w:val="a"/>
    <w:link w:val="a7"/>
    <w:uiPriority w:val="99"/>
    <w:unhideWhenUsed/>
    <w:rsid w:val="003349B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49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3349B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annotation reference"/>
    <w:basedOn w:val="a0"/>
    <w:uiPriority w:val="99"/>
    <w:semiHidden/>
    <w:unhideWhenUsed/>
    <w:rsid w:val="005F685F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F685F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5F68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F685F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F685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0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Абашев Сергей</dc:creator>
  <cp:keywords/>
  <dc:description/>
  <cp:lastModifiedBy>gamepass nick</cp:lastModifiedBy>
  <cp:revision>2</cp:revision>
  <dcterms:created xsi:type="dcterms:W3CDTF">2026-01-20T04:31:00Z</dcterms:created>
  <dcterms:modified xsi:type="dcterms:W3CDTF">2026-01-20T04:31:00Z</dcterms:modified>
</cp:coreProperties>
</file>