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44DB" w:rsidRPr="0051335D" w:rsidRDefault="00F344DB" w:rsidP="00F344DB">
      <w:pPr>
        <w:spacing w:line="360" w:lineRule="auto"/>
        <w:jc w:val="right"/>
        <w:rPr>
          <w:rFonts w:ascii="Arial" w:hAnsi="Arial" w:cs="Arial"/>
          <w:lang w:val="en-US"/>
        </w:rPr>
      </w:pPr>
      <w:r w:rsidRPr="0051335D">
        <w:rPr>
          <w:rFonts w:ascii="Arial" w:hAnsi="Arial" w:cs="Arial"/>
          <w:noProof/>
          <w:lang w:val="en-US"/>
        </w:rPr>
        <w:drawing>
          <wp:anchor distT="0" distB="0" distL="114300" distR="114300" simplePos="0" relativeHeight="251659264" behindDoc="0" locked="0" layoutInCell="1" allowOverlap="1" wp14:anchorId="525AE556" wp14:editId="041CFAF9">
            <wp:simplePos x="0" y="0"/>
            <wp:positionH relativeFrom="column">
              <wp:posOffset>8255</wp:posOffset>
            </wp:positionH>
            <wp:positionV relativeFrom="paragraph">
              <wp:posOffset>0</wp:posOffset>
            </wp:positionV>
            <wp:extent cx="2350770" cy="728980"/>
            <wp:effectExtent l="0" t="0" r="0" b="0"/>
            <wp:wrapThrough wrapText="bothSides">
              <wp:wrapPolygon edited="0">
                <wp:start x="583" y="0"/>
                <wp:lineTo x="0" y="1882"/>
                <wp:lineTo x="0" y="12042"/>
                <wp:lineTo x="10736" y="12042"/>
                <wp:lineTo x="3618" y="15429"/>
                <wp:lineTo x="117" y="17310"/>
                <wp:lineTo x="117" y="19568"/>
                <wp:lineTo x="583" y="21073"/>
                <wp:lineTo x="934" y="21073"/>
                <wp:lineTo x="21005" y="21073"/>
                <wp:lineTo x="21122" y="18063"/>
                <wp:lineTo x="10736" y="12042"/>
                <wp:lineTo x="21472" y="11666"/>
                <wp:lineTo x="21472" y="10160"/>
                <wp:lineTo x="21005" y="6021"/>
                <wp:lineTo x="20655" y="0"/>
                <wp:lineTo x="58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350770" cy="728980"/>
                    </a:xfrm>
                    <a:prstGeom prst="rect">
                      <a:avLst/>
                    </a:prstGeom>
                  </pic:spPr>
                </pic:pic>
              </a:graphicData>
            </a:graphic>
            <wp14:sizeRelH relativeFrom="page">
              <wp14:pctWidth>0</wp14:pctWidth>
            </wp14:sizeRelH>
            <wp14:sizeRelV relativeFrom="page">
              <wp14:pctHeight>0</wp14:pctHeight>
            </wp14:sizeRelV>
          </wp:anchor>
        </w:drawing>
      </w:r>
      <w:r w:rsidRPr="0051335D">
        <w:rPr>
          <w:rFonts w:ascii="Arial" w:hAnsi="Arial" w:cs="Arial"/>
          <w:lang w:val="en-US"/>
        </w:rPr>
        <w:t>Spinoza Centre for Neuroimaging</w:t>
      </w:r>
    </w:p>
    <w:p w:rsidR="00F344DB" w:rsidRPr="0051335D" w:rsidRDefault="00F344DB" w:rsidP="00F344DB">
      <w:pPr>
        <w:spacing w:line="360" w:lineRule="auto"/>
        <w:jc w:val="right"/>
        <w:rPr>
          <w:rFonts w:ascii="Arial" w:hAnsi="Arial" w:cs="Arial"/>
          <w:lang w:val="en-US"/>
        </w:rPr>
      </w:pPr>
      <w:r w:rsidRPr="0051335D">
        <w:rPr>
          <w:rFonts w:ascii="Arial" w:hAnsi="Arial" w:cs="Arial"/>
          <w:lang w:val="en-US"/>
        </w:rPr>
        <w:t>Meibergdreef 75</w:t>
      </w:r>
    </w:p>
    <w:p w:rsidR="00F344DB" w:rsidRPr="0051335D" w:rsidRDefault="00F344DB" w:rsidP="00F344DB">
      <w:pPr>
        <w:spacing w:line="360" w:lineRule="auto"/>
        <w:jc w:val="right"/>
        <w:rPr>
          <w:rFonts w:ascii="Arial" w:hAnsi="Arial" w:cs="Arial"/>
          <w:lang w:val="en-US"/>
        </w:rPr>
      </w:pPr>
      <w:r w:rsidRPr="0051335D">
        <w:rPr>
          <w:rFonts w:ascii="Arial" w:hAnsi="Arial" w:cs="Arial"/>
          <w:lang w:val="en-US"/>
        </w:rPr>
        <w:t>1105 BK Amsterdam, Netherlands</w:t>
      </w:r>
    </w:p>
    <w:p w:rsidR="00F344DB" w:rsidRPr="0051335D" w:rsidRDefault="00F344DB" w:rsidP="00F344DB">
      <w:pPr>
        <w:spacing w:after="160" w:line="360" w:lineRule="auto"/>
        <w:jc w:val="right"/>
        <w:rPr>
          <w:rFonts w:ascii="Arial" w:hAnsi="Arial" w:cs="Arial"/>
          <w:lang w:val="en-US"/>
        </w:rPr>
      </w:pPr>
      <w:hyperlink r:id="rId5" w:history="1">
        <w:r w:rsidRPr="0051335D">
          <w:rPr>
            <w:rStyle w:val="Hyperlink"/>
            <w:rFonts w:ascii="Arial" w:hAnsi="Arial" w:cs="Arial"/>
            <w:lang w:val="en-US"/>
          </w:rPr>
          <w:t>j.heij@herseninstituut.knaw.nl</w:t>
        </w:r>
      </w:hyperlink>
    </w:p>
    <w:p w:rsidR="00F344DB" w:rsidRPr="0051335D" w:rsidRDefault="00F344DB" w:rsidP="00F344DB">
      <w:pPr>
        <w:spacing w:line="360" w:lineRule="auto"/>
        <w:jc w:val="both"/>
        <w:rPr>
          <w:rFonts w:ascii="Arial" w:hAnsi="Arial" w:cs="Arial"/>
          <w:lang w:val="en-US"/>
        </w:rPr>
      </w:pPr>
      <w:r w:rsidRPr="0051335D">
        <w:rPr>
          <w:rFonts w:ascii="Arial" w:hAnsi="Arial" w:cs="Arial"/>
          <w:lang w:val="en-US"/>
        </w:rPr>
        <w:t>Dr. Simona Fiorani</w:t>
      </w:r>
    </w:p>
    <w:p w:rsidR="00F344DB" w:rsidRPr="0051335D" w:rsidRDefault="00F344DB" w:rsidP="00F344DB">
      <w:pPr>
        <w:spacing w:line="360" w:lineRule="auto"/>
        <w:jc w:val="both"/>
        <w:rPr>
          <w:rFonts w:ascii="Arial" w:hAnsi="Arial" w:cs="Arial"/>
          <w:lang w:val="en-US"/>
        </w:rPr>
      </w:pPr>
      <w:r w:rsidRPr="0051335D">
        <w:rPr>
          <w:rFonts w:ascii="Arial" w:hAnsi="Arial" w:cs="Arial"/>
          <w:lang w:val="en-US"/>
        </w:rPr>
        <w:t>Editor-in-chief</w:t>
      </w:r>
    </w:p>
    <w:p w:rsidR="00F344DB" w:rsidRDefault="003464DA" w:rsidP="003464DA">
      <w:pPr>
        <w:spacing w:after="200" w:line="360" w:lineRule="auto"/>
        <w:jc w:val="both"/>
        <w:rPr>
          <w:rFonts w:ascii="Arial" w:hAnsi="Arial" w:cs="Arial"/>
          <w:i/>
          <w:iCs/>
          <w:lang w:val="en-US"/>
        </w:rPr>
      </w:pPr>
      <w:r w:rsidRPr="0051335D">
        <w:rPr>
          <w:rFonts w:ascii="Arial" w:hAnsi="Arial" w:cs="Arial"/>
          <w:i/>
          <w:iCs/>
          <w:lang w:val="en-US"/>
        </w:rPr>
        <w:t>iScience</w:t>
      </w:r>
    </w:p>
    <w:p w:rsidR="008172EF" w:rsidRPr="0051335D" w:rsidRDefault="008172EF" w:rsidP="003464DA">
      <w:pPr>
        <w:spacing w:after="200" w:line="360" w:lineRule="auto"/>
        <w:jc w:val="both"/>
        <w:rPr>
          <w:rFonts w:ascii="Arial" w:hAnsi="Arial" w:cs="Arial"/>
          <w:i/>
          <w:iCs/>
          <w:lang w:val="en-US"/>
        </w:rPr>
      </w:pPr>
    </w:p>
    <w:p w:rsidR="00F344DB" w:rsidRDefault="0051335D" w:rsidP="003464DA">
      <w:pPr>
        <w:spacing w:after="200" w:line="360" w:lineRule="auto"/>
        <w:jc w:val="both"/>
        <w:rPr>
          <w:rFonts w:ascii="Arial" w:hAnsi="Arial" w:cs="Arial"/>
          <w:lang w:val="en-US"/>
        </w:rPr>
      </w:pPr>
      <w:r>
        <w:rPr>
          <w:rFonts w:ascii="Arial" w:hAnsi="Arial" w:cs="Arial"/>
          <w:lang w:val="en-US"/>
        </w:rPr>
        <w:t>February 13, 2025</w:t>
      </w:r>
    </w:p>
    <w:p w:rsidR="008172EF" w:rsidRPr="0051335D" w:rsidRDefault="008172EF" w:rsidP="003464DA">
      <w:pPr>
        <w:spacing w:after="200" w:line="360" w:lineRule="auto"/>
        <w:jc w:val="both"/>
        <w:rPr>
          <w:rFonts w:ascii="Arial" w:hAnsi="Arial" w:cs="Arial"/>
          <w:lang w:val="en-US"/>
        </w:rPr>
      </w:pPr>
    </w:p>
    <w:p w:rsidR="008172EF" w:rsidRPr="0051335D" w:rsidRDefault="0051335D" w:rsidP="0051335D">
      <w:pPr>
        <w:spacing w:after="160" w:line="360" w:lineRule="auto"/>
        <w:jc w:val="both"/>
        <w:rPr>
          <w:rFonts w:ascii="Arial" w:hAnsi="Arial" w:cs="Arial"/>
          <w:lang w:val="en-US"/>
        </w:rPr>
      </w:pPr>
      <w:r w:rsidRPr="0051335D">
        <w:rPr>
          <w:rFonts w:ascii="Arial" w:hAnsi="Arial" w:cs="Arial"/>
          <w:lang w:val="en-US"/>
        </w:rPr>
        <w:t>Dear Editor,</w:t>
      </w:r>
      <w:r w:rsidR="008172EF">
        <w:rPr>
          <w:rFonts w:ascii="Arial" w:hAnsi="Arial" w:cs="Arial"/>
          <w:lang w:val="en-US"/>
        </w:rPr>
        <w:t xml:space="preserve"> Editorial Team, Vanessa Beijamini,</w:t>
      </w:r>
    </w:p>
    <w:p w:rsidR="0051335D" w:rsidRDefault="0051335D" w:rsidP="0051335D">
      <w:pPr>
        <w:spacing w:after="160" w:line="360" w:lineRule="auto"/>
        <w:jc w:val="both"/>
        <w:rPr>
          <w:rFonts w:ascii="Arial" w:hAnsi="Arial" w:cs="Arial"/>
          <w:lang w:val="en-US"/>
        </w:rPr>
      </w:pPr>
      <w:r w:rsidRPr="0051335D">
        <w:rPr>
          <w:rFonts w:ascii="Arial" w:hAnsi="Arial" w:cs="Arial"/>
          <w:lang w:val="en-US"/>
        </w:rPr>
        <w:t>We have prepared a revision of our manuscript titled: “</w:t>
      </w:r>
      <w:r w:rsidRPr="0051335D">
        <w:rPr>
          <w:rFonts w:ascii="Arial" w:hAnsi="Arial" w:cs="Arial"/>
          <w:i/>
          <w:iCs/>
          <w:lang w:val="en-US"/>
        </w:rPr>
        <w:t>Contextual responses drive a unique laminar signature in human V</w:t>
      </w:r>
      <w:r w:rsidRPr="0051335D">
        <w:rPr>
          <w:rFonts w:ascii="Arial" w:hAnsi="Arial" w:cs="Arial"/>
          <w:lang w:val="en-US"/>
        </w:rPr>
        <w:t xml:space="preserve">1” for publication in iScience. </w:t>
      </w:r>
    </w:p>
    <w:p w:rsidR="0051335D" w:rsidRDefault="0051335D" w:rsidP="0051335D">
      <w:pPr>
        <w:spacing w:after="160" w:line="360" w:lineRule="auto"/>
        <w:jc w:val="both"/>
        <w:rPr>
          <w:rFonts w:ascii="Arial" w:hAnsi="Arial" w:cs="Arial"/>
          <w:lang w:val="en-US"/>
        </w:rPr>
      </w:pPr>
      <w:r w:rsidRPr="0051335D">
        <w:rPr>
          <w:rFonts w:ascii="Arial" w:hAnsi="Arial" w:cs="Arial"/>
          <w:lang w:val="en-US"/>
        </w:rPr>
        <w:t xml:space="preserve">We have edited the manuscript according to the reviewer’s points. We would like to thank the </w:t>
      </w:r>
      <w:r w:rsidR="008172EF">
        <w:rPr>
          <w:rFonts w:ascii="Arial" w:hAnsi="Arial" w:cs="Arial"/>
          <w:lang w:val="en-US"/>
        </w:rPr>
        <w:t>r</w:t>
      </w:r>
      <w:r w:rsidRPr="0051335D">
        <w:rPr>
          <w:rFonts w:ascii="Arial" w:hAnsi="Arial" w:cs="Arial"/>
          <w:lang w:val="en-US"/>
        </w:rPr>
        <w:t>eviewers for their useful comments and investment of time into reading our work. We feel the comments have improved the manuscript significantly.</w:t>
      </w:r>
    </w:p>
    <w:p w:rsidR="008172EF" w:rsidRPr="0051335D" w:rsidRDefault="0051335D" w:rsidP="0051335D">
      <w:pPr>
        <w:spacing w:after="160" w:line="360" w:lineRule="auto"/>
        <w:jc w:val="both"/>
        <w:rPr>
          <w:rFonts w:ascii="Arial" w:hAnsi="Arial" w:cs="Arial"/>
          <w:lang w:val="en-US"/>
        </w:rPr>
      </w:pPr>
      <w:r>
        <w:rPr>
          <w:rFonts w:ascii="Arial" w:hAnsi="Arial" w:cs="Arial"/>
          <w:lang w:val="en-US"/>
        </w:rPr>
        <w:t xml:space="preserve">We have strengthened our motivation for this particular acquisition, performed various supplemental analyses exploring the effect of vasculature and specific preprocessing steps on the reported outcomes, and added substantial sections to the discussion regarding the influence of the BOLD effect. </w:t>
      </w:r>
      <w:r w:rsidR="006500A0">
        <w:rPr>
          <w:rFonts w:ascii="Arial" w:hAnsi="Arial" w:cs="Arial"/>
          <w:lang w:val="en-US"/>
        </w:rPr>
        <w:t>In particular, we have aimed to relate the observed BOLD responses to physiological differences between feedforward and feedback processing. We feel this is a further required step to bridge experiments based on electrophysiology and BOLD.</w:t>
      </w:r>
    </w:p>
    <w:p w:rsidR="008172EF" w:rsidRPr="0051335D" w:rsidRDefault="0051335D" w:rsidP="0051335D">
      <w:pPr>
        <w:spacing w:after="160" w:line="360" w:lineRule="auto"/>
        <w:jc w:val="both"/>
        <w:rPr>
          <w:rFonts w:ascii="Arial" w:hAnsi="Arial" w:cs="Arial"/>
          <w:lang w:val="en-US"/>
        </w:rPr>
      </w:pPr>
      <w:r w:rsidRPr="0051335D">
        <w:rPr>
          <w:rFonts w:ascii="Arial" w:hAnsi="Arial" w:cs="Arial"/>
          <w:lang w:val="en-US"/>
        </w:rPr>
        <w:t>On behalf of the co-authors,</w:t>
      </w:r>
    </w:p>
    <w:p w:rsidR="0051335D" w:rsidRPr="0051335D" w:rsidRDefault="0051335D" w:rsidP="0051335D">
      <w:pPr>
        <w:spacing w:after="160" w:line="360" w:lineRule="auto"/>
        <w:jc w:val="both"/>
        <w:rPr>
          <w:rFonts w:ascii="Arial" w:hAnsi="Arial" w:cs="Arial"/>
          <w:lang w:val="en-US"/>
        </w:rPr>
      </w:pPr>
      <w:r w:rsidRPr="0051335D">
        <w:rPr>
          <w:rFonts w:ascii="Arial" w:hAnsi="Arial" w:cs="Arial"/>
          <w:lang w:val="en-US"/>
        </w:rPr>
        <w:t>Sincerely,</w:t>
      </w:r>
    </w:p>
    <w:p w:rsidR="006B1D71" w:rsidRPr="0051335D" w:rsidRDefault="0051335D" w:rsidP="0051335D">
      <w:pPr>
        <w:spacing w:after="160" w:line="360" w:lineRule="auto"/>
        <w:jc w:val="both"/>
        <w:rPr>
          <w:rFonts w:ascii="Arial" w:hAnsi="Arial" w:cs="Arial"/>
        </w:rPr>
      </w:pPr>
      <w:r w:rsidRPr="0051335D">
        <w:rPr>
          <w:rFonts w:ascii="Arial" w:hAnsi="Arial" w:cs="Arial"/>
          <w:lang w:val="en-US"/>
        </w:rPr>
        <w:t>Jurjen Heij</w:t>
      </w:r>
    </w:p>
    <w:sectPr w:rsidR="006B1D71" w:rsidRPr="0051335D" w:rsidSect="00F34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DB"/>
    <w:rsid w:val="000811C7"/>
    <w:rsid w:val="001D10FF"/>
    <w:rsid w:val="003464DA"/>
    <w:rsid w:val="0051335D"/>
    <w:rsid w:val="00587D45"/>
    <w:rsid w:val="006500A0"/>
    <w:rsid w:val="006B1D71"/>
    <w:rsid w:val="008172EF"/>
    <w:rsid w:val="00835DB4"/>
    <w:rsid w:val="008C18A7"/>
    <w:rsid w:val="00926155"/>
    <w:rsid w:val="00956FFC"/>
    <w:rsid w:val="00970517"/>
    <w:rsid w:val="009F3411"/>
    <w:rsid w:val="00BA3D3F"/>
    <w:rsid w:val="00C5749A"/>
    <w:rsid w:val="00DA66FE"/>
    <w:rsid w:val="00ED325E"/>
    <w:rsid w:val="00F344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B7A8"/>
  <w15:chartTrackingRefBased/>
  <w15:docId w15:val="{A474E9EF-576A-4EB9-B773-937E319F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344DB"/>
    <w:pPr>
      <w:spacing w:after="0" w:line="240" w:lineRule="auto"/>
    </w:pPr>
    <w:rPr>
      <w:rFonts w:ascii="Avenir Next" w:hAnsi="Avenir Next" w:cs="Times New Roman"/>
      <w:kern w:val="0"/>
      <w14:ligatures w14:val="none"/>
    </w:rPr>
  </w:style>
  <w:style w:type="paragraph" w:styleId="Kop1">
    <w:name w:val="heading 1"/>
    <w:basedOn w:val="Standaard"/>
    <w:next w:val="Standaard"/>
    <w:link w:val="Kop1Char"/>
    <w:uiPriority w:val="9"/>
    <w:qFormat/>
    <w:rsid w:val="00C5749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1"/>
    <w:qFormat/>
    <w:rsid w:val="00C5749A"/>
    <w:rPr>
      <w:rFonts w:ascii="Gill Sans Nova" w:hAnsi="Gill Sans Nova"/>
    </w:rPr>
  </w:style>
  <w:style w:type="character" w:customStyle="1" w:styleId="Kop1Char">
    <w:name w:val="Kop 1 Char"/>
    <w:basedOn w:val="Standaardalinea-lettertype"/>
    <w:link w:val="Kop1"/>
    <w:uiPriority w:val="9"/>
    <w:rsid w:val="00C5749A"/>
    <w:rPr>
      <w:rFonts w:asciiTheme="majorHAnsi" w:eastAsiaTheme="majorEastAsia" w:hAnsiTheme="majorHAnsi" w:cstheme="majorBidi"/>
      <w:color w:val="2F5496" w:themeColor="accent1" w:themeShade="BF"/>
      <w:sz w:val="32"/>
      <w:szCs w:val="32"/>
      <w:lang w:val="en-US"/>
    </w:rPr>
  </w:style>
  <w:style w:type="paragraph" w:customStyle="1" w:styleId="Stijl2">
    <w:name w:val="Stijl2"/>
    <w:basedOn w:val="Standaard"/>
    <w:qFormat/>
    <w:rsid w:val="00C5749A"/>
    <w:pPr>
      <w:spacing w:after="160" w:line="360" w:lineRule="auto"/>
    </w:pPr>
    <w:rPr>
      <w:rFonts w:ascii="Calibri" w:hAnsi="Calibri" w:cstheme="minorBidi"/>
      <w:kern w:val="2"/>
      <w:lang w:val="en-US"/>
      <w14:ligatures w14:val="standardContextual"/>
    </w:rPr>
  </w:style>
  <w:style w:type="paragraph" w:styleId="Titel">
    <w:name w:val="Title"/>
    <w:basedOn w:val="Standaard"/>
    <w:next w:val="Standaard"/>
    <w:link w:val="TitelChar"/>
    <w:uiPriority w:val="10"/>
    <w:qFormat/>
    <w:rsid w:val="00956FFC"/>
    <w:pPr>
      <w:contextualSpacing/>
    </w:pPr>
    <w:rPr>
      <w:rFonts w:ascii="Gill Sans Nova Light" w:eastAsiaTheme="majorEastAsia" w:hAnsi="Gill Sans Nova Light" w:cstheme="majorBidi"/>
      <w:spacing w:val="-10"/>
      <w:kern w:val="28"/>
      <w:sz w:val="56"/>
      <w:szCs w:val="56"/>
      <w:lang w:val="en-US"/>
      <w14:ligatures w14:val="standardContextual"/>
    </w:rPr>
  </w:style>
  <w:style w:type="character" w:customStyle="1" w:styleId="TitelChar">
    <w:name w:val="Titel Char"/>
    <w:basedOn w:val="Standaardalinea-lettertype"/>
    <w:link w:val="Titel"/>
    <w:uiPriority w:val="10"/>
    <w:rsid w:val="00956FFC"/>
    <w:rPr>
      <w:rFonts w:ascii="Gill Sans Nova Light" w:eastAsiaTheme="majorEastAsia" w:hAnsi="Gill Sans Nova Light" w:cstheme="majorBidi"/>
      <w:spacing w:val="-10"/>
      <w:kern w:val="28"/>
      <w:sz w:val="56"/>
      <w:szCs w:val="56"/>
      <w:lang w:val="en-US"/>
    </w:rPr>
  </w:style>
  <w:style w:type="character" w:styleId="Hyperlink">
    <w:name w:val="Hyperlink"/>
    <w:basedOn w:val="Standaardalinea-lettertype"/>
    <w:uiPriority w:val="99"/>
    <w:unhideWhenUsed/>
    <w:rsid w:val="00F344DB"/>
    <w:rPr>
      <w:color w:val="0563C1" w:themeColor="hyperlink"/>
      <w:u w:val="single"/>
    </w:rPr>
  </w:style>
  <w:style w:type="character" w:styleId="Onopgelostemelding">
    <w:name w:val="Unresolved Mention"/>
    <w:basedOn w:val="Standaardalinea-lettertype"/>
    <w:uiPriority w:val="99"/>
    <w:semiHidden/>
    <w:unhideWhenUsed/>
    <w:rsid w:val="00F34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heij@herseninstituut.knaw.nl" TargetMode="External"/><Relationship Id="rId4"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187</Words>
  <Characters>1070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Jurjen Heij</dc:creator>
  <cp:keywords/>
  <dc:description/>
  <cp:lastModifiedBy>Jurjen Heij</cp:lastModifiedBy>
  <cp:revision>5</cp:revision>
  <dcterms:created xsi:type="dcterms:W3CDTF">2024-11-18T15:05:00Z</dcterms:created>
  <dcterms:modified xsi:type="dcterms:W3CDTF">2025-02-13T16:16:00Z</dcterms:modified>
</cp:coreProperties>
</file>