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AA5C" w14:textId="57CB4FD6" w:rsidR="00C31303" w:rsidRPr="00FD1AD3" w:rsidRDefault="007A64F5" w:rsidP="00C66B14">
      <w:pPr>
        <w:spacing w:line="360" w:lineRule="auto"/>
        <w:jc w:val="center"/>
        <w:rPr>
          <w:rFonts w:ascii="Helvetica" w:eastAsia="Helvetica Neue" w:hAnsi="Helvetica" w:cs="Arial"/>
          <w:color w:val="000000" w:themeColor="text1"/>
          <w:sz w:val="38"/>
          <w:szCs w:val="38"/>
        </w:rPr>
      </w:pPr>
      <w:r w:rsidRPr="00FD1AD3">
        <w:rPr>
          <w:rFonts w:ascii="Helvetica" w:eastAsia="Helvetica Neue" w:hAnsi="Helvetica" w:cs="Arial"/>
          <w:color w:val="000000" w:themeColor="text1"/>
          <w:sz w:val="38"/>
          <w:szCs w:val="38"/>
        </w:rPr>
        <w:t>Reviewer comments</w:t>
      </w:r>
    </w:p>
    <w:p w14:paraId="0EF3CDE8" w14:textId="77777777" w:rsidR="00C31303" w:rsidRPr="00FD1AD3" w:rsidRDefault="00C31303" w:rsidP="00F53A50">
      <w:pPr>
        <w:jc w:val="both"/>
        <w:rPr>
          <w:rFonts w:ascii="Helvetica" w:eastAsia="Helvetica Neue" w:hAnsi="Helvetica" w:cs="Arial"/>
          <w:color w:val="000000" w:themeColor="text1"/>
          <w:sz w:val="38"/>
          <w:szCs w:val="38"/>
        </w:rPr>
      </w:pPr>
      <w:r w:rsidRPr="00FD1AD3">
        <w:rPr>
          <w:rFonts w:ascii="Helvetica" w:eastAsia="Helvetica Neue" w:hAnsi="Helvetica" w:cs="Arial"/>
          <w:color w:val="000000" w:themeColor="text1"/>
          <w:sz w:val="38"/>
          <w:szCs w:val="38"/>
        </w:rPr>
        <w:br w:type="page"/>
      </w:r>
    </w:p>
    <w:p w14:paraId="39429F41" w14:textId="41BAE021" w:rsidR="007A64F5" w:rsidRPr="00FD1AD3" w:rsidRDefault="00C31303" w:rsidP="00F53A50">
      <w:pPr>
        <w:spacing w:line="360" w:lineRule="auto"/>
        <w:jc w:val="both"/>
        <w:rPr>
          <w:rFonts w:ascii="Helvetica" w:eastAsia="Helvetica Neue" w:hAnsi="Helvetica" w:cs="Arial"/>
          <w:color w:val="000000" w:themeColor="text1"/>
        </w:rPr>
      </w:pPr>
      <w:r w:rsidRPr="00FD1AD3">
        <w:rPr>
          <w:rFonts w:ascii="Helvetica" w:eastAsia="Helvetica Neue" w:hAnsi="Helvetica" w:cs="Arial"/>
          <w:color w:val="000000" w:themeColor="text1"/>
        </w:rPr>
        <w:lastRenderedPageBreak/>
        <w:t>Dear Editor,</w:t>
      </w:r>
    </w:p>
    <w:p w14:paraId="47C56251" w14:textId="24160521" w:rsidR="00C31303" w:rsidRPr="00FD1AD3" w:rsidRDefault="00C31303" w:rsidP="00F53A50">
      <w:pPr>
        <w:spacing w:line="360" w:lineRule="auto"/>
        <w:jc w:val="both"/>
        <w:rPr>
          <w:rFonts w:ascii="Helvetica" w:eastAsia="Helvetica Neue" w:hAnsi="Helvetica" w:cs="Arial"/>
          <w:color w:val="000000" w:themeColor="text1"/>
        </w:rPr>
      </w:pPr>
      <w:r w:rsidRPr="00FD1AD3">
        <w:rPr>
          <w:rFonts w:ascii="Helvetica" w:eastAsia="Helvetica Neue" w:hAnsi="Helvetica" w:cs="Arial"/>
          <w:color w:val="000000" w:themeColor="text1"/>
        </w:rPr>
        <w:t>We have prepared a revision of our manuscript titled: “</w:t>
      </w:r>
      <w:r w:rsidRPr="00FD1AD3">
        <w:rPr>
          <w:rFonts w:ascii="Helvetica" w:eastAsia="Helvetica Neue" w:hAnsi="Helvetica" w:cs="Arial"/>
          <w:i/>
          <w:iCs/>
          <w:color w:val="000000" w:themeColor="text1"/>
        </w:rPr>
        <w:t>A selection and targeting framework of cortical locations for line-scanning fMRI</w:t>
      </w:r>
      <w:r w:rsidRPr="00FD1AD3">
        <w:rPr>
          <w:rFonts w:ascii="Helvetica" w:eastAsia="Helvetica Neue" w:hAnsi="Helvetica" w:cs="Arial"/>
          <w:color w:val="000000" w:themeColor="text1"/>
        </w:rPr>
        <w:t>” for publication in Human Brain Mapping. We have edited the manuscripts according to the reviewer’s and associate editor’s points. We would like to thank the Editor and the Reviewers for their useful comments, which we feel have improved the manuscript significantly.</w:t>
      </w:r>
    </w:p>
    <w:p w14:paraId="634DCA64" w14:textId="7274FBEC" w:rsidR="00C31303" w:rsidRPr="00FD1AD3" w:rsidRDefault="00C31303" w:rsidP="00F53A50">
      <w:pPr>
        <w:spacing w:line="360" w:lineRule="auto"/>
        <w:jc w:val="both"/>
        <w:rPr>
          <w:rFonts w:ascii="Helvetica" w:eastAsia="Helvetica Neue" w:hAnsi="Helvetica" w:cs="Arial"/>
          <w:color w:val="000000" w:themeColor="text1"/>
        </w:rPr>
      </w:pPr>
      <w:r w:rsidRPr="00FD1AD3">
        <w:rPr>
          <w:rFonts w:ascii="Helvetica" w:eastAsia="Helvetica Neue" w:hAnsi="Helvetica" w:cs="Arial"/>
          <w:color w:val="000000" w:themeColor="text1"/>
        </w:rPr>
        <w:t>On behalf of the co-authors,</w:t>
      </w:r>
    </w:p>
    <w:p w14:paraId="296DE84C" w14:textId="55AD45B8" w:rsidR="00C31303" w:rsidRPr="00FD1AD3" w:rsidRDefault="00C31303" w:rsidP="00F53A50">
      <w:pPr>
        <w:spacing w:line="360" w:lineRule="auto"/>
        <w:jc w:val="both"/>
        <w:rPr>
          <w:rFonts w:ascii="Helvetica" w:eastAsia="Helvetica Neue" w:hAnsi="Helvetica" w:cs="Arial"/>
          <w:color w:val="000000" w:themeColor="text1"/>
        </w:rPr>
      </w:pPr>
      <w:r w:rsidRPr="00FD1AD3">
        <w:rPr>
          <w:rFonts w:ascii="Helvetica" w:eastAsia="Helvetica Neue" w:hAnsi="Helvetica" w:cs="Arial"/>
          <w:color w:val="000000" w:themeColor="text1"/>
        </w:rPr>
        <w:t>Sincerely,</w:t>
      </w:r>
    </w:p>
    <w:p w14:paraId="2467796C" w14:textId="2B6EC76C" w:rsidR="00C31303" w:rsidRPr="00FD1AD3" w:rsidRDefault="00C31303" w:rsidP="00F53A50">
      <w:pPr>
        <w:spacing w:line="360" w:lineRule="auto"/>
        <w:jc w:val="both"/>
        <w:rPr>
          <w:rFonts w:ascii="Helvetica" w:eastAsia="Helvetica Neue" w:hAnsi="Helvetica" w:cs="Arial"/>
          <w:color w:val="000000" w:themeColor="text1"/>
        </w:rPr>
      </w:pPr>
      <w:r w:rsidRPr="00FD1AD3">
        <w:rPr>
          <w:rFonts w:ascii="Helvetica" w:eastAsia="Helvetica Neue" w:hAnsi="Helvetica" w:cs="Arial"/>
          <w:color w:val="000000" w:themeColor="text1"/>
        </w:rPr>
        <w:t>Jurjen Heij</w:t>
      </w:r>
    </w:p>
    <w:p w14:paraId="575E6795" w14:textId="77777777" w:rsidR="007A64F5" w:rsidRPr="00FD1AD3" w:rsidRDefault="007A64F5" w:rsidP="00F53A50">
      <w:pPr>
        <w:spacing w:line="360" w:lineRule="auto"/>
        <w:jc w:val="both"/>
        <w:rPr>
          <w:rFonts w:ascii="Helvetica" w:eastAsia="Helvetica Neue" w:hAnsi="Helvetica" w:cs="Arial"/>
          <w:color w:val="000000" w:themeColor="text1"/>
          <w:sz w:val="28"/>
          <w:szCs w:val="28"/>
        </w:rPr>
      </w:pPr>
    </w:p>
    <w:p w14:paraId="5BB8A900" w14:textId="77777777" w:rsidR="007A64F5" w:rsidRPr="00FD1AD3" w:rsidRDefault="007A64F5" w:rsidP="00F53A50">
      <w:pPr>
        <w:spacing w:line="360" w:lineRule="auto"/>
        <w:jc w:val="both"/>
        <w:rPr>
          <w:rFonts w:ascii="Helvetica" w:eastAsia="Helvetica Neue" w:hAnsi="Helvetica" w:cs="Arial"/>
          <w:color w:val="000000" w:themeColor="text1"/>
          <w:sz w:val="28"/>
          <w:szCs w:val="28"/>
        </w:rPr>
      </w:pPr>
    </w:p>
    <w:p w14:paraId="56385817" w14:textId="77777777" w:rsidR="007A64F5" w:rsidRPr="00FD1AD3" w:rsidRDefault="007A64F5" w:rsidP="00F53A50">
      <w:pPr>
        <w:spacing w:line="360" w:lineRule="auto"/>
        <w:jc w:val="both"/>
        <w:rPr>
          <w:rFonts w:ascii="Helvetica" w:eastAsia="Helvetica Neue" w:hAnsi="Helvetica" w:cs="Arial"/>
          <w:color w:val="000000" w:themeColor="text1"/>
          <w:sz w:val="28"/>
          <w:szCs w:val="28"/>
        </w:rPr>
      </w:pPr>
    </w:p>
    <w:p w14:paraId="4A984432" w14:textId="77777777" w:rsidR="007A64F5" w:rsidRPr="00FD1AD3" w:rsidRDefault="007A64F5" w:rsidP="00F53A50">
      <w:pPr>
        <w:spacing w:line="360" w:lineRule="auto"/>
        <w:jc w:val="both"/>
        <w:rPr>
          <w:rFonts w:ascii="Helvetica" w:eastAsia="Helvetica Neue" w:hAnsi="Helvetica" w:cs="Arial"/>
          <w:color w:val="000000" w:themeColor="text1"/>
          <w:sz w:val="28"/>
          <w:szCs w:val="28"/>
        </w:rPr>
      </w:pPr>
    </w:p>
    <w:p w14:paraId="4E7D03D6" w14:textId="77777777" w:rsidR="007A64F5" w:rsidRPr="00FD1AD3" w:rsidRDefault="007A64F5" w:rsidP="00F53A50">
      <w:pPr>
        <w:spacing w:line="360" w:lineRule="auto"/>
        <w:jc w:val="both"/>
        <w:rPr>
          <w:rFonts w:ascii="Helvetica" w:eastAsia="Helvetica Neue" w:hAnsi="Helvetica" w:cs="Arial"/>
          <w:color w:val="000000" w:themeColor="text1"/>
          <w:sz w:val="28"/>
          <w:szCs w:val="28"/>
        </w:rPr>
      </w:pPr>
    </w:p>
    <w:p w14:paraId="02705DB8" w14:textId="08A5B6BD" w:rsidR="007A64F5" w:rsidRPr="00FD1AD3" w:rsidRDefault="007A64F5" w:rsidP="00F53A50">
      <w:pPr>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br w:type="page"/>
      </w:r>
    </w:p>
    <w:p w14:paraId="1F2286EF" w14:textId="56E96ADC" w:rsidR="00C31303" w:rsidRDefault="00C31303" w:rsidP="00514D18">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lastRenderedPageBreak/>
        <w:t>We would like to thank both reviewers for their time and careful reading of the manuscript. A point-by-point list of the amendments we have made is provided below. All changes in the manuscript are highlighted in the annotated version</w:t>
      </w:r>
      <w:r w:rsidR="00E778EF" w:rsidRPr="00FD1AD3">
        <w:rPr>
          <w:rFonts w:ascii="Helvetica" w:eastAsia="Times New Roman" w:hAnsi="Helvetica" w:cs="Arial"/>
          <w:i/>
          <w:iCs/>
          <w:color w:val="000000" w:themeColor="text1"/>
          <w:kern w:val="0"/>
          <w:shd w:val="clear" w:color="auto" w:fill="FFFFFF"/>
          <w14:ligatures w14:val="none"/>
        </w:rPr>
        <w:t>.</w:t>
      </w:r>
    </w:p>
    <w:p w14:paraId="71942C64" w14:textId="77777777" w:rsidR="00514D18" w:rsidRPr="00514D18" w:rsidRDefault="00514D18" w:rsidP="00514D18">
      <w:pPr>
        <w:spacing w:line="240" w:lineRule="auto"/>
        <w:jc w:val="both"/>
        <w:rPr>
          <w:rFonts w:ascii="Helvetica" w:eastAsia="Times New Roman" w:hAnsi="Helvetica" w:cs="Arial"/>
          <w:i/>
          <w:iCs/>
          <w:color w:val="000000" w:themeColor="text1"/>
          <w:kern w:val="0"/>
          <w:shd w:val="clear" w:color="auto" w:fill="FFFFFF"/>
          <w14:ligatures w14:val="none"/>
        </w:rPr>
      </w:pPr>
    </w:p>
    <w:p w14:paraId="1C84591C" w14:textId="50276A7D" w:rsidR="00C06EB2" w:rsidRPr="00FD1AD3" w:rsidRDefault="00C31303" w:rsidP="00F53A50">
      <w:pPr>
        <w:spacing w:line="240" w:lineRule="auto"/>
        <w:jc w:val="both"/>
        <w:rPr>
          <w:rFonts w:ascii="Helvetica" w:eastAsia="Times New Roman" w:hAnsi="Helvetica" w:cs="Arial"/>
          <w:color w:val="000000" w:themeColor="text1"/>
          <w:kern w:val="0"/>
          <w:sz w:val="28"/>
          <w:szCs w:val="28"/>
          <w14:ligatures w14:val="none"/>
        </w:rPr>
      </w:pPr>
      <w:r w:rsidRPr="00FD1AD3">
        <w:rPr>
          <w:rFonts w:ascii="Helvetica" w:eastAsia="Times New Roman" w:hAnsi="Helvetica" w:cs="Arial"/>
          <w:color w:val="000000" w:themeColor="text1"/>
          <w:kern w:val="0"/>
          <w:sz w:val="28"/>
          <w:szCs w:val="28"/>
          <w:shd w:val="clear" w:color="auto" w:fill="FFFFFF"/>
          <w14:ligatures w14:val="none"/>
        </w:rPr>
        <w:t>Reviewer 1</w:t>
      </w:r>
    </w:p>
    <w:p w14:paraId="007F2BA1" w14:textId="132D1288" w:rsidR="00C06EB2" w:rsidRPr="00FD1AD3" w:rsidRDefault="00C06EB2" w:rsidP="00F53A50">
      <w:pPr>
        <w:spacing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The manuscript entitled “A selection and targeting framework of cortical location for line-scanning fMRI” describes the workflow of how to use previously described line-scanning sequences and embed them in future experimental setups of neuroscientific application studies.</w:t>
      </w:r>
    </w:p>
    <w:p w14:paraId="4C004DF2" w14:textId="432CAC12" w:rsidR="00C06EB2" w:rsidRPr="00FD1AD3" w:rsidRDefault="00C06EB2" w:rsidP="00F53A50">
      <w:pPr>
        <w:spacing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Line-scanning fMRI in humans is an emerging method in the field of layer-fMRI imaging. There are a handful of labs that are actively pursuing it. This method promises higher sampling rates across time and layers. It remains to be seen however, if the higher sampling rates translate to a detectability of more fine-scale signatures of neural activity. The sluggish HRF and the large draining veins in GE-BOLD might blur the spatio-temporal activity beyond the dense data sampling in line-scanning. This study brings the field a bit closer to finding out.</w:t>
      </w:r>
    </w:p>
    <w:p w14:paraId="4A30F313" w14:textId="52EA09B3" w:rsidR="00C31303" w:rsidRPr="00FD1AD3" w:rsidRDefault="00C06EB2" w:rsidP="00F53A50">
      <w:pPr>
        <w:spacing w:line="240" w:lineRule="auto"/>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The study represents a substantial technical achievement to make line-scanning more useful and bring it closer to neuroscientific applications and I believe it will be of significant interest to the technically focused readership of HBM. I was particularly impressed by the vertex gymnastics described here to target specific lines in the right coordinate system of the scanner in the second session.</w:t>
      </w:r>
    </w:p>
    <w:p w14:paraId="3A66F239" w14:textId="0221A39E" w:rsidR="00C06EB2" w:rsidRPr="00FD1AD3" w:rsidRDefault="00C31303" w:rsidP="00F53A50">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We thank the reviewer for their kind comments on the manuscript.</w:t>
      </w:r>
    </w:p>
    <w:p w14:paraId="7BF24338" w14:textId="77777777" w:rsidR="00C31303" w:rsidRPr="00FD1AD3" w:rsidRDefault="00C31303" w:rsidP="00F53A50">
      <w:pPr>
        <w:spacing w:line="240" w:lineRule="auto"/>
        <w:jc w:val="both"/>
        <w:rPr>
          <w:rFonts w:ascii="Helvetica" w:eastAsia="Times New Roman" w:hAnsi="Helvetica" w:cs="Arial"/>
          <w:color w:val="000000" w:themeColor="text1"/>
          <w:kern w:val="0"/>
          <w:shd w:val="clear" w:color="auto" w:fill="FFFFFF"/>
          <w14:ligatures w14:val="none"/>
        </w:rPr>
      </w:pPr>
    </w:p>
    <w:p w14:paraId="1A674243"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After reading the introduction on the great potential of line-scanning to bridge the gap towards electrophysiology with their spatial and temporal resolutions, I was a bit disappointed by the results. This manuscript does not show any high-resolution data, whatsoever.</w:t>
      </w:r>
    </w:p>
    <w:p w14:paraId="0665B7BF" w14:textId="77777777" w:rsidR="00C06EB2" w:rsidRPr="00FD1AD3" w:rsidRDefault="00C06EB2" w:rsidP="00F53A50">
      <w:pPr>
        <w:spacing w:line="240" w:lineRule="auto"/>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While the layer-sampling density is 0.25mm, no layer profiles are presented. While the temporal sampling is 105ms, the only shown time course (Fig. 4) refers to temporally low-pass filtered smooth data. I am aware however, that the focus of this manuscript is chosen to be on the experimental framework. The authors do not make any claim that line-scanning can reveal fine scale features that are not visible with conventional mesoscale imaging. Thus, my disappointment should not be misunderstood as a low reviewer score.</w:t>
      </w:r>
    </w:p>
    <w:p w14:paraId="2072EA5F" w14:textId="680D5BE4" w:rsidR="00C01371" w:rsidRPr="00FD1AD3" w:rsidRDefault="00C01371" w:rsidP="00F53A50">
      <w:pPr>
        <w:spacing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noProof/>
          <w:color w:val="000000" w:themeColor="text1"/>
          <w:kern w:val="0"/>
          <w:sz w:val="24"/>
          <w:szCs w:val="24"/>
        </w:rPr>
        <w:lastRenderedPageBreak/>
        <w:drawing>
          <wp:inline distT="0" distB="0" distL="0" distR="0" wp14:anchorId="638B1C6F" wp14:editId="34315838">
            <wp:extent cx="5760720" cy="3406775"/>
            <wp:effectExtent l="0" t="0" r="5080" b="0"/>
            <wp:docPr id="63034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4502" name="Picture 6303445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06775"/>
                    </a:xfrm>
                    <a:prstGeom prst="rect">
                      <a:avLst/>
                    </a:prstGeom>
                  </pic:spPr>
                </pic:pic>
              </a:graphicData>
            </a:graphic>
          </wp:inline>
        </w:drawing>
      </w:r>
    </w:p>
    <w:p w14:paraId="0F9824AB" w14:textId="20AAFAEE" w:rsidR="00F92CB2" w:rsidRPr="00FD1AD3" w:rsidRDefault="00C31303" w:rsidP="003515C9">
      <w:pPr>
        <w:spacing w:before="160" w:line="240" w:lineRule="auto"/>
        <w:jc w:val="both"/>
        <w:rPr>
          <w:rFonts w:ascii="Helvetica" w:eastAsia="Times New Roman" w:hAnsi="Helvetica" w:cs="Arial"/>
          <w:i/>
          <w:iCs/>
          <w:color w:val="000000" w:themeColor="text1"/>
          <w:kern w:val="0"/>
          <w14:ligatures w14:val="none"/>
        </w:rPr>
      </w:pPr>
      <w:r w:rsidRPr="00FD1AD3">
        <w:rPr>
          <w:rFonts w:ascii="Helvetica" w:eastAsia="Times New Roman" w:hAnsi="Helvetica" w:cs="Arial"/>
          <w:i/>
          <w:iCs/>
          <w:color w:val="000000" w:themeColor="text1"/>
          <w:kern w:val="0"/>
          <w14:ligatures w14:val="none"/>
        </w:rPr>
        <w:t>We understand the feelings expressed by the reviewer. Indeed, the main focus of the manuscript was to highlight the experimental setup.</w:t>
      </w:r>
      <w:r w:rsidR="00A73623" w:rsidRPr="00FD1AD3">
        <w:rPr>
          <w:rFonts w:ascii="Helvetica" w:eastAsia="Times New Roman" w:hAnsi="Helvetica" w:cs="Arial"/>
          <w:i/>
          <w:iCs/>
          <w:color w:val="000000" w:themeColor="text1"/>
          <w:kern w:val="0"/>
          <w14:ligatures w14:val="none"/>
        </w:rPr>
        <w:t xml:space="preserve"> To address the reviewer’s </w:t>
      </w:r>
      <w:r w:rsidR="000B0F71" w:rsidRPr="00FD1AD3">
        <w:rPr>
          <w:rFonts w:ascii="Helvetica" w:eastAsia="Times New Roman" w:hAnsi="Helvetica" w:cs="Arial"/>
          <w:i/>
          <w:iCs/>
          <w:color w:val="000000" w:themeColor="text1"/>
          <w:kern w:val="0"/>
          <w14:ligatures w14:val="none"/>
        </w:rPr>
        <w:t>remark</w:t>
      </w:r>
      <w:r w:rsidR="0073460F" w:rsidRPr="00FD1AD3">
        <w:rPr>
          <w:rFonts w:ascii="Helvetica" w:eastAsia="Times New Roman" w:hAnsi="Helvetica" w:cs="Arial"/>
          <w:i/>
          <w:iCs/>
          <w:color w:val="000000" w:themeColor="text1"/>
          <w:kern w:val="0"/>
          <w14:ligatures w14:val="none"/>
        </w:rPr>
        <w:t>,</w:t>
      </w:r>
      <w:r w:rsidR="009359C0" w:rsidRPr="00FD1AD3">
        <w:rPr>
          <w:rFonts w:ascii="Helvetica" w:eastAsia="Times New Roman" w:hAnsi="Helvetica" w:cs="Arial"/>
          <w:i/>
          <w:iCs/>
          <w:color w:val="000000" w:themeColor="text1"/>
          <w:kern w:val="0"/>
          <w14:ligatures w14:val="none"/>
        </w:rPr>
        <w:t xml:space="preserve"> </w:t>
      </w:r>
      <w:r w:rsidR="00F92CB2" w:rsidRPr="00FD1AD3">
        <w:rPr>
          <w:rFonts w:ascii="Helvetica" w:eastAsia="Times New Roman" w:hAnsi="Helvetica" w:cs="Arial"/>
          <w:i/>
          <w:iCs/>
          <w:color w:val="000000" w:themeColor="text1"/>
          <w:kern w:val="0"/>
          <w14:ligatures w14:val="none"/>
        </w:rPr>
        <w:t xml:space="preserve">we have added </w:t>
      </w:r>
      <w:r w:rsidR="00A14316" w:rsidRPr="00FD1AD3">
        <w:rPr>
          <w:rFonts w:ascii="Helvetica" w:eastAsia="Times New Roman" w:hAnsi="Helvetica" w:cs="Arial"/>
          <w:i/>
          <w:iCs/>
          <w:color w:val="000000" w:themeColor="text1"/>
          <w:kern w:val="0"/>
          <w14:ligatures w14:val="none"/>
        </w:rPr>
        <w:t>a new figure (</w:t>
      </w:r>
      <w:r w:rsidR="00F92CB2" w:rsidRPr="00FD1AD3">
        <w:rPr>
          <w:rFonts w:ascii="Helvetica" w:eastAsia="Times New Roman" w:hAnsi="Helvetica" w:cs="Arial"/>
          <w:i/>
          <w:iCs/>
          <w:color w:val="000000" w:themeColor="text1"/>
          <w:kern w:val="0"/>
          <w14:ligatures w14:val="none"/>
        </w:rPr>
        <w:t>Figure 6</w:t>
      </w:r>
      <w:r w:rsidR="00A14316" w:rsidRPr="00FD1AD3">
        <w:rPr>
          <w:rFonts w:ascii="Helvetica" w:eastAsia="Times New Roman" w:hAnsi="Helvetica" w:cs="Arial"/>
          <w:i/>
          <w:iCs/>
          <w:color w:val="000000" w:themeColor="text1"/>
          <w:kern w:val="0"/>
          <w14:ligatures w14:val="none"/>
        </w:rPr>
        <w:t>)</w:t>
      </w:r>
      <w:r w:rsidR="00F92CB2" w:rsidRPr="00FD1AD3">
        <w:rPr>
          <w:rFonts w:ascii="Helvetica" w:eastAsia="Times New Roman" w:hAnsi="Helvetica" w:cs="Arial"/>
          <w:i/>
          <w:iCs/>
          <w:color w:val="000000" w:themeColor="text1"/>
          <w:kern w:val="0"/>
          <w14:ligatures w14:val="none"/>
        </w:rPr>
        <w:t xml:space="preserve"> to showcase the </w:t>
      </w:r>
      <w:r w:rsidR="00C27CE5" w:rsidRPr="00FD1AD3">
        <w:rPr>
          <w:rFonts w:ascii="Helvetica" w:eastAsia="Times New Roman" w:hAnsi="Helvetica" w:cs="Arial"/>
          <w:i/>
          <w:iCs/>
          <w:color w:val="000000" w:themeColor="text1"/>
          <w:kern w:val="0"/>
          <w14:ligatures w14:val="none"/>
        </w:rPr>
        <w:t xml:space="preserve">spatial and temporal resolution </w:t>
      </w:r>
      <w:r w:rsidR="00F92CB2" w:rsidRPr="00FD1AD3">
        <w:rPr>
          <w:rFonts w:ascii="Helvetica" w:eastAsia="Times New Roman" w:hAnsi="Helvetica" w:cs="Arial"/>
          <w:i/>
          <w:iCs/>
          <w:color w:val="000000" w:themeColor="text1"/>
          <w:kern w:val="0"/>
          <w14:ligatures w14:val="none"/>
        </w:rPr>
        <w:t>of line-scanning (p1</w:t>
      </w:r>
      <w:r w:rsidR="006C7131" w:rsidRPr="00FD1AD3">
        <w:rPr>
          <w:rFonts w:ascii="Helvetica" w:eastAsia="Times New Roman" w:hAnsi="Helvetica" w:cs="Arial"/>
          <w:i/>
          <w:iCs/>
          <w:color w:val="000000" w:themeColor="text1"/>
          <w:kern w:val="0"/>
          <w14:ligatures w14:val="none"/>
        </w:rPr>
        <w:t>7</w:t>
      </w:r>
      <w:r w:rsidR="00F92CB2" w:rsidRPr="00FD1AD3">
        <w:rPr>
          <w:rFonts w:ascii="Helvetica" w:eastAsia="Times New Roman" w:hAnsi="Helvetica" w:cs="Arial"/>
          <w:i/>
          <w:iCs/>
          <w:color w:val="000000" w:themeColor="text1"/>
          <w:kern w:val="0"/>
          <w14:ligatures w14:val="none"/>
        </w:rPr>
        <w:t>). This figure shows</w:t>
      </w:r>
      <w:r w:rsidR="003515C9" w:rsidRPr="00FD1AD3">
        <w:rPr>
          <w:rFonts w:ascii="Helvetica" w:eastAsia="Times New Roman" w:hAnsi="Helvetica" w:cs="Arial"/>
          <w:i/>
          <w:iCs/>
          <w:color w:val="000000" w:themeColor="text1"/>
          <w:kern w:val="0"/>
          <w14:ligatures w14:val="none"/>
        </w:rPr>
        <w:t xml:space="preserve"> an axial slice from T</w:t>
      </w:r>
      <w:r w:rsidR="003515C9" w:rsidRPr="00FD1AD3">
        <w:rPr>
          <w:rFonts w:ascii="Helvetica" w:eastAsia="Times New Roman" w:hAnsi="Helvetica" w:cs="Arial"/>
          <w:i/>
          <w:iCs/>
          <w:color w:val="000000" w:themeColor="text1"/>
          <w:kern w:val="0"/>
          <w:vertAlign w:val="subscript"/>
          <w14:ligatures w14:val="none"/>
        </w:rPr>
        <w:t>1</w:t>
      </w:r>
      <w:r w:rsidR="003515C9" w:rsidRPr="00FD1AD3">
        <w:rPr>
          <w:rFonts w:ascii="Helvetica" w:eastAsia="Times New Roman" w:hAnsi="Helvetica" w:cs="Arial"/>
          <w:i/>
          <w:iCs/>
          <w:color w:val="000000" w:themeColor="text1"/>
          <w:kern w:val="0"/>
          <w14:ligatures w14:val="none"/>
        </w:rPr>
        <w:t xml:space="preserve">-image with the imaged line in white shading and the relevant voxels highlighted in green (Figure 6A), </w:t>
      </w:r>
      <w:r w:rsidR="00F92CB2" w:rsidRPr="00FD1AD3">
        <w:rPr>
          <w:rFonts w:ascii="Helvetica" w:eastAsia="Times New Roman" w:hAnsi="Helvetica" w:cs="Arial"/>
          <w:i/>
          <w:iCs/>
          <w:color w:val="000000" w:themeColor="text1"/>
          <w:kern w:val="0"/>
          <w14:ligatures w14:val="none"/>
        </w:rPr>
        <w:t>raw time courses for a superficial and deep voxel (Figure 6</w:t>
      </w:r>
      <w:r w:rsidR="003515C9" w:rsidRPr="00FD1AD3">
        <w:rPr>
          <w:rFonts w:ascii="Helvetica" w:eastAsia="Times New Roman" w:hAnsi="Helvetica" w:cs="Arial"/>
          <w:i/>
          <w:iCs/>
          <w:color w:val="000000" w:themeColor="text1"/>
          <w:kern w:val="0"/>
          <w14:ligatures w14:val="none"/>
        </w:rPr>
        <w:t>B</w:t>
      </w:r>
      <w:r w:rsidR="00F92CB2" w:rsidRPr="00FD1AD3">
        <w:rPr>
          <w:rFonts w:ascii="Helvetica" w:eastAsia="Times New Roman" w:hAnsi="Helvetica" w:cs="Arial"/>
          <w:i/>
          <w:iCs/>
          <w:color w:val="000000" w:themeColor="text1"/>
          <w:kern w:val="0"/>
          <w14:ligatures w14:val="none"/>
        </w:rPr>
        <w:t>), and the position estimates (Figure 6</w:t>
      </w:r>
      <w:r w:rsidR="003515C9" w:rsidRPr="00FD1AD3">
        <w:rPr>
          <w:rFonts w:ascii="Helvetica" w:eastAsia="Times New Roman" w:hAnsi="Helvetica" w:cs="Arial"/>
          <w:i/>
          <w:iCs/>
          <w:color w:val="000000" w:themeColor="text1"/>
          <w:kern w:val="0"/>
          <w14:ligatures w14:val="none"/>
        </w:rPr>
        <w:t>C</w:t>
      </w:r>
      <w:r w:rsidR="00F92CB2" w:rsidRPr="00FD1AD3">
        <w:rPr>
          <w:rFonts w:ascii="Helvetica" w:eastAsia="Times New Roman" w:hAnsi="Helvetica" w:cs="Arial"/>
          <w:i/>
          <w:iCs/>
          <w:color w:val="000000" w:themeColor="text1"/>
          <w:kern w:val="0"/>
          <w14:ligatures w14:val="none"/>
        </w:rPr>
        <w:t xml:space="preserve">), response magnitude (Figure </w:t>
      </w:r>
      <w:r w:rsidR="003515C9" w:rsidRPr="00FD1AD3">
        <w:rPr>
          <w:rFonts w:ascii="Helvetica" w:eastAsia="Times New Roman" w:hAnsi="Helvetica" w:cs="Arial"/>
          <w:i/>
          <w:iCs/>
          <w:color w:val="000000" w:themeColor="text1"/>
          <w:kern w:val="0"/>
          <w14:ligatures w14:val="none"/>
        </w:rPr>
        <w:t>6DE</w:t>
      </w:r>
      <w:r w:rsidR="00F92CB2" w:rsidRPr="00FD1AD3">
        <w:rPr>
          <w:rFonts w:ascii="Helvetica" w:eastAsia="Times New Roman" w:hAnsi="Helvetica" w:cs="Arial"/>
          <w:i/>
          <w:iCs/>
          <w:color w:val="000000" w:themeColor="text1"/>
          <w:kern w:val="0"/>
          <w14:ligatures w14:val="none"/>
        </w:rPr>
        <w:t>), and variance explained (Figure 6</w:t>
      </w:r>
      <w:r w:rsidR="003515C9" w:rsidRPr="00FD1AD3">
        <w:rPr>
          <w:rFonts w:ascii="Helvetica" w:eastAsia="Times New Roman" w:hAnsi="Helvetica" w:cs="Arial"/>
          <w:i/>
          <w:iCs/>
          <w:color w:val="000000" w:themeColor="text1"/>
          <w:kern w:val="0"/>
          <w14:ligatures w14:val="none"/>
        </w:rPr>
        <w:t>F</w:t>
      </w:r>
      <w:r w:rsidR="00F92CB2" w:rsidRPr="00FD1AD3">
        <w:rPr>
          <w:rFonts w:ascii="Helvetica" w:eastAsia="Times New Roman" w:hAnsi="Helvetica" w:cs="Arial"/>
          <w:i/>
          <w:iCs/>
          <w:color w:val="000000" w:themeColor="text1"/>
          <w:kern w:val="0"/>
          <w14:ligatures w14:val="none"/>
        </w:rPr>
        <w:t xml:space="preserve">) </w:t>
      </w:r>
      <w:r w:rsidR="00C27CE5" w:rsidRPr="00FD1AD3">
        <w:rPr>
          <w:rFonts w:ascii="Helvetica" w:eastAsia="Times New Roman" w:hAnsi="Helvetica" w:cs="Arial"/>
          <w:i/>
          <w:iCs/>
          <w:color w:val="000000" w:themeColor="text1"/>
          <w:kern w:val="0"/>
          <w14:ligatures w14:val="none"/>
        </w:rPr>
        <w:t>of all voxels within the cortical ribbon for a single subject, highlighting the fine spatial detail of these data</w:t>
      </w:r>
      <w:r w:rsidR="00F92CB2" w:rsidRPr="00FD1AD3">
        <w:rPr>
          <w:rFonts w:ascii="Helvetica" w:eastAsia="Times New Roman" w:hAnsi="Helvetica" w:cs="Arial"/>
          <w:i/>
          <w:iCs/>
          <w:color w:val="000000" w:themeColor="text1"/>
          <w:kern w:val="0"/>
          <w14:ligatures w14:val="none"/>
        </w:rPr>
        <w:t>:</w:t>
      </w:r>
    </w:p>
    <w:p w14:paraId="5AC376E2" w14:textId="680FB888" w:rsidR="00F92CB2" w:rsidRPr="00FD1AD3" w:rsidRDefault="00F92CB2" w:rsidP="00325759">
      <w:pPr>
        <w:spacing w:after="200" w:line="240" w:lineRule="auto"/>
        <w:ind w:left="284"/>
        <w:jc w:val="both"/>
        <w:rPr>
          <w:rFonts w:ascii="Helvetica" w:eastAsia="Helvetica Neue" w:hAnsi="Helvetica" w:cs="Arial"/>
          <w:color w:val="000000" w:themeColor="text1"/>
        </w:rPr>
      </w:pPr>
      <w:r w:rsidRPr="00FD1AD3">
        <w:rPr>
          <w:rFonts w:ascii="Helvetica" w:eastAsia="Helvetica Neue" w:hAnsi="Helvetica" w:cs="Arial"/>
          <w:color w:val="000000" w:themeColor="text1"/>
        </w:rPr>
        <w:t>“</w:t>
      </w:r>
      <w:r w:rsidR="00325759" w:rsidRPr="00FD1AD3">
        <w:rPr>
          <w:rFonts w:ascii="Helvetica" w:eastAsia="Helvetica Neue" w:hAnsi="Helvetica" w:cs="Arial"/>
          <w:color w:val="000000" w:themeColor="text1"/>
        </w:rPr>
        <w:t xml:space="preserve">For one of these subjects, we show a more detailed profile of depth-dependent measures by modeling all voxels covering the ribbon </w:t>
      </w:r>
      <w:r w:rsidR="00325759" w:rsidRPr="00FD1AD3">
        <w:rPr>
          <w:rFonts w:ascii="Helvetica" w:eastAsia="Helvetica Neue" w:hAnsi="Helvetica" w:cs="Arial"/>
          <w:i/>
          <w:iCs/>
          <w:color w:val="000000" w:themeColor="text1"/>
        </w:rPr>
        <w:t>independently</w:t>
      </w:r>
      <w:r w:rsidR="00325759" w:rsidRPr="00FD1AD3">
        <w:rPr>
          <w:rFonts w:ascii="Helvetica" w:eastAsia="Helvetica Neue" w:hAnsi="Helvetica" w:cs="Arial"/>
          <w:color w:val="000000" w:themeColor="text1"/>
        </w:rPr>
        <w:t xml:space="preserve"> (Figure </w:t>
      </w:r>
      <w:r w:rsidR="006C7131" w:rsidRPr="00FD1AD3">
        <w:rPr>
          <w:rFonts w:ascii="Helvetica" w:eastAsia="Helvetica Neue" w:hAnsi="Helvetica" w:cs="Arial"/>
          <w:color w:val="000000" w:themeColor="text1"/>
        </w:rPr>
        <w:t>6A</w:t>
      </w:r>
      <w:r w:rsidR="00325759" w:rsidRPr="00FD1AD3">
        <w:rPr>
          <w:rFonts w:ascii="Helvetica" w:eastAsia="Helvetica Neue" w:hAnsi="Helvetica" w:cs="Arial"/>
          <w:color w:val="000000" w:themeColor="text1"/>
        </w:rPr>
        <w:t xml:space="preserve">). For this subject, the time courses of superficial and deep layers exhibited the classical pattern (Figure 6B), where the magnitude of the superficial time courses was almost double the magnitude of the deeper time course. The position estimates were stable across cortical depth (Figure 6C), with a slight non-systematic scatter around the average – similar to early electrophysiological </w:t>
      </w:r>
      <w:r w:rsidR="00325759" w:rsidRPr="00FD1AD3">
        <w:rPr>
          <w:rFonts w:ascii="Helvetica" w:eastAsia="Helvetica Neue" w:hAnsi="Helvetica" w:cs="Arial"/>
          <w:color w:val="000000" w:themeColor="text1"/>
        </w:rPr>
        <w:fldChar w:fldCharType="begin"/>
      </w:r>
      <w:r w:rsidR="00325759" w:rsidRPr="00FD1AD3">
        <w:rPr>
          <w:rFonts w:ascii="Helvetica" w:eastAsia="Helvetica Neue" w:hAnsi="Helvetica" w:cs="Arial"/>
          <w:color w:val="000000" w:themeColor="text1"/>
        </w:rPr>
        <w:instrText xml:space="preserve"> ADDIN ZOTERO_ITEM CSL_CITATION {"citationID":"a2dpb72tluc","properties":{"formattedCitation":"\\uldash{(Hubel and Wiesel, 1974)}","plainCitation":"(Hubel and Wiesel, 1974)","noteIndex":0},"citationItems":[{"id":273,"uris":["http://zotero.org/users/10873743/items/JJMPKEU9"],"itemData":{"id":273,"type":"article-journal","abstract":"This paper is concerned with the relationship between orientation columns, ocular-dominance columns, the topographic mapping of visual fields onto cortex, and receptive-field size and scatter. Although the orientation columns are an order of magnitude smaller than the ocular-dominance columns, the horizontal distance corresponding to a complete cycle of orientation columns, representing a rotation through 180°, seems to be roughly the same size as a left-plus-right ocular dominance set, with a thickness of about 0.5–1 mm, independent of eccentricity at least out to 15°. We use the term hypercolumn to refer to a complete set of either type (180°, or left-plus-right eyes). In the macaque monkey several penetrations were made at various eccentricities in various parts of the striate cortex subserving the fovea, parafovea and midperiphery. As observed many times previously, in any vertical penetration there was an apparently random scatter in receptive-field positions, which was of the same order of magnitude as the individual receptive fields in that part of the cortex; the field size and the scatter increased in parallel fashion with eccentricity. The movement through the visual field corresponding to a 1 mm horizontal movement along the cortex (the reciprocal of the magnification factor) also increased with eccentricity, in a manner that was strikingly parallel with the increase in receptive field size and scatter. In parts of the cortex representing retina, at least out to about 22° from the fovea, a movement along the cortical surface of about 1 mm was enough to displace the fields so that the new position they collectively occupied half overlapped the old. Such an overlap was thus produced by moving along the cortex a distance about equal to the thickness of a left-plus-right set of ocular-dominance columns, or a complete 180° array of orientation columns. It therefore seems that, independent of eccentricity, a 2 mm × 2 mm block of cortex contains by a comfortable margin the machinery needed to analyze a region of visual field roughly equal to the local field size plus scatter. A movement of 2–3 mm corresponds to a new visual field region and to several new sets of hypercolumns. The cortex thus seems remarkably uniform physiologically, just as it is anatomically.","container-title":"Journal of Comparative Neurology","DOI":"10.1002/cne.901580305","ISSN":"1096-9861","issue":"3","language":"en","note":"_eprint: https://onlinelibrary.wiley.com/doi/pdf/10.1002/cne.901580305","page":"295-305","source":"Wiley Online Library","title":"Uniformity of monkey striate cortex: A parallel relationship between field size, scatter, and magnification factor","title-short":"Uniformity of monkey striate cortex","volume":"158","author":[{"family":"Hubel","given":"David H."},{"family":"Wiesel","given":"Torsten N."}],"issued":{"date-parts":[["1974"]]}}}],"schema":"https://github.com/citation-style-language/schema/raw/master/csl-citation.json"} </w:instrText>
      </w:r>
      <w:r w:rsidR="00325759" w:rsidRPr="00FD1AD3">
        <w:rPr>
          <w:rFonts w:ascii="Helvetica" w:eastAsia="Helvetica Neue" w:hAnsi="Helvetica" w:cs="Arial"/>
          <w:color w:val="000000" w:themeColor="text1"/>
        </w:rPr>
        <w:fldChar w:fldCharType="separate"/>
      </w:r>
      <w:r w:rsidR="00325759" w:rsidRPr="00FD1AD3">
        <w:rPr>
          <w:rFonts w:ascii="Helvetica" w:eastAsia="Helvetica Neue" w:hAnsi="Helvetica" w:cs="Arial"/>
          <w:color w:val="000000" w:themeColor="text1"/>
          <w:u w:val="dash"/>
        </w:rPr>
        <w:t>(Hubel and Wiesel, 1974)</w:t>
      </w:r>
      <w:r w:rsidR="00325759" w:rsidRPr="00FD1AD3">
        <w:rPr>
          <w:rFonts w:ascii="Helvetica" w:eastAsia="Helvetica Neue" w:hAnsi="Helvetica" w:cs="Arial"/>
          <w:color w:val="000000" w:themeColor="text1"/>
        </w:rPr>
        <w:fldChar w:fldCharType="end"/>
      </w:r>
      <w:r w:rsidR="00325759" w:rsidRPr="00FD1AD3">
        <w:rPr>
          <w:rFonts w:ascii="Helvetica" w:eastAsia="Helvetica Neue" w:hAnsi="Helvetica" w:cs="Arial"/>
          <w:color w:val="000000" w:themeColor="text1"/>
        </w:rPr>
        <w:t xml:space="preserve"> and fMRI </w:t>
      </w:r>
      <w:r w:rsidR="00325759" w:rsidRPr="00FD1AD3">
        <w:rPr>
          <w:rFonts w:ascii="Helvetica" w:eastAsia="Helvetica Neue" w:hAnsi="Helvetica" w:cs="Arial"/>
          <w:color w:val="000000" w:themeColor="text1"/>
        </w:rPr>
        <w:fldChar w:fldCharType="begin"/>
      </w:r>
      <w:r w:rsidR="00325759" w:rsidRPr="00FD1AD3">
        <w:rPr>
          <w:rFonts w:ascii="Helvetica" w:eastAsia="Helvetica Neue" w:hAnsi="Helvetica" w:cs="Arial"/>
          <w:color w:val="000000" w:themeColor="text1"/>
        </w:rPr>
        <w:instrText xml:space="preserve"> ADDIN ZOTERO_ITEM CSL_CITATION {"citationID":"a24qe63656t","properties":{"formattedCitation":"\\uldash{(Fracasso et al., 2018)}","plainCitation":"(Fracasso et al., 2018)","noteIndex":0},"citationItems":[{"id":37,"uris":["http://zotero.org/users/10873743/items/K62ZTFPX"],"itemData":{"id":37,"type":"article-journal","abstract":"Deciphering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w:instrText>
      </w:r>
      <w:r w:rsidR="00325759" w:rsidRPr="00FD1AD3">
        <w:rPr>
          <w:rFonts w:ascii="Times New Roman" w:eastAsia="Helvetica Neue" w:hAnsi="Times New Roman" w:cs="Times New Roman"/>
          <w:color w:val="000000" w:themeColor="text1"/>
        </w:rPr>
        <w:instrText>→</w:instrText>
      </w:r>
      <w:r w:rsidR="00325759" w:rsidRPr="00FD1AD3">
        <w:rPr>
          <w:rFonts w:ascii="Helvetica" w:eastAsia="Helvetica Neue" w:hAnsi="Helvetica" w:cs="Arial"/>
          <w:color w:val="000000" w:themeColor="text1"/>
        </w:rPr>
        <w:instrText>V1), and between higher to lower areas (e.g. V1</w:instrText>
      </w:r>
      <w:r w:rsidR="00325759" w:rsidRPr="00FD1AD3">
        <w:rPr>
          <w:rFonts w:ascii="Times New Roman" w:eastAsia="Helvetica Neue" w:hAnsi="Times New Roman" w:cs="Times New Roman"/>
          <w:color w:val="000000" w:themeColor="text1"/>
        </w:rPr>
        <w:instrText>←</w:instrText>
      </w:r>
      <w:r w:rsidR="00325759" w:rsidRPr="00FD1AD3">
        <w:rPr>
          <w:rFonts w:ascii="Helvetica" w:eastAsia="Helvetica Neue" w:hAnsi="Helvetica" w:cs="Arial"/>
          <w:color w:val="000000" w:themeColor="text1"/>
        </w:rPr>
        <w:instrText xml:space="preserve">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Gennari.","container-title":"NeuroImage","DOI":"10.1016/j.neuroimage.2017.02.038","ISSN":"10959572","issue":"February 2017","note":"PMID: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sidR="00325759" w:rsidRPr="00FD1AD3">
        <w:rPr>
          <w:rFonts w:ascii="Helvetica" w:eastAsia="Helvetica Neue" w:hAnsi="Helvetica" w:cs="Arial"/>
          <w:color w:val="000000" w:themeColor="text1"/>
        </w:rPr>
        <w:fldChar w:fldCharType="separate"/>
      </w:r>
      <w:r w:rsidR="00325759" w:rsidRPr="00FD1AD3">
        <w:rPr>
          <w:rFonts w:ascii="Helvetica" w:eastAsia="Helvetica Neue" w:hAnsi="Helvetica" w:cs="Arial"/>
          <w:color w:val="000000" w:themeColor="text1"/>
          <w:u w:val="dash"/>
        </w:rPr>
        <w:t>(Fracasso et al., 2018)</w:t>
      </w:r>
      <w:r w:rsidR="00325759" w:rsidRPr="00FD1AD3">
        <w:rPr>
          <w:rFonts w:ascii="Helvetica" w:eastAsia="Helvetica Neue" w:hAnsi="Helvetica" w:cs="Arial"/>
          <w:color w:val="000000" w:themeColor="text1"/>
        </w:rPr>
        <w:fldChar w:fldCharType="end"/>
      </w:r>
      <w:r w:rsidR="00325759" w:rsidRPr="00FD1AD3">
        <w:rPr>
          <w:rFonts w:ascii="Helvetica" w:eastAsia="Helvetica Neue" w:hAnsi="Helvetica" w:cs="Arial"/>
          <w:color w:val="000000" w:themeColor="text1"/>
        </w:rPr>
        <w:t xml:space="preserve"> results. The response magnitude (Figure 6DE) and variance explained (Figure 6F) scaled with cortical depth, an effect often reported in fMRI literature due to ascending draining veins </w:t>
      </w:r>
      <w:r w:rsidR="00325759" w:rsidRPr="00FD1AD3">
        <w:rPr>
          <w:rFonts w:ascii="Helvetica" w:eastAsia="Helvetica Neue" w:hAnsi="Helvetica" w:cs="Arial"/>
          <w:color w:val="000000" w:themeColor="text1"/>
        </w:rPr>
        <w:fldChar w:fldCharType="begin"/>
      </w:r>
      <w:r w:rsidR="00325759" w:rsidRPr="00FD1AD3">
        <w:rPr>
          <w:rFonts w:ascii="Helvetica" w:eastAsia="Helvetica Neue" w:hAnsi="Helvetica" w:cs="Arial"/>
          <w:color w:val="000000" w:themeColor="text1"/>
        </w:rPr>
        <w:instrText xml:space="preserve"> ADDIN ZOTERO_ITEM CSL_CITATION {"citationID":"a1deq8nivt5","properties":{"formattedCitation":"\\uldash{(de Hollander et al., 2021; Fracasso et al., 2018; Koopmans et al., 2011; Lawrence et al., 2019; Polimeni et al., 2010; Self et al., 2019; Siero et al., 2011; van der Zwaag et al., 2018; van Dijk et al., 2020)}","plainCitation":"(de Hollander et al., 2021; Fracasso et al., 2018; Koopmans et al., 2011; Lawrence et al., 2019; Polimeni et al., 2010; Self et al., 2019; Siero et al., 2011; van der Zwaag et al., 2018; van Dijk et al., 2020)","noteIndex":0},"citationItems":[{"id":270,"uris":["http://zotero.org/users/10873743/items/NM5CMDU2"],"itemData":{"id":270,"type":"article-journal","abstract":"Ultra-high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id":37,"uris":["http://zotero.org/users/10873743/items/K62ZTFPX"],"itemData":{"id":37,"type":"article-journal","abstract":"Deciphering the direction of information flow is critical to understand the brain. Data from non-human primate histology shows that connections between lower to higher areas (e.g. retina</w:instrText>
      </w:r>
      <w:r w:rsidR="00325759" w:rsidRPr="00FD1AD3">
        <w:rPr>
          <w:rFonts w:ascii="Times New Roman" w:eastAsia="Helvetica Neue" w:hAnsi="Times New Roman" w:cs="Times New Roman"/>
          <w:color w:val="000000" w:themeColor="text1"/>
        </w:rPr>
        <w:instrText>→</w:instrText>
      </w:r>
      <w:r w:rsidR="00325759" w:rsidRPr="00FD1AD3">
        <w:rPr>
          <w:rFonts w:ascii="Helvetica" w:eastAsia="Helvetica Neue" w:hAnsi="Helvetica" w:cs="Arial"/>
          <w:color w:val="000000" w:themeColor="text1"/>
        </w:rPr>
        <w:instrText>V1), and between higher to lower areas (e.g. V1</w:instrText>
      </w:r>
      <w:r w:rsidR="00325759" w:rsidRPr="00FD1AD3">
        <w:rPr>
          <w:rFonts w:ascii="Times New Roman" w:eastAsia="Helvetica Neue" w:hAnsi="Times New Roman" w:cs="Times New Roman"/>
          <w:color w:val="000000" w:themeColor="text1"/>
        </w:rPr>
        <w:instrText>←</w:instrText>
      </w:r>
      <w:r w:rsidR="00325759" w:rsidRPr="00FD1AD3">
        <w:rPr>
          <w:rFonts w:ascii="Helvetica" w:eastAsia="Helvetica Neue" w:hAnsi="Helvetica" w:cs="Arial"/>
          <w:color w:val="000000" w:themeColor="text1"/>
        </w:rPr>
        <w:instrText xml:space="preserve">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Gennari.","container-title":"NeuroImage","DOI":"10.1016/j.neuroimage.2017.02.038","ISSN":"10959572","issue":"February 2017","note":"PMID: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O."},{"family":"Petridou","given":"Natalia"}],"issued":{"date-parts":[["2018"]]}}},{"id":1135,"uris":["http://zotero.org/users/10873743/items/BGNA63L7"],"itemData":{"id":1135,"type":"article-journal","abstract":"Recent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G."}],"issued":{"date-parts":[["2011",6]]}}},{"id":355,"uris":["http://zotero.org/users/10873743/items/8HU8D7R6"],"itemData":{"id":355,"type":"article-journal","abstract":"The cortex is a massively recurrent network, characterized by feedforward and feedback connections between brain areas as well as lateral connections within an area. Feedforward, horizontal and feedback responses largely activate separate layers of a cortical unit, meaning they can be dissociated by lamina-resolved neurophysiological techniques. Such techniques are invasive and are therefore rarely used in humans. However, recent developments in high spatial resolution fMRI allow for non-invasive, in vivo measurements of brain responses specific to separate cortical layers. This provides an important opportunity to dissociate between feedforward and feedback brain responses, and investigate communication between brain areas at a more fine- grained level than previously possible in the human species. In this review, we highlight recent studies that successfully used laminar fMRI to isolate layer-specific feedback responses in human sensory cortex. In addition, we review several areas of cognitive neuroscience that stand to benefit from this new technological development, highlighting contemporary hypotheses that yield testable predictions for laminar fMRI. We hope to encourage researchers with the opportunity to embrace this development in fMRI research, as we expect that many future advancements in our current understanding of human brain function will be gained from measuring lamina-specific brain responses.","container-title":"NeuroImage","DOI":"10.1016/j.neuroimage.2017.07.004","ISSN":"10959572","note":"PMID: 28687519\npublisher: Academic Press Inc.","page":"785-791","title":"Laminar fMRI: Applications for cognitive neuroscience","volume":"197","author":[{"family":"Lawrence","given":"Samuel J.D."},{"family":"Formisano","given":"Elia"},{"family":"Muckli","given":"Lars"},{"family":"Lange","given":"Floris P.","non-dropping-particle":"de"}],"issued":{"date-parts":[["2019",8,15]]}}},{"id":45,"uris":["http://zotero.org/users/10873743/items/UNWC6PB5"],"itemData":{"id":45,"type":"article-journal","abstract":"With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 mm isotropic, single-shot EPI at 7. 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 © 2010 Elsevier Inc.","container-title":"NeuroImage","DOI":"10.1016/j.neuroimage.2010.05.005","ISSN":"10538119","issue":"4","note":"PMID: 20460157\npublisher: Elsevier Inc.\nISBN: 1053-8119","page":"1334-1346","title":"Laminar analysis of 7T BOLD using an imposed spatial activation pattern in human V1","volume":"52","author":[{"family":"Polimeni","given":"Jonathan R."},{"family":"Fischl","given":"Bruce"},{"family":"Greve","given":"Douglas N."},{"family":"Wald","given":"Lawrence L."}],"issued":{"date-parts":[["2010"]]}}},{"id":347,"uris":["http://zotero.org/users/10873743/items/PEUVECSQ"],"itemData":{"id":347,"type":"article-journal","abstract":"High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cortex.","container-title":"NeuroImage","DOI":"10.1016/j.neuroimage.2017.06.045","ISSN":"10959572","issue":"June 2017","note":"PMID: 28648888\npublisher: Elsevier Ltd","page":"806-817","title":"Benchmarking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R."}],"issued":{"date-parts":[["2019"]]}}},{"id":168,"uris":["http://zotero.org/users/10873743/items/HSPRC5PM"],"itemData":{"id":168,"type":"article-journal","abstract":"Recent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sidR="00325759" w:rsidRPr="00FD1AD3">
        <w:rPr>
          <w:rFonts w:ascii="Cambria Math" w:eastAsia="Helvetica Neue" w:hAnsi="Cambria Math" w:cs="Cambria Math"/>
          <w:color w:val="000000" w:themeColor="text1"/>
        </w:rPr>
        <w:instrText>∼</w:instrText>
      </w:r>
      <w:r w:rsidR="00325759" w:rsidRPr="00FD1AD3">
        <w:rPr>
          <w:rFonts w:ascii="Helvetica" w:eastAsia="Helvetica Neue" w:hAnsi="Helvetica" w:cs="Arial"/>
          <w:color w:val="000000" w:themeColor="text1"/>
        </w:rPr>
        <w:instrText>0.5 second) and peak time (</w:instrText>
      </w:r>
      <w:r w:rsidR="00325759" w:rsidRPr="00FD1AD3">
        <w:rPr>
          <w:rFonts w:ascii="Cambria Math" w:eastAsia="Helvetica Neue" w:hAnsi="Cambria Math" w:cs="Cambria Math"/>
          <w:color w:val="000000" w:themeColor="text1"/>
        </w:rPr>
        <w:instrText>∼</w:instrText>
      </w:r>
      <w:r w:rsidR="00325759" w:rsidRPr="00FD1AD3">
        <w:rPr>
          <w:rFonts w:ascii="Helvetica" w:eastAsia="Helvetica Neue" w:hAnsi="Helvetica" w:cs="Arial"/>
          <w:color w:val="000000" w:themeColor="text1"/>
        </w:rPr>
        <w:instrText xml:space="preserve">2 seconds), and are narrower (by </w:instrText>
      </w:r>
      <w:r w:rsidR="00325759" w:rsidRPr="00FD1AD3">
        <w:rPr>
          <w:rFonts w:ascii="Cambria Math" w:eastAsia="Helvetica Neue" w:hAnsi="Cambria Math" w:cs="Cambria Math"/>
          <w:color w:val="000000" w:themeColor="text1"/>
        </w:rPr>
        <w:instrText>∼</w:instrText>
      </w:r>
      <w:r w:rsidR="00325759" w:rsidRPr="00FD1AD3">
        <w:rPr>
          <w:rFonts w:ascii="Helvetica" w:eastAsia="Helvetica Neue" w:hAnsi="Helvetica" w:cs="Arial"/>
          <w:color w:val="000000" w:themeColor="text1"/>
        </w:rPr>
        <w:instrText xml:space="preserve">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and Metabolism","DOI":"10.1038/jcbfm.2011.57","ISSN":"15597016","issue":"10","note":"PMID: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F."}],"issued":{"date-parts":[["2011"]]}}},{"id":1169,"uris":["http://zotero.org/users/10873743/items/GUH62D4L"],"itemData":{"id":1169,"type":"article-journal","abstract":"The increasing availability of ultra-high field scanners has led to a growing number of submillimetre fMRI studies in humans, typically targeting the gray matter at different cortical depths. In most analyses, the definition of surfaces at different cortical depths is based on an anatomical image with different contrast and distortions than the functional images. Here, we introduce a novel sequence providing bias-field corrected T1-weighted images and T1-maps with distortions that match those of the fMRI data, with an image acquisition time significantly shorter than standard T1-weighted anatomical imaging. For ‘T1-imaging with 2 3D-EPIs’, or T123DEPI, 3D-EPI volumes are acquired centred at two inversion times. These 3D-EPIs are segmented into half, quarter or smaller blocks of k-space to allow for optimisation of the inversion times. T1-weighted images and T1-maps are then generated as for MP2RAGE acquisitions. A range of T123DEPI data acquired at 7 T is shown with resolutions ranging from 0.7 mm to 1.3 mm isotropic voxels. Co-registration quality to the mean EPI of matching fMRI timecourses shows markedly less local deviations compared to co-registration of a standard MP2RAGE to the same echo planar volume. Thus, the T123DEPI T1-weighted images and T1-maps can be used to provide cortical surfaces with matched distortions to the functional data or else to facilitate co-registration between functional and undistorted anatomical data.","container-title":"NeuroImage","DOI":"10.1016/j.neuroimage.2018.04.026","ISSN":"1053-8119","journalAbbreviation":"NeuroImage","language":"en","page":"41-55","source":"ScienceDirect","title":"Distortion-matched T1 maps and unbiased T1-weighted images as anatomical reference for high-resolution fMRI","volume":"176","author":[{"family":"Zwaag","given":"Wietske","non-dropping-particle":"van der"},{"family":"Buur","given":"Pieter F."},{"family":"Fracasso","given":"Alessio"},{"family":"Doesum","given":"Tessa","non-dropping-particle":"van"},{"family":"Uludağ","given":"Kâmil"},{"family":"Versluis","given":"Maarten J."},{"family":"Marques","given":"José P."}],"issued":{"date-parts":[["2018",8,1]]}}},{"id":140,"uris":["http://zotero.org/users/10873743/items/BGT9Z3K9"],"itemData":{"id":140,"type":"article-journal","abstract":"A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O."}],"issued":{"date-parts":[["2020"]]}}}],"schema":"https://github.com/citation-style-language/schema/raw/master/csl-citation.json"} </w:instrText>
      </w:r>
      <w:r w:rsidR="00325759" w:rsidRPr="00FD1AD3">
        <w:rPr>
          <w:rFonts w:ascii="Helvetica" w:eastAsia="Helvetica Neue" w:hAnsi="Helvetica" w:cs="Arial"/>
          <w:color w:val="000000" w:themeColor="text1"/>
        </w:rPr>
        <w:fldChar w:fldCharType="separate"/>
      </w:r>
      <w:r w:rsidR="00325759" w:rsidRPr="00FD1AD3">
        <w:rPr>
          <w:rFonts w:ascii="Helvetica" w:eastAsia="Helvetica Neue" w:hAnsi="Helvetica" w:cs="Arial"/>
          <w:color w:val="000000" w:themeColor="text1"/>
          <w:u w:val="dash"/>
        </w:rPr>
        <w:t>(de Hollander et al., 2021; Fracasso et al., 2018; Koopmans et al., 2011; Lawrence et al., 2019; Polimeni et al., 2010; Self et al., 2019; Siero et al., 2011; van der Zwaag et al., 2018; van Dijk et al., 2020)</w:t>
      </w:r>
      <w:r w:rsidR="00325759" w:rsidRPr="00FD1AD3">
        <w:rPr>
          <w:rFonts w:ascii="Helvetica" w:eastAsia="Helvetica Neue" w:hAnsi="Helvetica" w:cs="Arial"/>
          <w:color w:val="000000" w:themeColor="text1"/>
        </w:rPr>
        <w:fldChar w:fldCharType="end"/>
      </w:r>
      <w:r w:rsidR="00325759" w:rsidRPr="00FD1AD3">
        <w:rPr>
          <w:rFonts w:ascii="Helvetica" w:eastAsia="Helvetica Neue" w:hAnsi="Helvetica" w:cs="Arial"/>
          <w:color w:val="000000" w:themeColor="text1"/>
        </w:rPr>
        <w:t>.</w:t>
      </w:r>
      <w:r w:rsidRPr="00FD1AD3">
        <w:rPr>
          <w:rFonts w:ascii="Helvetica" w:eastAsia="Helvetica Neue" w:hAnsi="Helvetica" w:cs="Arial"/>
          <w:color w:val="000000" w:themeColor="text1"/>
        </w:rPr>
        <w:t>”</w:t>
      </w:r>
    </w:p>
    <w:p w14:paraId="2C14B249" w14:textId="17B48FE0" w:rsidR="009359C0" w:rsidRPr="00FD1AD3" w:rsidRDefault="009359C0" w:rsidP="00F92CB2">
      <w:pPr>
        <w:spacing w:line="240" w:lineRule="auto"/>
        <w:jc w:val="both"/>
        <w:rPr>
          <w:rFonts w:ascii="Helvetica" w:eastAsia="Times New Roman" w:hAnsi="Helvetica" w:cs="Arial"/>
          <w:i/>
          <w:iCs/>
          <w:color w:val="000000" w:themeColor="text1"/>
          <w:kern w:val="0"/>
          <w14:ligatures w14:val="none"/>
        </w:rPr>
      </w:pPr>
    </w:p>
    <w:p w14:paraId="3A539FF5"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If the authors are interested, they could include a few additional minor revisions:</w:t>
      </w:r>
    </w:p>
    <w:p w14:paraId="352C5A96"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 xml:space="preserve">1.) One of the previous line-scanning studies from the Glasgow group, also looked at Population-receptive fields (Morgan et al., </w:t>
      </w:r>
      <w:hyperlink r:id="rId9" w:history="1">
        <w:r w:rsidRPr="00FD1AD3">
          <w:rPr>
            <w:rFonts w:ascii="Helvetica" w:eastAsia="Times New Roman" w:hAnsi="Helvetica" w:cs="Arial"/>
            <w:color w:val="000000" w:themeColor="text1"/>
            <w:kern w:val="0"/>
            <w:u w:val="single"/>
            <w:shd w:val="clear" w:color="auto" w:fill="FFFFFF"/>
            <w14:ligatures w14:val="none"/>
          </w:rPr>
          <w:t>https://doi.org/10.1101/2020.06.30.179762)</w:t>
        </w:r>
      </w:hyperlink>
      <w:r w:rsidRPr="00FD1AD3">
        <w:rPr>
          <w:rFonts w:ascii="Helvetica" w:eastAsia="Times New Roman" w:hAnsi="Helvetica" w:cs="Arial"/>
          <w:color w:val="000000" w:themeColor="text1"/>
          <w:kern w:val="0"/>
          <w:shd w:val="clear" w:color="auto" w:fill="FFFFFF"/>
          <w14:ligatures w14:val="none"/>
        </w:rPr>
        <w:t>. In their study, they made a big deal about the curvature within the line and to target lines solely from flat patches of the cortex.</w:t>
      </w:r>
    </w:p>
    <w:p w14:paraId="0A3C2BD0" w14:textId="77777777" w:rsidR="00F53A50" w:rsidRPr="00FD1AD3" w:rsidRDefault="00C06EB2" w:rsidP="00F53A50">
      <w:pPr>
        <w:spacing w:line="240" w:lineRule="auto"/>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 xml:space="preserve">Here the line is 4mm wide (nominal), which makes it also susceptible to cortical curvature. The manuscript states that the authors picked the patch with the least curvature. However, I think it would be nice to give a quantitative statement about this. How big was the curvature radius at the lines? What is the corresponding resolution loss of the 0.25mm ‘pancakes’ within the </w:t>
      </w:r>
      <w:r w:rsidRPr="00FD1AD3">
        <w:rPr>
          <w:rFonts w:ascii="Helvetica" w:eastAsia="Times New Roman" w:hAnsi="Helvetica" w:cs="Arial"/>
          <w:color w:val="000000" w:themeColor="text1"/>
          <w:kern w:val="0"/>
          <w:shd w:val="clear" w:color="auto" w:fill="FFFFFF"/>
          <w14:ligatures w14:val="none"/>
        </w:rPr>
        <w:lastRenderedPageBreak/>
        <w:t>layers? Maybe the authors can also comment on the spatial selectivity of the OVS bands and how much signal might be coming from areas outside the 4mm line?</w:t>
      </w:r>
    </w:p>
    <w:p w14:paraId="2064A5B9" w14:textId="6724B10B" w:rsidR="00851C3F" w:rsidRPr="00FD1AD3" w:rsidRDefault="00F53A50" w:rsidP="00851C3F">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 xml:space="preserve">We agree with </w:t>
      </w:r>
      <w:r w:rsidR="00832734" w:rsidRPr="00FD1AD3">
        <w:rPr>
          <w:rFonts w:ascii="Helvetica" w:eastAsia="Times New Roman" w:hAnsi="Helvetica" w:cs="Arial"/>
          <w:i/>
          <w:iCs/>
          <w:color w:val="000000" w:themeColor="text1"/>
          <w:kern w:val="0"/>
          <w:shd w:val="clear" w:color="auto" w:fill="FFFFFF"/>
          <w14:ligatures w14:val="none"/>
        </w:rPr>
        <w:fldChar w:fldCharType="begin"/>
      </w:r>
      <w:r w:rsidR="00832734" w:rsidRPr="00FD1AD3">
        <w:rPr>
          <w:rFonts w:ascii="Helvetica" w:eastAsia="Times New Roman" w:hAnsi="Helvetica" w:cs="Arial"/>
          <w:i/>
          <w:iCs/>
          <w:color w:val="000000" w:themeColor="text1"/>
          <w:kern w:val="0"/>
          <w:shd w:val="clear" w:color="auto" w:fill="FFFFFF"/>
          <w14:ligatures w14:val="none"/>
        </w:rPr>
        <w:instrText xml:space="preserve"> ADDIN ZOTERO_ITEM CSL_CITATION {"citationID":"ERPVZYgv","properties":{"formattedCitation":"(Morgan et al., 2020)","plainCitation":"(Morgan et al., 2020)","dontUpdate":true,"noteIndex":0},"citationItems":[{"id":1149,"uris":["http://zotero.org/users/10873743/items/BACQV6RD"],"itemData":{"id":1149,"type":"report","abstract":"Our understanding of the human brain relies on advancing noninvasive brain imaging approaches. Characterization of the function of brain circuitry depends on the spatiotemporal correspondence at which recorded signals can be mapped onto underlying neuronal structures and processes. Here we aimed to address key first-stage questions of feasibility, reliability, and utility of line-scanning fMRI as a next generation non-invasive imaging method for human neuroscience research at the mesoscopic scale. Linescanning can achieve high spatial resolution by employing anisotropic voxels aligned to cortical layers. The method can simultaneously achieve high temporal resolution by limiting acquisition to a very small patch of cortex which is repeatedly acquired as a single frequency-encoded k-space line. We developed multi-echo line-scanning procedures to record cortical layers in humans at high spatial (200 μm) and temporal resolution (100 ms) using ultra high-field 7T fMRI. Quantitative mapping allowed us to identify cortical layers in primary visual cortex (V1) and record functional signals from them while participants viewed movie clips. Analysis of these recordings revealed layer-specific V1 spatial and orientation tuning properties analogous to those previously observed in electrophysiological recordings of non-human primates. We have consequently demonstrated that line-scanning is a powerful non-invasive imaging technique for investigating mesoscopic functional circuits in human cortex.","genre":"preprint","language":"en","note":"DOI: 10.1101/2020.06.30.179762","publisher":"Neuroscience","source":"DOI.org (Crossref)","title":"High-resolution line-scanning reveals distinct visual response properties across human cortical layers","URL":"http://biorxiv.org/lookup/doi/10.1101/2020.06.30.179762","author":[{"family":"Morgan","given":"Andrew T."},{"family":"Nothnagel","given":"Nils"},{"family":"Petro","given":"Lucy. S."},{"family":"Goense","given":"Jozien"},{"family":"Muckli","given":"Lars"}],"accessed":{"date-parts":[["2023",7,11]]},"issued":{"date-parts":[["2020",7,1]]}}}],"schema":"https://github.com/citation-style-language/schema/raw/master/csl-citation.json"} </w:instrText>
      </w:r>
      <w:r w:rsidR="00832734" w:rsidRPr="00FD1AD3">
        <w:rPr>
          <w:rFonts w:ascii="Helvetica" w:eastAsia="Times New Roman" w:hAnsi="Helvetica" w:cs="Arial"/>
          <w:i/>
          <w:iCs/>
          <w:color w:val="000000" w:themeColor="text1"/>
          <w:kern w:val="0"/>
          <w:shd w:val="clear" w:color="auto" w:fill="FFFFFF"/>
          <w14:ligatures w14:val="none"/>
        </w:rPr>
        <w:fldChar w:fldCharType="separate"/>
      </w:r>
      <w:r w:rsidR="00832734" w:rsidRPr="00FD1AD3">
        <w:rPr>
          <w:rFonts w:ascii="Helvetica" w:eastAsia="Times New Roman" w:hAnsi="Helvetica" w:cs="Arial"/>
          <w:i/>
          <w:iCs/>
          <w:noProof/>
          <w:color w:val="000000" w:themeColor="text1"/>
          <w:kern w:val="0"/>
          <w:shd w:val="clear" w:color="auto" w:fill="FFFFFF"/>
          <w14:ligatures w14:val="none"/>
        </w:rPr>
        <w:t>Morgan et al., (2020)</w:t>
      </w:r>
      <w:r w:rsidR="00832734" w:rsidRPr="00FD1AD3">
        <w:rPr>
          <w:rFonts w:ascii="Helvetica" w:eastAsia="Times New Roman" w:hAnsi="Helvetica" w:cs="Arial"/>
          <w:i/>
          <w:iCs/>
          <w:color w:val="000000" w:themeColor="text1"/>
          <w:kern w:val="0"/>
          <w:shd w:val="clear" w:color="auto" w:fill="FFFFFF"/>
          <w14:ligatures w14:val="none"/>
        </w:rPr>
        <w:fldChar w:fldCharType="end"/>
      </w:r>
      <w:r w:rsidR="00832734" w:rsidRPr="00FD1AD3">
        <w:rPr>
          <w:rFonts w:ascii="Helvetica" w:eastAsia="Times New Roman" w:hAnsi="Helvetica" w:cs="Arial"/>
          <w:i/>
          <w:iCs/>
          <w:color w:val="000000" w:themeColor="text1"/>
          <w:kern w:val="0"/>
          <w:shd w:val="clear" w:color="auto" w:fill="FFFFFF"/>
          <w14:ligatures w14:val="none"/>
        </w:rPr>
        <w:t xml:space="preserve"> </w:t>
      </w:r>
      <w:r w:rsidRPr="00FD1AD3">
        <w:rPr>
          <w:rFonts w:ascii="Helvetica" w:eastAsia="Times New Roman" w:hAnsi="Helvetica" w:cs="Arial"/>
          <w:i/>
          <w:iCs/>
          <w:color w:val="000000" w:themeColor="text1"/>
          <w:kern w:val="0"/>
          <w:shd w:val="clear" w:color="auto" w:fill="FFFFFF"/>
          <w14:ligatures w14:val="none"/>
        </w:rPr>
        <w:t xml:space="preserve">that curvature impacts the </w:t>
      </w:r>
      <w:r w:rsidR="00C27CE5" w:rsidRPr="00FD1AD3">
        <w:rPr>
          <w:rFonts w:ascii="Helvetica" w:eastAsia="Times New Roman" w:hAnsi="Helvetica" w:cs="Arial"/>
          <w:i/>
          <w:iCs/>
          <w:color w:val="000000" w:themeColor="text1"/>
          <w:kern w:val="0"/>
          <w:shd w:val="clear" w:color="auto" w:fill="FFFFFF"/>
          <w14:ligatures w14:val="none"/>
        </w:rPr>
        <w:t xml:space="preserve">specificity </w:t>
      </w:r>
      <w:r w:rsidRPr="00FD1AD3">
        <w:rPr>
          <w:rFonts w:ascii="Helvetica" w:eastAsia="Times New Roman" w:hAnsi="Helvetica" w:cs="Arial"/>
          <w:i/>
          <w:iCs/>
          <w:color w:val="000000" w:themeColor="text1"/>
          <w:kern w:val="0"/>
          <w:shd w:val="clear" w:color="auto" w:fill="FFFFFF"/>
          <w14:ligatures w14:val="none"/>
        </w:rPr>
        <w:t xml:space="preserve">of </w:t>
      </w:r>
      <w:r w:rsidR="00C27CE5" w:rsidRPr="00FD1AD3">
        <w:rPr>
          <w:rFonts w:ascii="Helvetica" w:eastAsia="Times New Roman" w:hAnsi="Helvetica" w:cs="Arial"/>
          <w:i/>
          <w:iCs/>
          <w:color w:val="000000" w:themeColor="text1"/>
          <w:kern w:val="0"/>
          <w:shd w:val="clear" w:color="auto" w:fill="FFFFFF"/>
          <w14:ligatures w14:val="none"/>
        </w:rPr>
        <w:t xml:space="preserve">the voxels in </w:t>
      </w:r>
      <w:r w:rsidRPr="00FD1AD3">
        <w:rPr>
          <w:rFonts w:ascii="Helvetica" w:eastAsia="Times New Roman" w:hAnsi="Helvetica" w:cs="Arial"/>
          <w:i/>
          <w:iCs/>
          <w:color w:val="000000" w:themeColor="text1"/>
          <w:kern w:val="0"/>
          <w:shd w:val="clear" w:color="auto" w:fill="FFFFFF"/>
          <w14:ligatures w14:val="none"/>
        </w:rPr>
        <w:t xml:space="preserve">line-scanning. Their approach consisted of anatomical </w:t>
      </w:r>
      <w:r w:rsidR="00C27CE5" w:rsidRPr="00FD1AD3">
        <w:rPr>
          <w:rFonts w:ascii="Helvetica" w:eastAsia="Times New Roman" w:hAnsi="Helvetica" w:cs="Arial"/>
          <w:i/>
          <w:iCs/>
          <w:color w:val="000000" w:themeColor="text1"/>
          <w:kern w:val="0"/>
          <w:shd w:val="clear" w:color="auto" w:fill="FFFFFF"/>
          <w14:ligatures w14:val="none"/>
        </w:rPr>
        <w:t>pre-</w:t>
      </w:r>
      <w:r w:rsidRPr="00FD1AD3">
        <w:rPr>
          <w:rFonts w:ascii="Helvetica" w:eastAsia="Times New Roman" w:hAnsi="Helvetica" w:cs="Arial"/>
          <w:i/>
          <w:iCs/>
          <w:color w:val="000000" w:themeColor="text1"/>
          <w:kern w:val="0"/>
          <w:shd w:val="clear" w:color="auto" w:fill="FFFFFF"/>
          <w14:ligatures w14:val="none"/>
        </w:rPr>
        <w:t>screening of subjects</w:t>
      </w:r>
      <w:r w:rsidR="00851C3F" w:rsidRPr="00FD1AD3">
        <w:rPr>
          <w:rFonts w:ascii="Helvetica" w:eastAsia="Times New Roman" w:hAnsi="Helvetica" w:cs="Arial"/>
          <w:i/>
          <w:iCs/>
          <w:color w:val="000000" w:themeColor="text1"/>
          <w:kern w:val="0"/>
          <w:shd w:val="clear" w:color="auto" w:fill="FFFFFF"/>
          <w14:ligatures w14:val="none"/>
        </w:rPr>
        <w:t xml:space="preserve">. </w:t>
      </w:r>
      <w:r w:rsidRPr="00FD1AD3">
        <w:rPr>
          <w:rFonts w:ascii="Helvetica" w:eastAsia="Times New Roman" w:hAnsi="Helvetica" w:cs="Arial"/>
          <w:i/>
          <w:iCs/>
          <w:color w:val="000000" w:themeColor="text1"/>
          <w:kern w:val="0"/>
          <w:shd w:val="clear" w:color="auto" w:fill="FFFFFF"/>
          <w14:ligatures w14:val="none"/>
        </w:rPr>
        <w:t xml:space="preserve">Though such a method is </w:t>
      </w:r>
      <w:r w:rsidR="00C27CE5" w:rsidRPr="00FD1AD3">
        <w:rPr>
          <w:rFonts w:ascii="Helvetica" w:eastAsia="Times New Roman" w:hAnsi="Helvetica" w:cs="Arial"/>
          <w:i/>
          <w:iCs/>
          <w:color w:val="000000" w:themeColor="text1"/>
          <w:kern w:val="0"/>
          <w:shd w:val="clear" w:color="auto" w:fill="FFFFFF"/>
          <w14:ligatures w14:val="none"/>
        </w:rPr>
        <w:t>effective in</w:t>
      </w:r>
      <w:r w:rsidR="00851C3F" w:rsidRPr="00FD1AD3">
        <w:rPr>
          <w:rFonts w:ascii="Helvetica" w:eastAsia="Times New Roman" w:hAnsi="Helvetica" w:cs="Arial"/>
          <w:i/>
          <w:iCs/>
          <w:color w:val="000000" w:themeColor="text1"/>
          <w:kern w:val="0"/>
          <w:shd w:val="clear" w:color="auto" w:fill="FFFFFF"/>
          <w14:ligatures w14:val="none"/>
        </w:rPr>
        <w:t xml:space="preserve"> avoid</w:t>
      </w:r>
      <w:r w:rsidR="00C27CE5" w:rsidRPr="00FD1AD3">
        <w:rPr>
          <w:rFonts w:ascii="Helvetica" w:eastAsia="Times New Roman" w:hAnsi="Helvetica" w:cs="Arial"/>
          <w:i/>
          <w:iCs/>
          <w:color w:val="000000" w:themeColor="text1"/>
          <w:kern w:val="0"/>
          <w:shd w:val="clear" w:color="auto" w:fill="FFFFFF"/>
          <w14:ligatures w14:val="none"/>
        </w:rPr>
        <w:t>ing</w:t>
      </w:r>
      <w:r w:rsidR="00851C3F" w:rsidRPr="00FD1AD3">
        <w:rPr>
          <w:rFonts w:ascii="Helvetica" w:eastAsia="Times New Roman" w:hAnsi="Helvetica" w:cs="Arial"/>
          <w:i/>
          <w:iCs/>
          <w:color w:val="000000" w:themeColor="text1"/>
          <w:kern w:val="0"/>
          <w:shd w:val="clear" w:color="auto" w:fill="FFFFFF"/>
          <w14:ligatures w14:val="none"/>
        </w:rPr>
        <w:t xml:space="preserve"> voxel loss due to curvature</w:t>
      </w:r>
      <w:r w:rsidRPr="00FD1AD3">
        <w:rPr>
          <w:rFonts w:ascii="Helvetica" w:eastAsia="Times New Roman" w:hAnsi="Helvetica" w:cs="Arial"/>
          <w:i/>
          <w:iCs/>
          <w:color w:val="000000" w:themeColor="text1"/>
          <w:kern w:val="0"/>
          <w:shd w:val="clear" w:color="auto" w:fill="FFFFFF"/>
          <w14:ligatures w14:val="none"/>
        </w:rPr>
        <w:t xml:space="preserve">, it imposes additional criteria on </w:t>
      </w:r>
      <w:r w:rsidR="00851C3F" w:rsidRPr="00FD1AD3">
        <w:rPr>
          <w:rFonts w:ascii="Helvetica" w:eastAsia="Times New Roman" w:hAnsi="Helvetica" w:cs="Arial"/>
          <w:i/>
          <w:iCs/>
          <w:color w:val="000000" w:themeColor="text1"/>
          <w:kern w:val="0"/>
          <w:shd w:val="clear" w:color="auto" w:fill="FFFFFF"/>
          <w14:ligatures w14:val="none"/>
        </w:rPr>
        <w:t>the</w:t>
      </w:r>
      <w:r w:rsidRPr="00FD1AD3">
        <w:rPr>
          <w:rFonts w:ascii="Helvetica" w:eastAsia="Times New Roman" w:hAnsi="Helvetica" w:cs="Arial"/>
          <w:i/>
          <w:iCs/>
          <w:color w:val="000000" w:themeColor="text1"/>
          <w:kern w:val="0"/>
          <w:shd w:val="clear" w:color="auto" w:fill="FFFFFF"/>
          <w14:ligatures w14:val="none"/>
        </w:rPr>
        <w:t xml:space="preserve"> subject pool</w:t>
      </w:r>
      <w:r w:rsidR="00851C3F" w:rsidRPr="00FD1AD3">
        <w:rPr>
          <w:rFonts w:ascii="Helvetica" w:eastAsia="Times New Roman" w:hAnsi="Helvetica" w:cs="Arial"/>
          <w:i/>
          <w:iCs/>
          <w:color w:val="000000" w:themeColor="text1"/>
          <w:kern w:val="0"/>
          <w:shd w:val="clear" w:color="auto" w:fill="FFFFFF"/>
          <w14:ligatures w14:val="none"/>
        </w:rPr>
        <w:t xml:space="preserve"> and ignores the functional </w:t>
      </w:r>
      <w:r w:rsidR="00C27CE5" w:rsidRPr="00FD1AD3">
        <w:rPr>
          <w:rFonts w:ascii="Helvetica" w:eastAsia="Times New Roman" w:hAnsi="Helvetica" w:cs="Arial"/>
          <w:i/>
          <w:iCs/>
          <w:color w:val="000000" w:themeColor="text1"/>
          <w:kern w:val="0"/>
          <w:shd w:val="clear" w:color="auto" w:fill="FFFFFF"/>
          <w14:ligatures w14:val="none"/>
        </w:rPr>
        <w:t xml:space="preserve">properties </w:t>
      </w:r>
      <w:r w:rsidR="00851C3F" w:rsidRPr="00FD1AD3">
        <w:rPr>
          <w:rFonts w:ascii="Helvetica" w:eastAsia="Times New Roman" w:hAnsi="Helvetica" w:cs="Arial"/>
          <w:i/>
          <w:iCs/>
          <w:color w:val="000000" w:themeColor="text1"/>
          <w:kern w:val="0"/>
          <w:shd w:val="clear" w:color="auto" w:fill="FFFFFF"/>
          <w14:ligatures w14:val="none"/>
        </w:rPr>
        <w:t>of the target area. Our approach integrates functional and structural properties that allows for optimization of experimental setup for the target area</w:t>
      </w:r>
      <w:r w:rsidR="0053251E" w:rsidRPr="00FD1AD3">
        <w:rPr>
          <w:rFonts w:ascii="Helvetica" w:eastAsia="Times New Roman" w:hAnsi="Helvetica" w:cs="Arial"/>
          <w:i/>
          <w:iCs/>
          <w:color w:val="000000" w:themeColor="text1"/>
          <w:kern w:val="0"/>
          <w:shd w:val="clear" w:color="auto" w:fill="FFFFFF"/>
          <w14:ligatures w14:val="none"/>
        </w:rPr>
        <w:t xml:space="preserve"> in each individual subject or patient</w:t>
      </w:r>
      <w:r w:rsidR="00F936EC" w:rsidRPr="00FD1AD3">
        <w:rPr>
          <w:rFonts w:ascii="Helvetica" w:eastAsia="Times New Roman" w:hAnsi="Helvetica" w:cs="Arial"/>
          <w:i/>
          <w:iCs/>
          <w:color w:val="000000" w:themeColor="text1"/>
          <w:kern w:val="0"/>
          <w:shd w:val="clear" w:color="auto" w:fill="FFFFFF"/>
          <w14:ligatures w14:val="none"/>
        </w:rPr>
        <w:t xml:space="preserve"> (see new paragraph in discussion copied below)</w:t>
      </w:r>
      <w:r w:rsidRPr="00FD1AD3">
        <w:rPr>
          <w:rFonts w:ascii="Helvetica" w:eastAsia="Times New Roman" w:hAnsi="Helvetica" w:cs="Arial"/>
          <w:i/>
          <w:iCs/>
          <w:color w:val="000000" w:themeColor="text1"/>
          <w:kern w:val="0"/>
          <w:shd w:val="clear" w:color="auto" w:fill="FFFFFF"/>
          <w14:ligatures w14:val="none"/>
        </w:rPr>
        <w:t xml:space="preserve">. </w:t>
      </w:r>
    </w:p>
    <w:p w14:paraId="151CD001" w14:textId="3E271DF6" w:rsidR="004471BF" w:rsidRPr="00FD1AD3" w:rsidRDefault="00851C3F" w:rsidP="004471BF">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We have now</w:t>
      </w:r>
      <w:r w:rsidR="006E505F" w:rsidRPr="00FD1AD3">
        <w:rPr>
          <w:rFonts w:ascii="Helvetica" w:eastAsia="Times New Roman" w:hAnsi="Helvetica" w:cs="Arial"/>
          <w:i/>
          <w:iCs/>
          <w:color w:val="000000" w:themeColor="text1"/>
          <w:kern w:val="0"/>
          <w:shd w:val="clear" w:color="auto" w:fill="FFFFFF"/>
          <w14:ligatures w14:val="none"/>
        </w:rPr>
        <w:t xml:space="preserve"> added an extra panel in Figure 3 (F</w:t>
      </w:r>
      <w:r w:rsidR="0073460F" w:rsidRPr="00FD1AD3">
        <w:rPr>
          <w:rFonts w:ascii="Helvetica" w:eastAsia="Times New Roman" w:hAnsi="Helvetica" w:cs="Arial"/>
          <w:i/>
          <w:iCs/>
          <w:color w:val="000000" w:themeColor="text1"/>
          <w:kern w:val="0"/>
          <w:shd w:val="clear" w:color="auto" w:fill="FFFFFF"/>
          <w14:ligatures w14:val="none"/>
        </w:rPr>
        <w:t>; p13</w:t>
      </w:r>
      <w:r w:rsidR="006E505F" w:rsidRPr="00FD1AD3">
        <w:rPr>
          <w:rFonts w:ascii="Helvetica" w:eastAsia="Times New Roman" w:hAnsi="Helvetica" w:cs="Arial"/>
          <w:i/>
          <w:iCs/>
          <w:color w:val="000000" w:themeColor="text1"/>
          <w:kern w:val="0"/>
          <w:shd w:val="clear" w:color="auto" w:fill="FFFFFF"/>
          <w14:ligatures w14:val="none"/>
        </w:rPr>
        <w:t>), showing the distribution of curvature values within the patch of interest</w:t>
      </w:r>
      <w:r w:rsidR="004471BF" w:rsidRPr="00FD1AD3">
        <w:rPr>
          <w:rFonts w:ascii="Helvetica" w:eastAsia="Times New Roman" w:hAnsi="Helvetica" w:cs="Arial"/>
          <w:i/>
          <w:iCs/>
          <w:color w:val="000000" w:themeColor="text1"/>
          <w:kern w:val="0"/>
          <w:shd w:val="clear" w:color="auto" w:fill="FFFFFF"/>
          <w14:ligatures w14:val="none"/>
        </w:rPr>
        <w:t>. Subsequently, we included a section in the results section delineating the curvature measures in the lines:</w:t>
      </w:r>
    </w:p>
    <w:p w14:paraId="33DC056D" w14:textId="2F041E4D" w:rsidR="00EC12B0" w:rsidRPr="00FD1AD3" w:rsidRDefault="004471BF" w:rsidP="00EC12B0">
      <w:pPr>
        <w:spacing w:after="200" w:line="240" w:lineRule="auto"/>
        <w:ind w:left="284"/>
        <w:jc w:val="both"/>
        <w:rPr>
          <w:rFonts w:ascii="Helvetica" w:eastAsia="Helvetica Neue" w:hAnsi="Helvetica" w:cs="Arial"/>
          <w:color w:val="000000" w:themeColor="text1"/>
        </w:rPr>
      </w:pPr>
      <w:r w:rsidRPr="00FD1AD3">
        <w:rPr>
          <w:rFonts w:ascii="Helvetica" w:eastAsia="Helvetica Neue" w:hAnsi="Helvetica" w:cs="Arial"/>
          <w:color w:val="000000" w:themeColor="text1"/>
        </w:rPr>
        <w:t>“</w:t>
      </w:r>
      <w:r w:rsidR="00EC12B0" w:rsidRPr="00FD1AD3">
        <w:rPr>
          <w:rFonts w:ascii="Helvetica" w:eastAsia="Helvetica Neue" w:hAnsi="Helvetica" w:cs="Arial"/>
          <w:color w:val="000000" w:themeColor="text1"/>
        </w:rPr>
        <w:t xml:space="preserve">In the current </w:t>
      </w:r>
      <w:r w:rsidR="00C27CE5" w:rsidRPr="00FD1AD3">
        <w:rPr>
          <w:rFonts w:ascii="Helvetica" w:eastAsia="Helvetica Neue" w:hAnsi="Helvetica" w:cs="Arial"/>
          <w:color w:val="000000" w:themeColor="text1"/>
        </w:rPr>
        <w:t xml:space="preserve">line-planning </w:t>
      </w:r>
      <w:r w:rsidR="00EC12B0" w:rsidRPr="00FD1AD3">
        <w:rPr>
          <w:rFonts w:ascii="Helvetica" w:eastAsia="Helvetica Neue" w:hAnsi="Helvetica" w:cs="Arial"/>
          <w:color w:val="000000" w:themeColor="text1"/>
        </w:rPr>
        <w:t>implementation, the target coordinate was selected by minimizing the curvature in a patch of cortex that survived the initial pRF-criteria. For each subject, we estimated the distribution of curvature values present in the line (Figure 3F). This showed that on average, the curvature was predominantly flat (0.04</w:t>
      </w:r>
      <w:r w:rsidR="00EC12B0" w:rsidRPr="00FD1AD3">
        <w:rPr>
          <w:rFonts w:ascii="Helvetica" w:eastAsia="Helvetica Neue" w:hAnsi="Helvetica" w:cs="Arial"/>
          <w:color w:val="000000" w:themeColor="text1"/>
        </w:rPr>
        <w:sym w:font="Symbol" w:char="F0B1"/>
      </w:r>
      <w:r w:rsidR="00EC12B0" w:rsidRPr="00FD1AD3">
        <w:rPr>
          <w:rFonts w:ascii="Helvetica" w:eastAsia="Helvetica Neue" w:hAnsi="Helvetica" w:cs="Arial"/>
          <w:color w:val="000000" w:themeColor="text1"/>
        </w:rPr>
        <w:t xml:space="preserve">0.003 1/mm). For some subjects, the initial criteria (e.g., variance explained and/or visual field position) moved the area within which to optimize for curvature towards areas with more curvature. This </w:t>
      </w:r>
      <w:r w:rsidR="00C27CE5" w:rsidRPr="00FD1AD3">
        <w:rPr>
          <w:rFonts w:ascii="Helvetica" w:eastAsia="Helvetica Neue" w:hAnsi="Helvetica" w:cs="Arial"/>
          <w:color w:val="000000" w:themeColor="text1"/>
        </w:rPr>
        <w:t xml:space="preserve">effected in </w:t>
      </w:r>
      <w:r w:rsidR="00EC12B0" w:rsidRPr="00FD1AD3">
        <w:rPr>
          <w:rFonts w:ascii="Helvetica" w:eastAsia="Helvetica Neue" w:hAnsi="Helvetica" w:cs="Arial"/>
          <w:color w:val="000000" w:themeColor="text1"/>
        </w:rPr>
        <w:t xml:space="preserve">a loss of </w:t>
      </w:r>
      <w:r w:rsidR="00C27CE5" w:rsidRPr="00FD1AD3">
        <w:rPr>
          <w:rFonts w:ascii="Helvetica" w:eastAsia="Helvetica Neue" w:hAnsi="Helvetica" w:cs="Arial"/>
          <w:color w:val="000000" w:themeColor="text1"/>
        </w:rPr>
        <w:t>spatial specificity within the line</w:t>
      </w:r>
      <w:r w:rsidR="00EC12B0" w:rsidRPr="00FD1AD3">
        <w:rPr>
          <w:rFonts w:ascii="Helvetica" w:eastAsia="Helvetica Neue" w:hAnsi="Helvetica" w:cs="Arial"/>
          <w:color w:val="000000" w:themeColor="text1"/>
        </w:rPr>
        <w:t xml:space="preserve">; signals coming from non-gray matter were mixed into the line. </w:t>
      </w:r>
      <w:r w:rsidR="00C27CE5" w:rsidRPr="00FD1AD3">
        <w:rPr>
          <w:rFonts w:ascii="Helvetica" w:eastAsia="Helvetica Neue" w:hAnsi="Helvetica" w:cs="Arial"/>
          <w:color w:val="000000" w:themeColor="text1"/>
        </w:rPr>
        <w:t>From manual segmentations, we estimated that the average line consisted of 88.34%</w:t>
      </w:r>
      <w:r w:rsidR="00C27CE5" w:rsidRPr="00FD1AD3">
        <w:rPr>
          <w:rFonts w:ascii="Helvetica" w:eastAsia="Helvetica Neue" w:hAnsi="Helvetica" w:cs="Arial"/>
          <w:color w:val="000000" w:themeColor="text1"/>
        </w:rPr>
        <w:sym w:font="Symbol" w:char="F0B1"/>
      </w:r>
      <w:r w:rsidR="00C27CE5" w:rsidRPr="00FD1AD3">
        <w:rPr>
          <w:rFonts w:ascii="Helvetica" w:eastAsia="Helvetica Neue" w:hAnsi="Helvetica" w:cs="Arial"/>
          <w:color w:val="000000" w:themeColor="text1"/>
        </w:rPr>
        <w:t>1.07% gray matter, 8.22%</w:t>
      </w:r>
      <w:r w:rsidR="00C27CE5" w:rsidRPr="00FD1AD3">
        <w:rPr>
          <w:rFonts w:ascii="Helvetica" w:eastAsia="Helvetica Neue" w:hAnsi="Helvetica" w:cs="Arial"/>
          <w:color w:val="000000" w:themeColor="text1"/>
        </w:rPr>
        <w:sym w:font="Symbol" w:char="F0B1"/>
      </w:r>
      <w:r w:rsidR="00C27CE5" w:rsidRPr="00FD1AD3">
        <w:rPr>
          <w:rFonts w:ascii="Helvetica" w:eastAsia="Helvetica Neue" w:hAnsi="Helvetica" w:cs="Arial"/>
          <w:color w:val="000000" w:themeColor="text1"/>
        </w:rPr>
        <w:t>2.77% white matter, and 3.44%</w:t>
      </w:r>
      <w:r w:rsidR="00C27CE5" w:rsidRPr="00FD1AD3">
        <w:rPr>
          <w:rFonts w:ascii="Helvetica" w:eastAsia="Helvetica Neue" w:hAnsi="Helvetica" w:cs="Arial"/>
          <w:color w:val="000000" w:themeColor="text1"/>
        </w:rPr>
        <w:sym w:font="Symbol" w:char="F0B1"/>
      </w:r>
      <w:r w:rsidR="00C27CE5" w:rsidRPr="00FD1AD3">
        <w:rPr>
          <w:rFonts w:ascii="Helvetica" w:eastAsia="Helvetica Neue" w:hAnsi="Helvetica" w:cs="Arial"/>
          <w:color w:val="000000" w:themeColor="text1"/>
        </w:rPr>
        <w:t>3.18% cerebrospinal fluid (CSF) (Figure S5). These estimations are likely conservative given the imperfect OVS bands.</w:t>
      </w:r>
      <w:r w:rsidR="008576B7" w:rsidRPr="00FD1AD3">
        <w:rPr>
          <w:rFonts w:ascii="Helvetica" w:eastAsia="Helvetica Neue" w:hAnsi="Helvetica" w:cs="Arial"/>
          <w:color w:val="000000" w:themeColor="text1"/>
        </w:rPr>
        <w:t>”</w:t>
      </w:r>
    </w:p>
    <w:p w14:paraId="78F09DA4" w14:textId="77777777" w:rsidR="005A37AC" w:rsidRPr="00FD1AD3" w:rsidRDefault="005A37AC" w:rsidP="00EC12B0">
      <w:pPr>
        <w:spacing w:after="200" w:line="240" w:lineRule="auto"/>
        <w:jc w:val="both"/>
        <w:rPr>
          <w:rFonts w:ascii="Helvetica" w:eastAsia="Helvetica Neue" w:hAnsi="Helvetica" w:cs="Arial"/>
          <w:color w:val="000000" w:themeColor="text1"/>
        </w:rPr>
      </w:pPr>
    </w:p>
    <w:p w14:paraId="68639C68" w14:textId="71996F7C" w:rsidR="00C27CE5" w:rsidRPr="00FD1AD3" w:rsidRDefault="006E505F" w:rsidP="00C01371">
      <w:pPr>
        <w:spacing w:after="200" w:line="240" w:lineRule="auto"/>
        <w:jc w:val="both"/>
        <w:rPr>
          <w:rFonts w:ascii="Helvetica" w:eastAsia="Helvetica Neue" w:hAnsi="Helvetica" w:cs="Arial"/>
          <w:color w:val="000000" w:themeColor="text1"/>
        </w:rPr>
      </w:pPr>
      <w:r w:rsidRPr="00FD1AD3">
        <w:rPr>
          <w:rFonts w:ascii="Helvetica" w:eastAsia="Times New Roman" w:hAnsi="Helvetica" w:cs="Arial"/>
          <w:i/>
          <w:iCs/>
          <w:color w:val="000000" w:themeColor="text1"/>
          <w:kern w:val="0"/>
          <w:shd w:val="clear" w:color="auto" w:fill="FFFFFF"/>
          <w14:ligatures w14:val="none"/>
        </w:rPr>
        <w:t xml:space="preserve">The discussion has been extended to include </w:t>
      </w:r>
      <w:r w:rsidR="00C27CE5" w:rsidRPr="00FD1AD3">
        <w:rPr>
          <w:rFonts w:ascii="Helvetica" w:eastAsia="Times New Roman" w:hAnsi="Helvetica" w:cs="Arial"/>
          <w:i/>
          <w:iCs/>
          <w:color w:val="000000" w:themeColor="text1"/>
          <w:kern w:val="0"/>
          <w:shd w:val="clear" w:color="auto" w:fill="FFFFFF"/>
          <w14:ligatures w14:val="none"/>
        </w:rPr>
        <w:t xml:space="preserve">a paragraph on </w:t>
      </w:r>
      <w:r w:rsidRPr="00FD1AD3">
        <w:rPr>
          <w:rFonts w:ascii="Helvetica" w:eastAsia="Times New Roman" w:hAnsi="Helvetica" w:cs="Arial"/>
          <w:i/>
          <w:iCs/>
          <w:color w:val="000000" w:themeColor="text1"/>
          <w:kern w:val="0"/>
          <w:shd w:val="clear" w:color="auto" w:fill="FFFFFF"/>
          <w14:ligatures w14:val="none"/>
        </w:rPr>
        <w:t>the effects of curvature</w:t>
      </w:r>
      <w:r w:rsidR="006C7131" w:rsidRPr="00FD1AD3">
        <w:rPr>
          <w:rFonts w:ascii="Helvetica" w:eastAsia="Times New Roman" w:hAnsi="Helvetica" w:cs="Arial"/>
          <w:i/>
          <w:iCs/>
          <w:color w:val="000000" w:themeColor="text1"/>
          <w:kern w:val="0"/>
          <w:shd w:val="clear" w:color="auto" w:fill="FFFFFF"/>
          <w14:ligatures w14:val="none"/>
        </w:rPr>
        <w:t xml:space="preserve"> (p19)</w:t>
      </w:r>
      <w:r w:rsidR="004471BF" w:rsidRPr="00FD1AD3">
        <w:rPr>
          <w:rFonts w:ascii="Helvetica" w:eastAsia="Times New Roman" w:hAnsi="Helvetica" w:cs="Arial"/>
          <w:i/>
          <w:iCs/>
          <w:color w:val="000000" w:themeColor="text1"/>
          <w:kern w:val="0"/>
          <w:shd w:val="clear" w:color="auto" w:fill="FFFFFF"/>
          <w14:ligatures w14:val="none"/>
        </w:rPr>
        <w:t>:</w:t>
      </w:r>
    </w:p>
    <w:p w14:paraId="05D6AFAA" w14:textId="54A7CA84" w:rsidR="00F936EC" w:rsidRPr="00FD1AD3" w:rsidRDefault="00832734" w:rsidP="001069AE">
      <w:pPr>
        <w:spacing w:after="200" w:line="240" w:lineRule="auto"/>
        <w:ind w:left="284"/>
        <w:jc w:val="both"/>
        <w:rPr>
          <w:rFonts w:ascii="Helvetica" w:eastAsia="Times New Roman" w:hAnsi="Helvetica" w:cs="Arial"/>
          <w:color w:val="000000" w:themeColor="text1"/>
          <w:shd w:val="clear" w:color="auto" w:fill="FFFFFF"/>
        </w:rPr>
      </w:pPr>
      <w:r w:rsidRPr="00FD1AD3">
        <w:rPr>
          <w:rFonts w:ascii="Helvetica" w:eastAsia="Helvetica Neue" w:hAnsi="Helvetica" w:cs="Arial"/>
          <w:color w:val="000000" w:themeColor="text1"/>
        </w:rPr>
        <w:t>“</w:t>
      </w:r>
      <w:r w:rsidR="00F936EC" w:rsidRPr="00FD1AD3">
        <w:rPr>
          <w:rFonts w:ascii="Helvetica" w:eastAsia="Helvetica Neue" w:hAnsi="Helvetica" w:cs="Arial"/>
          <w:color w:val="000000" w:themeColor="text1"/>
        </w:rPr>
        <w:t xml:space="preserve">Though we scanned at a spatiotemporal resolution of 100ms and </w:t>
      </w:r>
      <w:r w:rsidR="00F936EC" w:rsidRPr="00FD1AD3">
        <w:rPr>
          <w:rFonts w:ascii="Helvetica" w:hAnsi="Helvetica" w:cs="Arial"/>
          <w:color w:val="000000" w:themeColor="text1"/>
        </w:rPr>
        <w:t>250µm</w:t>
      </w:r>
      <w:r w:rsidR="00F936EC" w:rsidRPr="00FD1AD3">
        <w:rPr>
          <w:rFonts w:ascii="Helvetica" w:eastAsia="Helvetica Neue" w:hAnsi="Helvetica" w:cs="Arial"/>
          <w:color w:val="000000" w:themeColor="text1"/>
        </w:rPr>
        <w:t xml:space="preserve">, the effective resolution will be lower due to several factors impacting spatial and temporal resolution </w:t>
      </w:r>
      <w:r w:rsidR="00F936EC" w:rsidRPr="00FD1AD3">
        <w:rPr>
          <w:rFonts w:ascii="Helvetica" w:eastAsia="Helvetica Neue" w:hAnsi="Helvetica" w:cs="Arial"/>
          <w:color w:val="000000" w:themeColor="text1"/>
        </w:rPr>
        <w:fldChar w:fldCharType="begin"/>
      </w:r>
      <w:r w:rsidRPr="00FD1AD3">
        <w:rPr>
          <w:rFonts w:ascii="Helvetica" w:eastAsia="Helvetica Neue" w:hAnsi="Helvetica" w:cs="Arial"/>
          <w:color w:val="000000" w:themeColor="text1"/>
        </w:rPr>
        <w:instrText xml:space="preserve"> ADDIN ZOTERO_ITEM CSL_CITATION {"citationID":"aimuol8ug","properties":{"formattedCitation":"(Chen et al., 2019)","plainCitation":"(Chen et al., 2019)","noteIndex":0},"citationItems":[{"id":267,"uris":["http://zotero.org/users/10873743/items/KHABU9PF"],"itemData":{"id":267,"type":"article-journal","abstract":"Recent advances in parallel imaging and simultaneous multi-slice techniques have permitted whole-brain fMRI acquisitions at sub-second sampling intervals, without signiﬁcantly sacriﬁcing the spatial coverage and resolution. Apart from probing brain function at ﬁner temporal scales, faster sampling rates may potentially lead to enhanced functional sensitivity, owing possibly to both cleaner neural representations (due to less aliased physiological noise) and additional statistical beneﬁts (due to more degrees of freedom for a ﬁxed scan duration). Accompanying these intriguing aspects of fast acquisitions, however, confusion has also arisen regarding (1) how to preprocess/analyze these fast fMRI data, and (2) what exactly is the extent of beneﬁts with fast acquisitions, i.e., how fast is fast enough for a speciﬁc research aim? The ﬁrst question is motivated by the altered spectral distribution and noise characteristics at short sampling intervals, while the second question seeks to reconcile the complicated trade-offs between the functional contrast-to-noise ratio and the effective degrees of freedom. Although there have been recent efforts to empirically approach different aspects of these two questions, in this work we discuss, from a theoretical perspective accompanied by some illustrative, proof-of-concept experimental in vivo human fMRI data, a few considerations that are rarely mentioned, yet are important for both preprocessing and optimizing statistical inferences for studies that employ acquisitions with sub-second sampling intervals. Several summary recommendations include concerns regarding advisability of relying on low-pass ﬁltering to de-noise physiological contributions, employment of statistical models with sufﬁcient complexity to account for the substantially increased serial correlation, and cautions regarding using rapid sampling to enhance functional sensitivity given that different analysis models may associate with distinct trade-offs between contrast-to-noise ratios and the effective degrees of freedom. As an example, we demonstrate that as TR shortens, the intrinsic differences in how noise is accommodated in general linear models and Pearson correlation analyses (assuming Gaussian distributed stochastic signals and noise) can result in quite different outcomes, either gaining or losing statistical power.","container-title":"NeuroImage","DOI":"10.1016/j.neuroimage.2019.02.008","ISSN":"10538119","journalAbbreviation":"NeuroImage","language":"en","page":"807-820","source":"DOI.org (Crossref)","title":"On the analysis of rapidly sampled fMRI data","volume":"188","author":[{"family":"Chen","given":"Jingyuan E."},{"family":"Polimeni","given":"Jonathan R."},{"family":"Bollmann","given":"Saskia"},{"family":"Glover","given":"Gary H."}],"issued":{"date-parts":[["2019",3]]}}}],"schema":"https://github.com/citation-style-language/schema/raw/master/csl-citation.json"} </w:instrText>
      </w:r>
      <w:r w:rsidR="00F936EC" w:rsidRPr="00FD1AD3">
        <w:rPr>
          <w:rFonts w:ascii="Helvetica" w:eastAsia="Helvetica Neue" w:hAnsi="Helvetica" w:cs="Arial"/>
          <w:color w:val="000000" w:themeColor="text1"/>
        </w:rPr>
        <w:fldChar w:fldCharType="separate"/>
      </w:r>
      <w:r w:rsidRPr="00FD1AD3">
        <w:rPr>
          <w:rFonts w:ascii="Helvetica" w:hAnsi="Helvetica" w:cs="Arial"/>
          <w:color w:val="000000" w:themeColor="text1"/>
          <w:kern w:val="0"/>
        </w:rPr>
        <w:t>(Chen et al., 2019)</w:t>
      </w:r>
      <w:r w:rsidR="00F936EC" w:rsidRPr="00FD1AD3">
        <w:rPr>
          <w:rFonts w:ascii="Helvetica" w:eastAsia="Helvetica Neue" w:hAnsi="Helvetica" w:cs="Arial"/>
          <w:color w:val="000000" w:themeColor="text1"/>
        </w:rPr>
        <w:fldChar w:fldCharType="end"/>
      </w:r>
      <w:r w:rsidR="00F936EC" w:rsidRPr="00FD1AD3">
        <w:rPr>
          <w:rFonts w:ascii="Helvetica" w:eastAsia="Helvetica Neue" w:hAnsi="Helvetica" w:cs="Arial"/>
          <w:color w:val="000000" w:themeColor="text1"/>
        </w:rPr>
        <w:t xml:space="preserve">. First, the amount of curvature in the line affects the effective spatial resolution </w:t>
      </w:r>
      <w:r w:rsidR="00F936EC" w:rsidRPr="00FD1AD3">
        <w:rPr>
          <w:rFonts w:ascii="Helvetica" w:eastAsia="Helvetica Neue" w:hAnsi="Helvetica" w:cs="Arial"/>
          <w:color w:val="000000" w:themeColor="text1"/>
        </w:rPr>
        <w:fldChar w:fldCharType="begin"/>
      </w:r>
      <w:r w:rsidRPr="00FD1AD3">
        <w:rPr>
          <w:rFonts w:ascii="Helvetica" w:eastAsia="Helvetica Neue" w:hAnsi="Helvetica" w:cs="Arial"/>
          <w:color w:val="000000" w:themeColor="text1"/>
        </w:rPr>
        <w:instrText xml:space="preserve"> ADDIN ZOTERO_ITEM CSL_CITATION {"citationID":"a1thm2ti867","properties":{"formattedCitation":"(Leprince et al., 2015; Shamir et al., 2019; Trampel et al., 2019)","plainCitation":"(Leprince et al., 2015; Shamir et al., 2019; Trampel et al., 2019)","noteIndex":0},"citationItems":[{"id":1102,"uris":["http://zotero.org/users/10873743/items/RIQ2HJZB"],"itemData":{"id":1102,"type":"paper-conference","abstract":"The fine spatial resolution and novel contrasts offered by high-field magnetic resonance allow in vivo detection of histological layers in the cerebral cortex. This opens the way to in vivo analysis of cortical lamination, but the comparison of lamination profiles has proved challenging because the layers' geometry is strongly influenced by cortical curvature. This paper introduces a model of the micro-structural organization of the cortex, which can compensate for the effect of cortical curvature. Layers are modelled by an equivolumic principle, while the vertical structure of the cortex is represented with a Laplacian model. In this framework, lamination profiles can be represented in a way that preserves the original voxel sampling of the acquisition. This model is validated on a magnetic resonance image of a post-mortem human brain acquired on a human 7T scanner at 0.35mm resolution.","container-title":"2015 IEEE 12th International Symposium on Biomedical Imaging (ISBI)","DOI":"10.1109/ISBI.2015.7163940","event-title":"2015 IEEE 12th International Symposium on Biomedical Imaging (ISBI)","note":"ISSN: 1945-8452","page":"580-583","source":"IEEE Xplore","title":"Combined Laplacian-equivolumic model for studying cortical lamination with ultra high field MRI (7 T)","author":[{"family":"Leprince","given":"Yann"},{"family":"Poupon","given":"Fabrice"},{"family":"Delzescaux","given":"Thierry"},{"family":"Hasboun","given":"Dominique"},{"family":"Poupon","given":"Cyril"},{"family":"Rivière","given":"Denis"}],"issued":{"date-parts":[["2015",4]]}}},{"id":1101,"uris":["http://zotero.org/users/10873743/items/NXL8BKXG"],"itemData":{"id":1101,"type":"article-journal","abstract":"The layer composition of the cerebral cortex represents a unique anatomical fingerprint of brain development, function, connectivity, and pathology. Historically, the cortical layers were investigated solely ex-vivo using histological means, but recent magnetic resonance imaging (MRI) studies suggest that T1 relaxation images can be utilized to separate the layers. Despite technological advancements in the field of high-resolution MRI, accurate estimation of whole-brain cortical laminar composition has remained limited due to partial volume effects, leaving some layers far beyond the image resolution. In this study, we offer a simple and accurate method for cortical laminar composition analysis, resolving partial volume effects and cortical curvature heterogeneity. We use a low-resolution 3T MRI echo planar imaging inversion recovery (EPI IR) scan protocol that provides fast acquisition (~ 12 min) and enables extraction of multiple T1 relaxation time components per voxel, which are assigned to types of brain tissue and utilized to extract the subvoxel composition of six T1 layers. While previous investigation of the layers required the estimation of cortical normals or smoothing of layer widths (similar to VBM), here we developed a sphere-based approach to explore the inner mesoscale architecture of the cortex. Our novel algorithm conducts spatial analysis using volumetric sampling of a system of virtual spheres dispersed throughout the entire cortical space. The methodology offers a robust and powerful framework for quantification and visualization of the cortical laminar structure on the cortical surface, providing a basis for quantitative investigation of its role in cognition, physiology and pathology.","container-title":"Brain Structure and Function","DOI":"10.1007/s00429-019-01848-2","ISSN":"1863-2653, 1863-2661","issue":"4","journalAbbreviation":"Brain Struct Funct","language":"en","page":"1457-1467","source":"DOI.org (Crossref)","title":"A framework for cortical laminar composition analysis using low-resolution T1 MRI images","volume":"224","author":[{"family":"Shamir","given":"Ittai"},{"family":"Tomer","given":"Omri"},{"family":"Baratz","given":"Zvi"},{"family":"Tsarfaty","given":"Galia"},{"family":"Faraggi","given":"Maya"},{"family":"Horowitz","given":"Assaf"},{"family":"Assaf","given":"Yaniv"}],"issued":{"date-parts":[["2019",5]]}}},{"id":1105,"uris":["http://zotero.org/users/10873743/items/IFKZ6VWG"],"itemData":{"id":1105,"type":"article-journal","abstract":"The human neocortex is organized radially into six layers which differ in their myelination and the density and arrangement of neuronal cells. This cortical cyto- and myeloarchitecture plays a central role in the anatomical and functional neuroanatomy but is primarily accessible through invasive histology only. To overcome this limitation, several non-invasive MRI approaches have been, and are being, developed to resolve the anatomical cortical layers. As a result, recent studies on large populations and structure-function relationships at the laminar level became possible. Early proof-of-concept studies targeted conspicuous laminar structures such as the stria of Gennari in the primary visual cortex. Recent work characterized the laminar structure outside the visual cortex, investigated the relationship between laminar structure and function, and demonstrated layer-specific maturation effects. This paper reviews the methods and in-vivo MRI studies on the anatomical layers in the human cortex based on conventional and quantitative MRI (excluding diffusion imaging). A focus is on the related challenges, promises and potential future developments. The rapid development of MRI scanners, motion correction techniques, analysis methods and biophysical modeling promise to overcome the challenges of spatial resolution, precision and specificity of systematic imaging of cortical laminae.","container-title":"NeuroImage","DOI":"10.1016/j.neuroimage.2017.09.037","ISSN":"1053-8119","journalAbbreviation":"NeuroImage","language":"en","page":"707-715","source":"ScienceDirect","title":"In-vivo magnetic resonance imaging (MRI) of laminae in the human cortex","volume":"197","author":[{"family":"Trampel","given":"Robert"},{"family":"Bazin","given":"Pierre-Louis"},{"family":"Pine","given":"Kerrin"},{"family":"Weiskopf","given":"Nikolaus"}],"issued":{"date-parts":[["2019",8,15]]}}}],"schema":"https://github.com/citation-style-language/schema/raw/master/csl-citation.json"} </w:instrText>
      </w:r>
      <w:r w:rsidR="00F936EC" w:rsidRPr="00FD1AD3">
        <w:rPr>
          <w:rFonts w:ascii="Helvetica" w:eastAsia="Helvetica Neue" w:hAnsi="Helvetica" w:cs="Arial"/>
          <w:color w:val="000000" w:themeColor="text1"/>
        </w:rPr>
        <w:fldChar w:fldCharType="separate"/>
      </w:r>
      <w:r w:rsidRPr="00FD1AD3">
        <w:rPr>
          <w:rFonts w:ascii="Helvetica" w:hAnsi="Helvetica" w:cs="Arial"/>
          <w:color w:val="000000" w:themeColor="text1"/>
          <w:kern w:val="0"/>
        </w:rPr>
        <w:t>(Leprince et al., 2015; Shamir et al., 2019; Trampel et al., 2019)</w:t>
      </w:r>
      <w:r w:rsidR="00F936EC" w:rsidRPr="00FD1AD3">
        <w:rPr>
          <w:rFonts w:ascii="Helvetica" w:eastAsia="Helvetica Neue" w:hAnsi="Helvetica" w:cs="Arial"/>
          <w:color w:val="000000" w:themeColor="text1"/>
        </w:rPr>
        <w:fldChar w:fldCharType="end"/>
      </w:r>
      <w:r w:rsidR="00F936EC" w:rsidRPr="00FD1AD3">
        <w:rPr>
          <w:rFonts w:ascii="Helvetica" w:eastAsia="Helvetica Neue" w:hAnsi="Helvetica" w:cs="Arial"/>
          <w:color w:val="000000" w:themeColor="text1"/>
        </w:rPr>
        <w:t xml:space="preserve">. </w:t>
      </w:r>
      <w:r w:rsidR="00F936EC" w:rsidRPr="00FD1AD3">
        <w:rPr>
          <w:rFonts w:ascii="Helvetica" w:eastAsia="Times New Roman" w:hAnsi="Helvetica" w:cs="Arial"/>
          <w:color w:val="000000" w:themeColor="text1"/>
          <w:shd w:val="clear" w:color="auto" w:fill="FFFFFF"/>
        </w:rPr>
        <w:t>Our approach optimizes for minimal curvature after including structural and functional properties. The corollary of such an approach is</w:t>
      </w:r>
      <w:r w:rsidR="00C01371" w:rsidRPr="00FD1AD3">
        <w:rPr>
          <w:rFonts w:ascii="Helvetica" w:eastAsia="Times New Roman" w:hAnsi="Helvetica" w:cs="Arial"/>
          <w:color w:val="000000" w:themeColor="text1"/>
          <w:shd w:val="clear" w:color="auto" w:fill="FFFFFF"/>
        </w:rPr>
        <w:t xml:space="preserve"> that</w:t>
      </w:r>
      <w:r w:rsidR="00F936EC" w:rsidRPr="00FD1AD3">
        <w:rPr>
          <w:rFonts w:ascii="Helvetica" w:eastAsia="Times New Roman" w:hAnsi="Helvetica" w:cs="Arial"/>
          <w:color w:val="000000" w:themeColor="text1"/>
          <w:shd w:val="clear" w:color="auto" w:fill="FFFFFF"/>
        </w:rPr>
        <w:t xml:space="preserve"> the cortical patch is not always exactly flat, causing signal coming from the white matter and CSF to be mixed into the deeper and superficial layers, respectively. In this dataset, this was approximately 11%. This comes, however, with the advantage that the method can be applied to any subject, including patients.</w:t>
      </w:r>
      <w:r w:rsidRPr="00FD1AD3">
        <w:rPr>
          <w:rFonts w:ascii="Helvetica" w:eastAsia="Times New Roman" w:hAnsi="Helvetica" w:cs="Arial"/>
          <w:color w:val="000000" w:themeColor="text1"/>
          <w:shd w:val="clear" w:color="auto" w:fill="FFFFFF"/>
        </w:rPr>
        <w:t>”</w:t>
      </w:r>
      <w:r w:rsidR="00F936EC" w:rsidRPr="00FD1AD3">
        <w:rPr>
          <w:rFonts w:ascii="Helvetica" w:eastAsia="Times New Roman" w:hAnsi="Helvetica" w:cs="Arial"/>
          <w:color w:val="000000" w:themeColor="text1"/>
          <w:shd w:val="clear" w:color="auto" w:fill="FFFFFF"/>
        </w:rPr>
        <w:t xml:space="preserve"> </w:t>
      </w:r>
    </w:p>
    <w:p w14:paraId="72CB15FA" w14:textId="77777777" w:rsidR="001069AE" w:rsidRPr="00FD1AD3" w:rsidRDefault="001069AE" w:rsidP="001069AE">
      <w:pPr>
        <w:spacing w:after="200" w:line="240" w:lineRule="auto"/>
        <w:ind w:left="284"/>
        <w:jc w:val="both"/>
        <w:rPr>
          <w:rFonts w:ascii="Helvetica" w:eastAsia="Times New Roman" w:hAnsi="Helvetica" w:cs="Arial"/>
          <w:color w:val="000000" w:themeColor="text1"/>
          <w:shd w:val="clear" w:color="auto" w:fill="FFFFFF"/>
        </w:rPr>
      </w:pPr>
    </w:p>
    <w:p w14:paraId="1456D5B9" w14:textId="34479EF1" w:rsidR="00CA70FC" w:rsidRPr="00FD1AD3" w:rsidRDefault="00CA70FC" w:rsidP="00F53A50">
      <w:pPr>
        <w:spacing w:line="240" w:lineRule="auto"/>
        <w:jc w:val="both"/>
        <w:textAlignment w:val="baseline"/>
        <w:rPr>
          <w:rFonts w:ascii="Helvetica" w:eastAsia="Times New Roman" w:hAnsi="Helvetica" w:cs="Arial"/>
          <w:i/>
          <w:iCs/>
          <w:color w:val="000000" w:themeColor="text1"/>
          <w:kern w:val="0"/>
          <w14:ligatures w14:val="none"/>
        </w:rPr>
      </w:pPr>
      <w:r w:rsidRPr="00FD1AD3">
        <w:rPr>
          <w:rFonts w:ascii="Helvetica" w:eastAsia="Times New Roman" w:hAnsi="Helvetica" w:cs="Arial"/>
          <w:i/>
          <w:iCs/>
          <w:color w:val="000000" w:themeColor="text1"/>
          <w:kern w:val="0"/>
          <w14:ligatures w14:val="none"/>
        </w:rPr>
        <w:t>Regarding s</w:t>
      </w:r>
      <w:r w:rsidR="00C06EB2" w:rsidRPr="00FD1AD3">
        <w:rPr>
          <w:rFonts w:ascii="Helvetica" w:eastAsia="Times New Roman" w:hAnsi="Helvetica" w:cs="Arial"/>
          <w:i/>
          <w:iCs/>
          <w:color w:val="000000" w:themeColor="text1"/>
          <w:kern w:val="0"/>
          <w14:ligatures w14:val="none"/>
        </w:rPr>
        <w:t>patial selectivity OVS</w:t>
      </w:r>
      <w:r w:rsidRPr="00FD1AD3">
        <w:rPr>
          <w:rFonts w:ascii="Helvetica" w:eastAsia="Times New Roman" w:hAnsi="Helvetica" w:cs="Arial"/>
          <w:i/>
          <w:iCs/>
          <w:color w:val="000000" w:themeColor="text1"/>
          <w:kern w:val="0"/>
          <w14:ligatures w14:val="none"/>
        </w:rPr>
        <w:t xml:space="preserve"> bands and signal from outside the line, we refer to our first implementation of line-scanning described in Raimondo, et al. (202</w:t>
      </w:r>
      <w:r w:rsidR="006C7131" w:rsidRPr="00FD1AD3">
        <w:rPr>
          <w:rFonts w:ascii="Helvetica" w:eastAsia="Times New Roman" w:hAnsi="Helvetica" w:cs="Arial"/>
          <w:i/>
          <w:iCs/>
          <w:color w:val="000000" w:themeColor="text1"/>
          <w:kern w:val="0"/>
          <w14:ligatures w14:val="none"/>
        </w:rPr>
        <w:t>3a; 2021</w:t>
      </w:r>
      <w:r w:rsidRPr="00FD1AD3">
        <w:rPr>
          <w:rFonts w:ascii="Helvetica" w:eastAsia="Times New Roman" w:hAnsi="Helvetica" w:cs="Arial"/>
          <w:i/>
          <w:iCs/>
          <w:color w:val="000000" w:themeColor="text1"/>
          <w:kern w:val="0"/>
          <w14:ligatures w14:val="none"/>
        </w:rPr>
        <w:t xml:space="preserve">). We have </w:t>
      </w:r>
      <w:r w:rsidR="00F936EC" w:rsidRPr="00FD1AD3">
        <w:rPr>
          <w:rFonts w:ascii="Helvetica" w:eastAsia="Times New Roman" w:hAnsi="Helvetica" w:cs="Arial"/>
          <w:i/>
          <w:iCs/>
          <w:color w:val="000000" w:themeColor="text1"/>
          <w:kern w:val="0"/>
          <w14:ligatures w14:val="none"/>
        </w:rPr>
        <w:t xml:space="preserve">expanded the sentences including </w:t>
      </w:r>
      <w:r w:rsidRPr="00FD1AD3">
        <w:rPr>
          <w:rFonts w:ascii="Helvetica" w:eastAsia="Times New Roman" w:hAnsi="Helvetica" w:cs="Arial"/>
          <w:i/>
          <w:iCs/>
          <w:color w:val="000000" w:themeColor="text1"/>
          <w:kern w:val="0"/>
          <w14:ligatures w14:val="none"/>
        </w:rPr>
        <w:t xml:space="preserve">this reference </w:t>
      </w:r>
      <w:r w:rsidR="00F936EC" w:rsidRPr="00FD1AD3">
        <w:rPr>
          <w:rFonts w:ascii="Helvetica" w:eastAsia="Times New Roman" w:hAnsi="Helvetica" w:cs="Arial"/>
          <w:i/>
          <w:iCs/>
          <w:color w:val="000000" w:themeColor="text1"/>
          <w:kern w:val="0"/>
          <w14:ligatures w14:val="none"/>
        </w:rPr>
        <w:t xml:space="preserve">in </w:t>
      </w:r>
      <w:r w:rsidRPr="00FD1AD3">
        <w:rPr>
          <w:rFonts w:ascii="Helvetica" w:eastAsia="Times New Roman" w:hAnsi="Helvetica" w:cs="Arial"/>
          <w:i/>
          <w:iCs/>
          <w:color w:val="000000" w:themeColor="text1"/>
          <w:kern w:val="0"/>
          <w14:ligatures w14:val="none"/>
        </w:rPr>
        <w:t>the section describing the OVS bands (p9, first line of section 2.2.3.1. Line-scanning fMRI acquisition), which now reads:</w:t>
      </w:r>
    </w:p>
    <w:p w14:paraId="3DDF8F83" w14:textId="79FE16A1" w:rsidR="00C06EB2" w:rsidRPr="00FD1AD3" w:rsidRDefault="00C06EB2" w:rsidP="00851C3F">
      <w:pPr>
        <w:spacing w:line="240" w:lineRule="auto"/>
        <w:ind w:left="284" w:right="567"/>
        <w:jc w:val="both"/>
        <w:rPr>
          <w:rFonts w:ascii="Helvetica" w:eastAsia="Times New Roman" w:hAnsi="Helvetica" w:cs="Arial"/>
          <w:color w:val="000000" w:themeColor="text1"/>
          <w:kern w:val="0"/>
          <w14:ligatures w14:val="none"/>
        </w:rPr>
      </w:pPr>
      <w:r w:rsidRPr="00FD1AD3">
        <w:rPr>
          <w:rFonts w:ascii="Helvetica" w:eastAsia="Times New Roman" w:hAnsi="Helvetica" w:cs="Arial"/>
          <w:color w:val="000000" w:themeColor="text1"/>
          <w:kern w:val="0"/>
          <w14:ligatures w14:val="none"/>
        </w:rPr>
        <w:t>“The line-scanning functional acquisition used a modified multi-echo 2D gradient-echo sequence where the phase-encoding gradients are removed and two OVS bands are used to suppress signals outside the</w:t>
      </w:r>
      <w:r w:rsidR="00CA70FC" w:rsidRPr="00FD1AD3">
        <w:rPr>
          <w:rFonts w:ascii="Helvetica" w:eastAsia="Times New Roman" w:hAnsi="Helvetica" w:cs="Arial"/>
          <w:color w:val="000000" w:themeColor="text1"/>
          <w:kern w:val="0"/>
          <w14:ligatures w14:val="none"/>
        </w:rPr>
        <w:t xml:space="preserve"> line (Raimondo, et al 2023a; 2021a)</w:t>
      </w:r>
      <w:r w:rsidRPr="00FD1AD3">
        <w:rPr>
          <w:rFonts w:ascii="Helvetica" w:eastAsia="Times New Roman" w:hAnsi="Helvetica" w:cs="Arial"/>
          <w:color w:val="000000" w:themeColor="text1"/>
          <w:kern w:val="0"/>
          <w14:ligatures w14:val="none"/>
        </w:rPr>
        <w:t>.</w:t>
      </w:r>
      <w:r w:rsidR="00F936EC" w:rsidRPr="00FD1AD3">
        <w:rPr>
          <w:rFonts w:ascii="Helvetica" w:eastAsia="Times New Roman" w:hAnsi="Helvetica" w:cs="Arial"/>
          <w:color w:val="000000" w:themeColor="text1"/>
          <w:kern w:val="0"/>
          <w14:ligatures w14:val="none"/>
        </w:rPr>
        <w:t xml:space="preserve"> With this sequence</w:t>
      </w:r>
      <w:r w:rsidR="003624F9" w:rsidRPr="00FD1AD3">
        <w:rPr>
          <w:rFonts w:ascii="Helvetica" w:eastAsia="Times New Roman" w:hAnsi="Helvetica" w:cs="Arial"/>
          <w:color w:val="000000" w:themeColor="text1"/>
          <w:kern w:val="0"/>
          <w14:ligatures w14:val="none"/>
        </w:rPr>
        <w:t>,</w:t>
      </w:r>
      <w:r w:rsidR="00F936EC" w:rsidRPr="00FD1AD3">
        <w:rPr>
          <w:rFonts w:ascii="Helvetica" w:eastAsia="Times New Roman" w:hAnsi="Helvetica" w:cs="Arial"/>
          <w:color w:val="000000" w:themeColor="text1"/>
          <w:kern w:val="0"/>
          <w14:ligatures w14:val="none"/>
        </w:rPr>
        <w:t xml:space="preserve"> </w:t>
      </w:r>
      <w:r w:rsidR="003624F9" w:rsidRPr="00FD1AD3">
        <w:rPr>
          <w:rFonts w:ascii="Helvetica" w:eastAsia="Times New Roman" w:hAnsi="Helvetica" w:cs="Arial"/>
          <w:color w:val="000000" w:themeColor="text1"/>
          <w:kern w:val="0"/>
          <w14:ligatures w14:val="none"/>
        </w:rPr>
        <w:t>94.3</w:t>
      </w:r>
      <w:r w:rsidR="003624F9" w:rsidRPr="00FD1AD3">
        <w:rPr>
          <w:rFonts w:ascii="Helvetica" w:eastAsia="Times New Roman" w:hAnsi="Helvetica" w:cs="Arial"/>
          <w:color w:val="000000" w:themeColor="text1"/>
          <w:kern w:val="0"/>
          <w14:ligatures w14:val="none"/>
        </w:rPr>
        <w:sym w:font="Symbol" w:char="F0B1"/>
      </w:r>
      <w:r w:rsidR="003624F9" w:rsidRPr="00FD1AD3">
        <w:rPr>
          <w:rFonts w:ascii="Helvetica" w:eastAsia="Times New Roman" w:hAnsi="Helvetica" w:cs="Arial"/>
          <w:color w:val="000000" w:themeColor="text1"/>
          <w:kern w:val="0"/>
          <w14:ligatures w14:val="none"/>
        </w:rPr>
        <w:t>1.3</w:t>
      </w:r>
      <w:r w:rsidR="00F936EC" w:rsidRPr="00FD1AD3">
        <w:rPr>
          <w:rFonts w:ascii="Helvetica" w:eastAsia="Times New Roman" w:hAnsi="Helvetica" w:cs="Arial"/>
          <w:color w:val="000000" w:themeColor="text1"/>
          <w:kern w:val="0"/>
          <w14:ligatures w14:val="none"/>
        </w:rPr>
        <w:t>%</w:t>
      </w:r>
      <w:r w:rsidR="003624F9" w:rsidRPr="00FD1AD3">
        <w:rPr>
          <w:rFonts w:ascii="Helvetica" w:eastAsia="Times New Roman" w:hAnsi="Helvetica" w:cs="Arial"/>
          <w:color w:val="000000" w:themeColor="text1"/>
          <w:kern w:val="0"/>
          <w14:ligatures w14:val="none"/>
        </w:rPr>
        <w:t xml:space="preserve"> of undesired signal outside the region of interest is suppressed </w:t>
      </w:r>
      <w:r w:rsidR="003515C9" w:rsidRPr="00FD1AD3">
        <w:rPr>
          <w:rFonts w:ascii="Helvetica" w:eastAsia="Times New Roman" w:hAnsi="Helvetica" w:cs="Arial"/>
          <w:color w:val="000000" w:themeColor="text1"/>
          <w:kern w:val="0"/>
          <w14:ligatures w14:val="none"/>
        </w:rPr>
        <w:t>(Raimondo, et al 2023a; 2021)</w:t>
      </w:r>
      <w:r w:rsidR="003624F9" w:rsidRPr="00FD1AD3">
        <w:rPr>
          <w:rFonts w:ascii="Helvetica" w:eastAsia="Times New Roman" w:hAnsi="Helvetica" w:cs="Arial"/>
          <w:color w:val="000000" w:themeColor="text1"/>
          <w:kern w:val="0"/>
          <w14:ligatures w14:val="none"/>
        </w:rPr>
        <w:t>.</w:t>
      </w:r>
      <w:r w:rsidRPr="00FD1AD3">
        <w:rPr>
          <w:rFonts w:ascii="Helvetica" w:eastAsia="Times New Roman" w:hAnsi="Helvetica" w:cs="Arial"/>
          <w:color w:val="000000" w:themeColor="text1"/>
          <w:kern w:val="0"/>
          <w14:ligatures w14:val="none"/>
        </w:rPr>
        <w:t>”</w:t>
      </w:r>
    </w:p>
    <w:p w14:paraId="624517F9" w14:textId="77777777" w:rsidR="00851C3F" w:rsidRPr="00FD1AD3" w:rsidRDefault="00851C3F" w:rsidP="00851C3F">
      <w:pPr>
        <w:spacing w:line="240" w:lineRule="auto"/>
        <w:ind w:left="284" w:right="567"/>
        <w:jc w:val="both"/>
        <w:rPr>
          <w:rFonts w:ascii="Helvetica" w:eastAsia="Times New Roman" w:hAnsi="Helvetica" w:cs="Arial"/>
          <w:color w:val="000000" w:themeColor="text1"/>
          <w:kern w:val="0"/>
          <w:sz w:val="24"/>
          <w:szCs w:val="24"/>
          <w14:ligatures w14:val="none"/>
        </w:rPr>
      </w:pPr>
    </w:p>
    <w:p w14:paraId="4491703A"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lastRenderedPageBreak/>
        <w:t>2.) The second sentence in the introduction sounds like the neural activity is in the millisecond regime. Native readers might understand this as saying that there is no neural activity at slower time scales. Maybe the authors can rephrase this statement.</w:t>
      </w:r>
    </w:p>
    <w:p w14:paraId="1A8B4088"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p>
    <w:p w14:paraId="14AFE1E9" w14:textId="15C9DA32" w:rsidR="0040272E" w:rsidRPr="00FD1AD3" w:rsidRDefault="0040272E" w:rsidP="0040272E">
      <w:pPr>
        <w:spacing w:line="240" w:lineRule="auto"/>
        <w:jc w:val="both"/>
        <w:rPr>
          <w:rFonts w:ascii="Helvetica" w:eastAsia="Times New Roman" w:hAnsi="Helvetica" w:cs="Arial"/>
          <w:i/>
          <w:iCs/>
          <w:color w:val="000000" w:themeColor="text1"/>
          <w:kern w:val="0"/>
          <w14:ligatures w14:val="none"/>
        </w:rPr>
      </w:pPr>
      <w:r w:rsidRPr="00FD1AD3">
        <w:rPr>
          <w:rFonts w:ascii="Helvetica" w:eastAsia="Times New Roman" w:hAnsi="Helvetica" w:cs="Arial"/>
          <w:i/>
          <w:iCs/>
          <w:color w:val="000000" w:themeColor="text1"/>
          <w:kern w:val="0"/>
          <w14:ligatures w14:val="none"/>
        </w:rPr>
        <w:t>We have changed the sentence to highlight that these signals are not exclusively transmitted at millisecond time scales. It now reads</w:t>
      </w:r>
      <w:r w:rsidR="00DF3D3F" w:rsidRPr="00FD1AD3">
        <w:rPr>
          <w:rFonts w:ascii="Helvetica" w:eastAsia="Times New Roman" w:hAnsi="Helvetica" w:cs="Arial"/>
          <w:i/>
          <w:iCs/>
          <w:color w:val="000000" w:themeColor="text1"/>
          <w:kern w:val="0"/>
          <w14:ligatures w14:val="none"/>
        </w:rPr>
        <w:t xml:space="preserve"> (p4)</w:t>
      </w:r>
      <w:r w:rsidRPr="00FD1AD3">
        <w:rPr>
          <w:rFonts w:ascii="Helvetica" w:eastAsia="Times New Roman" w:hAnsi="Helvetica" w:cs="Arial"/>
          <w:i/>
          <w:iCs/>
          <w:color w:val="000000" w:themeColor="text1"/>
          <w:kern w:val="0"/>
          <w14:ligatures w14:val="none"/>
        </w:rPr>
        <w:t>:</w:t>
      </w:r>
    </w:p>
    <w:p w14:paraId="471BD89D" w14:textId="177F5438" w:rsidR="00C06EB2" w:rsidRPr="00FD1AD3" w:rsidRDefault="0040272E" w:rsidP="0040272E">
      <w:pPr>
        <w:spacing w:line="240" w:lineRule="auto"/>
        <w:ind w:left="284" w:right="567"/>
        <w:jc w:val="both"/>
        <w:rPr>
          <w:rFonts w:ascii="Helvetica" w:eastAsia="Times New Roman" w:hAnsi="Helvetica" w:cs="Arial"/>
          <w:color w:val="000000" w:themeColor="text1"/>
          <w:kern w:val="0"/>
          <w14:ligatures w14:val="none"/>
        </w:rPr>
      </w:pPr>
      <w:r w:rsidRPr="00FD1AD3">
        <w:rPr>
          <w:rFonts w:ascii="Helvetica" w:eastAsia="Times New Roman" w:hAnsi="Helvetica" w:cs="Arial"/>
          <w:i/>
          <w:iCs/>
          <w:color w:val="000000" w:themeColor="text1"/>
          <w:kern w:val="0"/>
          <w14:ligatures w14:val="none"/>
        </w:rPr>
        <w:t>“</w:t>
      </w:r>
      <w:r w:rsidRPr="00FD1AD3">
        <w:rPr>
          <w:rFonts w:ascii="Helvetica" w:eastAsia="Times New Roman" w:hAnsi="Helvetica" w:cs="Arial"/>
          <w:color w:val="000000" w:themeColor="text1"/>
          <w:kern w:val="0"/>
          <w14:ligatures w14:val="none"/>
        </w:rPr>
        <w:t xml:space="preserve">These signals are </w:t>
      </w:r>
      <w:r w:rsidR="00DF3D3F" w:rsidRPr="00FD1AD3">
        <w:rPr>
          <w:rFonts w:ascii="Helvetica" w:eastAsia="Times New Roman" w:hAnsi="Helvetica" w:cs="Arial"/>
          <w:color w:val="000000" w:themeColor="text1"/>
          <w:kern w:val="0"/>
          <w14:ligatures w14:val="none"/>
        </w:rPr>
        <w:t>transmitted at time spans down to millisecond range</w:t>
      </w:r>
      <w:r w:rsidRPr="00FD1AD3">
        <w:rPr>
          <w:rFonts w:ascii="Helvetica" w:eastAsia="Times New Roman" w:hAnsi="Helvetica" w:cs="Arial"/>
          <w:color w:val="000000" w:themeColor="text1"/>
          <w:kern w:val="0"/>
          <w14:ligatures w14:val="none"/>
        </w:rPr>
        <w:t xml:space="preserve"> (Moro et al., 2010; Schroeder et al., 1998; Self et al., 2013)”</w:t>
      </w:r>
    </w:p>
    <w:p w14:paraId="6C4C7C64" w14:textId="77777777" w:rsidR="0040272E" w:rsidRPr="00FD1AD3" w:rsidRDefault="0040272E" w:rsidP="0040272E">
      <w:pPr>
        <w:spacing w:line="240" w:lineRule="auto"/>
        <w:ind w:left="284" w:right="567"/>
        <w:jc w:val="both"/>
        <w:rPr>
          <w:rFonts w:ascii="Helvetica" w:eastAsia="Times New Roman" w:hAnsi="Helvetica" w:cs="Arial"/>
          <w:color w:val="000000" w:themeColor="text1"/>
          <w:kern w:val="0"/>
          <w14:ligatures w14:val="none"/>
        </w:rPr>
      </w:pPr>
    </w:p>
    <w:p w14:paraId="214A4BC5" w14:textId="30169C91" w:rsidR="00902980" w:rsidRPr="00FD1AD3" w:rsidRDefault="00C06EB2" w:rsidP="00902980">
      <w:pPr>
        <w:spacing w:line="240" w:lineRule="auto"/>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 xml:space="preserve">3) I am a bit puzzled by the application of NORDIC: a patch-wise low-rank denoising method. Since the data here are solely one-dimensional, it is unclear how NORDIC was applied. In this case, it sounds to me like a conventional removal of principal components that look like gaussian noise? Since there is no parallel imaging used (GRAPPA/SENSE), the other features of NORDIC also do not make much sense to me in this context?!? Which version of the NORDIC-implantation was used? Maybe it makes sense to mention the version number and/or </w:t>
      </w:r>
      <w:r w:rsidR="002A1F91" w:rsidRPr="00FD1AD3">
        <w:rPr>
          <w:rFonts w:ascii="Helvetica" w:eastAsia="Times New Roman" w:hAnsi="Helvetica" w:cs="Arial"/>
          <w:color w:val="000000" w:themeColor="text1"/>
          <w:kern w:val="0"/>
          <w:shd w:val="clear" w:color="auto" w:fill="FFFFFF"/>
          <w14:ligatures w14:val="none"/>
        </w:rPr>
        <w:t>GitHub</w:t>
      </w:r>
      <w:r w:rsidRPr="00FD1AD3">
        <w:rPr>
          <w:rFonts w:ascii="Helvetica" w:eastAsia="Times New Roman" w:hAnsi="Helvetica" w:cs="Arial"/>
          <w:color w:val="000000" w:themeColor="text1"/>
          <w:kern w:val="0"/>
          <w:shd w:val="clear" w:color="auto" w:fill="FFFFFF"/>
          <w14:ligatures w14:val="none"/>
        </w:rPr>
        <w:t xml:space="preserve"> hash?</w:t>
      </w:r>
    </w:p>
    <w:p w14:paraId="46DE4C97" w14:textId="717A8CA2" w:rsidR="00A407C6" w:rsidRPr="00FD1AD3" w:rsidRDefault="006F1FA5" w:rsidP="00767D33">
      <w:pPr>
        <w:jc w:val="both"/>
        <w:rPr>
          <w:rFonts w:ascii="Helvetica" w:hAnsi="Helvetica" w:cs="Arial"/>
          <w:i/>
          <w:color w:val="000000" w:themeColor="text1"/>
        </w:rPr>
      </w:pPr>
      <w:r w:rsidRPr="00FD1AD3">
        <w:rPr>
          <w:rFonts w:ascii="Helvetica" w:eastAsia="Times New Roman" w:hAnsi="Helvetica" w:cs="Arial"/>
          <w:i/>
          <w:iCs/>
          <w:color w:val="000000" w:themeColor="text1"/>
          <w:kern w:val="0"/>
          <w14:ligatures w14:val="none"/>
        </w:rPr>
        <w:t>W</w:t>
      </w:r>
      <w:r w:rsidRPr="00FD1AD3">
        <w:rPr>
          <w:rFonts w:ascii="Helvetica" w:hAnsi="Helvetica" w:cs="Arial"/>
          <w:i/>
          <w:color w:val="000000" w:themeColor="text1"/>
        </w:rPr>
        <w:t>e used an adaptation of NORDIC for one-dimensional data, where the singular value decomposition was performed on the k-space data of every channel and every echo separately. The thresholding of the diagonal matrix with the eigenvalues was evaluated at the elbow of the scree plot of the eigenvalues versus the components. The denoised k-space data were then combined through weighted channel combination and Sum of Squares echo combination to obtain final magnitude data. A description of the NORDIC</w:t>
      </w:r>
      <w:r w:rsidR="00E87B4A" w:rsidRPr="00FD1AD3">
        <w:rPr>
          <w:rFonts w:ascii="Helvetica" w:hAnsi="Helvetica" w:cs="Arial"/>
          <w:i/>
          <w:color w:val="000000" w:themeColor="text1"/>
        </w:rPr>
        <w:t>-inspired</w:t>
      </w:r>
      <w:r w:rsidRPr="00FD1AD3">
        <w:rPr>
          <w:rFonts w:ascii="Helvetica" w:hAnsi="Helvetica" w:cs="Arial"/>
          <w:i/>
          <w:color w:val="000000" w:themeColor="text1"/>
        </w:rPr>
        <w:t xml:space="preserve"> denoising version we used can be found in  </w:t>
      </w:r>
      <w:r w:rsidRPr="00FD1AD3">
        <w:rPr>
          <w:rFonts w:ascii="Helvetica" w:hAnsi="Helvetica" w:cs="Arial"/>
          <w:i/>
          <w:color w:val="000000" w:themeColor="text1"/>
        </w:rPr>
        <w:fldChar w:fldCharType="begin"/>
      </w:r>
      <w:r w:rsidR="00832734" w:rsidRPr="00FD1AD3">
        <w:rPr>
          <w:rFonts w:ascii="Helvetica" w:hAnsi="Helvetica" w:cs="Arial"/>
          <w:i/>
          <w:color w:val="000000" w:themeColor="text1"/>
        </w:rPr>
        <w:instrText xml:space="preserve"> ADDIN ZOTERO_ITEM CSL_CITATION {"citationID":"mXwkSu3V","properties":{"formattedCitation":"(Raimondo et al., 2023b)","plainCitation":"(Raimondo et al., 2023b)","noteIndex":0},"citationItems":[{"id":"HFv7H5hW/QSpeksD9","uris":["http://zotero.org/users/local/eIZFlNrV/items/V33R76K7"],"itemData":{"id":463,"type":"article-journal","abstract":"Background\nFunctional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coverage.\nNew method\nHere,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themselves.\nResults\nThe presented improvements are relatively straightforward to implement; multi-echo readout and NORDIC denoising together, significantly improve data quality in terms of tSNR and t-statistical values, while motion correction makes line-scanning fMRI more robust.\nComparison with existing methods\nMulti-echo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line-scanning).\nConclusions\nLine-scanning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Methods","DOI":"10.1016/j.jneumeth.2022.109746","ISSN":"0165-0270","journalAbbreviation":"Journal of Neuroscience Methods","language":"en","page":"109746","source":"ScienceDirect","title":"Robust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 W."},{"family":"Zwaag","given":"Wietske","non-dropping-particle":"van der"}],"issued":{"date-parts":[["2023",1,15]]}}}],"schema":"https://github.com/citation-style-language/schema/raw/master/csl-citation.json"} </w:instrText>
      </w:r>
      <w:r w:rsidRPr="00FD1AD3">
        <w:rPr>
          <w:rFonts w:ascii="Helvetica" w:hAnsi="Helvetica" w:cs="Arial"/>
          <w:i/>
          <w:color w:val="000000" w:themeColor="text1"/>
        </w:rPr>
        <w:fldChar w:fldCharType="separate"/>
      </w:r>
      <w:r w:rsidR="00832734" w:rsidRPr="00FD1AD3">
        <w:rPr>
          <w:rFonts w:ascii="Helvetica" w:hAnsi="Helvetica" w:cs="Arial"/>
          <w:color w:val="000000" w:themeColor="text1"/>
        </w:rPr>
        <w:t>(Raimondo et al., 2023b)</w:t>
      </w:r>
      <w:r w:rsidRPr="00FD1AD3">
        <w:rPr>
          <w:rFonts w:ascii="Helvetica" w:hAnsi="Helvetica" w:cs="Arial"/>
          <w:i/>
          <w:color w:val="000000" w:themeColor="text1"/>
        </w:rPr>
        <w:fldChar w:fldCharType="end"/>
      </w:r>
      <w:r w:rsidRPr="00FD1AD3">
        <w:rPr>
          <w:rFonts w:ascii="Helvetica" w:hAnsi="Helvetica" w:cs="Arial"/>
          <w:i/>
          <w:color w:val="000000" w:themeColor="text1"/>
        </w:rPr>
        <w:t>.</w:t>
      </w:r>
      <w:r w:rsidR="003624F9" w:rsidRPr="00FD1AD3">
        <w:rPr>
          <w:rFonts w:ascii="Helvetica" w:hAnsi="Helvetica" w:cs="Arial"/>
          <w:i/>
          <w:color w:val="000000" w:themeColor="text1"/>
        </w:rPr>
        <w:t xml:space="preserve"> </w:t>
      </w:r>
      <w:r w:rsidRPr="00FD1AD3">
        <w:rPr>
          <w:rFonts w:ascii="Helvetica" w:hAnsi="Helvetica" w:cs="Arial"/>
          <w:i/>
          <w:color w:val="000000" w:themeColor="text1"/>
        </w:rPr>
        <w:t>Since line-scanning is a small FOV one-dimensional recoding we decided not to use the patch separation for the NORDIC denoising approach.</w:t>
      </w:r>
      <w:r w:rsidR="00016BCB" w:rsidRPr="00FD1AD3">
        <w:rPr>
          <w:rFonts w:ascii="Helvetica" w:hAnsi="Helvetica" w:cs="Arial"/>
          <w:i/>
          <w:color w:val="000000" w:themeColor="text1"/>
        </w:rPr>
        <w:t xml:space="preserve"> </w:t>
      </w:r>
      <w:r w:rsidRPr="00FD1AD3">
        <w:rPr>
          <w:rFonts w:ascii="Helvetica" w:hAnsi="Helvetica" w:cs="Arial"/>
          <w:i/>
          <w:color w:val="000000" w:themeColor="text1"/>
        </w:rPr>
        <w:t>Moreover, the fact that no acceleration was applied, simply means that it is not necessary to normalize the time</w:t>
      </w:r>
      <w:r w:rsidR="00A26313" w:rsidRPr="00FD1AD3">
        <w:rPr>
          <w:rFonts w:ascii="Helvetica" w:hAnsi="Helvetica" w:cs="Arial"/>
          <w:i/>
          <w:color w:val="000000" w:themeColor="text1"/>
        </w:rPr>
        <w:t xml:space="preserve"> </w:t>
      </w:r>
      <w:r w:rsidRPr="00FD1AD3">
        <w:rPr>
          <w:rFonts w:ascii="Helvetica" w:hAnsi="Helvetica" w:cs="Arial"/>
          <w:i/>
          <w:color w:val="000000" w:themeColor="text1"/>
        </w:rPr>
        <w:t xml:space="preserve">series through the geometry factor (g-factor =1) before either. </w:t>
      </w:r>
      <w:r w:rsidR="004D5BEC" w:rsidRPr="00FD1AD3">
        <w:rPr>
          <w:rFonts w:ascii="Helvetica" w:hAnsi="Helvetica" w:cs="Arial"/>
          <w:i/>
          <w:color w:val="000000" w:themeColor="text1"/>
        </w:rPr>
        <w:t xml:space="preserve">The source code for reconstruction and denoising has been added to the </w:t>
      </w:r>
      <w:hyperlink r:id="rId10" w:history="1">
        <w:r w:rsidR="00D81523">
          <w:rPr>
            <w:rStyle w:val="Hyperlink"/>
            <w:rFonts w:ascii="Helvetica" w:hAnsi="Helvetica" w:cs="Arial"/>
            <w:i/>
          </w:rPr>
          <w:t>linescanning repository</w:t>
        </w:r>
      </w:hyperlink>
      <w:r w:rsidR="00767D33" w:rsidRPr="00FD1AD3">
        <w:rPr>
          <w:rFonts w:ascii="Helvetica" w:hAnsi="Helvetica" w:cs="Arial"/>
          <w:i/>
          <w:color w:val="000000" w:themeColor="text1"/>
        </w:rPr>
        <w:t xml:space="preserve">. </w:t>
      </w:r>
    </w:p>
    <w:p w14:paraId="2322158F" w14:textId="370145C4" w:rsidR="00A73623" w:rsidRPr="00FD1AD3" w:rsidRDefault="00A73623" w:rsidP="006F1FA5">
      <w:pPr>
        <w:jc w:val="both"/>
        <w:rPr>
          <w:rFonts w:ascii="Helvetica" w:hAnsi="Helvetica" w:cs="Arial"/>
          <w:i/>
          <w:color w:val="000000" w:themeColor="text1"/>
        </w:rPr>
      </w:pPr>
      <w:r w:rsidRPr="00FD1AD3">
        <w:rPr>
          <w:rFonts w:ascii="Helvetica" w:hAnsi="Helvetica" w:cs="Arial"/>
          <w:i/>
          <w:color w:val="000000" w:themeColor="text1"/>
        </w:rPr>
        <w:t xml:space="preserve">We have added the following to highlight the specific usage of </w:t>
      </w:r>
      <w:r w:rsidR="003624F9" w:rsidRPr="00FD1AD3">
        <w:rPr>
          <w:rFonts w:ascii="Helvetica" w:hAnsi="Helvetica" w:cs="Arial"/>
          <w:i/>
          <w:color w:val="000000" w:themeColor="text1"/>
        </w:rPr>
        <w:t xml:space="preserve">the </w:t>
      </w:r>
      <w:r w:rsidRPr="00FD1AD3">
        <w:rPr>
          <w:rFonts w:ascii="Helvetica" w:hAnsi="Helvetica" w:cs="Arial"/>
          <w:i/>
          <w:color w:val="000000" w:themeColor="text1"/>
        </w:rPr>
        <w:t>NORDIC</w:t>
      </w:r>
      <w:r w:rsidR="003624F9" w:rsidRPr="00FD1AD3">
        <w:rPr>
          <w:rFonts w:ascii="Helvetica" w:hAnsi="Helvetica" w:cs="Arial"/>
          <w:i/>
          <w:color w:val="000000" w:themeColor="text1"/>
        </w:rPr>
        <w:t>-inspired denoising step</w:t>
      </w:r>
      <w:r w:rsidRPr="00FD1AD3">
        <w:rPr>
          <w:rFonts w:ascii="Helvetica" w:hAnsi="Helvetica" w:cs="Arial"/>
          <w:i/>
          <w:color w:val="000000" w:themeColor="text1"/>
        </w:rPr>
        <w:t xml:space="preserve"> (p11):</w:t>
      </w:r>
    </w:p>
    <w:p w14:paraId="17ADF38F" w14:textId="480A6976" w:rsidR="00A73623" w:rsidRPr="00FD1AD3" w:rsidRDefault="00A73623" w:rsidP="005A6121">
      <w:pPr>
        <w:ind w:left="284"/>
        <w:jc w:val="both"/>
        <w:rPr>
          <w:rFonts w:ascii="Helvetica" w:hAnsi="Helvetica" w:cs="Arial"/>
          <w:i/>
          <w:color w:val="000000" w:themeColor="text1"/>
        </w:rPr>
      </w:pPr>
      <w:r w:rsidRPr="00FD1AD3">
        <w:rPr>
          <w:rFonts w:ascii="Helvetica" w:hAnsi="Helvetica" w:cs="Arial"/>
          <w:iCs/>
          <w:color w:val="000000" w:themeColor="text1"/>
        </w:rPr>
        <w:t>“</w:t>
      </w:r>
      <w:r w:rsidR="001069AE" w:rsidRPr="00FD1AD3">
        <w:rPr>
          <w:rFonts w:ascii="Helvetica" w:hAnsi="Helvetica" w:cs="Arial"/>
          <w:iCs/>
          <w:color w:val="000000" w:themeColor="text1"/>
        </w:rPr>
        <w:t>Briefly, raw k-space data of each channel and echo was subjected to singular value decomposition separately. The thresholding of the diagonal matrix with the eigenvalues was evaluated at the elbow of the scree plot of the eigenvalues versus components</w:t>
      </w:r>
      <w:r w:rsidR="00832734" w:rsidRPr="00FD1AD3">
        <w:rPr>
          <w:rFonts w:ascii="Helvetica" w:hAnsi="Helvetica" w:cs="Arial"/>
          <w:iCs/>
          <w:color w:val="000000" w:themeColor="text1"/>
        </w:rPr>
        <w:t xml:space="preserve"> </w:t>
      </w:r>
      <w:r w:rsidR="00832734" w:rsidRPr="00FD1AD3">
        <w:rPr>
          <w:rFonts w:ascii="Helvetica" w:hAnsi="Helvetica" w:cs="Arial"/>
          <w:i/>
          <w:color w:val="000000" w:themeColor="text1"/>
        </w:rPr>
        <w:fldChar w:fldCharType="begin"/>
      </w:r>
      <w:r w:rsidR="009026A3" w:rsidRPr="00FD1AD3">
        <w:rPr>
          <w:rFonts w:ascii="Helvetica" w:hAnsi="Helvetica" w:cs="Arial"/>
          <w:i/>
          <w:color w:val="000000" w:themeColor="text1"/>
        </w:rPr>
        <w:instrText xml:space="preserve"> ADDIN ZOTERO_ITEM CSL_CITATION {"citationID":"ho3hj5En","properties":{"formattedCitation":"(Raimondo et al., 2023b)","plainCitation":"(Raimondo et al., 2023b)","noteIndex":0},"citationItems":[{"id":"HFv7H5hW/QSpeksD9","uris":["http://zotero.org/users/local/eIZFlNrV/items/V33R76K7"],"itemData":{"id":463,"type":"article-journal","abstract":"Background\nFunctional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coverage.\nNew method\nHere,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themselves.\nResults\nThe presented improvements are relatively straightforward to implement; multi-echo readout and NORDIC denoising together, significantly improve data quality in terms of tSNR and t-statistical values, while motion correction makes line-scanning fMRI more robust.\nComparison with existing methods\nMulti-echo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line-scanning).\nConclusions\nLine-scanning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Methods","DOI":"10.1016/j.jneumeth.2022.109746","ISSN":"0165-0270","journalAbbreviation":"Journal of Neuroscience Methods","language":"en","page":"109746","source":"ScienceDirect","title":"Robust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 W."},{"family":"Zwaag","given":"Wietske","non-dropping-particle":"van der"}],"issued":{"date-parts":[["2023",1,15]]}}}],"schema":"https://github.com/citation-style-language/schema/raw/master/csl-citation.json"} </w:instrText>
      </w:r>
      <w:r w:rsidR="00832734" w:rsidRPr="00FD1AD3">
        <w:rPr>
          <w:rFonts w:ascii="Helvetica" w:hAnsi="Helvetica" w:cs="Arial"/>
          <w:i/>
          <w:color w:val="000000" w:themeColor="text1"/>
        </w:rPr>
        <w:fldChar w:fldCharType="separate"/>
      </w:r>
      <w:r w:rsidR="00832734" w:rsidRPr="00FD1AD3">
        <w:rPr>
          <w:rFonts w:ascii="Helvetica" w:hAnsi="Helvetica" w:cs="Arial"/>
          <w:color w:val="000000" w:themeColor="text1"/>
        </w:rPr>
        <w:t>(Raimondo et al., 2023b)</w:t>
      </w:r>
      <w:r w:rsidR="00832734" w:rsidRPr="00FD1AD3">
        <w:rPr>
          <w:rFonts w:ascii="Helvetica" w:hAnsi="Helvetica" w:cs="Arial"/>
          <w:i/>
          <w:color w:val="000000" w:themeColor="text1"/>
        </w:rPr>
        <w:fldChar w:fldCharType="end"/>
      </w:r>
      <w:r w:rsidRPr="00FD1AD3">
        <w:rPr>
          <w:rFonts w:ascii="Helvetica" w:hAnsi="Helvetica" w:cs="Arial"/>
          <w:iCs/>
          <w:color w:val="000000" w:themeColor="text1"/>
        </w:rPr>
        <w:t>”</w:t>
      </w:r>
      <w:r w:rsidRPr="00FD1AD3">
        <w:rPr>
          <w:rFonts w:ascii="Helvetica" w:hAnsi="Helvetica" w:cs="Arial"/>
          <w:i/>
          <w:color w:val="000000" w:themeColor="text1"/>
        </w:rPr>
        <w:t xml:space="preserve"> </w:t>
      </w:r>
    </w:p>
    <w:p w14:paraId="396A64A9" w14:textId="408DC9B8" w:rsidR="00C06EB2" w:rsidRPr="00FD1AD3" w:rsidRDefault="00C06EB2" w:rsidP="006F1FA5">
      <w:pPr>
        <w:tabs>
          <w:tab w:val="left" w:pos="2053"/>
        </w:tabs>
        <w:spacing w:after="0" w:line="240" w:lineRule="auto"/>
        <w:jc w:val="both"/>
        <w:rPr>
          <w:rFonts w:ascii="Helvetica" w:eastAsia="Times New Roman" w:hAnsi="Helvetica" w:cs="Arial"/>
          <w:color w:val="000000" w:themeColor="text1"/>
          <w:kern w:val="0"/>
          <w:sz w:val="24"/>
          <w:szCs w:val="24"/>
          <w14:ligatures w14:val="none"/>
        </w:rPr>
      </w:pPr>
    </w:p>
    <w:p w14:paraId="41A4729F"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8"/>
          <w:szCs w:val="28"/>
          <w14:ligatures w14:val="none"/>
        </w:rPr>
      </w:pPr>
      <w:r w:rsidRPr="00FD1AD3">
        <w:rPr>
          <w:rFonts w:ascii="Helvetica" w:eastAsia="Times New Roman" w:hAnsi="Helvetica" w:cs="Arial"/>
          <w:color w:val="000000" w:themeColor="text1"/>
          <w:kern w:val="0"/>
          <w:sz w:val="28"/>
          <w:szCs w:val="28"/>
          <w:shd w:val="clear" w:color="auto" w:fill="FFFFFF"/>
          <w14:ligatures w14:val="none"/>
        </w:rPr>
        <w:t>Reviewer: 2</w:t>
      </w:r>
    </w:p>
    <w:p w14:paraId="5CCE25B0"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p>
    <w:p w14:paraId="6B88A84D"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Comments to the Author</w:t>
      </w:r>
    </w:p>
    <w:p w14:paraId="74AD8A3B"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 xml:space="preserve">There is growing interest in getting high temporal and/or high spatial resolution fMRI data to assess neural information that may be obtained such as laminar organization of functional responses or ordering the onset of functional responses.  Often these approaches sacrifice resolution in two dimensions to gain spatial (and temporal) resolution in one dimension. One such approach is line-scanning where-by a region is defined in two dimension using outer volume suppression and high spatial information is obtained along the third dimension. For fMRI this required pre-determining the area that is activated and within that area defining a region that is appropriate for low resolution in two dimensions and high resolution in a third dimension.  The authors describe a process that lets them determine good regions for line </w:t>
      </w:r>
      <w:r w:rsidRPr="00FD1AD3">
        <w:rPr>
          <w:rFonts w:ascii="Helvetica" w:eastAsia="Times New Roman" w:hAnsi="Helvetica" w:cs="Arial"/>
          <w:color w:val="000000" w:themeColor="text1"/>
          <w:kern w:val="0"/>
          <w:shd w:val="clear" w:color="auto" w:fill="FFFFFF"/>
          <w14:ligatures w14:val="none"/>
        </w:rPr>
        <w:lastRenderedPageBreak/>
        <w:t xml:space="preserve">scanning fMRI from anatomical and fMRI images obtained prior to the line-scanning.  The method was applied to defining areas n visual cortex of most interest after receptive field mapping although should be general to any area of the brain.  </w:t>
      </w:r>
      <w:bookmarkStart w:id="0" w:name="_Hlk138845599"/>
      <w:r w:rsidRPr="00FD1AD3">
        <w:rPr>
          <w:rFonts w:ascii="Helvetica" w:eastAsia="Times New Roman" w:hAnsi="Helvetica" w:cs="Arial"/>
          <w:color w:val="000000" w:themeColor="text1"/>
          <w:kern w:val="0"/>
          <w:shd w:val="clear" w:color="auto" w:fill="FFFFFF"/>
          <w14:ligatures w14:val="none"/>
        </w:rPr>
        <w:t>The process they used is well described and data is given to show the accuracy and potential issues associated with area selection, motion, partial volume etc</w:t>
      </w:r>
      <w:bookmarkEnd w:id="0"/>
      <w:r w:rsidRPr="00FD1AD3">
        <w:rPr>
          <w:rFonts w:ascii="Helvetica" w:eastAsia="Times New Roman" w:hAnsi="Helvetica" w:cs="Arial"/>
          <w:color w:val="000000" w:themeColor="text1"/>
          <w:kern w:val="0"/>
          <w:shd w:val="clear" w:color="auto" w:fill="FFFFFF"/>
          <w14:ligatures w14:val="none"/>
        </w:rPr>
        <w:t>.....  The paper would be improved if the following issues were addressed:</w:t>
      </w:r>
    </w:p>
    <w:p w14:paraId="409CE7CE"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p>
    <w:p w14:paraId="3090C828" w14:textId="00045891" w:rsidR="00C06EB2" w:rsidRPr="00FD1AD3" w:rsidRDefault="00C06EB2" w:rsidP="00A73623">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1) While fMRI data from the line scanning is compared to whole brain responses from the area selected from whole brain fMRI to determine how good the agreement, it would have been interesting to show some of the depth resolved data that was obtained with some discussion of the results with respect to other line scanning results or other laminar specific fMRI results.</w:t>
      </w:r>
    </w:p>
    <w:p w14:paraId="72A5DF36" w14:textId="7A85D240" w:rsidR="00A73623" w:rsidRPr="00FD1AD3" w:rsidRDefault="0073460F" w:rsidP="0073460F">
      <w:pPr>
        <w:spacing w:before="160" w:line="240" w:lineRule="auto"/>
        <w:jc w:val="both"/>
        <w:rPr>
          <w:rFonts w:ascii="Helvetica" w:eastAsia="Times New Roman" w:hAnsi="Helvetica" w:cs="Arial"/>
          <w:i/>
          <w:iCs/>
          <w:color w:val="000000" w:themeColor="text1"/>
          <w:kern w:val="0"/>
          <w14:ligatures w14:val="none"/>
        </w:rPr>
      </w:pPr>
      <w:r w:rsidRPr="00FD1AD3">
        <w:rPr>
          <w:rFonts w:ascii="Helvetica" w:eastAsia="Times New Roman" w:hAnsi="Helvetica" w:cs="Arial"/>
          <w:i/>
          <w:iCs/>
          <w:color w:val="000000" w:themeColor="text1"/>
          <w:kern w:val="0"/>
          <w14:ligatures w14:val="none"/>
        </w:rPr>
        <w:t xml:space="preserve">We have added Figure 6 to </w:t>
      </w:r>
      <w:r w:rsidR="00EC5221" w:rsidRPr="00FD1AD3">
        <w:rPr>
          <w:rFonts w:ascii="Helvetica" w:eastAsia="Times New Roman" w:hAnsi="Helvetica" w:cs="Arial"/>
          <w:i/>
          <w:iCs/>
          <w:color w:val="000000" w:themeColor="text1"/>
          <w:kern w:val="0"/>
          <w14:ligatures w14:val="none"/>
        </w:rPr>
        <w:t>showcase</w:t>
      </w:r>
      <w:r w:rsidRPr="00FD1AD3">
        <w:rPr>
          <w:rFonts w:ascii="Helvetica" w:eastAsia="Times New Roman" w:hAnsi="Helvetica" w:cs="Arial"/>
          <w:i/>
          <w:iCs/>
          <w:color w:val="000000" w:themeColor="text1"/>
          <w:kern w:val="0"/>
          <w14:ligatures w14:val="none"/>
        </w:rPr>
        <w:t xml:space="preserve"> the possibilities of line-scanning (p1</w:t>
      </w:r>
      <w:r w:rsidR="003515C9" w:rsidRPr="00FD1AD3">
        <w:rPr>
          <w:rFonts w:ascii="Helvetica" w:eastAsia="Times New Roman" w:hAnsi="Helvetica" w:cs="Arial"/>
          <w:i/>
          <w:iCs/>
          <w:color w:val="000000" w:themeColor="text1"/>
          <w:kern w:val="0"/>
          <w14:ligatures w14:val="none"/>
        </w:rPr>
        <w:t>7</w:t>
      </w:r>
      <w:r w:rsidRPr="00FD1AD3">
        <w:rPr>
          <w:rFonts w:ascii="Helvetica" w:eastAsia="Times New Roman" w:hAnsi="Helvetica" w:cs="Arial"/>
          <w:i/>
          <w:iCs/>
          <w:color w:val="000000" w:themeColor="text1"/>
          <w:kern w:val="0"/>
          <w14:ligatures w14:val="none"/>
        </w:rPr>
        <w:t xml:space="preserve">). </w:t>
      </w:r>
      <w:r w:rsidR="003515C9" w:rsidRPr="00FD1AD3">
        <w:rPr>
          <w:rFonts w:ascii="Helvetica" w:eastAsia="Times New Roman" w:hAnsi="Helvetica" w:cs="Arial"/>
          <w:i/>
          <w:iCs/>
          <w:color w:val="000000" w:themeColor="text1"/>
          <w:kern w:val="0"/>
          <w14:ligatures w14:val="none"/>
        </w:rPr>
        <w:t>This figure shows an axial slice from T</w:t>
      </w:r>
      <w:r w:rsidR="003515C9" w:rsidRPr="00FD1AD3">
        <w:rPr>
          <w:rFonts w:ascii="Helvetica" w:eastAsia="Times New Roman" w:hAnsi="Helvetica" w:cs="Arial"/>
          <w:i/>
          <w:iCs/>
          <w:color w:val="000000" w:themeColor="text1"/>
          <w:kern w:val="0"/>
          <w:vertAlign w:val="subscript"/>
          <w14:ligatures w14:val="none"/>
        </w:rPr>
        <w:t>1</w:t>
      </w:r>
      <w:r w:rsidR="003515C9" w:rsidRPr="00FD1AD3">
        <w:rPr>
          <w:rFonts w:ascii="Helvetica" w:eastAsia="Times New Roman" w:hAnsi="Helvetica" w:cs="Arial"/>
          <w:i/>
          <w:iCs/>
          <w:color w:val="000000" w:themeColor="text1"/>
          <w:kern w:val="0"/>
          <w14:ligatures w14:val="none"/>
        </w:rPr>
        <w:t>-image with the imaged line in white shading and the relevant voxels highlighted in green (Figure 6A), raw time courses for a superficial and deep voxel (Figure 6B), and the position estimates (Figure 6C), response magnitude (Figure 6DE), and variance explained (Figure 6F) of all voxels within the cortical ribbon for a single subject, highlighting the fine spatial detail of these data</w:t>
      </w:r>
      <w:r w:rsidR="008D21E3" w:rsidRPr="00FD1AD3">
        <w:rPr>
          <w:rFonts w:ascii="Helvetica" w:eastAsia="Times New Roman" w:hAnsi="Helvetica" w:cs="Arial"/>
          <w:i/>
          <w:iCs/>
          <w:color w:val="000000" w:themeColor="text1"/>
          <w:kern w:val="0"/>
          <w14:ligatures w14:val="none"/>
        </w:rPr>
        <w:t>:</w:t>
      </w:r>
    </w:p>
    <w:p w14:paraId="7E081102" w14:textId="6AF60271" w:rsidR="008D21E3" w:rsidRPr="00FD1AD3" w:rsidRDefault="008D21E3" w:rsidP="000D7909">
      <w:pPr>
        <w:spacing w:after="200" w:line="240" w:lineRule="auto"/>
        <w:ind w:left="284"/>
        <w:jc w:val="both"/>
        <w:rPr>
          <w:rFonts w:ascii="Helvetica" w:eastAsia="Helvetica Neue" w:hAnsi="Helvetica" w:cs="Arial"/>
          <w:color w:val="000000" w:themeColor="text1"/>
        </w:rPr>
      </w:pPr>
      <w:r w:rsidRPr="00FD1AD3">
        <w:rPr>
          <w:rFonts w:ascii="Helvetica" w:eastAsia="Helvetica Neue" w:hAnsi="Helvetica" w:cs="Arial"/>
          <w:color w:val="000000" w:themeColor="text1"/>
        </w:rPr>
        <w:t>“</w:t>
      </w:r>
      <w:r w:rsidR="000D7909" w:rsidRPr="00FD1AD3">
        <w:rPr>
          <w:rFonts w:ascii="Helvetica" w:eastAsia="Helvetica Neue" w:hAnsi="Helvetica" w:cs="Arial"/>
          <w:color w:val="000000" w:themeColor="text1"/>
        </w:rPr>
        <w:t xml:space="preserve">For one of these subjects, we show a more detailed profile of depth-dependent measures by modeling all voxels covering the ribbon </w:t>
      </w:r>
      <w:r w:rsidR="000D7909" w:rsidRPr="00FD1AD3">
        <w:rPr>
          <w:rFonts w:ascii="Helvetica" w:eastAsia="Helvetica Neue" w:hAnsi="Helvetica" w:cs="Arial"/>
          <w:i/>
          <w:iCs/>
          <w:color w:val="000000" w:themeColor="text1"/>
        </w:rPr>
        <w:t>independently</w:t>
      </w:r>
      <w:r w:rsidR="000D7909" w:rsidRPr="00FD1AD3">
        <w:rPr>
          <w:rFonts w:ascii="Helvetica" w:eastAsia="Helvetica Neue" w:hAnsi="Helvetica" w:cs="Arial"/>
          <w:color w:val="000000" w:themeColor="text1"/>
        </w:rPr>
        <w:t xml:space="preserve"> (Figure 6A). For this subject, the time courses of superficial and deep layers exhibited the classical pattern (Figure 6B), where the magnitude of the superficial time courses was almost double the magnitude of the deeper time course. The position estimates were stable across cortical depth (Figure 6C), with a slight non-systematic scatter around the average – similar to early electrophysiological </w:t>
      </w:r>
      <w:r w:rsidR="000D7909"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{"citationID":"U7HleWUU","properties":{"formattedCitation":"(Hubel and Wiesel, 1974)","plainCitation":"(Hubel and Wiesel, 1974)","noteIndex":0},"citationItems":[{"id":273,"uris":["http://zotero.org/users/10873743/items/JJMPKEU9"],"itemData":{"id":273,"type":"article-journal","abstract":"This paper is concerned with the relationship between orientation columns, ocular-dominance columns, the topographic mapping of visual fields onto cortex, and receptive-field size and scatter. Although the orientation columns are an order of magnitude smaller than the ocular-dominance columns, the horizontal distance corresponding to a complete cycle of orientation columns, representing a rotation through 180°, seems to be roughly the same size as a left-plus-right ocular dominance set, with a thickness of about 0.5–1 mm, independent of eccentricity at least out to 15°. We use the term hypercolumn to refer to a complete set of either type (180°, or left-plus-right eyes). In the macaque monkey several penetrations were made at various eccentricities in various parts of the striate cortex subserving the fovea, parafovea and midperiphery. As observed many times previously, in any vertical penetration there was an apparently random scatter in receptive-field positions, which was of the same order of magnitude as the individual receptive fields in that part of the cortex; the field size and the scatter increased in parallel fashion with eccentricity. The movement through the visual field corresponding to a 1 mm horizontal movement along the cortex (the reciprocal of the magnification factor) also increased with eccentricity, in a manner that was strikingly parallel with the increase in receptive field size and scatter. In parts of the cortex representing retina, at least out to about 22° from the fovea, a movement along the cortical surface of about 1 mm was enough to displace the fields so that the new position they collectively occupied half overlapped the old. Such an overlap was thus produced by moving along the cortex a distance about equal to the thickness of a left-plus-right set of ocular-dominance columns, or a complete 180° array of orientation columns. It therefore seems that, independent of eccentricity, a 2 mm × 2 mm block of cortex contains by a comfortable margin the machinery needed to analyze a region of visual field roughly equal to the local field size plus scatter. A movement of 2–3 mm corresponds to a new visual field region and to several new sets of hypercolumns. The cortex thus seems remarkably uniform physiologically, just as it is anatomically.","container-title":"Journal of Comparative Neurology","DOI":"10.1002/cne.901580305","ISSN":"1096-9861","issue":"3","language":"en","note":"_eprint: https://onlinelibrary.wiley.com/doi/pdf/10.1002/cne.901580305","page":"295-305","source":"Wiley Online Library","title":"Uniformity of monkey striate cortex: A parallel relationship between field size, scatter, and magnification factor","title-short":"Uniformity of monkey striate cortex","volume":"158","author":[{"family":"Hubel","given":"David H."},{"family":"Wiesel","given":"Torsten N."}],"issued":{"date-parts":[["1974"]]}}}],"schema":"https://github.com/citation-style-language/schema/raw/master/csl-citation.json"} </w:instrText>
      </w:r>
      <w:r w:rsidR="000D7909"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(Hubel and Wiesel, 1974)</w:t>
      </w:r>
      <w:r w:rsidR="000D7909" w:rsidRPr="00FD1AD3">
        <w:rPr>
          <w:rFonts w:ascii="Helvetica" w:eastAsia="Helvetica Neue" w:hAnsi="Helvetica" w:cs="Arial"/>
          <w:color w:val="000000" w:themeColor="text1"/>
        </w:rPr>
        <w:fldChar w:fldCharType="end"/>
      </w:r>
      <w:r w:rsidR="000D7909" w:rsidRPr="00FD1AD3">
        <w:rPr>
          <w:rFonts w:ascii="Helvetica" w:eastAsia="Helvetica Neue" w:hAnsi="Helvetica" w:cs="Arial"/>
          <w:color w:val="000000" w:themeColor="text1"/>
        </w:rPr>
        <w:t xml:space="preserve"> and fMRI </w:t>
      </w:r>
      <w:r w:rsidR="000D7909"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{"citationID":"Bkptm3Se","properties":{"formattedCitation":"(Fracasso et al., 2018)","plainCitation":"(Fracasso et al., 2018)","noteIndex":0},"citationItems":[{"id":37,"uris":["http://zotero.org/users/10873743/items/K62ZTFPX"],"itemData":{"id":37,"type":"article-journal","abstract":"Deciphering the direction of information flow is critical to understand the brain. Data from non-human primate histology shows that connections between lower to higher areas (e.g. retina</w:instrText>
      </w:r>
      <w:r w:rsidR="00832734" w:rsidRPr="00FD1AD3">
        <w:rPr>
          <w:rFonts w:ascii="Times New Roman" w:eastAsia="Helvetica Neue" w:hAnsi="Times New Roman" w:cs="Times New Roman"/>
          <w:color w:val="000000" w:themeColor="text1"/>
        </w:rPr>
        <w:instrText>→</w:instrText>
      </w:r>
      <w:r w:rsidR="00832734" w:rsidRPr="00FD1AD3">
        <w:rPr>
          <w:rFonts w:ascii="Helvetica" w:eastAsia="Helvetica Neue" w:hAnsi="Helvetica" w:cs="Arial"/>
          <w:color w:val="000000" w:themeColor="text1"/>
        </w:rPr>
        <w:instrText>V1), and between higher to lower areas (e.g. V1</w:instrText>
      </w:r>
      <w:r w:rsidR="00832734" w:rsidRPr="00FD1AD3">
        <w:rPr>
          <w:rFonts w:ascii="Times New Roman" w:eastAsia="Helvetica Neue" w:hAnsi="Times New Roman" w:cs="Times New Roman"/>
          <w:color w:val="000000" w:themeColor="text1"/>
        </w:rPr>
        <w:instrText>←</w:instrText>
      </w:r>
      <w:r w:rsidR="00832734" w:rsidRPr="00FD1AD3">
        <w:rPr>
          <w:rFonts w:ascii="Helvetica" w:eastAsia="Helvetica Neue" w:hAnsi="Helvetica" w:cs="Arial"/>
          <w:color w:val="000000" w:themeColor="text1"/>
        </w:rPr>
        <w:instrText xml:space="preserve">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Gennari.","container-title":"NeuroImage","DOI":"10.1016/j.neuroimage.2017.02.038","ISSN":"10959572","issue":"February 2017","note":"PMID: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O."},{"family":"Petridou","given":"Natalia"}],"issued":{"date-parts":[["2018"]]}}}],"schema":"https://github.com/citation-style-language/schema/raw/master/csl-citation.json"} </w:instrText>
      </w:r>
      <w:r w:rsidR="000D7909"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(Fracasso et al., 2018)</w:t>
      </w:r>
      <w:r w:rsidR="000D7909" w:rsidRPr="00FD1AD3">
        <w:rPr>
          <w:rFonts w:ascii="Helvetica" w:eastAsia="Helvetica Neue" w:hAnsi="Helvetica" w:cs="Arial"/>
          <w:color w:val="000000" w:themeColor="text1"/>
        </w:rPr>
        <w:fldChar w:fldCharType="end"/>
      </w:r>
      <w:r w:rsidR="000D7909" w:rsidRPr="00FD1AD3">
        <w:rPr>
          <w:rFonts w:ascii="Helvetica" w:eastAsia="Helvetica Neue" w:hAnsi="Helvetica" w:cs="Arial"/>
          <w:color w:val="000000" w:themeColor="text1"/>
        </w:rPr>
        <w:t xml:space="preserve"> results. The response magnitude (Figure 6DE) and variance explained (Figure 6F) scaled with cortical depth, an effect often reported in fMRI literature due to ascending draining veins </w:t>
      </w:r>
      <w:r w:rsidR="000D7909"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{"citationID":"a1deq8nivt5","properties":{"formattedCitation":"(de Hollander et al., 2021; Fracasso et al., 2018; Koopmans et al., 2011; Lawrence et al., 2019; Polimeni et al., 2010; Self et al., 2019; Siero et al., 2011; van der Zwaag et al., 2018; van Dijk et al., 2020)","plainCitation":"(de Hollander et al., 2021; Fracasso et al., 2018; Koopmans et al., 2011; Lawrence et al., 2019; Polimeni et al., 2010; Self et al., 2019; Siero et al., 2011; van der Zwaag et al., 2018; van Dijk et al., 2020)","noteIndex":0},"citationItems":[{"id":270,"uris":["http://zotero.org/users/10873743/items/NM5CMDU2"],"itemData":{"id":270,"type":"article-journal","abstract":"Ultra-high field MRI can functionally image the cerebral cortex of human subjects at the submillimeter scale of cortical columns and laminae. Here, we investigate both in concert, by imaging ocular dominance columns (ODCs) in primary visual cortex (V1) across different cortical depths. We ensured that putative ODC patterns in V1 (a) are stable across runs, sessions, and scanners located in different continents, (b) have a width (~1.3 mm) expected from post-mortem and animal work and (c) are absent at the retinotopic location of the blind spot. We then dissociated the effects of bottom-up thalamo-cortical input and attentional feedback processes on activity in V1 across cortical depth. Importantly, the separation of bottom-up information flows into ODCs allowed us to validly compare attentional conditions while keeping the stimulus identical throughout the experiment. We find that, when correcting for draining vein effects and using both model-based and model-free approaches, the effect of monocular stimulation is largest at deep and middle cortical depths. Conversely, spatial attention influences BOLD activity exclusively near the pial surface. Our findings show that simultaneous interrogation of columnar and laminar dimensions of the cortical fold can dissociate thalamocortical inputs from top-down processing, and allow the investigation of their interactions without any stimulus manipulation.","container-title":"NeuroImage","DOI":"10.1016/j.neuroimage.2020.117683","ISSN":"1053-8119","journalAbbreviation":"NeuroImage","language":"en","page":"117683","source":"ScienceDirect","title":"Ultra-high field fMRI reveals origins of feedforward and feedback activity within laminae of human ocular dominance columns","volume":"228","author":[{"family":"Hollander","given":"Gilles","non-dropping-particle":"de"},{"family":"Zwaag","given":"Wietske","non-dropping-particle":"van der"},{"family":"Qian","given":"Chencan"},{"family":"Zhang","given":"Peng"},{"family":"Knapen","given":"Tomas"}],"issued":{"date-parts":[["2021",3,1]]}}},{"id":37,"uris":["http://zotero.org/users/10873743/items/K62ZTFPX"],"itemData":{"id":37,"type":"article-journal","abstract":"Deciphering the direction of information flow is critical to understand the brain. Data from non-human primate histology shows that connections between lower to higher areas (e.g. retina</w:instrText>
      </w:r>
      <w:r w:rsidR="00832734" w:rsidRPr="00FD1AD3">
        <w:rPr>
          <w:rFonts w:ascii="Times New Roman" w:eastAsia="Helvetica Neue" w:hAnsi="Times New Roman" w:cs="Times New Roman"/>
          <w:color w:val="000000" w:themeColor="text1"/>
        </w:rPr>
        <w:instrText>→</w:instrText>
      </w:r>
      <w:r w:rsidR="00832734" w:rsidRPr="00FD1AD3">
        <w:rPr>
          <w:rFonts w:ascii="Helvetica" w:eastAsia="Helvetica Neue" w:hAnsi="Helvetica" w:cs="Arial"/>
          <w:color w:val="000000" w:themeColor="text1"/>
        </w:rPr>
        <w:instrText>V1), and between higher to lower areas (e.g. V1</w:instrText>
      </w:r>
      <w:r w:rsidR="00832734" w:rsidRPr="00FD1AD3">
        <w:rPr>
          <w:rFonts w:ascii="Times New Roman" w:eastAsia="Helvetica Neue" w:hAnsi="Times New Roman" w:cs="Times New Roman"/>
          <w:color w:val="000000" w:themeColor="text1"/>
        </w:rPr>
        <w:instrText>←</w:instrText>
      </w:r>
      <w:r w:rsidR="00832734" w:rsidRPr="00FD1AD3">
        <w:rPr>
          <w:rFonts w:ascii="Helvetica" w:eastAsia="Helvetica Neue" w:hAnsi="Helvetica" w:cs="Arial"/>
          <w:color w:val="000000" w:themeColor="text1"/>
        </w:rPr>
        <w:instrText xml:space="preserve">V2) can be dissociated based upon the distribution of afferent synapses at the laminar level. Ultra-high field scanners opened up the possibility to image brain structure and function at an unprecedented level of detail. Taking advantage of the increased spatial resolution available, it could theoretically be possible to disentangle activity from different cortical depths from human cerebral cortex, separately studying different compartments across depth. Here we use half-millimeter human functional and structural magnetic resonance imaging (fMRI, MRI) to derive laminar profiles in early visual cortex using a paradigm known to elicit two separate responses originating from an excitatory and a suppressive source, avoiding any contamination due to blood-stealing. We report the shape of laminar blood level oxygenation level dependent (BOLD) profiles from the excitatory and suppressive conditions. We analyse positive and negative %BOLD laminar profiles with respect to the dominating linear trend towards the pial surface, a confounding feature of gradient echo BOLD fMRI, and examine the correspondence with the anatomical landmark of input-related signals in primary visual cortex, the stria of Gennari.","container-title":"NeuroImage","DOI":"10.1016/j.neuroimage.2017.02.038","ISSN":"10959572","issue":"February 2017","note":"PMID: 28213112\npublisher: Elsevier\nCitation Key: Fracasso2018\nISBN: 1095-9572 (Electronic) 1053-8119 (Linking)","page":"100-111","title":"Laminar imaging of positive and negative BOLD in human visual cortex at 7 T","volume":"164","author":[{"family":"Fracasso","given":"Alessio"},{"family":"Luijten","given":"Peter R."},{"family":"Dumoulin","given":"Serge O."},{"family":"Petridou","given":"Natalia"}],"issued":{"date-parts":[["2018"]]}}},{"id":1135,"uris":["http://zotero.org/users/10873743/items/BGNA63L7"],"itemData":{"id":1135,"type":"article-journal","abstract":"Recent developments in ultra high ﬁeld MRI and receiver coil technology have opened up the possibility of laminar fMRI in humans. This could offer greater insight into human brain function by elucidating both the interaction between brain regions on the basis of laminar activation patterns associated with input and output, and the interactions between laminae in a speciﬁc region.","container-title":"NeuroImage","DOI":"10.1016/j.neuroimage.2011.02.042","ISSN":"10538119","issue":"3","journalAbbreviation":"NeuroImage","language":"en","page":"1276-1285","source":"DOI.org (Crossref)","title":"Multi-echo fMRI of the cortical laminae in humans at 7T","volume":"56","author":[{"family":"Koopmans","given":"Peter J."},{"family":"Barth","given":"Markus"},{"family":"Orzada","given":"Stephan"},{"family":"Norris","given":"David G."}],"issued":{"date-parts":[["2011",6]]}}},{"id":355,"uris":["http://zotero.org/users/10873743/items/8HU8D7R6"],"itemData":{"id":355,"type":"article-journal","abstract":"The cortex is a massively recurrent network, characterized by feedforward and feedback connections between brain areas as well as lateral connections within an area. Feedforward, horizontal and feedback responses largely activate separate layers of a cortical unit, meaning they can be dissociated by lamina-resolved neurophysiological techniques. Such techniques are invasive and are therefore rarely used in humans. However, recent developments in high spatial resolution fMRI allow for non-invasive, in vivo measurements of brain responses specific to separate cortical layers. This provides an important opportunity to dissociate between feedforward and feedback brain responses, and investigate communication between brain areas at a more fine- grained level than previously possible in the human species. In this review, we highlight recent studies that successfully used laminar fMRI to isolate layer-specific feedback responses in human sensory cortex. In addition, we review several areas of cognitive neuroscience that stand to benefit from this new technological development, highlighting contemporary hypotheses that yield testable predictions for laminar fMRI. We hope to encourage researchers with the opportunity to embrace this development in fMRI research, as we expect that many future advancements in our current understanding of human brain function will be gained from measuring lamina-specific brain responses.","container-title":"NeuroImage","DOI":"10.1016/j.neuroimage.2017.07.004","ISSN":"10959572","note":"PMID: 28687519\npublisher: Academic Press Inc.","page":"785-791","title":"Laminar fMRI: Applications for cognitive neuroscience","volume":"197","author":[{"family":"Lawrence","given":"Samuel J.D."},{"family":"Formisano","given":"Elia"},{"family":"Muckli","given":"Lars"},{"family":"Lange","given":"Floris P.","non-dropping-particle":"de"}],"issued":{"date-parts":[["2019",8,15]]}}},{"id":45,"uris":["http://zotero.org/users/10873743/items/UNWC6PB5"],"itemData":{"id":45,"type":"article-journal","abstract":"With sufficient image encoding, high-resolution fMRI studies are limited by the biological point-spread of the hemodynamic signal. The extent of this spread is determined by the local vascular distribution and by the spatial specificity of blood flow regulation, as well as by measurement parameters that (i) alter the relative sensitivity of the acquisition to activation-induced hemodynamic changes and (ii) determine the image contrast as a function of vessel size. In particular, large draining vessels on the cortical surface are a major contributor to both the BOLD signal change and to the spatial bias of the BOLD activation away from the site of neuronal activity. In this work, we introduce a laminar surface-based analysis method and study the relationship between spatial localization and activation strength as a function of laminar depth by acquiring 1. mm isotropic, single-shot EPI at 7. T and sampling the BOLD signal exclusively from the superficial, middle, or deep cortical laminae. We show that highly-accelerated EPI can limit image distortions to the point where a boundary-based registration algorithm accurately aligns the EPI data to the surface reconstruction. The spatial spread of the BOLD response tangential to the cortical surface was analyzed as a function of cortical depth using our surface-based analysis. Although sampling near the pial surface provided the highest signal strength, it also introduced the most spatial error. Thus, avoiding surface laminae improved spatial localization by about 40% at a cost of 36% in z-statistic, implying that optimal spatial resolution in functional imaging of the cortex can be achieved using anatomically-informed spatial sampling to avoid large pial vessels. © 2010 Elsevier Inc.","container-title":"NeuroImage","DOI":"10.1016/j.neuroimage.2010.05.005","ISSN":"10538119","issue":"4","note":"PMID: 20460157\npublisher: Elsevier Inc.\nISBN: 1053-8119","page":"1334-1346","title":"Laminar analysis of 7T BOLD using an imposed spatial activation pattern in human V1","volume":"52","author":[{"family":"Polimeni","given":"Jonathan R."},{"family":"Fischl","given":"Bruce"},{"family":"Greve","given":"Douglas N."},{"family":"Wald","given":"Lawrence L."}],"issued":{"date-parts":[["2010"]]}}},{"id":347,"uris":["http://zotero.org/users/10873743/items/PEUVECSQ"],"itemData":{"id":347,"type":"article-journal","abstract":"High resolution laminar fMRI is beginning to probe responses in the different layers of cortex. What can we expect this exciting new technique to discover about cortical processing and how can we verify that it is producing an accurate picture of the underlying laminar differences in neural processing? This review will address our knowledge of laminar cortical circuitry gained from electrophysiological studies in macaque monkeys with a focus on the primary visual cortex, as this area has been most often targeted in both laminar electrophysiological and fMRI studies. We will review how recent studies are attempting to verify the accuracy of laminar fMRI by recreating the known laminar profiles of various neural tuning properties. Furthermore, we will examine how feedforward and feedback-related neural processes engage different cortical layers, producing canonical patterns of spiking and synaptic activity as estimated by the analysis of current-source density. These results provide a benchmark for recent studies aiming to examine the profiles of bottom-up and top-down processes with laminar fMRI. Finally, we will highlight particularly useful paradigms and approaches which may help us to understand processing in the different layers of the human cerebral cortex.","container-title":"NeuroImage","DOI":"10.1016/j.neuroimage.2017.06.045","ISSN":"10959572","issue":"June 2017","note":"PMID: 28648888\npublisher: Elsevier Ltd","page":"806-817","title":"Benchmarking laminar fMRI: Neuronal spiking and synaptic activity during top-down and bottom-up processing in the different layers of cortex","volume":"197","author":[{"family":"Self","given":"Matthew W."},{"family":"Kerkoerle","given":"Timo","non-dropping-particle":"van"},{"family":"Goebel","given":"Rainer"},{"family":"Roelfsema","given":"Pieter R."}],"issued":{"date-parts":[["2019"]]}}},{"id":168,"uris":["http://zotero.org/users/10873743/items/HSPRC5PM"],"itemData":{"id":168,"type":"article-journal","abstract":"Recent animal studies at high field have shown that blood oxygen level-dependent (BOLD) contrast can be specific to the laminar vascular architecture of the cortex, by differences in its temporal dynamics in reference to cortical depth. In this study, we characterize the temporal dynamics of the hemodynamic response (HDR) across cortical depth in the human primary motor and visual cortex, at 7 T and using very short stimuli and with high spatial and temporal resolution. We find that the shape and temporal dynamics of the HDR changed in an orderly manner across cortical depth. Compared with the pial vasculature, HDRs in deeper gray matter are significantly faster in onset time (by </w:instrText>
      </w:r>
      <w:r w:rsidR="00832734" w:rsidRPr="00FD1AD3">
        <w:rPr>
          <w:rFonts w:ascii="Cambria Math" w:eastAsia="Helvetica Neue" w:hAnsi="Cambria Math" w:cs="Cambria Math"/>
          <w:color w:val="000000" w:themeColor="text1"/>
        </w:rPr>
        <w:instrText>∼</w:instrText>
      </w:r>
      <w:r w:rsidR="00832734" w:rsidRPr="00FD1AD3">
        <w:rPr>
          <w:rFonts w:ascii="Helvetica" w:eastAsia="Helvetica Neue" w:hAnsi="Helvetica" w:cs="Arial"/>
          <w:color w:val="000000" w:themeColor="text1"/>
        </w:rPr>
        <w:instrText>0.5 second) and peak time (</w:instrText>
      </w:r>
      <w:r w:rsidR="00832734" w:rsidRPr="00FD1AD3">
        <w:rPr>
          <w:rFonts w:ascii="Cambria Math" w:eastAsia="Helvetica Neue" w:hAnsi="Cambria Math" w:cs="Cambria Math"/>
          <w:color w:val="000000" w:themeColor="text1"/>
        </w:rPr>
        <w:instrText>∼</w:instrText>
      </w:r>
      <w:r w:rsidR="00832734" w:rsidRPr="00FD1AD3">
        <w:rPr>
          <w:rFonts w:ascii="Helvetica" w:eastAsia="Helvetica Neue" w:hAnsi="Helvetica" w:cs="Arial"/>
          <w:color w:val="000000" w:themeColor="text1"/>
        </w:rPr>
        <w:instrText xml:space="preserve">2 seconds), and are narrower (by </w:instrText>
      </w:r>
      <w:r w:rsidR="00832734" w:rsidRPr="00FD1AD3">
        <w:rPr>
          <w:rFonts w:ascii="Cambria Math" w:eastAsia="Helvetica Neue" w:hAnsi="Cambria Math" w:cs="Cambria Math"/>
          <w:color w:val="000000" w:themeColor="text1"/>
        </w:rPr>
        <w:instrText>∼</w:instrText>
      </w:r>
      <w:r w:rsidR="00832734" w:rsidRPr="00FD1AD3">
        <w:rPr>
          <w:rFonts w:ascii="Helvetica" w:eastAsia="Helvetica Neue" w:hAnsi="Helvetica" w:cs="Arial"/>
          <w:color w:val="000000" w:themeColor="text1"/>
        </w:rPr>
        <w:instrText xml:space="preserve">1 second) and with smaller amplitude, in line with the known vascular organization across cortical depth and the transit of deoxygenated blood through the vasculature. The width of the HDR in deeper gray matter was as short as 2.1 seconds, indicating that neurovascular coupling takes place at a shorter timescale than previously reported in the human brain. These findings open the possibility to probe layer-specific hemodynamics and neurovascular coupling mechanisms in human gray matter. © 2011 ISCBFM All rights reserved.","container-title":"Journal of Cerebral Blood Flow and Metabolism","DOI":"10.1038/jcbfm.2011.57","ISSN":"15597016","issue":"10","note":"PMID: 21505479\npublisher: Nature Publishing Group","page":"1999-2008","title":"Cortical depth-dependent temporal dynamics of the BOLD response in the human brain","volume":"31","author":[{"family":"Siero","given":"Jeroen C.W."},{"family":"Petridou","given":"Natalia"},{"family":"Hoogduin","given":"Hans"},{"family":"Luijten","given":"Peter R."},{"family":"Ramsey","given":"Nick F."}],"issued":{"date-parts":[["2011"]]}}},{"id":1169,"uris":["http://zotero.org/users/10873743/items/GUH62D4L"],"itemData":{"id":1169,"type":"article-journal","abstract":"The increasing availability of ultra-high field scanners has led to a growing number of submillimetre fMRI studies in humans, typically targeting the gray matter at different cortical depths. In most analyses, the definition of surfaces at different cortical depths is based on an anatomical image with different contrast and distortions than the functional images. Here, we introduce a novel sequence providing bias-field corrected T1-weighted images and T1-maps with distortions that match those of the fMRI data, with an image acquisition time significantly shorter than standard T1-weighted anatomical imaging. For ‘T1-imaging with 2 3D-EPIs’, or T123DEPI, 3D-EPI volumes are acquired centred at two inversion times. These 3D-EPIs are segmented into half, quarter or smaller blocks of k-space to allow for optimisation of the inversion times. T1-weighted images and T1-maps are then generated as for MP2RAGE acquisitions. A range of T123DEPI data acquired at 7 T is shown with resolutions ranging from 0.7 mm to 1.3 mm isotropic voxels. Co-registration quality to the mean EPI of matching fMRI timecourses shows markedly less local deviations compared to co-registration of a standard MP2RAGE to the same echo planar volume. Thus, the T123DEPI T1-weighted images and T1-maps can be used to provide cortical surfaces with matched distortions to the functional data or else to facilitate co-registration between functional and undistorted anatomical data.","container-title":"NeuroImage","DOI":"10.1016/j.neuroimage.2018.04.026","ISSN":"1053-8119","journalAbbreviation":"NeuroImage","language":"en","page":"41-55","source":"ScienceDirect","title":"Distortion-matched T1 maps and unbiased T1-weighted images as anatomical reference for high-resolution fMRI","volume":"176","author":[{"family":"Zwaag","given":"Wietske","non-dropping-particle":"van der"},{"family":"Buur","given":"Pieter F."},{"family":"Fracasso","given":"Alessio"},{"family":"Doesum","given":"Tessa","non-dropping-particle":"van"},{"family":"Uludağ","given":"Kâmil"},{"family":"Versluis","given":"Maarten J."},{"family":"Marques","given":"José P."}],"issued":{"date-parts":[["2018",8,1]]}}},{"id":140,"uris":["http://zotero.org/users/10873743/items/BGT9Z3K9"],"itemData":{"id":140,"type":"article-journal","abstract":"A fundamental assumption of nearly all functional magnetic resonance imaging (fMRI) analyses is that the relationship between local neuronal activity and the blood oxygenation level dependent (BOLD) signal can be described as following linear systems theory. With the advent of ultra-high field (7T and higher) MRI scanners, it has become possible to perform sub-millimeter resolution fMRI in humans. A novel and promising application of sub-millimeter fMRI is measuring responses across cortical depth, i.e. laminar imaging. However, the cortical vasculature and associated directional blood pooling towards the pial surface strongly influence the cortical depth-dependent BOLD signal, particularly for gradient-echo BOLD. This directional pooling may potentially affect BOLD linearity across cortical depth. Here we assess whether the amplitude scaling assumption for linear systems theory holds across cortical depth. For this, we use stimuli with different luminance contrasts to elicit different BOLD response amplitudes. We find that BOLD amplitude across cortical depth scales with luminance contrast, and that this scaling is identical across cortical depth. Although nonlinearities may be present for different stimulus configurations and acquisition protocols, our results suggest that the amplitude scaling assumption for linear systems theory across cortical depth holds for luminance contrast manipulations in sub-millimeter laminar BOLD fMRI.","container-title":"Scientific Reports","DOI":"10.1038/s41598-020-62165-x","ISSN":"20452322","issue":"1","note":"PMID: 32214136\npublisher: Springer US\nISBN: 2045-2322 (Electronic) 2045-2322 (Linking)","page":"5462","title":"Linear systems analysis for laminar fMRI: Evaluating BOLD amplitude scaling for luminance contrast manipulations","volume":"10","author":[{"family":"Dijk","given":"Jelle A.","non-dropping-particle":"van"},{"family":"Fracasso","given":"Alessio"},{"family":"Petridou","given":"Natalia"},{"family":"Dumoulin","given":"Serge O."}],"issued":{"date-parts":[["2020"]]}}}],"schema":"https://github.com/citation-style-language/schema/raw/master/csl-citation.json"} </w:instrText>
      </w:r>
      <w:r w:rsidR="000D7909"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(de Hollander et al., 2021; Fracasso et al., 2018; Koopmans et al., 2011; Lawrence et al., 2019; Polimeni et al., 2010; Self et al., 2019; Siero et al., 2011; van der Zwaag et al., 2018; van Dijk et al., 2020)</w:t>
      </w:r>
      <w:r w:rsidR="000D7909" w:rsidRPr="00FD1AD3">
        <w:rPr>
          <w:rFonts w:ascii="Helvetica" w:eastAsia="Helvetica Neue" w:hAnsi="Helvetica" w:cs="Arial"/>
          <w:color w:val="000000" w:themeColor="text1"/>
        </w:rPr>
        <w:fldChar w:fldCharType="end"/>
      </w:r>
      <w:r w:rsidR="000D7909" w:rsidRPr="00FD1AD3">
        <w:rPr>
          <w:rFonts w:ascii="Helvetica" w:eastAsia="Helvetica Neue" w:hAnsi="Helvetica" w:cs="Arial"/>
          <w:color w:val="000000" w:themeColor="text1"/>
        </w:rPr>
        <w:t>.</w:t>
      </w:r>
      <w:r w:rsidRPr="00FD1AD3">
        <w:rPr>
          <w:rFonts w:ascii="Helvetica" w:eastAsia="Helvetica Neue" w:hAnsi="Helvetica" w:cs="Arial"/>
          <w:color w:val="000000" w:themeColor="text1"/>
        </w:rPr>
        <w:t>”</w:t>
      </w:r>
    </w:p>
    <w:p w14:paraId="56BBB843" w14:textId="77777777" w:rsidR="00695100" w:rsidRPr="00FD1AD3" w:rsidRDefault="00695100" w:rsidP="00A73623">
      <w:pPr>
        <w:spacing w:before="160" w:line="240" w:lineRule="auto"/>
        <w:jc w:val="both"/>
        <w:rPr>
          <w:rFonts w:ascii="Helvetica" w:eastAsia="Times New Roman" w:hAnsi="Helvetica" w:cs="Arial"/>
          <w:i/>
          <w:iCs/>
          <w:color w:val="000000" w:themeColor="text1"/>
          <w:kern w:val="0"/>
          <w14:ligatures w14:val="none"/>
        </w:rPr>
      </w:pPr>
    </w:p>
    <w:p w14:paraId="43459F92" w14:textId="61077CFA" w:rsidR="008F547B" w:rsidRPr="00FD1AD3" w:rsidRDefault="00C06EB2" w:rsidP="008F547B">
      <w:pPr>
        <w:spacing w:line="240" w:lineRule="auto"/>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2)  An advantage of the line scan technique is that both high spatial and temporal resolution can be obtained. The authors high pass filter to lose information of the higher temporal resolution data they obtained.  This was important for comparing to the whole brain fMRI data.  It is not clear how higher temporal resolutions will be obtained in the face of fluctuations (motion, physiological, etc...) and the authors make passing reference to this issue without any discussion of how, at such high spatial resolution they will overcome these issues.  A further discussion of how best to achieve the full potential of line scanning fMRI in the face of the errors they estimated so well in the present work would improve the discussion.</w:t>
      </w:r>
    </w:p>
    <w:p w14:paraId="313788D9" w14:textId="569A07DE" w:rsidR="008F547B" w:rsidRPr="00FD1AD3" w:rsidRDefault="008F547B" w:rsidP="008F547B">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 xml:space="preserve">We have added a </w:t>
      </w:r>
      <w:r w:rsidR="00F56191" w:rsidRPr="00FD1AD3">
        <w:rPr>
          <w:rFonts w:ascii="Helvetica" w:eastAsia="Times New Roman" w:hAnsi="Helvetica" w:cs="Arial"/>
          <w:i/>
          <w:iCs/>
          <w:color w:val="000000" w:themeColor="text1"/>
          <w:kern w:val="0"/>
          <w:shd w:val="clear" w:color="auto" w:fill="FFFFFF"/>
          <w14:ligatures w14:val="none"/>
        </w:rPr>
        <w:t>paragraph in the discussion (p1</w:t>
      </w:r>
      <w:r w:rsidR="00504A36" w:rsidRPr="00FD1AD3">
        <w:rPr>
          <w:rFonts w:ascii="Helvetica" w:eastAsia="Times New Roman" w:hAnsi="Helvetica" w:cs="Arial"/>
          <w:i/>
          <w:iCs/>
          <w:color w:val="000000" w:themeColor="text1"/>
          <w:kern w:val="0"/>
          <w:shd w:val="clear" w:color="auto" w:fill="FFFFFF"/>
          <w14:ligatures w14:val="none"/>
        </w:rPr>
        <w:t>9</w:t>
      </w:r>
      <w:r w:rsidR="00F56191" w:rsidRPr="00FD1AD3">
        <w:rPr>
          <w:rFonts w:ascii="Helvetica" w:eastAsia="Times New Roman" w:hAnsi="Helvetica" w:cs="Arial"/>
          <w:i/>
          <w:iCs/>
          <w:color w:val="000000" w:themeColor="text1"/>
          <w:kern w:val="0"/>
          <w:shd w:val="clear" w:color="auto" w:fill="FFFFFF"/>
          <w14:ligatures w14:val="none"/>
        </w:rPr>
        <w:t>) highlighting different issues that affect effective spatiotemporal resolution, including</w:t>
      </w:r>
      <w:r w:rsidRPr="00FD1AD3">
        <w:rPr>
          <w:rFonts w:ascii="Helvetica" w:eastAsia="Times New Roman" w:hAnsi="Helvetica" w:cs="Arial"/>
          <w:i/>
          <w:iCs/>
          <w:color w:val="000000" w:themeColor="text1"/>
          <w:kern w:val="0"/>
          <w:shd w:val="clear" w:color="auto" w:fill="FFFFFF"/>
          <w14:ligatures w14:val="none"/>
        </w:rPr>
        <w:t xml:space="preserve"> subject motion, physiological noise,</w:t>
      </w:r>
      <w:r w:rsidR="00A14BB8" w:rsidRPr="00FD1AD3">
        <w:rPr>
          <w:rFonts w:ascii="Helvetica" w:eastAsia="Times New Roman" w:hAnsi="Helvetica" w:cs="Arial"/>
          <w:i/>
          <w:iCs/>
          <w:color w:val="000000" w:themeColor="text1"/>
          <w:kern w:val="0"/>
          <w:shd w:val="clear" w:color="auto" w:fill="FFFFFF"/>
          <w14:ligatures w14:val="none"/>
        </w:rPr>
        <w:t xml:space="preserve"> </w:t>
      </w:r>
      <w:r w:rsidRPr="00FD1AD3">
        <w:rPr>
          <w:rFonts w:ascii="Helvetica" w:eastAsia="Times New Roman" w:hAnsi="Helvetica" w:cs="Arial"/>
          <w:i/>
          <w:iCs/>
          <w:color w:val="000000" w:themeColor="text1"/>
          <w:kern w:val="0"/>
          <w:shd w:val="clear" w:color="auto" w:fill="FFFFFF"/>
          <w14:ligatures w14:val="none"/>
        </w:rPr>
        <w:t>and contamination within and from outside the line</w:t>
      </w:r>
      <w:r w:rsidR="008D21E3" w:rsidRPr="00FD1AD3">
        <w:rPr>
          <w:rFonts w:ascii="Helvetica" w:eastAsia="Times New Roman" w:hAnsi="Helvetica" w:cs="Arial"/>
          <w:i/>
          <w:iCs/>
          <w:color w:val="000000" w:themeColor="text1"/>
          <w:kern w:val="0"/>
          <w:shd w:val="clear" w:color="auto" w:fill="FFFFFF"/>
          <w14:ligatures w14:val="none"/>
        </w:rPr>
        <w:t>:</w:t>
      </w:r>
    </w:p>
    <w:p w14:paraId="3D9F28DF" w14:textId="5FE1FAF8" w:rsidR="000D7909" w:rsidRPr="00FD1AD3" w:rsidRDefault="000D7909" w:rsidP="00504A36">
      <w:pPr>
        <w:spacing w:line="240" w:lineRule="auto"/>
        <w:ind w:left="284"/>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 xml:space="preserve">“Though we scanned at a spatiotemporal resolution of 100ms and 250µm, the effective resolution will be lower due to several factors impacting spatial and temporal resolution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{"citationID":"JbRJqGCy","properties":{"formattedCitation":"(Chen et al., 2019)","plainCitation":"(Chen et al., 2019)","noteIndex":0},"citationItems":[{"id":267,"uris":["http://zotero.org/users/10873743/items/KHABU9PF"],"itemData":{"id":267,"type":"article-journal","abstract":"Recent advances in parallel imaging and simultaneous multi-slice techniques have permitted whole-brain fMRI acquisitions at sub-second sampling intervals, without signiﬁcantly sacriﬁcing the spatial coverage and resolution. Apart from probing brain function at ﬁner temporal scales, faster sampling rates may potentially lead to enhanced functional sensitivity, owing possibly to both cleaner neural representations (due to less aliased physiological noise) and additional statistical beneﬁts (due to more degrees of freedom for a ﬁxed scan duration). Accompanying these intriguing aspects of fast acquisitions, however, confusion has also arisen regarding (1) how to preprocess/analyze these fast fMRI data, and (2) what exactly is the extent of beneﬁts with fast acquisitions, i.e., how fast is fast enough for a speciﬁc research aim? The ﬁrst question is motivated by the altered spectral distribution and noise characteristics at short sampling intervals, while the second question seeks to reconcile the complicated trade-offs between the functional contrast-to-noise ratio and the effective degrees of freedom. Although there have been recent efforts to empirically approach different aspects of these two questions, in this work we discuss, from a theoretical perspective accompanied by some illustrative, proof-of-concept experimental in vivo human fMRI data, a few considerations that are rarely mentioned, yet are important for both preprocessing and optimizing statistical inferences for studies that employ acquisitions with sub-second sampling intervals. Several summary recommendations include concerns regarding advisability of relying on low-pass ﬁltering to de-noise physiological contributions, employment of statistical models with sufﬁcient complexity to account for the substantially increased serial correlation, and cautions regarding using rapid sampling to enhance functional sensitivity given that different analysis models may associate with distinct trade-offs between contrast-to-noise ratios and the effective degrees of freedom. As an example, we demonstrate that as TR shortens, the intrinsic differences in how noise is accommodated in general linear models and Pearson correlation analyses (assuming Gaussian distributed stochastic signals and noise) can result in quite different outcomes, either gaining or losing statistical power.","container-title":"NeuroImage","DOI":"10.1016/j.neuroimage.2019.02.008","ISSN":"10538119","journalAbbreviation":"NeuroImage","language":"en","page":"807-820","source":"DOI.org (Crossref)","title":"On the analysis of rapidly sampled fMRI data","volume":"188","author":[{"family":"Chen","given":"Jingyuan E."},{"family":"Polimeni","given":"Jonathan R."},{"family":"Bollmann","given":"Saskia"},{"family":"Glover","given":"Gary H."}],"issued":{"date-parts":[["2019",3]]}}}],"schema":"https://github.com/citation-style-language/schema/raw/master/csl-citation.json"}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(Chen et al., 2019)</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xml:space="preserve">. First, the amount of curvature in the line affects the effective spatial resolution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{"citationID":"AWRgbzZS","properties":{"formattedCitation":"(Leprince et al., 2015; Shamir et al., 2019; Trampel et al., 2019)","plainCitation":"(Leprince et al., 2015; Shamir et al., 2019; Trampel et al., 2019)","noteIndex":0},"citationItems":[{"id":1102,"uris":["http://zotero.org/users/10873743/items/RIQ2HJZB"],"itemData":{"id":1102,"type":"paper-conference","abstract":"The fine spatial resolution and novel contrasts offered by high-field magnetic resonance allow in vivo detection of histological layers in the cerebral cortex. This opens the way to in vivo analysis of cortical lamination, but the comparison of lamination profiles has proved challenging because the layers' geometry is strongly influenced by cortical curvature. This paper introduces a model of the micro-structural organization of the cortex, which can compensate for the effect of cortical curvature. Layers are modelled by an equivolumic principle, while the vertical structure of the cortex is represented with a Laplacian model. In this framework, lamination profiles can be represented in a way that preserves the original voxel sampling of the acquisition. This model is validated on a magnetic resonance image of a post-mortem human brain acquired on a human 7T scanner at 0.35mm resolution.","container-title":"2015 IEEE 12th International Symposium on Biomedical Imaging (ISBI)","DOI":"10.1109/ISBI.2015.7163940","event-title":"2015 IEEE 12th International Symposium on Biomedical Imaging (ISBI)","note":"ISSN: 1945-8452","page":"580-583","source":"IEEE Xplore","title":"Combined Laplacian-equivolumic model for studying cortical lamination with ultra high field MRI (7 T)","author":[{"family":"Leprince","given":"Yann"},{"family":"Poupon","given":"Fabrice"},{"family":"Delzescaux","given":"Thierry"},{"family":"Hasboun","given":"Dominique"},{"family":"Poupon","given":"Cyril"},{"family":"Rivière","given":"Denis"}],"issued":{"date-parts":[["2015",4]]}}},{"id":1101,"uris":["http://zotero.org/users/10873743/items/NXL8BKXG"],"itemData":{"id":1101,"type":"article-journal","abstract":"The layer composition of the cerebral cortex represents a unique anatomical fingerprint of brain development, function, connectivity, and pathology. Historically, the cortical layers were investigated solely ex-vivo using histological means, but recent magnetic resonance imaging (MRI) studies suggest that T1 relaxation images can be utilized to separate the layers. Despite technological advancements in the field of high-resolution MRI, accurate estimation of whole-brain cortical laminar composition has remained limited due to partial volume effects, leaving some layers far beyond the image resolution. In this study, we offer a simple and accurate method for cortical laminar composition analysis, resolving partial volume effects and cortical curvature heterogeneity. We use a low-resolution 3T MRI echo planar imaging inversion recovery (EPI IR) scan protocol that provides fast acquisition (~ 12 min) and enables extraction of multiple T1 relaxation time components per voxel, which are assigned to types of brain tissue and utilized to extract the subvoxel composition of six T1 layers. While previous investigation of the layers required the estimation of cortical normals or smoothing of layer widths (similar to VBM), here we developed a sphere-based approach to explore the inner mesoscale architecture of the cortex. Our novel algorithm conducts spatial analysis using volumetric sampling of a system of virtual spheres dispersed throughout the entire cortical space. The methodology offers a robust and powerful framework for quantification and visualization of the cortical laminar structure on the cortical surface, providing a basis for quantitative investigation of its role in cognition, physiology and pathology.","container-title":"Brain Structure and Function","DOI":"10.1007/s00429-019-01848-2","ISSN":"1863-2653, 1863-2661","issue":"4","journalAbbreviation":"Brain Struct Funct","language":"en","page":"1457-1467","source":"DOI.org (Crossref)","title":"A framework for cortical laminar composition analysis using low-resolution T1 MRI images","volume":"224","author":[{"family":"Shamir","given":"Ittai"},{"family":"Tomer","given":"Omri"},{"family":"Baratz","given":"Zvi"},{"family":"Tsarfaty","given":"Galia"},{"family":"Faraggi","given":"Maya"},{"family":"Horowitz","given":"Assaf"},{"family":"Assaf","given":"Yaniv"}],"issued":{"date-parts":[["2019",5]]}}},{"id":1105,"uris":["http://zotero.org/users/10873743/items/IFKZ6VWG"],"itemData":{"id":1105,"type":"article-journal","abstract":"The human neocortex is organized radially into six layers which differ in their myelination and the density and arrangement of neuronal cells. This cortical cyto- and myeloarchitecture plays a central role in the anatomical and functional neuroanatomy but is primarily accessible through invasive histology only. To overcome this limitation, several non-invasive MRI approaches have been, and are being, developed to resolve the anatomical cortical layers. As a result, recent studies on large populations and structure-function relationships at the laminar level became possible. Early proof-of-concept studies targeted conspicuous laminar structures such as the stria of Gennari in the primary visual cortex. Recent work characterized the laminar structure outside the visual cortex, investigated the relationship between laminar structure and function, and demonstrated layer-specific maturation effects. This paper reviews the methods and in-vivo MRI studies on the anatomical layers in the human cortex based on conventional and quantitative MRI (excluding diffusion imaging). A focus is on the related challenges, promises and potential future developments. The rapid development of MRI scanners, motion correction techniques, analysis methods and biophysical modeling promise to overcome the challenges of spatial resolution, precision and specificity of systematic imaging of cortical laminae.","container-title":"NeuroImage","DOI":"10.1016/j.neuroimage.2017.09.037","ISSN":"1053-8119","journalAbbreviation":"NeuroImage","language":"en","page":"707-715","source":"ScienceDirect","title":"In-vivo magnetic resonance imaging (MRI) of laminae in the human cortex","volume":"197","author":[{"family":"Trampel","given":"Robert"},{"family":"Bazin","given":"Pierre-Louis"},{"family":"Pine","given":"Kerrin"},{"family":"Weiskopf","given":"Nikolaus"}],"issued":{"date-parts":[["2019",8,15]]}}}],"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(Leprince et al., 2015; Shamir et al., 2019; Trampel et al., 2019)</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xml:space="preserve">. Our approach optimizes for minimal curvature after including structural and functional properties. The corollary of such an approach is that curvature is not always exactly flat, causing signal coming from the white matter and CSF being mixed into the deeper and superficial layers, respectively. In this dataset, this was approximately 11%. This comes, however, with the advantage that the method can be applied to any subject, including patients. As previously </w:t>
      </w:r>
      <w:r w:rsidRPr="00FD1AD3">
        <w:rPr>
          <w:rFonts w:ascii="Helvetica" w:eastAsia="Times New Roman" w:hAnsi="Helvetica" w:cs="Arial"/>
          <w:color w:val="000000" w:themeColor="text1"/>
          <w:kern w:val="0"/>
          <w:shd w:val="clear" w:color="auto" w:fill="FFFFFF"/>
          <w14:ligatures w14:val="none"/>
        </w:rPr>
        <w:lastRenderedPageBreak/>
        <w:t xml:space="preserve">described, subject motion also poses challenges to line-scanning in both the spatial and temporal domain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{"citationID":"a1rf9s9s3hc","properties":{"formattedCitation":"(Godenschweger et al., 2016; Zaitsev et al., 2015)","plainCitation":"(Godenschweger et al., 2016; Zaitsev et al., 2015)","noteIndex":0},"citationItems":[{"id":1115,"uris":["http://zotero.org/users/10873743/items/3VXGZ3UC"],"itemData":{"id":1115,"type":"article-journal","abstract":"Subject motion in MRI is a relevant problem in the daily clinical routine as well as in scientific studies. Since the beginning of clinical use of MRI, many research groups have developed methods to suppress or correct motion artefacts. This review focuses on rigid body motion correction of head and brain MRI and its application in diagnosis and research. It explains the sources and types of motion and related artefacts, classifies and describes existing techniques for motion detection, compensation and correction and lists established and experimental approaches. Retrospective motion correction modifies the MR image data during the reconstruction, while prospective motion correction performs an adaptive update of the data acquisition. Differences, benefits and drawbacks of different motion correction methods are discussed.","container-title":"Physics in Medicine and Biology","DOI":"10.1088/0031-9155/61/5/R32","ISSN":"0031-9155, 1361-6560","issue":"5","journalAbbreviation":"Phys. Med. Biol.","language":"en","page":"R32-R56","source":"DOI.org (Crossref)","title":"Motion correction in MRI of the brain","volume":"61","author":[{"family":"Godenschweger","given":"F"},{"family":"Kägebein","given":"U"},{"family":"Stucht","given":"D"},{"family":"Yarach","given":"U"},{"family":"Sciarra","given":"A"},{"family":"Yakupov","given":"R"},{"family":"Lüsebrink","given":"F"},{"family":"Schulze","given":"P"},{"family":"Speck","given":"O"}],"issued":{"date-parts":[["2016",3,7]]}}},{"id":109,"uris":["http://zotero.org/users/10873743/items/QE9TQWW2"],"itemData":{"id":109,"type":"article-journal","abstract":"Subject motion during magnetic resonance imaging (MRI) has been problematic since its introduction as a clinical imaging modality. While sensitivity to particle motion or blood flow can be used to provide useful image contrast, bulk motion presents a considerable problem in the majority of clinical applications. It is one of the most frequent sources of artifacts. Over 30 years of research have produced numerous methods to mitigate or correct for motion artifacts, but no single method can be applied in all imaging situations. Instead, a \"toolbox\" of methods exists, where each tool is suitable for some tasks, but not for others. This article reviews the origins of motion artifacts and presents current mitigation and correction methods. In some imaging situations, the currently available motion correction tools are highly effective; in other cases, appropriate tools still need to be developed. It seems likely that this multifaceted approach will be what eventually solves the motion sensitivity problem in MRI, rather than a single solution that is effective in all situations. This review places a strong emphasis on explaining the physics behind the occurrence of such artifacts, with the aim of aiding artifact detection and mitigation in particular clinical situations. J. Magn. Reson. Imaging 2015;42:887-901.","container-title":"Journal of Magnetic Resonance Imaging","DOI":"10.1002/jmri.24850","ISSN":"15222586","issue":"4","note":"PMID: 25630632\nCitation Key: https://doi.org/10.1002/jmri.24850","page":"887-901","title":"Motion artifacts in MRI: A complex problem with many partial solutions","volume":"42","author":[{"family":"Zaitsev","given":"Maxim"},{"family":"Maclaren","given":"Julian"},{"family":"Herbst","given":"Michael"}],"issued":{"date-parts":[["2015"]]}}}],"schema":"https://github.com/citation-style-language/schema/raw/master/csl-citation.json"}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(Godenschweger et al., 2016; Zaitsev et al., 2015)</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In previous work, we have shown the effect of prospective motion correction (PMC) using different flavors of navigators</w:t>
      </w:r>
      <w:r w:rsidR="009026A3" w:rsidRPr="00FD1AD3">
        <w:rPr>
          <w:rFonts w:ascii="Helvetica" w:eastAsia="Times New Roman" w:hAnsi="Helvetica" w:cs="Arial"/>
          <w:color w:val="000000" w:themeColor="text1"/>
          <w:kern w:val="0"/>
          <w:shd w:val="clear" w:color="auto" w:fill="FFFFFF"/>
          <w14:ligatures w14:val="none"/>
        </w:rPr>
        <w:t xml:space="preserve"> </w:t>
      </w:r>
      <w:r w:rsidR="009026A3" w:rsidRPr="00FD1AD3">
        <w:rPr>
          <w:rFonts w:ascii="Helvetica" w:eastAsia="Times New Roman" w:hAnsi="Helvetica" w:cs="Arial"/>
          <w:color w:val="000000" w:themeColor="text1"/>
          <w:kern w:val="0"/>
          <w:shd w:val="clear" w:color="auto" w:fill="FFFFFF"/>
          <w14:ligatures w14:val="none"/>
        </w:rPr>
        <w:fldChar w:fldCharType="begin"/>
      </w:r>
      <w:r w:rsidR="009026A3"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{"citationID":"ats8r77824","properties":{"formattedCitation":"(Raimondo et al., 2023b)","plainCitation":"(Raimondo et al., 2023b)","noteIndex":0},"citationItems":[{"id":"HFv7H5hW/QSpeksD9","uris":["http://zotero.org/users/local/eIZFlNrV/items/V33R76K7"],"itemData":{"id":"HFv7H5hW/QSpeksD9","type":"article-journal","abstract":"Background\nFunctional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coverage.\nNew method\nHere,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themselves.\nResults\nThe presented improvements are relatively straightforward to implement; multi-echo readout and NORDIC denoising together, significantly improve data quality in terms of tSNR and t-statistical values, while motion correction makes line-scanning fMRI more robust.\nComparison with existing methods\nMulti-echo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line-scanning).\nConclusions\nLine-scanning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Methods","DOI":"10.1016/j.jneumeth.2022.109746","ISSN":"0165-0270","journalAbbreviation":"Journal of Neuroscience Methods","language":"en","page":"109746","source":"ScienceDirect","title":"Robust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 W."},{"family":"Zwaag","given":"Wietske","non-dropping-particle":"van der"}],"issued":{"date-parts":[["2023",1,15]]}}}],"schema":"https://github.com/citation-style-language/schema/raw/master/csl-citation.json"} </w:instrText>
      </w:r>
      <w:r w:rsidR="009026A3" w:rsidRPr="00FD1AD3">
        <w:rPr>
          <w:rFonts w:ascii="Helvetica" w:eastAsia="Times New Roman" w:hAnsi="Helvetica" w:cs="Arial"/>
          <w:color w:val="000000" w:themeColor="text1"/>
          <w:kern w:val="0"/>
          <w:shd w:val="clear" w:color="auto" w:fill="FFFFFF"/>
          <w14:ligatures w14:val="none"/>
        </w:rPr>
        <w:fldChar w:fldCharType="separate"/>
      </w:r>
      <w:r w:rsidR="009026A3" w:rsidRPr="00FD1AD3">
        <w:rPr>
          <w:rFonts w:ascii="Helvetica" w:hAnsi="Helvetica" w:cs="Arial"/>
          <w:color w:val="000000"/>
          <w:kern w:val="0"/>
        </w:rPr>
        <w:t>(Raimondo et al., 2023b)</w:t>
      </w:r>
      <w:r w:rsidR="009026A3"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xml:space="preserve">, highlighting the use of PMC in MRI-naïve subjects using </w:t>
      </w:r>
      <w:r w:rsidRPr="00FD1AD3">
        <w:rPr>
          <w:rFonts w:ascii="Helvetica" w:eastAsia="Times New Roman" w:hAnsi="Helvetica" w:cs="Arial"/>
          <w:i/>
          <w:iCs/>
          <w:color w:val="000000" w:themeColor="text1"/>
          <w:kern w:val="0"/>
          <w:shd w:val="clear" w:color="auto" w:fill="FFFFFF"/>
          <w14:ligatures w14:val="none"/>
        </w:rPr>
        <w:t>block</w:t>
      </w:r>
      <w:r w:rsidRPr="00FD1AD3">
        <w:rPr>
          <w:rFonts w:ascii="Helvetica" w:eastAsia="Times New Roman" w:hAnsi="Helvetica" w:cs="Arial"/>
          <w:color w:val="000000" w:themeColor="text1"/>
          <w:kern w:val="0"/>
          <w:shd w:val="clear" w:color="auto" w:fill="FFFFFF"/>
          <w14:ligatures w14:val="none"/>
        </w:rPr>
        <w:t xml:space="preserve"> paradigms. In such paradigms, the T</w:t>
      </w:r>
      <w:r w:rsidRPr="00FD1AD3">
        <w:rPr>
          <w:rFonts w:ascii="Helvetica" w:eastAsia="Times New Roman" w:hAnsi="Helvetica" w:cs="Arial"/>
          <w:color w:val="000000" w:themeColor="text1"/>
          <w:kern w:val="0"/>
          <w:shd w:val="clear" w:color="auto" w:fill="FFFFFF"/>
          <w:vertAlign w:val="subscript"/>
          <w14:ligatures w14:val="none"/>
        </w:rPr>
        <w:t>1</w:t>
      </w:r>
      <w:r w:rsidRPr="00FD1AD3">
        <w:rPr>
          <w:rFonts w:ascii="Helvetica" w:eastAsia="Times New Roman" w:hAnsi="Helvetica" w:cs="Arial"/>
          <w:color w:val="000000" w:themeColor="text1"/>
          <w:kern w:val="0"/>
          <w:shd w:val="clear" w:color="auto" w:fill="FFFFFF"/>
          <w:vertAlign w:val="subscript"/>
          <w14:ligatures w14:val="none"/>
        </w:rPr>
        <w:softHyphen/>
      </w:r>
      <w:r w:rsidRPr="00FD1AD3">
        <w:rPr>
          <w:rFonts w:ascii="Helvetica" w:eastAsia="Times New Roman" w:hAnsi="Helvetica" w:cs="Arial"/>
          <w:color w:val="000000" w:themeColor="text1"/>
          <w:kern w:val="0"/>
          <w:shd w:val="clear" w:color="auto" w:fill="FFFFFF"/>
          <w14:ligatures w14:val="none"/>
        </w:rPr>
        <w:t xml:space="preserve">-decay induced by the navigators can be clearly observed and separated from task-signals. The full potential of line-scanning lies in its ability to sample extremely fast. Therefore, event-related designs are desired to evaluate response shapes to different stimuli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{"citationID":"ajbfmeepqp","properties":{"formattedCitation":"(Dale, 1999; Mumford et al., 2015)","plainCitation":"(Dale, 1999; Mumford et al., 2015)","noteIndex":0},"citationItems":[{"id":1126,"uris":["http://zotero.org/users/10873743/items/M6PJRRAF"],"itemData":{"id":1126,"type":"article-journal","abstract":"An important challenge in the design and analysis of event-related or single-trial functional magnetic resonance imaging (fMRI) experiments is to optimize statistical efficiency, i.e., the accuracy with which the event-related hemodynamic response to different stimuli can be estimated for a given amount of imaging time. Several studies have suggested that using a fixed inter-stimulus-interval (ISI) of at least 15 sec results in optimal statistical efficiency or power and that using shorter ISIs results in a severe loss of power. In contrast, recent studies have demonstrated the feasibility of using ISIs as short as 500 ms while still maintaining considerable efficiency or power. Here, we attempt to resolve this apparent contradiction by a quantitative analysis of the relative efficiency afforded by different event-related experimental designs. This analysis shows that statistical efficiency falls off dramatically as the ISI gets sufficiently short, if the ISI is kept fixed for all trials. However, if the ISI is properly jittered or randomized from trial to trial, the efficiency improves monotonically with decreasing mean ISI. Importantly, the efficiency afforded by such variable ISI designs can be more than 10 times greater than that which can be achieved by fixed ISI designs. These results further demonstrate the feasibility of using identical experimental designs with fMRI and electro-/magnetoencephalography (EEG/MEG) without sacrificing statistical power or efficiency of either technique, thereby facilitating comparison and integration across imaging modalities. Hum. Brain Mapping 8:109–114, 1999. © 1999 Wiley-Liss, Inc.","container-title":"Human Brain Mapping","DOI":"10.1002/(SICI)1097-0193(1999)8:2/3&lt;109::AID-HBM7&gt;3.0.CO;2-W","ISSN":"1097-0193","issue":"2-3","language":"en","license":"Copyright © 1999 Wiley-Liss, Inc.","note":"_eprint: https://onlinelibrary.wiley.com/doi/pdf/10.1002/%28SICI%291097-0193%281999%298%3A2/3%3C109%3A%3AAID-HBM7%3E3.0.CO%3B2-W","page":"109-114","source":"Wiley Online Library","title":"Optimal experimental design for event-related fMRI","volume":"8","author":[{"family":"Dale","given":"Anders M."}],"issued":{"date-parts":[["1999"]]}}},{"id":103,"uris":["http://zotero.org/users/10873743/items/I7XZDDTX"],"itemData":{"id":103,"type":"article-journal","abstract":"The occurrence of collinearity in fMRI-based GLMs (general linear models) may reduce power or produce unreliable parameter estimates. It is commonly believed that orthogonalizing collinear regressors in the model will solve this problem, and some software packages apply automatic orthogonalization. However, the effects of orthogonalization on the interpretation of the resulting parameter estimates is widely unappreciated or misunderstood. Here we discuss the nature and causes of collinearity in fMRI models, with a focus on the appropriate uses of orthogonalization. Special attention is given to how the two popular fMRI data analysis software packages, SPM and FSL, handle orthogonalization, and pitfalls that may be encountered in their usage. Strategies are discussed for reducing collinearity in fMRI designs and addressing their effects when they occur.","container-title":"PLoS ONE","DOI":"10.1371/journal.pone.0126255","ISSN":"19326203","issue":"4","note":"PMID: 25919488","page":"1-11","title":"Orthogonalization of regressors in fMRI models","volume":"10","author":[{"family":"Mumford","given":"Jeanette A."},{"family":"Poline","given":"Jean Baptiste"},{"family":"Poldrack","given":"Russell A."}],"issued":{"date-parts":[["2015"]]}}}],"schema":"https://github.com/citation-style-language/schema/raw/master/csl-citation.json"}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(Dale, 1999; Mumford et al., 2015)</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xml:space="preserve">. In such scenarios, it will be challenging to separate task-related signals from navigator-induced signals. Another possibility for PMC involves the use of external hardware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{"citationID":"a1upcprdnjm","properties":{"formattedCitation":"(Godenschweger et al., 2016; Maclaren et al., 2012; Schulz et al., 2012; Stucht et al., 2015)","plainCitation":"(Godenschweger et al., 2016; Maclaren et al., 2012; Schulz et al., 2012; Stucht et al., 2015)","noteIndex":0},"citationItems":[{"id":1115,"uris":["http://zotero.org/users/10873743/items/3VXGZ3UC"],"itemData":{"id":1115,"type":"article-journal","abstract":"Subject motion in MRI is a relevant problem in the daily clinical routine as well as in scientific studies. Since the beginning of clinical use of MRI, many research groups have developed methods to suppress or correct motion artefacts. This review focuses on rigid body motion correction of head and brain MRI and its application in diagnosis and research. It explains the sources and types of motion and related artefacts, classifies and describes existing techniques for motion detection, compensation and correction and lists established and experimental approaches. Retrospective motion correction modifies the MR image data during the reconstruction, while prospective motion correction performs an adaptive update of the data acquisition. Differences, benefits and drawbacks of different motion correction methods are discussed.","container-title":"Physics in Medicine and Biology","DOI":"10.1088/0031-9155/61/5/R32","ISSN":"0031-9155, 1361-6560","issue":"5","journalAbbreviation":"Phys. Med. Biol.","language":"en","page":"R32-R56","source":"DOI.org (Crossref)","title":"Motion correction in MRI of the brain","volume":"61","author":[{"family":"Godenschweger","given":"F"},{"family":"Kägebein","given":"U"},{"family":"Stucht","given":"D"},{"family":"Yarach","given":"U"},{"family":"Sciarra","given":"A"},{"family":"Yakupov","given":"R"},{"family":"Lüsebrink","given":"F"},{"family":"Schulze","given":"P"},{"family":"Speck","given":"O"}],"issued":{"date-parts":[["2016",3,7]]}}},{"id":1116,"uris":["http://zotero.org/users/10873743/items/CSG9I2T8"],"itemData":{"id":1116,"type":"article-journal","abstract":"Magnetic resonance imaging (MRI) is a widely used method for non-invasive study of the structure and function of the human brain. Increasing magnetic field strengths enable higher resolution imaging; however, long scan times and high motion sensitivity mean that image quality is often limited by the involuntary motion of the subject. Prospective motion correction is a technique that addresses this problem by tracking head motion and continuously updating the imaging pulse sequence, locking the imaging volume position and orientation relative to the moving brain. The accuracy and precision of current MR-compatible tracking systems and navigator methods allows the quantification and correction of large-scale motion, but not the correction of very small involuntary movements in six degrees of freedom. In this work, we present an MR-compatible tracking system comprising a single camera and a single 15 mm marker that provides tracking precision in the order of 10 m and 0.01 degrees. We show preliminary results, which indicate that when used for prospective motion correction, the system enables improvement in image quality at both 3 T and 7 T, even in experienced and cooperative subjects trained to remain motionless during imaging. We also report direct observation and quantification of the mechanical ballistocardiogram (BCG) during simultaneous MR imaging. This is particularly apparent in the head-feet direction, with a peak-to-peak displacement of 140 m.","container-title":"PLOS ONE","DOI":"10.1371/journal.pone.0048088","ISSN":"1932-6203","issue":"11","journalAbbreviation":"PLOS ONE","language":"en","note":"publisher: Public Library of Science","page":"e48088","source":"PLoS Journals","title":"Measurement and Correction of Microscopic Head Motion during Magnetic Resonance Imaging of the Brain","volume":"7","author":[{"family":"Maclaren","given":"Julian"},{"family":"Armstrong","given":"Brian S. R."},{"family":"Barrows","given":"Robert T."},{"family":"Danishad","given":"K. A."},{"family":"Ernst","given":"Thomas"},{"family":"Foster","given":"Colin L."},{"family":"Gumus","given":"Kazim"},{"family":"Herbst","given":"Michael"},{"family":"Kadashevich","given":"Ilja Y."},{"family":"Kusik","given":"Todd P."},{"family":"Li","given":"Qiaotian"},{"family":"Lovell-Smith","given":"Cris"},{"family":"Prieto","given":"Thomas"},{"family":"Schulze","given":"Peter"},{"family":"Speck","given":"Oliver"},{"family":"Stucht","given":"Daniel"},{"family":"Zaitsev","given":"Maxim"}],"issued":{"date-parts":[["2012",11,7]]}}},{"id":1121,"uris":["http://zotero.org/users/10873743/items/F5742XUU"],"itemData":{"id":1121,"type":"article-journal","abstract":"Object Prospective motion correction using data from optical tracking systems has been previously shown to reduce motion artifacts in MR imaging of the head. We evaluate a novel optical embedded tracking system.","container-title":"Magnetic Resonance Materials in Physics, Biology and Medicine","DOI":"10.1007/s10334-012-0320-0","ISSN":"0968-5243, 1352-8661","issue":"6","journalAbbreviation":"Magn Reson Mater Phy","language":"en","page":"443-453","source":"DOI.org (Crossref)","title":"An embedded optical tracking system for motion-corrected magnetic resonance imaging at 7T","volume":"25","author":[{"family":"Schulz","given":"Jessica"},{"family":"Siegert","given":"Thomas"},{"family":"Reimer","given":"Enrico"},{"family":"Labadie","given":"Christian"},{"family":"Maclaren","given":"Julian"},{"family":"Herbst","given":"Michael"},{"family":"Zaitsev","given":"Maxim"},{"family":"Turner","given":"Robert"}],"issued":{"date-parts":[["2012",12]]}}},{"id":1118,"uris":["http://zotero.org/users/10873743/items/HE9GZGXU"],"itemData":{"id":1118,"type":"article-journal","abstract":"High field MRI systems, such as 7 Tesla (T) scanners, can deliver higher signal to noise ratio (SNR) than lower field scanners and thus allow for the acquisition of data with higher spatial resolution, which is often demanded by users in the fields of clinical and neuroscientific imaging. However, high resolution scans may require long acquisition times, which in turn increase the discomfort for the subject and the risk of subject motion. Even with a cooperative and trained subject, involuntary motion due to heartbeat, swallowing, respiration and changes in muscle tone can cause image artifacts that reduce the effective resolution. In addition, scanning with higher resolution leads to increased sensitivity to even very small movements. Prospective motion correction (PMC) at 3T and 7T has proven to increase image quality in case of subject motion. Although the application of prospective motion correction is becoming more popular, previous articles focused on proof of concept studies and technical descriptions, whereas this paper briefly describes the technical aspects of the optical tracking system, marker fixation and cross calibration and focuses on the application of PMC to very high resolution imaging without intentional motion. In this study we acquired in vivo MR images at 7T using prospective motion correction during long acquisitions. As a result, we present images among the highest, if not the highest resolution of in vivo human brain MRI ever acquired.","container-title":"PLOS ONE","DOI":"10.1371/journal.pone.0133921","ISSN":"1932-6203","issue":"7","journalAbbreviation":"PLOS ONE","language":"en","note":"publisher: Public Library of Science","page":"e0133921","source":"PLoS Journals","title":"Highest Resolution In Vivo Human Brain MRI Using Prospective Motion Correction","volume":"10","author":[{"family":"Stucht","given":"Daniel"},{"family":"Danishad","given":"K. Appu"},{"family":"Schulze","given":"Peter"},{"family":"Godenschweger","given":"Frank"},{"family":"Zaitsev","given":"Maxim"},{"family":"Speck","given":"Oliver"}],"issued":{"date-parts":[["2015",7,30]]}}}],"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(Godenschweger et al., 2016; Maclaren et al., 2012; Schulz et al., 2012; Stucht et al., 2015)</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xml:space="preserve">. Finally, because of the high sampling rate (~0.1Hz), cardiac and respiratory frequencies are resolved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{"citationID":"a1tnjb991dh","properties":{"formattedCitation":"(Chen et al., 2019)","plainCitation":"(Chen et al., 2019)","noteIndex":0},"citationItems":[{"id":267,"uris":["http://zotero.org/users/10873743/items/KHABU9PF"],"itemData":{"id":267,"type":"article-journal","abstract":"Recent advances in parallel imaging and simultaneous multi-slice techniques have permitted whole-brain fMRI acquisitions at sub-second sampling intervals, without signiﬁcantly sacriﬁcing the spatial coverage and resolution. Apart from probing brain function at ﬁner temporal scales, faster sampling rates may potentially lead to enhanced functional sensitivity, owing possibly to both cleaner neural representations (due to less aliased physiological noise) and additional statistical beneﬁts (due to more degrees of freedom for a ﬁxed scan duration). Accompanying these intriguing aspects of fast acquisitions, however, confusion has also arisen regarding (1) how to preprocess/analyze these fast fMRI data, and (2) what exactly is the extent of beneﬁts with fast acquisitions, i.e., how fast is fast enough for a speciﬁc research aim? The ﬁrst question is motivated by the altered spectral distribution and noise characteristics at short sampling intervals, while the second question seeks to reconcile the complicated trade-offs between the functional contrast-to-noise ratio and the effective degrees of freedom. Although there have been recent efforts to empirically approach different aspects of these two questions, in this work we discuss, from a theoretical perspective accompanied by some illustrative, proof-of-concept experimental in vivo human fMRI data, a few considerations that are rarely mentioned, yet are important for both preprocessing and optimizing statistical inferences for studies that employ acquisitions with sub-second sampling intervals. Several summary recommendations include concerns regarding advisability of relying on low-pass ﬁltering to de-noise physiological contributions, employment of statistical models with sufﬁcient complexity to account for the substantially increased serial correlation, and cautions regarding using rapid sampling to enhance functional sensitivity given that different analysis models may associate with distinct trade-offs between contrast-to-noise ratios and the effective degrees of freedom. As an example, we demonstrate that as TR shortens, the intrinsic differences in how noise is accommodated in general linear models and Pearson correlation analyses (assuming Gaussian distributed stochastic signals and noise) can result in quite different outcomes, either gaining or losing statistical power.","container-title":"NeuroImage","DOI":"10.1016/j.neuroimage.2019.02.008","ISSN":"10538119","journalAbbreviation":"NeuroImage","language":"en","page":"807-820","source":"DOI.org (Crossref)","title":"On the analysis of rapidly sampled fMRI data","volume":"188","author":[{"family":"Chen","given":"Jingyuan E."},{"family":"Polimeni","given":"Jonathan R."},{"family":"Bollmann","given":"Saskia"},{"family":"Glover","given":"Gary H."}],"issued":{"date-parts":[["2019",3]]}}}],"schema":"https://github.com/citation-style-language/schema/raw/master/csl-citation.json"}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(Chen et al., 2019)</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This allows us to accurately characterize physiological noise due to cardiac and breathing fluctuations and target these frequencies for</w:t>
      </w:r>
      <w:r w:rsidR="003515C9" w:rsidRPr="00FD1AD3">
        <w:rPr>
          <w:rFonts w:ascii="Helvetica" w:eastAsia="Times New Roman" w:hAnsi="Helvetica" w:cs="Arial"/>
          <w:color w:val="000000" w:themeColor="text1"/>
          <w:kern w:val="0"/>
          <w:shd w:val="clear" w:color="auto" w:fill="FFFFFF"/>
          <w14:ligatures w14:val="none"/>
        </w:rPr>
        <w:t xml:space="preserve"> removal</w:t>
      </w:r>
      <w:r w:rsidRPr="00FD1AD3">
        <w:rPr>
          <w:rFonts w:ascii="Helvetica" w:eastAsia="Times New Roman" w:hAnsi="Helvetica" w:cs="Arial"/>
          <w:color w:val="000000" w:themeColor="text1"/>
          <w:kern w:val="0"/>
          <w:shd w:val="clear" w:color="auto" w:fill="FFFFFF"/>
          <w14:ligatures w14:val="none"/>
        </w:rPr>
        <w:t xml:space="preserve"> using aCompCor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{"citationID":"a62ii2l0km","properties":{"formattedCitation":"(Behzadi et al., 2007)","plainCitation":"(Behzadi et al., 2007)","noteIndex":0},"citationItems":[{"id":219,"uris":["http://zotero.org/users/10873743/items/SX9F98TM"],"itemData":{"id":219,"type":"article-journal","abstract":"A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fluctuations.","container-title":"NeuroImage","DOI":"10.1016/j.neuroimage.2007.04.042","ISSN":"1053-8119","issue":"1","journalAbbreviation":"NeuroImage","language":"en","page":"90-101","source":"ScienceDirect","title":"A component based noise correction method (CompCor) for BOLD and perfusion based fMRI","volume":"37","author":[{"family":"Behzadi","given":"Yashar"},{"family":"Restom","given":"Khaled"},{"family":"Liau","given":"Joy"},{"family":"Liu","given":"Thomas T."}],"issued":{"date-parts":[["2007",8,1]]}}}],"schema":"https://github.com/citation-style-language/schema/raw/master/csl-citation.json"}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(Behzadi et al., 2007)</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In our experience, this method is more effective (and stable) than using regressors from pulse-oximeter/respiration belt recordings for line-scanning data.”</w:t>
      </w:r>
    </w:p>
    <w:p w14:paraId="504C2DF8" w14:textId="77777777" w:rsidR="008D21E3" w:rsidRPr="00FD1AD3" w:rsidRDefault="008D21E3" w:rsidP="008D21E3">
      <w:pPr>
        <w:spacing w:line="240" w:lineRule="auto"/>
        <w:ind w:left="284"/>
        <w:jc w:val="both"/>
        <w:rPr>
          <w:rFonts w:ascii="Helvetica" w:eastAsia="Times New Roman" w:hAnsi="Helvetica" w:cs="Arial"/>
          <w:color w:val="000000" w:themeColor="text1"/>
          <w:kern w:val="0"/>
          <w:shd w:val="clear" w:color="auto" w:fill="FFFFFF"/>
          <w14:ligatures w14:val="none"/>
        </w:rPr>
      </w:pPr>
    </w:p>
    <w:p w14:paraId="64D949BC" w14:textId="7CC73234" w:rsidR="00C06EB2" w:rsidRPr="00FD1AD3" w:rsidRDefault="00C06EB2" w:rsidP="001454D6">
      <w:pPr>
        <w:spacing w:line="240" w:lineRule="auto"/>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3) From the anatomical images the authors should be able to estimate how much CSF and white matter is in the cortical line. Considering the low resolution in two dimensions it would be useful to estimate this.  The calculation of where to best do the line scan finds the best area but an estimate of how good this area is in terms of SSF and white matter contamination would be of interest.</w:t>
      </w:r>
    </w:p>
    <w:p w14:paraId="4E579AA9" w14:textId="79A3BD48" w:rsidR="004471BF" w:rsidRPr="00FD1AD3" w:rsidRDefault="004471BF" w:rsidP="004471BF">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We have now added an extra panel in Figure 3 (panel F; p13), showing the distribution of curvature values within the patch of interest. Subsequently, we included a section in the results section delineating the curvature measures in the lines</w:t>
      </w:r>
      <w:r w:rsidR="008451E4" w:rsidRPr="00FD1AD3">
        <w:rPr>
          <w:rFonts w:ascii="Helvetica" w:eastAsia="Times New Roman" w:hAnsi="Helvetica" w:cs="Arial"/>
          <w:i/>
          <w:iCs/>
          <w:color w:val="000000" w:themeColor="text1"/>
          <w:kern w:val="0"/>
          <w:shd w:val="clear" w:color="auto" w:fill="FFFFFF"/>
          <w14:ligatures w14:val="none"/>
        </w:rPr>
        <w:t xml:space="preserve"> and the resulting CSF and white matter contaminations</w:t>
      </w:r>
      <w:r w:rsidRPr="00FD1AD3">
        <w:rPr>
          <w:rFonts w:ascii="Helvetica" w:eastAsia="Times New Roman" w:hAnsi="Helvetica" w:cs="Arial"/>
          <w:i/>
          <w:iCs/>
          <w:color w:val="000000" w:themeColor="text1"/>
          <w:kern w:val="0"/>
          <w:shd w:val="clear" w:color="auto" w:fill="FFFFFF"/>
          <w14:ligatures w14:val="none"/>
        </w:rPr>
        <w:t>:</w:t>
      </w:r>
    </w:p>
    <w:p w14:paraId="11D51220" w14:textId="2C4290DD" w:rsidR="004471BF" w:rsidRPr="00FD1AD3" w:rsidRDefault="004471BF" w:rsidP="004471BF">
      <w:pPr>
        <w:spacing w:after="200" w:line="240" w:lineRule="auto"/>
        <w:ind w:left="284"/>
        <w:jc w:val="both"/>
        <w:rPr>
          <w:rFonts w:ascii="Helvetica" w:eastAsia="Helvetica Neue" w:hAnsi="Helvetica" w:cs="Arial"/>
          <w:color w:val="000000" w:themeColor="text1"/>
        </w:rPr>
      </w:pPr>
      <w:r w:rsidRPr="00FD1AD3">
        <w:rPr>
          <w:rFonts w:ascii="Helvetica" w:eastAsia="Helvetica Neue" w:hAnsi="Helvetica" w:cs="Arial"/>
          <w:color w:val="000000" w:themeColor="text1"/>
        </w:rPr>
        <w:t>“</w:t>
      </w:r>
      <w:r w:rsidR="00325759" w:rsidRPr="00FD1AD3">
        <w:rPr>
          <w:rFonts w:ascii="Helvetica" w:eastAsia="Helvetica Neue" w:hAnsi="Helvetica" w:cs="Arial"/>
          <w:color w:val="000000" w:themeColor="text1"/>
        </w:rPr>
        <w:t>From manual segmentations, we estimated that the average line consisted of 88.34</w:t>
      </w:r>
      <w:r w:rsidR="00325759" w:rsidRPr="00FD1AD3">
        <w:rPr>
          <w:rFonts w:ascii="Helvetica" w:eastAsia="Helvetica Neue" w:hAnsi="Helvetica" w:cs="Arial"/>
          <w:color w:val="000000" w:themeColor="text1"/>
        </w:rPr>
        <w:sym w:font="Symbol" w:char="F0B1"/>
      </w:r>
      <w:r w:rsidR="00325759" w:rsidRPr="00FD1AD3">
        <w:rPr>
          <w:rFonts w:ascii="Helvetica" w:eastAsia="Helvetica Neue" w:hAnsi="Helvetica" w:cs="Arial"/>
          <w:color w:val="000000" w:themeColor="text1"/>
        </w:rPr>
        <w:t>1.07% gray matter, 8.22</w:t>
      </w:r>
      <w:r w:rsidR="00325759" w:rsidRPr="00FD1AD3">
        <w:rPr>
          <w:rFonts w:ascii="Helvetica" w:eastAsia="Helvetica Neue" w:hAnsi="Helvetica" w:cs="Arial"/>
          <w:color w:val="000000" w:themeColor="text1"/>
        </w:rPr>
        <w:sym w:font="Symbol" w:char="F0B1"/>
      </w:r>
      <w:r w:rsidR="00325759" w:rsidRPr="00FD1AD3">
        <w:rPr>
          <w:rFonts w:ascii="Helvetica" w:eastAsia="Helvetica Neue" w:hAnsi="Helvetica" w:cs="Arial"/>
          <w:color w:val="000000" w:themeColor="text1"/>
        </w:rPr>
        <w:t>2.77% white matter, and 3.44</w:t>
      </w:r>
      <w:r w:rsidR="00325759" w:rsidRPr="00FD1AD3">
        <w:rPr>
          <w:rFonts w:ascii="Helvetica" w:eastAsia="Helvetica Neue" w:hAnsi="Helvetica" w:cs="Arial"/>
          <w:color w:val="000000" w:themeColor="text1"/>
        </w:rPr>
        <w:sym w:font="Symbol" w:char="F0B1"/>
      </w:r>
      <w:r w:rsidR="00325759" w:rsidRPr="00FD1AD3">
        <w:rPr>
          <w:rFonts w:ascii="Helvetica" w:eastAsia="Helvetica Neue" w:hAnsi="Helvetica" w:cs="Arial"/>
          <w:color w:val="000000" w:themeColor="text1"/>
        </w:rPr>
        <w:t>3.18% cerebrospinal fluid (CSF) (Figure S5). These estimations are likely conservative given the imperfect OVS bands</w:t>
      </w:r>
      <w:r w:rsidR="00504A36" w:rsidRPr="00FD1AD3">
        <w:rPr>
          <w:rFonts w:ascii="Helvetica" w:eastAsia="Helvetica Neue" w:hAnsi="Helvetica" w:cs="Arial"/>
          <w:color w:val="000000" w:themeColor="text1"/>
        </w:rPr>
        <w:t>.</w:t>
      </w:r>
      <w:r w:rsidRPr="00FD1AD3">
        <w:rPr>
          <w:rFonts w:ascii="Helvetica" w:eastAsia="Helvetica Neue" w:hAnsi="Helvetica" w:cs="Arial"/>
          <w:color w:val="000000" w:themeColor="text1"/>
        </w:rPr>
        <w:t>”</w:t>
      </w:r>
    </w:p>
    <w:p w14:paraId="74B6B7E4" w14:textId="77777777" w:rsidR="00504A36" w:rsidRPr="00FD1AD3" w:rsidRDefault="00504A36" w:rsidP="004471BF">
      <w:pPr>
        <w:spacing w:after="200" w:line="240" w:lineRule="auto"/>
        <w:ind w:left="284"/>
        <w:jc w:val="both"/>
        <w:rPr>
          <w:rFonts w:ascii="Helvetica" w:eastAsia="Helvetica Neue" w:hAnsi="Helvetica" w:cs="Arial"/>
          <w:color w:val="000000" w:themeColor="text1"/>
        </w:rPr>
      </w:pPr>
    </w:p>
    <w:p w14:paraId="3625091A" w14:textId="193D9468" w:rsidR="004471BF" w:rsidRPr="00FD1AD3" w:rsidRDefault="004471BF" w:rsidP="00504A36">
      <w:pPr>
        <w:spacing w:after="200"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The discussion has been extended</w:t>
      </w:r>
      <w:r w:rsidR="003515C9" w:rsidRPr="00FD1AD3">
        <w:rPr>
          <w:rFonts w:ascii="Helvetica" w:eastAsia="Times New Roman" w:hAnsi="Helvetica" w:cs="Arial"/>
          <w:i/>
          <w:iCs/>
          <w:color w:val="000000" w:themeColor="text1"/>
          <w:kern w:val="0"/>
          <w:shd w:val="clear" w:color="auto" w:fill="FFFFFF"/>
          <w14:ligatures w14:val="none"/>
        </w:rPr>
        <w:t xml:space="preserve"> (p19)</w:t>
      </w:r>
      <w:r w:rsidRPr="00FD1AD3">
        <w:rPr>
          <w:rFonts w:ascii="Helvetica" w:eastAsia="Times New Roman" w:hAnsi="Helvetica" w:cs="Arial"/>
          <w:i/>
          <w:iCs/>
          <w:color w:val="000000" w:themeColor="text1"/>
          <w:kern w:val="0"/>
          <w:shd w:val="clear" w:color="auto" w:fill="FFFFFF"/>
          <w14:ligatures w14:val="none"/>
        </w:rPr>
        <w:t xml:space="preserve"> to include discussion regarding the effects of curvature</w:t>
      </w:r>
      <w:r w:rsidR="00504A36" w:rsidRPr="00FD1AD3">
        <w:rPr>
          <w:rFonts w:ascii="Helvetica" w:eastAsia="Times New Roman" w:hAnsi="Helvetica" w:cs="Arial"/>
          <w:i/>
          <w:iCs/>
          <w:color w:val="000000" w:themeColor="text1"/>
          <w:kern w:val="0"/>
          <w:shd w:val="clear" w:color="auto" w:fill="FFFFFF"/>
          <w14:ligatures w14:val="none"/>
        </w:rPr>
        <w:t xml:space="preserve"> (see also paragraph appended to question 2)</w:t>
      </w:r>
      <w:r w:rsidRPr="00FD1AD3">
        <w:rPr>
          <w:rFonts w:ascii="Helvetica" w:eastAsia="Times New Roman" w:hAnsi="Helvetica" w:cs="Arial"/>
          <w:i/>
          <w:iCs/>
          <w:color w:val="000000" w:themeColor="text1"/>
          <w:kern w:val="0"/>
          <w:shd w:val="clear" w:color="auto" w:fill="FFFFFF"/>
          <w14:ligatures w14:val="none"/>
        </w:rPr>
        <w:t>:</w:t>
      </w:r>
    </w:p>
    <w:p w14:paraId="45DAFC1E" w14:textId="6AB6F54D" w:rsidR="004471BF" w:rsidRPr="00FD1AD3" w:rsidRDefault="00504A36" w:rsidP="00504A36">
      <w:pPr>
        <w:spacing w:after="200" w:line="240" w:lineRule="auto"/>
        <w:ind w:left="284"/>
        <w:jc w:val="both"/>
        <w:rPr>
          <w:rFonts w:ascii="Helvetica" w:eastAsia="Helvetica Neue" w:hAnsi="Helvetica" w:cs="Arial"/>
          <w:color w:val="000000" w:themeColor="text1"/>
        </w:rPr>
      </w:pPr>
      <w:r w:rsidRPr="00FD1AD3">
        <w:rPr>
          <w:rFonts w:ascii="Helvetica" w:eastAsia="Times New Roman" w:hAnsi="Helvetica" w:cs="Arial"/>
          <w:color w:val="000000" w:themeColor="text1"/>
          <w:kern w:val="0"/>
          <w:shd w:val="clear" w:color="auto" w:fill="FFFFFF"/>
          <w14:ligatures w14:val="none"/>
        </w:rPr>
        <w:t xml:space="preserve">“First, the amount of curvature in the line affects the effective spatial resolution </w:t>
      </w:r>
      <w:r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{"citationID":"DzVNAIFn","properties":{"formattedCitation":"(Leprince et al., 2015; Shamir et al., 2019; Trampel et al., 2019)","plainCitation":"(Leprince et al., 2015; Shamir et al., 2019; Trampel et al., 2019)","noteIndex":0},"citationItems":[{"id":1102,"uris":["http://zotero.org/users/10873743/items/RIQ2HJZB"],"itemData":{"id":1102,"type":"paper-conference","abstract":"The fine spatial resolution and novel contrasts offered by high-field magnetic resonance allow in vivo detection of histological layers in the cerebral cortex. This opens the way to in vivo analysis of cortical lamination, but the comparison of lamination profiles has proved challenging because the layers' geometry is strongly influenced by cortical curvature. This paper introduces a model of the micro-structural organization of the cortex, which can compensate for the effect of cortical curvature. Layers are modelled by an equivolumic principle, while the vertical structure of the cortex is represented with a Laplacian model. In this framework, lamination profiles can be represented in a way that preserves the original voxel sampling of the acquisition. This model is validated on a magnetic resonance image of a post-mortem human brain acquired on a human 7T scanner at 0.35mm resolution.","container-title":"2015 IEEE 12th International Symposium on Biomedical Imaging (ISBI)","DOI":"10.1109/ISBI.2015.7163940","event-title":"2015 IEEE 12th International Symposium on Biomedical Imaging (ISBI)","note":"ISSN: 1945-8452","page":"580-583","source":"IEEE Xplore","title":"Combined Laplacian-equivolumic model for studying cortical lamination with ultra high field MRI (7 T)","author":[{"family":"Leprince","given":"Yann"},{"family":"Poupon","given":"Fabrice"},{"family":"Delzescaux","given":"Thierry"},{"family":"Hasboun","given":"Dominique"},{"family":"Poupon","given":"Cyril"},{"family":"Rivière","given":"Denis"}],"issued":{"date-parts":[["2015",4]]}}},{"id":1101,"uris":["http://zotero.org/users/10873743/items/NXL8BKXG"],"itemData":{"id":1101,"type":"article-journal","abstract":"The layer composition of the cerebral cortex represents a unique anatomical fingerprint of brain development, function, connectivity, and pathology. Historically, the cortical layers were investigated solely ex-vivo using histological means, but recent magnetic resonance imaging (MRI) studies suggest that T1 relaxation images can be utilized to separate the layers. Despite technological advancements in the field of high-resolution MRI, accurate estimation of whole-brain cortical laminar composition has remained limited due to partial volume effects, leaving some layers far beyond the image resolution. In this study, we offer a simple and accurate method for cortical laminar composition analysis, resolving partial volume effects and cortical curvature heterogeneity. We use a low-resolution 3T MRI echo planar imaging inversion recovery (EPI IR) scan protocol that provides fast acquisition (~ 12 min) and enables extraction of multiple T1 relaxation time components per voxel, which are assigned to types of brain tissue and utilized to extract the subvoxel composition of six T1 layers. While previous investigation of the layers required the estimation of cortical normals or smoothing of layer widths (similar to VBM), here we developed a sphere-based approach to explore the inner mesoscale architecture of the cortex. Our novel algorithm conducts spatial analysis using volumetric sampling of a system of virtual spheres dispersed throughout the entire cortical space. The methodology offers a robust and powerful framework for quantification and visualization of the cortical laminar structure on the cortical surface, providing a basis for quantitative investigation of its role in cognition, physiology and pathology.","container-title":"Brain Structure and Function","DOI":"10.1007/s00429-019-01848-2","ISSN":"1863-2653, 1863-2661","issue":"4","journalAbbreviation":"Brain Struct Funct","language":"en","page":"1457-1467","source":"DOI.org (Crossref)","title":"A framework for cortical laminar composition analysis using low-resolution T1 MRI images","volume":"224","author":[{"family":"Shamir","given":"Ittai"},{"family":"Tomer","given":"Omri"},{"family":"Baratz","given":"Zvi"},{"family":"Tsarfaty","given":"Galia"},{"family":"Faraggi","given":"Maya"},{"family":"Horowitz","given":"Assaf"},{"family":"Assaf","given":"Yaniv"}],"issued":{"date-parts":[["2019",5]]}}},{"id":1105,"uris":["http://zotero.org/users/10873743/items/IFKZ6VWG"],"itemData":{"id":1105,"type":"article-journal","abstract":"The human neocortex is organized radially into six layers which differ in their myelination and the density and arrangement of neuronal cells. This cortical cyto- and myeloarchitecture plays a central role in the anatomical and functional neuroanatomy but is primarily accessible through invasive histology only. To overcome this limitation, several non-invasive MRI approaches have been, and are being, developed to resolve the anatomical cortical layers. As a result, recent studies on large populations and structure-function relationships at the laminar level became possible. Early proof-of-concept studies targeted conspicuous laminar structures such as the stria of Gennari in the primary visual cortex. Recent work characterized the laminar structure outside the visual cortex, investigated the relationship between laminar structure and function, and demonstrated layer-specific maturation effects. This paper reviews the methods and in-vivo MRI studies on the anatomical layers in the human cortex based on conventional and quantitative MRI (excluding diffusion imaging). A focus is on the related challenges, promises and potential future developments. The rapid development of MRI scanners, motion correction techniques, analysis methods and biophysical modeling promise to overcome the challenges of spatial resolution, precision and specificity of systematic imaging of cortical laminae.","container-title":"NeuroImage","DOI":"10.1016/j.neuroimage.2017.09.037","ISSN":"1053-8119","journalAbbreviation":"NeuroImage","language":"en","page":"707-715","source":"ScienceDirect","title":"In-vivo magnetic resonance imaging (MRI) of laminae in the human cortex","volume":"197","author":[{"family":"Trampel","given":"Robert"},{"family":"Bazin","given":"Pierre-Louis"},{"family":"Pine","given":"Kerrin"},{"family":"Weiskopf","given":"Nikolaus"}],"issued":{"date-parts":[["2019",8,15]]}}}],"schema":"https://github.com/citation-style-language/schema/raw/master/csl-citation.json"} </w:instrText>
      </w:r>
      <w:r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(Leprince et al., 2015; Shamir et al., 2019; Trampel et al., 2019)</w:t>
      </w:r>
      <w:r w:rsidRPr="00FD1AD3">
        <w:rPr>
          <w:rFonts w:ascii="Helvetica" w:eastAsia="Times New Roman" w:hAnsi="Helvetica" w:cs="Arial"/>
          <w:color w:val="000000" w:themeColor="text1"/>
          <w:kern w:val="0"/>
          <w:shd w:val="clear" w:color="auto" w:fill="FFFFFF"/>
          <w14:ligatures w14:val="none"/>
        </w:rPr>
        <w:fldChar w:fldCharType="end"/>
      </w:r>
      <w:r w:rsidRPr="00FD1AD3">
        <w:rPr>
          <w:rFonts w:ascii="Helvetica" w:eastAsia="Times New Roman" w:hAnsi="Helvetica" w:cs="Arial"/>
          <w:color w:val="000000" w:themeColor="text1"/>
          <w:kern w:val="0"/>
          <w:shd w:val="clear" w:color="auto" w:fill="FFFFFF"/>
          <w14:ligatures w14:val="none"/>
        </w:rPr>
        <w:t>. Our approach optimizes for minimal curvature after including structural and functional properties. The corollary of such an approach is that curvature is not always exactly flat, causing signal coming from the white matter and CSF being mixed into the deeper and superficial layers, respectively. In this dataset, this was approximately 11%. This comes, however, with the advantage that the method can be applied to any subject, including patients.”</w:t>
      </w:r>
    </w:p>
    <w:p w14:paraId="37C7CF26" w14:textId="77777777" w:rsidR="00DF10AA" w:rsidRPr="00FD1AD3" w:rsidRDefault="00DF10AA" w:rsidP="001454D6">
      <w:pPr>
        <w:spacing w:line="240" w:lineRule="auto"/>
        <w:jc w:val="both"/>
        <w:rPr>
          <w:rFonts w:ascii="Helvetica" w:eastAsia="Times New Roman" w:hAnsi="Helvetica" w:cs="Arial"/>
          <w:i/>
          <w:iCs/>
          <w:color w:val="000000" w:themeColor="text1"/>
          <w:kern w:val="0"/>
          <w14:ligatures w14:val="none"/>
        </w:rPr>
      </w:pPr>
    </w:p>
    <w:p w14:paraId="7EEEAD00" w14:textId="77777777" w:rsidR="00C06EB2" w:rsidRPr="00FD1AD3" w:rsidRDefault="00C06EB2" w:rsidP="00F06DCD">
      <w:pPr>
        <w:spacing w:line="240" w:lineRule="auto"/>
        <w:jc w:val="both"/>
        <w:rPr>
          <w:rFonts w:ascii="Helvetica" w:eastAsia="Times New Roman" w:hAnsi="Helvetica" w:cs="Arial"/>
          <w:color w:val="000000" w:themeColor="text1"/>
          <w:kern w:val="0"/>
          <w:sz w:val="28"/>
          <w:szCs w:val="28"/>
          <w14:ligatures w14:val="none"/>
        </w:rPr>
      </w:pPr>
      <w:r w:rsidRPr="00FD1AD3">
        <w:rPr>
          <w:rFonts w:ascii="Helvetica" w:eastAsia="Times New Roman" w:hAnsi="Helvetica" w:cs="Arial"/>
          <w:color w:val="000000" w:themeColor="text1"/>
          <w:kern w:val="0"/>
          <w:sz w:val="28"/>
          <w:szCs w:val="28"/>
          <w:shd w:val="clear" w:color="auto" w:fill="FFFFFF"/>
          <w14:ligatures w14:val="none"/>
        </w:rPr>
        <w:t>Associate Editor</w:t>
      </w:r>
    </w:p>
    <w:p w14:paraId="256FD4EF" w14:textId="77777777" w:rsidR="00C06EB2" w:rsidRPr="00FD1AD3" w:rsidRDefault="00C06EB2" w:rsidP="00F53A50">
      <w:pPr>
        <w:spacing w:after="0"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Comments to the Author:</w:t>
      </w:r>
    </w:p>
    <w:p w14:paraId="4E489915" w14:textId="77777777" w:rsidR="00C06EB2" w:rsidRPr="00FD1AD3" w:rsidRDefault="00C06EB2" w:rsidP="00E91922">
      <w:pPr>
        <w:spacing w:line="240" w:lineRule="auto"/>
        <w:jc w:val="both"/>
        <w:rPr>
          <w:rFonts w:ascii="Helvetica" w:eastAsia="Times New Roman" w:hAnsi="Helvetica" w:cs="Arial"/>
          <w:color w:val="000000" w:themeColor="text1"/>
          <w:kern w:val="0"/>
          <w:sz w:val="24"/>
          <w:szCs w:val="24"/>
          <w14:ligatures w14:val="none"/>
        </w:rPr>
      </w:pPr>
      <w:r w:rsidRPr="00FD1AD3">
        <w:rPr>
          <w:rFonts w:ascii="Helvetica" w:eastAsia="Times New Roman" w:hAnsi="Helvetica" w:cs="Arial"/>
          <w:color w:val="000000" w:themeColor="text1"/>
          <w:kern w:val="0"/>
          <w:shd w:val="clear" w:color="auto" w:fill="FFFFFF"/>
          <w14:ligatures w14:val="none"/>
        </w:rPr>
        <w:t>The following should also be addressed:</w:t>
      </w:r>
    </w:p>
    <w:p w14:paraId="5225A6AD" w14:textId="17AF0022" w:rsidR="00C06EB2" w:rsidRPr="00FD1AD3" w:rsidRDefault="00C06EB2" w:rsidP="007F18C1">
      <w:pPr>
        <w:pStyle w:val="ListParagraph"/>
        <w:numPr>
          <w:ilvl w:val="0"/>
          <w:numId w:val="4"/>
        </w:numPr>
        <w:spacing w:line="240" w:lineRule="auto"/>
        <w:ind w:left="0" w:firstLine="0"/>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lastRenderedPageBreak/>
        <w:t>The current approach relies on two sessions, but the authors should note the feasibility of this approach in a single session. Is it possible to conduct such experiments within a single session?</w:t>
      </w:r>
    </w:p>
    <w:p w14:paraId="13D24E0C" w14:textId="247A917F" w:rsidR="0053251E" w:rsidRPr="00FD1AD3" w:rsidRDefault="0053251E" w:rsidP="00DF10AA">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 xml:space="preserve">Theoretically, a single session is possible. However, some stages of the process take </w:t>
      </w:r>
      <w:r w:rsidR="008451E4" w:rsidRPr="00FD1AD3">
        <w:rPr>
          <w:rFonts w:ascii="Helvetica" w:eastAsia="Times New Roman" w:hAnsi="Helvetica" w:cs="Arial"/>
          <w:i/>
          <w:iCs/>
          <w:color w:val="000000" w:themeColor="text1"/>
          <w:kern w:val="0"/>
          <w:shd w:val="clear" w:color="auto" w:fill="FFFFFF"/>
          <w14:ligatures w14:val="none"/>
        </w:rPr>
        <w:t xml:space="preserve">a </w:t>
      </w:r>
      <w:r w:rsidRPr="00FD1AD3">
        <w:rPr>
          <w:rFonts w:ascii="Helvetica" w:eastAsia="Times New Roman" w:hAnsi="Helvetica" w:cs="Arial"/>
          <w:i/>
          <w:iCs/>
          <w:color w:val="000000" w:themeColor="text1"/>
          <w:kern w:val="0"/>
          <w:shd w:val="clear" w:color="auto" w:fill="FFFFFF"/>
          <w14:ligatures w14:val="none"/>
        </w:rPr>
        <w:t xml:space="preserve">significant </w:t>
      </w:r>
      <w:r w:rsidR="008451E4" w:rsidRPr="00FD1AD3">
        <w:rPr>
          <w:rFonts w:ascii="Helvetica" w:eastAsia="Times New Roman" w:hAnsi="Helvetica" w:cs="Arial"/>
          <w:i/>
          <w:iCs/>
          <w:color w:val="000000" w:themeColor="text1"/>
          <w:kern w:val="0"/>
          <w:shd w:val="clear" w:color="auto" w:fill="FFFFFF"/>
          <w14:ligatures w14:val="none"/>
        </w:rPr>
        <w:t xml:space="preserve">amount of </w:t>
      </w:r>
      <w:r w:rsidRPr="00FD1AD3">
        <w:rPr>
          <w:rFonts w:ascii="Helvetica" w:eastAsia="Times New Roman" w:hAnsi="Helvetica" w:cs="Arial"/>
          <w:i/>
          <w:iCs/>
          <w:color w:val="000000" w:themeColor="text1"/>
          <w:kern w:val="0"/>
          <w:shd w:val="clear" w:color="auto" w:fill="FFFFFF"/>
          <w14:ligatures w14:val="none"/>
        </w:rPr>
        <w:t>time. There are packages that can aid in this situation, but this will typically come at the cost of accuracy. We believe that a two-session approach is currently the most robust.</w:t>
      </w:r>
    </w:p>
    <w:p w14:paraId="7A11C0CA" w14:textId="35984F1A" w:rsidR="008D21E3" w:rsidRPr="00FD1AD3" w:rsidRDefault="00F56191" w:rsidP="00DF10AA">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 xml:space="preserve">We have extended the discussion </w:t>
      </w:r>
      <w:r w:rsidR="003515C9" w:rsidRPr="00FD1AD3">
        <w:rPr>
          <w:rFonts w:ascii="Helvetica" w:eastAsia="Times New Roman" w:hAnsi="Helvetica" w:cs="Arial"/>
          <w:i/>
          <w:iCs/>
          <w:color w:val="000000" w:themeColor="text1"/>
          <w:kern w:val="0"/>
          <w:shd w:val="clear" w:color="auto" w:fill="FFFFFF"/>
          <w14:ligatures w14:val="none"/>
        </w:rPr>
        <w:t>(</w:t>
      </w:r>
      <w:r w:rsidRPr="00FD1AD3">
        <w:rPr>
          <w:rFonts w:ascii="Helvetica" w:eastAsia="Times New Roman" w:hAnsi="Helvetica" w:cs="Arial"/>
          <w:i/>
          <w:iCs/>
          <w:color w:val="000000" w:themeColor="text1"/>
          <w:kern w:val="0"/>
          <w:shd w:val="clear" w:color="auto" w:fill="FFFFFF"/>
          <w14:ligatures w14:val="none"/>
        </w:rPr>
        <w:t>p19</w:t>
      </w:r>
      <w:r w:rsidR="003515C9" w:rsidRPr="00FD1AD3">
        <w:rPr>
          <w:rFonts w:ascii="Helvetica" w:eastAsia="Times New Roman" w:hAnsi="Helvetica" w:cs="Arial"/>
          <w:i/>
          <w:iCs/>
          <w:color w:val="000000" w:themeColor="text1"/>
          <w:kern w:val="0"/>
          <w:shd w:val="clear" w:color="auto" w:fill="FFFFFF"/>
          <w14:ligatures w14:val="none"/>
        </w:rPr>
        <w:t>)</w:t>
      </w:r>
      <w:r w:rsidRPr="00FD1AD3">
        <w:rPr>
          <w:rFonts w:ascii="Helvetica" w:eastAsia="Times New Roman" w:hAnsi="Helvetica" w:cs="Arial"/>
          <w:i/>
          <w:iCs/>
          <w:color w:val="000000" w:themeColor="text1"/>
          <w:kern w:val="0"/>
          <w:shd w:val="clear" w:color="auto" w:fill="FFFFFF"/>
          <w14:ligatures w14:val="none"/>
        </w:rPr>
        <w:t xml:space="preserve"> to include considerations for a single-session approach</w:t>
      </w:r>
      <w:r w:rsidR="008D21E3" w:rsidRPr="00FD1AD3">
        <w:rPr>
          <w:rFonts w:ascii="Helvetica" w:eastAsia="Times New Roman" w:hAnsi="Helvetica" w:cs="Arial"/>
          <w:i/>
          <w:iCs/>
          <w:color w:val="000000" w:themeColor="text1"/>
          <w:kern w:val="0"/>
          <w:shd w:val="clear" w:color="auto" w:fill="FFFFFF"/>
          <w14:ligatures w14:val="none"/>
        </w:rPr>
        <w:t>:</w:t>
      </w:r>
    </w:p>
    <w:p w14:paraId="23C37522" w14:textId="26F73510" w:rsidR="008D21E3" w:rsidRPr="00FD1AD3" w:rsidRDefault="008D21E3" w:rsidP="005A37AC">
      <w:pPr>
        <w:spacing w:line="240" w:lineRule="auto"/>
        <w:ind w:left="284"/>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w:t>
      </w:r>
      <w:r w:rsidR="005A37AC" w:rsidRPr="00FD1AD3">
        <w:rPr>
          <w:rFonts w:ascii="Helvetica" w:eastAsia="Times New Roman" w:hAnsi="Helvetica" w:cs="Arial"/>
          <w:color w:val="000000" w:themeColor="text1"/>
          <w:kern w:val="0"/>
          <w:shd w:val="clear" w:color="auto" w:fill="FFFFFF"/>
          <w14:ligatures w14:val="none"/>
        </w:rPr>
        <w:t xml:space="preserve">In all, we have demonstrated the ability to target a specific location in cortex allowing the functional properties of this location to be probed. The implementation described in this work included two sessions. Theoretically, it is possible to conduct such experiments within a single session. However, certain steps along the pipeline – including surface reconstruction and population receptive field (pRF) modeling – take </w:t>
      </w:r>
      <w:r w:rsidR="008451E4" w:rsidRPr="00FD1AD3">
        <w:rPr>
          <w:rFonts w:ascii="Helvetica" w:eastAsia="Times New Roman" w:hAnsi="Helvetica" w:cs="Arial"/>
          <w:color w:val="000000" w:themeColor="text1"/>
          <w:kern w:val="0"/>
          <w:shd w:val="clear" w:color="auto" w:fill="FFFFFF"/>
          <w14:ligatures w14:val="none"/>
        </w:rPr>
        <w:t xml:space="preserve">a </w:t>
      </w:r>
      <w:r w:rsidR="005A37AC" w:rsidRPr="00FD1AD3">
        <w:rPr>
          <w:rFonts w:ascii="Helvetica" w:eastAsia="Times New Roman" w:hAnsi="Helvetica" w:cs="Arial"/>
          <w:color w:val="000000" w:themeColor="text1"/>
          <w:kern w:val="0"/>
          <w:shd w:val="clear" w:color="auto" w:fill="FFFFFF"/>
          <w14:ligatures w14:val="none"/>
        </w:rPr>
        <w:t xml:space="preserve">significant </w:t>
      </w:r>
      <w:r w:rsidR="008451E4" w:rsidRPr="00FD1AD3">
        <w:rPr>
          <w:rFonts w:ascii="Helvetica" w:eastAsia="Times New Roman" w:hAnsi="Helvetica" w:cs="Arial"/>
          <w:color w:val="000000" w:themeColor="text1"/>
          <w:kern w:val="0"/>
          <w:shd w:val="clear" w:color="auto" w:fill="FFFFFF"/>
          <w14:ligatures w14:val="none"/>
        </w:rPr>
        <w:t xml:space="preserve">amount of </w:t>
      </w:r>
      <w:r w:rsidR="005A37AC" w:rsidRPr="00FD1AD3">
        <w:rPr>
          <w:rFonts w:ascii="Helvetica" w:eastAsia="Times New Roman" w:hAnsi="Helvetica" w:cs="Arial"/>
          <w:color w:val="000000" w:themeColor="text1"/>
          <w:kern w:val="0"/>
          <w:shd w:val="clear" w:color="auto" w:fill="FFFFFF"/>
          <w14:ligatures w14:val="none"/>
        </w:rPr>
        <w:t xml:space="preserve">time. Several concessions could be made, typically at the cost of accuracy. For instance, several software packages such as BrainVoyager </w:t>
      </w:r>
      <w:r w:rsidR="005A37AC"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{"citationID":"af3qkmqvv7","properties":{"formattedCitation":"(Goebel et al., 2006)","plainCitation":"(Goebel et al., 2006)","noteIndex":0},"citationItems":[{"id":1095,"uris":["http://zotero.org/users/10873743/items/SZEQP4AT"],"itemData":{"id":1095,"type":"article-journal","abstract":"The Functional Image Analysis Contest (FIAC) 2005 dataset was analyzed using BrainVoyager QX. First, we performed a standard analysis of the functional and anatomical data that includes preprocessing, spatial normalization into Talairach space, hypothesis-driven statistics (one- and two-factorial, single-subject and group-level random effects, General Linear Model [GLM]) of the block- and event-related paradigms. Strong sentence and weak speaker group-level effects were detected in temporal and frontal regions. Following this standard analysis, we performed single-subject and group-level (Talairach-based) Independent Component Analysis (ICA) that highlights the presence of functionally connected clusters in temporal and frontal regions for sentence processing, besides revealing other networks related to auditory stimulation or to the default state of the brain. Finally, we applied a high-resolution cortical alignment method to improve the spatial correspondence across brains and re-run the random effects group GLM as well as the group-level ICA in this space. Using spatially and temporally unsmoothed data, this cortex-based analysis revealed comparable results but with a set of spatially more conﬁned group clusters and more differential group region of interest time courses. Hum Brain Mapp 27:392– 401, 2006. © 2006 Wiley-Liss, Inc.","container-title":"Human Brain Mapping","DOI":"10.1002/hbm.20249","ISSN":"1065-9471, 1097-0193","issue":"5","journalAbbreviation":"Hum. Brain Mapp.","language":"en","page":"392-401","source":"DOI.org (Crossref)","title":"Analysis of functional image analysis contest (FIAC) data with brainvoyager QX: From single-subject to cortically aligned group general linear model analysis and self-organizing group independent component analysis","title-short":"Analysis of functional image analysis contest (FIAC) data with brainvoyager QX","volume":"27","author":[{"family":"Goebel","given":"Rainer"},{"family":"Esposito","given":"Fabrizio"},{"family":"Formisano","given":"Elia"}],"issued":{"date-parts":[["2006",5]]}}}],"schema":"https://github.com/citation-style-language/schema/raw/master/csl-citation.json"} </w:instrText>
      </w:r>
      <w:r w:rsidR="005A37AC"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(Goebel et al., 2006)</w:t>
      </w:r>
      <w:r w:rsidR="005A37AC" w:rsidRPr="00FD1AD3">
        <w:rPr>
          <w:rFonts w:ascii="Helvetica" w:eastAsia="Times New Roman" w:hAnsi="Helvetica" w:cs="Arial"/>
          <w:color w:val="000000" w:themeColor="text1"/>
          <w:kern w:val="0"/>
          <w:shd w:val="clear" w:color="auto" w:fill="FFFFFF"/>
          <w14:ligatures w14:val="none"/>
        </w:rPr>
        <w:fldChar w:fldCharType="end"/>
      </w:r>
      <w:r w:rsidR="005A37AC" w:rsidRPr="00FD1AD3">
        <w:rPr>
          <w:rFonts w:ascii="Helvetica" w:eastAsia="Times New Roman" w:hAnsi="Helvetica" w:cs="Arial"/>
          <w:color w:val="000000" w:themeColor="text1"/>
          <w:kern w:val="0"/>
          <w:shd w:val="clear" w:color="auto" w:fill="FFFFFF"/>
          <w14:ligatures w14:val="none"/>
        </w:rPr>
        <w:t>, CAT12 (</w:t>
      </w:r>
      <w:hyperlink r:id="rId11">
        <w:r w:rsidR="005A37AC" w:rsidRPr="00FD1AD3">
          <w:rPr>
            <w:rStyle w:val="Hyperlink"/>
            <w:rFonts w:ascii="Helvetica" w:eastAsia="Times New Roman" w:hAnsi="Helvetica" w:cs="Arial"/>
            <w:color w:val="000000" w:themeColor="text1"/>
            <w:kern w:val="0"/>
            <w:shd w:val="clear" w:color="auto" w:fill="FFFFFF"/>
            <w14:ligatures w14:val="none"/>
          </w:rPr>
          <w:t>https://neuro-jena.github.io/cat/</w:t>
        </w:r>
      </w:hyperlink>
      <w:r w:rsidR="005A37AC" w:rsidRPr="00FD1AD3">
        <w:rPr>
          <w:rFonts w:ascii="Helvetica" w:eastAsia="Times New Roman" w:hAnsi="Helvetica" w:cs="Arial"/>
          <w:color w:val="000000" w:themeColor="text1"/>
          <w:kern w:val="0"/>
          <w:shd w:val="clear" w:color="auto" w:fill="FFFFFF"/>
          <w14:ligatures w14:val="none"/>
        </w:rPr>
        <w:t xml:space="preserve">), or FastSurfer </w:t>
      </w:r>
      <w:r w:rsidR="005A37AC"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{"citationID":"a1lse58gpgc","properties":{"formattedCitation":"(Henschel et al., 2020)","plainCitation":"(Henschel et al., 2020)","noteIndex":0},"citationItems":[{"id":1091,"uris":["http://zotero.org/users/10873743/items/C6THZMUX"],"itemData":{"id":1091,"type":"article-journal","abstract":"Traditional neuroimage analysis pipelines involve computationally intensive, time-consuming optimization steps, and thus, do not scale well to large cohort studies with thousands or tens of thousands of individuals. In this work we propose a fast and accurate deep learning based neuroimaging pipeline for the automated processing of structural human brain MRI scans, replicating FreeSurfer’s anatomical segmentation including surface reconstruction and cortical parcellation. To this end, we introduce an advanced deep learning architecture capable of whole-brain segmentation into 95 classes. The network architecture incorporates local and global competition via competitive dense blocks and competitive skip pathways, as well as multi-slice information aggregation that specifically tailor network performance towards accurate segmentation of both cortical and subcortical structures. Further, we perform fast cortical surface reconstruction and thickness analysis by introducing a spectral spherical embedding and by directly mapping the cortical labels from the image to the surface. This approach provides a full FreeSurfer alternative for volumetric analysis (in under 1 ​min) and surface-based thickness analysis (within only around 1 ​h runtime). For sustainability of this approach we perform extensive validation: we assert high segmentation accuracy on several unseen datasets, measure generalizability and demonstrate increased test-retest reliability, and high sensitivity to group differences in dementia.","container-title":"NeuroImage","DOI":"10.1016/j.neuroimage.2020.117012","ISSN":"1053-8119","journalAbbreviation":"NeuroImage","language":"en","page":"117012","source":"ScienceDirect","title":"FastSurfer - A fast and accurate deep learning based neuroimaging pipeline","volume":"219","author":[{"family":"Henschel","given":"Leonie"},{"family":"Conjeti","given":"Sailesh"},{"family":"Estrada","given":"Santiago"},{"family":"Diers","given":"Kersten"},{"family":"Fischl","given":"Bruce"},{"family":"Reuter","given":"Martin"}],"issued":{"date-parts":[["2020",10,1]]}}}],"schema":"https://github.com/citation-style-language/schema/raw/master/csl-citation.json"} </w:instrText>
      </w:r>
      <w:r w:rsidR="005A37AC"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(Henschel et al., 2020)</w:t>
      </w:r>
      <w:r w:rsidR="005A37AC" w:rsidRPr="00FD1AD3">
        <w:rPr>
          <w:rFonts w:ascii="Helvetica" w:eastAsia="Times New Roman" w:hAnsi="Helvetica" w:cs="Arial"/>
          <w:color w:val="000000" w:themeColor="text1"/>
          <w:kern w:val="0"/>
          <w:shd w:val="clear" w:color="auto" w:fill="FFFFFF"/>
          <w14:ligatures w14:val="none"/>
        </w:rPr>
        <w:fldChar w:fldCharType="end"/>
      </w:r>
      <w:r w:rsidR="005A37AC" w:rsidRPr="00FD1AD3">
        <w:rPr>
          <w:rFonts w:ascii="Helvetica" w:eastAsia="Times New Roman" w:hAnsi="Helvetica" w:cs="Arial"/>
          <w:color w:val="000000" w:themeColor="text1"/>
          <w:kern w:val="0"/>
          <w:shd w:val="clear" w:color="auto" w:fill="FFFFFF"/>
          <w14:ligatures w14:val="none"/>
        </w:rPr>
        <w:t xml:space="preserve">, are able to create surfaces quickly (15-60 mins). These packages might encode coordinates differently, so the exercise becomes translating those coordinate systems to the coordinate system of the scanner. </w:t>
      </w:r>
      <w:r w:rsidR="0053251E" w:rsidRPr="00FD1AD3">
        <w:rPr>
          <w:rFonts w:ascii="Helvetica" w:eastAsia="Times New Roman" w:hAnsi="Helvetica" w:cs="Arial"/>
          <w:color w:val="000000" w:themeColor="text1"/>
          <w:kern w:val="0"/>
          <w:shd w:val="clear" w:color="auto" w:fill="FFFFFF"/>
          <w14:ligatures w14:val="none"/>
        </w:rPr>
        <w:t>Likewise, a</w:t>
      </w:r>
      <w:r w:rsidR="005A37AC" w:rsidRPr="00FD1AD3">
        <w:rPr>
          <w:rFonts w:ascii="Helvetica" w:eastAsia="Times New Roman" w:hAnsi="Helvetica" w:cs="Arial"/>
          <w:color w:val="000000" w:themeColor="text1"/>
          <w:kern w:val="0"/>
          <w:shd w:val="clear" w:color="auto" w:fill="FFFFFF"/>
          <w14:ligatures w14:val="none"/>
        </w:rPr>
        <w:t xml:space="preserve">pproaches such as DeepRF </w:t>
      </w:r>
      <w:r w:rsidR="005A37AC"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{"citationID":"a1jnb5b3ttj","properties":{"formattedCitation":"(Thielen et al., 2019)","plainCitation":"(Thielen et al., 2019)","noteIndex":0},"citationItems":[{"id":1099,"uris":["http://zotero.org/users/10873743/items/6EVW3TP2"],"itemData":{"id":1099,"type":"report","abstract":"Population receptive ﬁeld (pRF) mapping is an important asset for cognitive neuroscience. The pRF model is used for estimating retinotopy, deﬁning functional localizers and to study a vast amount of cognitive tasks. In a classic pRF, the cartesian location and receptive ﬁeld size are modeled as a 2D Gaussian kernel in visual space and are estimated by optimizing the ﬁt between observed responses and predicted responses. In the standard framework this is achieved using an iterative gradient descent algorithm. This optimization is time consuming because the number of pRFs to ﬁt (e.g., fMRI voxels) is typically large. This computation time increases further with the complexity of the pRF model (e.g., adding HRF parameters, surround suppression and uncertainty measures). Here, we introduce DeepRF, which uses deep convolutional neural networks to estimate pRFs. We compare the performance of DeepRF with that of the conventional method using a synthetic dataset for which the ground truth is known and an empirical dataset. We show that DeepRF achieves state-of-the-art performance while being more than 3 orders of magnitude faster than the conventional method. This enables easier and faster modeling of more complex pRF models, resolving an important limitation of the conventional approach.","genre":"preprint","language":"en","note":"DOI: 10.1101/732990","publisher":"Neuroscience","source":"DOI.org (Crossref)","title":"DeepRF: Ultrafast population receptive field mapping with deep learning","title-short":"DeepRF","URL":"http://biorxiv.org/lookup/doi/10.1101/732990","author":[{"family":"Thielen","given":"Jordy"},{"family":"Güçlü","given":"Umut"},{"family":"Güçlütürk","given":"Yagmur"},{"family":"Ambrogioni","given":"Luca"},{"family":"Bosch","given":"Sander E."},{"family":"Van Gerven","given":"Marcel A. J."}],"accessed":{"date-parts":[["2023",7,5]]},"issued":{"date-parts":[["2019",8,13]]}}}],"schema":"https://github.com/citation-style-language/schema/raw/master/csl-citation.json"} </w:instrText>
      </w:r>
      <w:r w:rsidR="005A37AC"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(Thielen et al., 2019)</w:t>
      </w:r>
      <w:r w:rsidR="005A37AC" w:rsidRPr="00FD1AD3">
        <w:rPr>
          <w:rFonts w:ascii="Helvetica" w:eastAsia="Times New Roman" w:hAnsi="Helvetica" w:cs="Arial"/>
          <w:color w:val="000000" w:themeColor="text1"/>
          <w:kern w:val="0"/>
          <w:shd w:val="clear" w:color="auto" w:fill="FFFFFF"/>
          <w14:ligatures w14:val="none"/>
        </w:rPr>
        <w:fldChar w:fldCharType="end"/>
      </w:r>
      <w:r w:rsidR="005A37AC" w:rsidRPr="00FD1AD3">
        <w:rPr>
          <w:rFonts w:ascii="Helvetica" w:eastAsia="Times New Roman" w:hAnsi="Helvetica" w:cs="Arial"/>
          <w:color w:val="000000" w:themeColor="text1"/>
          <w:kern w:val="0"/>
          <w:shd w:val="clear" w:color="auto" w:fill="FFFFFF"/>
          <w14:ligatures w14:val="none"/>
        </w:rPr>
        <w:t xml:space="preserve"> or fast, real-time pRF mapping </w:t>
      </w:r>
      <w:r w:rsidR="005A37AC" w:rsidRPr="00FD1AD3">
        <w:rPr>
          <w:rFonts w:ascii="Helvetica" w:eastAsia="Times New Roman" w:hAnsi="Helvetica" w:cs="Arial"/>
          <w:color w:val="000000" w:themeColor="text1"/>
          <w:kern w:val="0"/>
          <w:shd w:val="clear" w:color="auto" w:fill="FFFFFF"/>
          <w14:ligatures w14:val="none"/>
        </w:rPr>
        <w:fldChar w:fldCharType="begin"/>
      </w:r>
      <w:r w:rsidR="00832734" w:rsidRPr="00FD1AD3">
        <w:rPr>
          <w:rFonts w:ascii="Helvetica" w:eastAsia="Times New Roman" w:hAnsi="Helvetica" w:cs="Arial"/>
          <w:color w:val="000000" w:themeColor="text1"/>
          <w:kern w:val="0"/>
          <w:shd w:val="clear" w:color="auto" w:fill="FFFFFF"/>
          <w14:ligatures w14:val="none"/>
        </w:rPr>
        <w:instrText xml:space="preserve"> ADDIN ZOTERO_ITEM CSL_CITATION {"citationID":"a1hi0r0k8hp","properties":{"formattedCitation":"(Bhat et al., 2021)","plainCitation":"(Bhat et al., 2021)","noteIndex":0},"citationItems":[{"id":1144,"uris":["http://zotero.org/users/10873743/items/4JPTYF8P"],"itemData":{"id":1144,"type":"article-journal","container-title":"NeuroImage","DOI":"10.1016/j.neuroimage.2021.118671","ISSN":"10538119","journalAbbreviation":"NeuroImage","language":"en","page":"118671","source":"DOI.org (Crossref)","title":"Extremely fast pRF mapping for real-time applications","volume":"245","author":[{"family":"Bhat","given":"Salil"},{"family":"Lührs","given":"Michael"},{"family":"Goebel","given":"Rainer"},{"family":"Senden","given":"Mario"}],"issued":{"date-parts":[["2021",12]]}}}],"schema":"https://github.com/citation-style-language/schema/raw/master/csl-citation.json"} </w:instrText>
      </w:r>
      <w:r w:rsidR="005A37AC" w:rsidRPr="00FD1AD3">
        <w:rPr>
          <w:rFonts w:ascii="Helvetica" w:eastAsia="Times New Roman" w:hAnsi="Helvetica" w:cs="Arial"/>
          <w:color w:val="000000" w:themeColor="text1"/>
          <w:kern w:val="0"/>
          <w:shd w:val="clear" w:color="auto" w:fill="FFFFFF"/>
          <w14:ligatures w14:val="none"/>
        </w:rPr>
        <w:fldChar w:fldCharType="separate"/>
      </w:r>
      <w:r w:rsidR="00832734" w:rsidRPr="00FD1AD3">
        <w:rPr>
          <w:rFonts w:ascii="Helvetica" w:hAnsi="Helvetica" w:cs="Arial"/>
          <w:color w:val="000000" w:themeColor="text1"/>
          <w:kern w:val="0"/>
        </w:rPr>
        <w:t>(Bhat et al., 2021)</w:t>
      </w:r>
      <w:r w:rsidR="005A37AC" w:rsidRPr="00FD1AD3">
        <w:rPr>
          <w:rFonts w:ascii="Helvetica" w:eastAsia="Times New Roman" w:hAnsi="Helvetica" w:cs="Arial"/>
          <w:color w:val="000000" w:themeColor="text1"/>
          <w:kern w:val="0"/>
          <w:shd w:val="clear" w:color="auto" w:fill="FFFFFF"/>
          <w14:ligatures w14:val="none"/>
        </w:rPr>
        <w:fldChar w:fldCharType="end"/>
      </w:r>
      <w:r w:rsidR="005A37AC" w:rsidRPr="00FD1AD3">
        <w:rPr>
          <w:rFonts w:ascii="Helvetica" w:eastAsia="Times New Roman" w:hAnsi="Helvetica" w:cs="Arial"/>
          <w:color w:val="000000" w:themeColor="text1"/>
          <w:kern w:val="0"/>
          <w:shd w:val="clear" w:color="auto" w:fill="FFFFFF"/>
          <w14:ligatures w14:val="none"/>
        </w:rPr>
        <w:t xml:space="preserve"> can reconstruct pRFs based </w:t>
      </w:r>
      <w:r w:rsidR="0053251E" w:rsidRPr="00FD1AD3">
        <w:rPr>
          <w:rFonts w:ascii="Helvetica" w:eastAsia="Times New Roman" w:hAnsi="Helvetica" w:cs="Arial"/>
          <w:color w:val="000000" w:themeColor="text1"/>
          <w:kern w:val="0"/>
          <w:shd w:val="clear" w:color="auto" w:fill="FFFFFF"/>
          <w14:ligatures w14:val="none"/>
        </w:rPr>
        <w:t>near real-time</w:t>
      </w:r>
      <w:r w:rsidR="005A37AC" w:rsidRPr="00FD1AD3">
        <w:rPr>
          <w:rFonts w:ascii="Helvetica" w:eastAsia="Times New Roman" w:hAnsi="Helvetica" w:cs="Arial"/>
          <w:color w:val="000000" w:themeColor="text1"/>
          <w:kern w:val="0"/>
          <w:shd w:val="clear" w:color="auto" w:fill="FFFFFF"/>
          <w14:ligatures w14:val="none"/>
        </w:rPr>
        <w:t xml:space="preserve">. These approaches demand significant resources from the software as well as </w:t>
      </w:r>
      <w:r w:rsidR="008451E4" w:rsidRPr="00FD1AD3">
        <w:rPr>
          <w:rFonts w:ascii="Helvetica" w:eastAsia="Times New Roman" w:hAnsi="Helvetica" w:cs="Arial"/>
          <w:color w:val="000000" w:themeColor="text1"/>
          <w:kern w:val="0"/>
          <w:shd w:val="clear" w:color="auto" w:fill="FFFFFF"/>
          <w14:ligatures w14:val="none"/>
        </w:rPr>
        <w:t xml:space="preserve">skills from </w:t>
      </w:r>
      <w:r w:rsidR="005A37AC" w:rsidRPr="00FD1AD3">
        <w:rPr>
          <w:rFonts w:ascii="Helvetica" w:eastAsia="Times New Roman" w:hAnsi="Helvetica" w:cs="Arial"/>
          <w:color w:val="000000" w:themeColor="text1"/>
          <w:kern w:val="0"/>
          <w:shd w:val="clear" w:color="auto" w:fill="FFFFFF"/>
          <w14:ligatures w14:val="none"/>
        </w:rPr>
        <w:t>the experimenter. Currently, the most robust implementation requires two sessions.</w:t>
      </w:r>
      <w:r w:rsidRPr="00FD1AD3">
        <w:rPr>
          <w:rFonts w:ascii="Helvetica" w:eastAsia="Times New Roman" w:hAnsi="Helvetica" w:cs="Arial"/>
          <w:color w:val="000000" w:themeColor="text1"/>
          <w:kern w:val="0"/>
          <w:shd w:val="clear" w:color="auto" w:fill="FFFFFF"/>
          <w14:ligatures w14:val="none"/>
        </w:rPr>
        <w:t>”</w:t>
      </w:r>
    </w:p>
    <w:p w14:paraId="1582E671" w14:textId="77777777" w:rsidR="008E150D" w:rsidRPr="00FD1AD3" w:rsidRDefault="008E150D" w:rsidP="00DF10AA">
      <w:pPr>
        <w:spacing w:line="240" w:lineRule="auto"/>
        <w:jc w:val="both"/>
        <w:rPr>
          <w:rFonts w:ascii="Helvetica" w:eastAsia="Times New Roman" w:hAnsi="Helvetica" w:cs="Arial"/>
          <w:i/>
          <w:iCs/>
          <w:color w:val="000000" w:themeColor="text1"/>
          <w:kern w:val="0"/>
          <w:shd w:val="clear" w:color="auto" w:fill="FFFFFF"/>
          <w14:ligatures w14:val="none"/>
        </w:rPr>
      </w:pPr>
    </w:p>
    <w:p w14:paraId="40C5C5E4" w14:textId="7194709A" w:rsidR="007F18C1" w:rsidRPr="00FD1AD3" w:rsidRDefault="007F18C1" w:rsidP="007F18C1">
      <w:pPr>
        <w:pStyle w:val="ListParagraph"/>
        <w:numPr>
          <w:ilvl w:val="0"/>
          <w:numId w:val="4"/>
        </w:numPr>
        <w:spacing w:line="240" w:lineRule="auto"/>
        <w:ind w:left="0" w:firstLine="0"/>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Given the complexity of the process, what is the feasibility of this approach at other sites? How specialized are these pipelines in terms of implementation?</w:t>
      </w:r>
    </w:p>
    <w:p w14:paraId="2B444A05" w14:textId="0F2F6C3B" w:rsidR="00434CF0" w:rsidRPr="00FD1AD3" w:rsidRDefault="00A9168E" w:rsidP="00434CF0">
      <w:pPr>
        <w:spacing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We believe that the approach can easily be translated to other site</w:t>
      </w:r>
      <w:r w:rsidR="00274641" w:rsidRPr="00FD1AD3">
        <w:rPr>
          <w:rFonts w:ascii="Helvetica" w:eastAsia="Times New Roman" w:hAnsi="Helvetica" w:cs="Arial"/>
          <w:i/>
          <w:iCs/>
          <w:color w:val="000000" w:themeColor="text1"/>
          <w:kern w:val="0"/>
          <w:shd w:val="clear" w:color="auto" w:fill="FFFFFF"/>
          <w14:ligatures w14:val="none"/>
        </w:rPr>
        <w:t>s</w:t>
      </w:r>
      <w:r w:rsidRPr="00FD1AD3">
        <w:rPr>
          <w:rFonts w:ascii="Helvetica" w:eastAsia="Times New Roman" w:hAnsi="Helvetica" w:cs="Arial"/>
          <w:i/>
          <w:iCs/>
          <w:color w:val="000000" w:themeColor="text1"/>
          <w:kern w:val="0"/>
          <w:shd w:val="clear" w:color="auto" w:fill="FFFFFF"/>
          <w14:ligatures w14:val="none"/>
        </w:rPr>
        <w:t xml:space="preserve"> due to the widespread availability of the tools it relies on. </w:t>
      </w:r>
      <w:r w:rsidR="00434CF0" w:rsidRPr="00FD1AD3">
        <w:rPr>
          <w:rFonts w:ascii="Helvetica" w:eastAsia="Times New Roman" w:hAnsi="Helvetica" w:cs="Arial"/>
          <w:i/>
          <w:iCs/>
          <w:color w:val="000000" w:themeColor="text1"/>
          <w:kern w:val="0"/>
          <w:shd w:val="clear" w:color="auto" w:fill="FFFFFF"/>
          <w14:ligatures w14:val="none"/>
        </w:rPr>
        <w:t>We have</w:t>
      </w:r>
      <w:r w:rsidRPr="00FD1AD3">
        <w:rPr>
          <w:rFonts w:ascii="Helvetica" w:eastAsia="Times New Roman" w:hAnsi="Helvetica" w:cs="Arial"/>
          <w:i/>
          <w:iCs/>
          <w:color w:val="000000" w:themeColor="text1"/>
          <w:kern w:val="0"/>
          <w:shd w:val="clear" w:color="auto" w:fill="FFFFFF"/>
          <w14:ligatures w14:val="none"/>
        </w:rPr>
        <w:t xml:space="preserve"> therefore</w:t>
      </w:r>
      <w:r w:rsidR="00434CF0" w:rsidRPr="00FD1AD3">
        <w:rPr>
          <w:rFonts w:ascii="Helvetica" w:eastAsia="Times New Roman" w:hAnsi="Helvetica" w:cs="Arial"/>
          <w:i/>
          <w:iCs/>
          <w:color w:val="000000" w:themeColor="text1"/>
          <w:kern w:val="0"/>
          <w:shd w:val="clear" w:color="auto" w:fill="FFFFFF"/>
          <w14:ligatures w14:val="none"/>
        </w:rPr>
        <w:t xml:space="preserve"> added the following in the “Data and code availability” section (p21):</w:t>
      </w:r>
    </w:p>
    <w:p w14:paraId="384E8CC4" w14:textId="69842BC8" w:rsidR="00434CF0" w:rsidRPr="00FD1AD3" w:rsidRDefault="00434CF0" w:rsidP="00434CF0">
      <w:pPr>
        <w:spacing w:line="240" w:lineRule="auto"/>
        <w:ind w:left="284"/>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 xml:space="preserve">“The described pipeline primarily depends on bash, python, and ANTs. Given the widespread availability of these tools, this pipeline could be implemented at other sites. Successful implementation requires data export to a location where these tools are available. For correct calculation of translation and orientation parameters, one needs to translate the </w:t>
      </w:r>
      <w:r w:rsidR="008451E4" w:rsidRPr="00FD1AD3">
        <w:rPr>
          <w:rFonts w:ascii="Helvetica" w:eastAsia="Times New Roman" w:hAnsi="Helvetica" w:cs="Arial"/>
          <w:color w:val="000000" w:themeColor="text1"/>
          <w:kern w:val="0"/>
          <w:shd w:val="clear" w:color="auto" w:fill="FFFFFF"/>
          <w14:ligatures w14:val="none"/>
        </w:rPr>
        <w:t xml:space="preserve">target coordinates </w:t>
      </w:r>
      <w:r w:rsidRPr="00FD1AD3">
        <w:rPr>
          <w:rFonts w:ascii="Helvetica" w:eastAsia="Times New Roman" w:hAnsi="Helvetica" w:cs="Arial"/>
          <w:color w:val="000000" w:themeColor="text1"/>
          <w:kern w:val="0"/>
          <w:shd w:val="clear" w:color="auto" w:fill="FFFFFF"/>
          <w14:ligatures w14:val="none"/>
        </w:rPr>
        <w:t>back to the coordinate system of the MRI</w:t>
      </w:r>
      <w:r w:rsidRPr="00FD1AD3">
        <w:rPr>
          <w:rFonts w:ascii="Helvetica" w:eastAsia="Times New Roman" w:hAnsi="Helvetica" w:cs="Arial"/>
          <w:i/>
          <w:iCs/>
          <w:color w:val="000000" w:themeColor="text1"/>
          <w:kern w:val="0"/>
          <w:shd w:val="clear" w:color="auto" w:fill="FFFFFF"/>
          <w14:ligatures w14:val="none"/>
        </w:rPr>
        <w:t>.</w:t>
      </w:r>
      <w:r w:rsidRPr="00FD1AD3">
        <w:rPr>
          <w:rFonts w:ascii="Helvetica" w:eastAsia="Times New Roman" w:hAnsi="Helvetica" w:cs="Arial"/>
          <w:color w:val="000000" w:themeColor="text1"/>
          <w:kern w:val="0"/>
          <w:shd w:val="clear" w:color="auto" w:fill="FFFFFF"/>
          <w14:ligatures w14:val="none"/>
        </w:rPr>
        <w:t>”</w:t>
      </w:r>
    </w:p>
    <w:p w14:paraId="1993DDFC" w14:textId="77777777" w:rsidR="000C5743" w:rsidRPr="00FD1AD3" w:rsidRDefault="000C5743" w:rsidP="00B649CE">
      <w:pPr>
        <w:spacing w:after="0" w:line="240" w:lineRule="auto"/>
        <w:jc w:val="both"/>
        <w:rPr>
          <w:rFonts w:ascii="Helvetica" w:eastAsia="Times New Roman" w:hAnsi="Helvetica" w:cs="Arial"/>
          <w:i/>
          <w:iCs/>
          <w:color w:val="000000" w:themeColor="text1"/>
          <w:kern w:val="0"/>
          <w:shd w:val="clear" w:color="auto" w:fill="FFFFFF"/>
          <w14:ligatures w14:val="none"/>
        </w:rPr>
      </w:pPr>
    </w:p>
    <w:p w14:paraId="737A9840" w14:textId="0E36AD8B" w:rsidR="00B649CE" w:rsidRPr="00FD1AD3" w:rsidRDefault="00C06EB2" w:rsidP="007F18C1">
      <w:pPr>
        <w:pStyle w:val="ListParagraph"/>
        <w:numPr>
          <w:ilvl w:val="0"/>
          <w:numId w:val="4"/>
        </w:numPr>
        <w:spacing w:after="0" w:line="240" w:lineRule="auto"/>
        <w:ind w:left="0" w:firstLine="0"/>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How important is this process in terms of getting the right line? How much more accurate is this approach than standard line placing?</w:t>
      </w:r>
    </w:p>
    <w:p w14:paraId="0EE5F027" w14:textId="437D3983" w:rsidR="00C06EB2" w:rsidRPr="00FD1AD3" w:rsidRDefault="00B649CE" w:rsidP="000C5743">
      <w:pPr>
        <w:spacing w:before="160"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 xml:space="preserve">Thank you </w:t>
      </w:r>
      <w:r w:rsidR="000C5743" w:rsidRPr="00FD1AD3">
        <w:rPr>
          <w:rFonts w:ascii="Helvetica" w:eastAsia="Times New Roman" w:hAnsi="Helvetica" w:cs="Arial"/>
          <w:i/>
          <w:iCs/>
          <w:color w:val="000000" w:themeColor="text1"/>
          <w:kern w:val="0"/>
          <w:shd w:val="clear" w:color="auto" w:fill="FFFFFF"/>
          <w14:ligatures w14:val="none"/>
        </w:rPr>
        <w:t xml:space="preserve">for the question. </w:t>
      </w:r>
      <w:r w:rsidR="00A26313" w:rsidRPr="00FD1AD3">
        <w:rPr>
          <w:rFonts w:ascii="Helvetica" w:eastAsia="Times New Roman" w:hAnsi="Helvetica" w:cs="Arial"/>
          <w:i/>
          <w:iCs/>
          <w:color w:val="000000" w:themeColor="text1"/>
          <w:kern w:val="0"/>
          <w:shd w:val="clear" w:color="auto" w:fill="FFFFFF"/>
          <w14:ligatures w14:val="none"/>
        </w:rPr>
        <w:t>Given that this</w:t>
      </w:r>
      <w:r w:rsidR="007F18C1" w:rsidRPr="00FD1AD3">
        <w:rPr>
          <w:rFonts w:ascii="Helvetica" w:eastAsia="Times New Roman" w:hAnsi="Helvetica" w:cs="Arial"/>
          <w:i/>
          <w:iCs/>
          <w:color w:val="000000" w:themeColor="text1"/>
          <w:kern w:val="0"/>
          <w:shd w:val="clear" w:color="auto" w:fill="FFFFFF"/>
          <w14:ligatures w14:val="none"/>
        </w:rPr>
        <w:t xml:space="preserve"> is of crucial importance, we</w:t>
      </w:r>
      <w:r w:rsidR="000C5743" w:rsidRPr="00FD1AD3">
        <w:rPr>
          <w:rFonts w:ascii="Helvetica" w:eastAsia="Times New Roman" w:hAnsi="Helvetica" w:cs="Arial"/>
          <w:i/>
          <w:iCs/>
          <w:color w:val="000000" w:themeColor="text1"/>
          <w:kern w:val="0"/>
          <w:shd w:val="clear" w:color="auto" w:fill="FFFFFF"/>
          <w14:ligatures w14:val="none"/>
        </w:rPr>
        <w:t xml:space="preserve"> have</w:t>
      </w:r>
      <w:r w:rsidR="007F18C1" w:rsidRPr="00FD1AD3">
        <w:rPr>
          <w:rFonts w:ascii="Helvetica" w:eastAsia="Times New Roman" w:hAnsi="Helvetica" w:cs="Arial"/>
          <w:i/>
          <w:iCs/>
          <w:color w:val="000000" w:themeColor="text1"/>
          <w:kern w:val="0"/>
          <w:shd w:val="clear" w:color="auto" w:fill="FFFFFF"/>
          <w14:ligatures w14:val="none"/>
        </w:rPr>
        <w:t xml:space="preserve"> </w:t>
      </w:r>
      <w:r w:rsidR="000C5743" w:rsidRPr="00FD1AD3">
        <w:rPr>
          <w:rFonts w:ascii="Helvetica" w:eastAsia="Times New Roman" w:hAnsi="Helvetica" w:cs="Arial"/>
          <w:i/>
          <w:iCs/>
          <w:color w:val="000000" w:themeColor="text1"/>
          <w:kern w:val="0"/>
          <w:shd w:val="clear" w:color="auto" w:fill="FFFFFF"/>
          <w14:ligatures w14:val="none"/>
        </w:rPr>
        <w:t xml:space="preserve">rephrased the introduction to highlight the importance of accurate line-planning (p5). </w:t>
      </w:r>
    </w:p>
    <w:p w14:paraId="7D38F201" w14:textId="271D9BC5" w:rsidR="005A37AC" w:rsidRPr="00FD1AD3" w:rsidRDefault="00504A36" w:rsidP="00767D33">
      <w:pPr>
        <w:spacing w:after="200" w:line="240" w:lineRule="auto"/>
        <w:ind w:left="284"/>
        <w:jc w:val="both"/>
        <w:rPr>
          <w:rFonts w:ascii="Helvetica" w:eastAsia="Helvetica Neue" w:hAnsi="Helvetica" w:cs="Arial"/>
          <w:color w:val="000000" w:themeColor="text1"/>
        </w:rPr>
      </w:pPr>
      <w:r w:rsidRPr="00FD1AD3">
        <w:rPr>
          <w:rFonts w:ascii="Helvetica" w:eastAsia="Helvetica Neue" w:hAnsi="Helvetica" w:cs="Arial"/>
          <w:color w:val="000000" w:themeColor="text1"/>
        </w:rPr>
        <w:t>“</w:t>
      </w:r>
      <w:r w:rsidR="00767D33" w:rsidRPr="00FD1AD3">
        <w:rPr>
          <w:rFonts w:ascii="Helvetica" w:eastAsia="Helvetica Neue" w:hAnsi="Helvetica" w:cs="Arial"/>
          <w:color w:val="000000" w:themeColor="text1"/>
        </w:rPr>
        <w:t>Line placement is critical for line-scanning</w:t>
      </w:r>
      <w:r w:rsidRPr="00FD1AD3">
        <w:rPr>
          <w:rFonts w:ascii="Helvetica" w:eastAsia="Helvetica Neue" w:hAnsi="Helvetica" w:cs="Arial"/>
          <w:color w:val="000000" w:themeColor="text1"/>
        </w:rPr>
        <w:t xml:space="preserve">. First, the line must be placed perpendicular to the cortex to avoid loss of spatial resolution in the cortical depth dimension. This ensures that only signals from a particular layer are sampled by a given voxel in the line </w:t>
      </w:r>
      <w:r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{"citationID":"a1cvsg3fgh","properties":{"formattedCitation":"(Balasubramanian et al., 2022, 2021)","plainCitation":"(Balasubramanian et al., 2022, 2021)","noteIndex":0},"citationItems":[{"id":228,"uris":["http://zotero.org/users/10873743/items/RCVSYB7P"],"itemData":{"id":228,"type":"article-journal","abstract":"Understanding how and why MR signals and their associated relaxation rates vary with cortical depth could ultimately enable the noninvasive investigation of the laminar architecture of cerebral cortex in the living human brain. However, cortical gray matter is typically only a few millimeters thick, making it challenging to sample many cortical depths with the voxel sizes commonly used in MRI studies. Line-scan techniques provide a way to overcome this challenge and here we implemented a novel line-scan GESSE pulse sequence that allowed us to measure irreversible and reversible transverse relaxation rates—R2 and R2´, respectively—with extremely high resolution (250 μm) in the radial direction, perpendicular to the cortical surface. Eight healthy human subjects were scanned at 7 T using this sequence, with primary visual cortex (V1) targeted in three subjects and primary motor (M1) and somatosensory cortex (S1) targeted in the other five. In all three cortical areas, a peak in R2 values near the central depths was seen consistently across subjects—an observation that has not been made before, to our knowledge. On the other hand, no consistent pattern was apparent for R2´values as a function of cortical depth. The intracortical R2 peak reported here is unlikely to be explained by myelin content or by deoxyhemoglobin in the microvasculature; however, this peak is in accord with the laminar distribution of nonheme iron in these cortical areas, known from prior histology studies. Obtaining information about tissue microstructure via measurements of transverse relaxation (and other quantitative MR contrast mechanisms) at the extremely high radial resolutions achievable through the use of line-scan techniques could therefore bring us closer to being able to perform “in vivo histology” of the cerebral cortex.","container-title":"Magnetic Resonance Imaging","DOI":"10.1016/j.mri.2022.04.001","ISSN":"0730725X","journalAbbreviation":"Magnetic Resonance Imaging","language":"en","page":"44-52","source":"DOI.org (Crossref)","title":"In vivo irreversible and reversible transverse relaxation rates in human cerebral cortex via line scans at 7 T with 250 micron resolution perpendicular to the cortical surface","volume":"90","author":[{"family":"Balasubramanian","given":"Mukund"},{"family":"Mulkern","given":"Robert V."},{"family":"Polimeni","given":"Jonathan R."}],"issued":{"date-parts":[["2022",7]]}}},{"id":229,"uris":["http://zotero.org/users/10873743/items/Z3ADCCRI"],"itemData":{"id":229,"type":"article-journal","abstract":"Purpose The goal of this study was to measure diffusion signals within the cerebral cortex using the line-scan technique to achieve extremely high resolution in the radial direction (ie, perpendicular to the cortical surface) and to demonstrate the utility of these measurements for investigating laminar architecture in the living human brain. Methods Line-scan diffusion data with 250-500 micron radial resolution were acquired at 7 T on 8 healthy volunteers, with each line prescribed perpendicularly to primary somatosensory cortex (S1) and primary motor cortex (M1). Apparent diffusion coefficients, fractional anisotropy values, and radiality indices were measured as a function of cortical depth. Results In the deep layers of S1, we found evidence for high anisotropy and predominantly tangential diffusion, with low anisotropy observed in superficial S1. In M1, moderate anisotropy and predominantly radial diffusion was seen at almost all cortical depths. These patterns were consistent across subjects and were conspicuous without averaging data across different locations on the cortical sheet. Conclusion Our results are in accord with the myeloarchitecture of S1 and M1, known from prior histology studies: in S1, dense bands of tangential myelinated fibers run through the deep layers but not the superficial ones, and in M1, radial myelinated fibers are prominent at most cortical depths. This work therefore provides support for the idea that high-resolution diffusion signals, measured with the line-scan technique and receiving a boost in SNR at 7 T, may serve as a sensitive probe of in vivo laminar architecture.","container-title":"Magnetic Resonance in Medicine","DOI":"10.1002/mrm.28419","ISSN":"1522-2594","issue":"1","language":"en","note":"_eprint: https://onlinelibrary.wiley.com/doi/pdf/10.1002/mrm.28419","page":"390-403","source":"Wiley Online Library","title":"Probing in vivo cortical myeloarchitecture in humans via line-scan diffusion acquisitions at 7 T with 250-500 micron radial resolution","volume":"85","author":[{"family":"Balasubramanian","given":"Mukund"},{"family":"Mulkern","given":"Robert V."},{"family":"Neil","given":"Jeffrey J."},{"family":"Maier","given":"Stephan E."},{"family":"Polimeni","given":"Jonathan R."}],"issued":{"date-parts":[["2021"]]}}}],"schema":"https://github.com/citation-style-language/schema/raw/master/csl-citation.json"} </w:instrText>
      </w:r>
      <w:r w:rsidRPr="00FD1AD3">
        <w:rPr>
          <w:rFonts w:ascii="Helvetica" w:eastAsia="Helvetica Neue" w:hAnsi="Helvetica" w:cs="Arial"/>
          <w:color w:val="000000" w:themeColor="text1"/>
        </w:rPr>
        <w:fldChar w:fldCharType="separate"/>
      </w:r>
      <w:r w:rsidRPr="00FD1AD3">
        <w:rPr>
          <w:rFonts w:ascii="Helvetica" w:eastAsia="Helvetica Neue" w:hAnsi="Helvetica" w:cs="Arial"/>
          <w:color w:val="000000" w:themeColor="text1"/>
        </w:rPr>
        <w:t>(Balasubramanian et al., 2022, 2021)</w:t>
      </w:r>
      <w:r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xml:space="preserve">. The first implementation of line-scanning involved a rodent study </w:t>
      </w:r>
      <w:r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{"citationID":"a2c86b35kb0","properties":{"formattedCitation":"(Yu et al., 2014)","plainCitation":"(Yu et al., 2014)","noteIndex":0},"citationItems":[{"id":21,"uris":["http://zotero.org/users/10873743/items/56P338B3"],"itemData":{"id":21,"type":"article-journal","abstract":"Using a line-scanning method during functional magnetic resonance imaging (fMRI), we obtained high temporal (50-ms) and spatial (50-I 1/4m) resolution information along the cortical thickness and showed that the laminar position of fMRI onset coincides with distinct neural inputs in rat somatosensory and motor cortices. This laminar-specific fMRI onset allowed us to identify the neural inputs underlying ipsilateral fMRI activation in the barrel cortex due to peripheral denervation-induced plasticity.","container-title":"Nature Methods","DOI":"10.1038/nmeth.2730","ISSN":"15487105","issue":"1","note":"PMID: 24240320","page":"55-58","title":"Deciphering laminar-specific neural inputs with line-scanning fMRI","volume":"11","author":[{"family":"Yu","given":"Xin"},{"family":"Qian","given":"Chunqi"},{"family":"Chen","given":"Der Yow"},{"family":"Dodd","given":"Stephen J."},{"family":"Koretsky","given":"Alan P."}],"issued":{"date-parts":[["2014"]]}}}],"schema":"https://github.com/citation-style-language/schema/raw/master/csl-citation.json"} </w:instrText>
      </w:r>
      <w:r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(Yu et al., 2014)</w:t>
      </w:r>
      <w:r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xml:space="preserve">. Due to the nature of the mouse cortex, planning the line perpendicular is a rather straightforward task. The cortex of humans has a much more intricate folding architecture </w:t>
      </w:r>
      <w:r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{"citationID":"a11jm69tnh2","properties":{"formattedCitation":"(Van Essen et al., 2019)","plainCitation":"(Van Essen et al., 2019)","noteIndex":0},"citationItems":[{"id":1139,"uris":["http://zotero.org/users/10873743/items/WG9UQMXW"],"itemData":{"id":1139,"type":"article-journal","abstract":"Advances in neuroimaging and neuroanatomy have yielded major insights concerning fundamental principles of cortical organization and evolution, thus speaking to how well different species serve as models for human brain function in health and disease. Here, we focus on cortical folding, parcellation, and connectivity in mice, marmosets, macaques, and humans. Cortical folding patterns vary dramatically across species, and individual variability in cortical folding increases with cortical surface area. Such issues are best analyzed using surface-based approaches that respect the topology of the cortical sheet. Many aspects of cortical organization can be revealed using 1 type of information (modality) at a time, such as maps of cortical myelin content. However, accurate delineation of the entire mosaic of cortical areas requires a multimodal approach using information about function, architecture, connectivity, and topographic organization. Comparisons across the 4 aforementioned species reveal dramatic differences in the total number and arrangement of cortical areas, particularly between rodents and primates. Hemispheric variability and bilateral asymmetry are most pronounced in humans, which we evaluated using a high-quality multimodal parcellation of hundreds of individuals. Asymmetries include modest differences in areal size but not in areal identity. Analyses of cortical connectivity using anatomical tracers reveal highly distributed connectivity and a wide range of connection weights in monkeys and mice; indirect measures using functional MRI suggest a similar pattern in humans. Altogether, a multifaceted but integrated approach to exploring cortical organization in primate and nonprimate species provides complementary advantages and perspectives.","container-title":"Proceedings of the National Academy of Sciences","DOI":"10.1073/pnas.1902299116","issue":"52","note":"publisher: Proceedings of the National Academy of Sciences","page":"26173-26180","source":"pnas.org (Atypon)","title":"Cerebral cortical folding, parcellation, and connectivity in humans, nonhuman primates, and mice","volume":"116","author":[{"family":"Van Essen","given":"David C."},{"family":"Donahue","given":"Chad J."},{"family":"Coalson","given":"Timothy S."},{"family":"Kennedy","given":"Henry"},{"family":"Hayashi","given":"Takuya"},{"family":"Glasser","given":"Matthew F."}],"issued":{"date-parts":[["2019",12,26]]}}}],"schema":"https://github.com/citation-style-language/schema/raw/master/csl-citation.json"} </w:instrText>
      </w:r>
      <w:r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(Van Essen et al., 2019)</w:t>
      </w:r>
      <w:r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xml:space="preserve">, complicating (automatic) planning procedures. In earlier </w:t>
      </w:r>
      <w:r w:rsidRPr="00FD1AD3">
        <w:rPr>
          <w:rFonts w:ascii="Helvetica" w:eastAsia="Helvetica Neue" w:hAnsi="Helvetica" w:cs="Arial"/>
          <w:color w:val="000000" w:themeColor="text1"/>
        </w:rPr>
        <w:lastRenderedPageBreak/>
        <w:t>work</w:t>
      </w:r>
      <w:r w:rsidR="009026A3" w:rsidRPr="00FD1AD3">
        <w:rPr>
          <w:rFonts w:ascii="Helvetica" w:eastAsia="Helvetica Neue" w:hAnsi="Helvetica" w:cs="Arial"/>
          <w:color w:val="000000" w:themeColor="text1"/>
        </w:rPr>
        <w:t xml:space="preserve"> </w:t>
      </w:r>
      <w:r w:rsidR="009026A3" w:rsidRPr="00FD1AD3">
        <w:rPr>
          <w:rFonts w:ascii="Helvetica" w:eastAsia="Helvetica Neue" w:hAnsi="Helvetica" w:cs="Arial"/>
          <w:color w:val="000000" w:themeColor="text1"/>
        </w:rPr>
        <w:fldChar w:fldCharType="begin"/>
      </w:r>
      <w:r w:rsidR="009026A3" w:rsidRPr="00FD1AD3">
        <w:rPr>
          <w:rFonts w:ascii="Helvetica" w:eastAsia="Helvetica Neue" w:hAnsi="Helvetica" w:cs="Arial"/>
          <w:color w:val="000000" w:themeColor="text1"/>
        </w:rPr>
        <w:instrText xml:space="preserve"> ADDIN ZOTERO_ITEM CSL_CITATION {"citationID":"a1a4fna04jv","properties":{"formattedCitation":"(Raimondo et al., 2023a, 2023b, 2021)","plainCitation":"(Raimondo et al., 2023a, 2023b, 2021)","noteIndex":0},"citationItems":[{"id":227,"uris":["http://zotero.org/users/10873743/items/ECS94XPU"],"itemData":{"id":227,"type":"article-journal","abstract":"Neurons cluster into sub-millimeter spatial structures and neural activity occurs at millisecond resolutions; hence, ultimately, high spatial and high temporal resolutions are required for functional MRI. In this work, we implemented a spin-echo line-scanning (SELINE) sequence to use in high spatial and temporal resolution fMRI.","container-title":"Magnetic Resonance Materials in Physics, Biology and Medicine","DOI":"10.1007/s10334-022-01059-7","ISSN":"1352-8661","journalAbbreviation":"Magn Reson Mater Phy","language":"en","source":"Springer Link","title":"Towards functional spin-echo BOLD line-scanning in humans at 7T","URL":"https://doi.org/10.1007/s10334-022-01059-7","author":[{"family":"Raimondo","given":"Luisa"},{"family":"Heij","given":"Jurjen"},{"family":"Knapen","given":"Tomas"},{"family":"Dumoulin","given":"Serge O."},{"family":"Zwaag","given":"Wietske","non-dropping-particle":"van der"},{"family":"Siero","given":"Jeroen C. W."}],"accessed":{"date-parts":[["2023",3,31]]},"issued":{"date-parts":[["2023",1,10]]}}},{"id":"HFv7H5hW/QSpeksD9","uris":["http://zotero.org/users/local/eIZFlNrV/items/V33R76K7"],"itemData":{"id":"HFv7H5hW/QSpeksD9","type":"article-journal","abstract":"Background\nFunctional magnetic resonance imaging (fMRI), typically using blood oxygenation level-dependent (BOLD) contrast weighted imaging, allows the study of brain function with millimeter spatial resolution and temporal resolution of one to a few seconds. At a mesoscopic scale, neurons in the human brain are spatially organized in structures with dimensions of hundreds of micrometers, while they communicate at the millisecond timescale. For this reason, it is important to develop an fMRI method with simultaneous high spatial and temporal resolution. Line-scanning promises to reach this goal at the cost of volume coverage.\nNew method\nHere, we release a comprehensive update to human line-scanning fMRI. First, we investigated multi-echo line-scanning with five different protocols varying the number of echoes and readout bandwidth while keeping the TR constant. In these, we compared different echo combination approaches in terms of BOLD activation (sensitivity) and temporal signal-to-noise ratio. Second, we implemented an adaptation of NOise reduction with DIstribution Corrected principal component analysis (NORDIC) thermal noise removal for line-scanning fMRI data. Finally, we tested three image-based navigators for motion correction and investigated different ways of performing fMRI analysis on the timecourses which were influenced by the insertion of the navigators themselves.\nResults\nThe presented improvements are relatively straightforward to implement; multi-echo readout and NORDIC denoising together, significantly improve data quality in terms of tSNR and t-statistical values, while motion correction makes line-scanning fMRI more robust.\nComparison with existing methods\nMulti-echo acquisitions and denoising have previously been applied in 3D magnetic resonance imaging. Their combination and application to 1D line-scanning is novel. The current proposed method greatly outperforms the previous line-scanning acquisitions with single-echo acquisition, in terms of tSNR (4.0 for single-echo line-scanning and 36.2 for NORDIC-denoised multi-echo) and t-statistical values (3.8 for single-echo line-scanning and 25.1 for NORDIC-denoised multi-echo line-scanning).\nConclusions\nLine-scanning fMRI was advanced compared to its previous implementation in order to improve sensitivity and reliability. The improved line-scanning acquisition could be used, in the future, for neuroscientific and clinical applications.","container-title":"Journal of Neuroscience Methods","DOI":"10.1016/j.jneumeth.2022.109746","ISSN":"0165-0270","journalAbbreviation":"Journal of Neuroscience Methods","language":"en","page":"109746","source":"ScienceDirect","title":"Robust high spatio-temporal line-scanning fMRI in humans at 7T using multi-echo readouts, denoising and prospective motion correction","volume":"384","author":[{"family":"Raimondo","given":"Luisa"},{"family":"Priovoulos","given":"Nikos"},{"family":"Passarinho","given":"Catarina"},{"family":"Heij","given":"Jurjen"},{"family":"Knapen","given":"Tomas"},{"family":"Dumoulin","given":"Serge O."},{"family":"Siero","given":"Jeroen C. W."},{"family":"Zwaag","given":"Wietske","non-dropping-particle":"van der"}],"issued":{"date-parts":[["2023",1,15]]}}},{"id":277,"uris":["http://zotero.org/users/10873743/items/M2L6CZ68"],"itemData":{"id":277,"type":"article-journal","abstract":"Functional magnetic resonance imaging (fMRI) is a widely used tool in neuroscience to detect neurally evoked responses, e.g. the blood oxygenation level-dependent (BOLD) signal. Typically, BOLD fMRI has millimeter spatial resolution and temporal resolution of one to few seconds. To study the sub-millimeter structures and activity of the cortical gray matter, the field needs an fMRI method with high spatial and temporal resolution. Line-scanning fMRI achieves very high spatial resolution and high sampling rate, at the cost of a sacrifice in volume coverage. Here, we present a human line-scanning implementation on a 7T MRI system. First, we investigate the quality of the saturation pulses that suppress MR signal outside the line. Second, we established the best coil combination for reconstruction. Finally, we applied the line-scanning method in the occipital lobe during a visual stimulation task, showing BOLD responses along cortical depth, every 250?µm with a 200?ms repetition time (TR). We found a good correspondence of t-statistics values with 2D gradient-echo echo planar imaging (GE-EPI) BOLD fMRI data with the same temporal resolution and voxel volume (R?=?0.6?±?0.2). In summary, we demonstrate the feasibility of line-scanning in humans and this opens line-scanning fMRI for applications in cognitive and clinical neuroscience.","container-title":"Journal of Cerebral Blood Flow &amp; Metabolism","DOI":"10.1177/0271678X211037266","ISSN":"0271-678X","issue":"11","journalAbbreviation":"J Cereb Blood Flow Metab","language":"en","note":"publisher: SAGE Publications Ltd STM","page":"2831-2843","source":"SAGE Journals","title":"A line through the brain: implementation  of human line-scanning at 7T for ultra-high spatiotemporal resolution fMRI","title-short":"A line through the brain","volume":"41","author":[{"family":"Raimondo","given":"Luisa"},{"family":"Knapen","given":"Tomas"},{"family":"Oliveira","given":"ĺcaro A.F"},{"family":"Yu","given":"Xin"},{"family":"Dumoulin","given":"Serge O"},{"family":"Zwaag","given":"Wietske","non-dropping-particle":"van der"},{"family":"Siero","given":"Jeroen C.W"}],"issued":{"date-parts":[["2021",11,1]]}}}],"schema":"https://github.com/citation-style-language/schema/raw/master/csl-citation.json"} </w:instrText>
      </w:r>
      <w:r w:rsidR="009026A3" w:rsidRPr="00FD1AD3">
        <w:rPr>
          <w:rFonts w:ascii="Helvetica" w:eastAsia="Helvetica Neue" w:hAnsi="Helvetica" w:cs="Arial"/>
          <w:color w:val="000000" w:themeColor="text1"/>
        </w:rPr>
        <w:fldChar w:fldCharType="separate"/>
      </w:r>
      <w:r w:rsidR="009026A3" w:rsidRPr="00FD1AD3">
        <w:rPr>
          <w:rFonts w:ascii="Helvetica" w:hAnsi="Helvetica" w:cs="Arial"/>
          <w:color w:val="000000"/>
          <w:kern w:val="0"/>
        </w:rPr>
        <w:t>(Raimondo et al., 2023a, 2023b, 2021)</w:t>
      </w:r>
      <w:r w:rsidR="009026A3"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xml:space="preserve">, this was done by manually placing the line as perpendicular as possible to the cortical surface while maintaining a coronal slice orientation. As the procedure is based purely on anatomy, it remains unclear whether the functional task will activate the imaged area and how the signal is sampled across depth. Second, line placement is critical to target the exact functional region the experimenters want to probe, for example, primary visual cortex (V1) or a specific region of V1 such as the cortical representation of the blind spot </w:t>
      </w:r>
      <w:r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{"citationID":"a8dhvai26r","properties":{"formattedCitation":"(Tong and Engel, 2001)","plainCitation":"(Tong and Engel, 2001)","noteIndex":0},"citationItems":[{"id":1165,"uris":["http://zotero.org/users/10873743/items/LQSFYT2C"],"itemData":{"id":1165,"type":"article-journal","language":"en","source":"Zotero","title":"Interocular rivalry revealed in the human cortical blind-spot representation","volume":"411","author":[{"family":"Tong","given":"Frank"},{"family":"Engel","given":"Stephen A"}],"issued":{"date-parts":[["2001"]]}}}],"schema":"https://github.com/citation-style-language/schema/raw/master/csl-citation.json"} </w:instrText>
      </w:r>
      <w:r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(Tong and Engel, 2001)</w:t>
      </w:r>
      <w:r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xml:space="preserve">. Ultimately, line-scanning can also be extended to clinical research, such as the lesion projection zone in V1 of macular degeneration patients where the balance between ascending or descending signals is disrupted </w:t>
      </w:r>
      <w:r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{"citationID":"a235jdoi9ig","properties":{"formattedCitation":"(Baker et al., 2005; Masuda et al., 2008)","plainCitation":"(Baker et al., 2005; Masuda et al., 2008)","noteIndex":0},"citationItems":[{"id":1166,"uris":["http://zotero.org/users/10873743/items/MAWJ7E4E"],"itemData":{"id":1166,"type":"article-journal","abstract":"Macular degeneration (MD), the leading cause of visual impairment in the developed world, damages the central retina, often obliterating foveal vision and severely disrupting everyday tasks such as reading, driving, and face recognition. In such cases, the macular damage eliminates the normal retinal input to a large region of visual cortex, comprising tens of square centimeters of surface area in each hemisphere, which is normally responsive only to foveal stimuli. Using functional magnetic resonance imaging, we asked whether this deprived cortex simply becomes inactive in subjects with MD, or whether it takes on new functional properties. In two adult MD subjects with extensive bilateral central retinal lesions, we found that parts of visual cortex (including primary visual cortex) that normally respond only to central visual stimuli are strongly activated by peripheral stimuli. Such activation was not observed (1) with visual stimuli presented to the position of the former fovea and (2) in control subjects with visual stimuli presented to corresponding parts of peripheral retina. These results demonstrate large-scale reorganization of visual processing in MD and will likely prove important in any effort to develop new strategies for rehabilitation of MD subjects.","container-title":"Journal of Neuroscience","DOI":"10.1523/JNEUROSCI.3476-04.2005","ISSN":"0270-6474, 1529-2401","issue":"3","journalAbbreviation":"J. Neurosci.","language":"en","license":"Copyright © 2005 Society for Neuroscience 0270-6474/05/25614-05.00/0","note":"publisher: Society for Neuroscience\nsection: BRIEF COMMUNICATIONS\nPMID: 15659597","page":"614-618","source":"www.jneurosci.org","title":"Reorganization of Visual Processing in Macular Degeneration","volume":"25","author":[{"family":"Baker","given":"Chris I."},{"family":"Peli","given":"Eli"},{"family":"Knouf","given":"Nicholas"},{"family":"Kanwisher","given":"Nancy G."}],"issued":{"date-parts":[["2005",1,19]]}}},{"id":1162,"uris":["http://zotero.org/users/10873743/items/YDFVDJL4"],"itemData":{"id":1162,"type":"article-journal","abstract":"We used functional magnetic resonance imaging to assess abnormal cortical signals in humans with juvenile macular degeneration (JMD). These signals have been interpreted as indicating large-scale cortical reorganization. Subjects viewed a stimulus passively or performed a task; the task was either related or unrelated to the stimulus. During passive viewing, or while performing tasks unrelated to the stimulus, there were large unresponsive V1 regions. These regions included the foveal projection zone, and we refer to them as the lesion projection zone (LPZ). In 3 JMD subjects, we observed highly significant responses in the LPZ while they performed stimulus-related judgments. In control subjects, where we presented the stimulus only within the peripheral visual field, there was no V1 response in the foveal projection zone in any condition. The difference between JMD and control responses can be explained by hypotheses that have very different implications for V1 reorganization. In controls retinal afferents carry signals indicating the presence of a uniform (zero-contrast) region of the visual field. Deletion of retinal input may 1) spur the formation of new cortical pathways that carry task-dependent signals (reorganization), or 2) unmask preexisting task-dependent cortical signals that ordinarily are suppressed by the deleted signals (no reorganization).","container-title":"Cerebral Cortex","DOI":"10.1093/cercor/bhm256","ISSN":"1047-3211","issue":"11","journalAbbreviation":"Cerebral Cortex","page":"2483-2493","source":"Silverchair","title":"V1 Projection Zone Signals in Human Macular Degeneration Depend on Task, not Stimulus","volume":"18","author":[{"family":"Masuda","given":"Yoichiro"},{"family":"Dumoulin","given":"Serge O."},{"family":"Nakadomari","given":"Satoshi"},{"family":"Wandell","given":"Brian A."}],"issued":{"date-parts":[["2008",11,1]]}}}],"schema":"https://github.com/citation-style-language/schema/raw/master/csl-citation.json"} </w:instrText>
      </w:r>
      <w:r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(Baker et al., 2005; Masuda et al., 2008)</w:t>
      </w:r>
      <w:r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xml:space="preserve">. The well-known functional specialization of the brain and the variation of functional specialization domains between subjects, which can be in the order of ±1cm relative to anatomical landmarks </w:t>
      </w:r>
      <w:r w:rsidRPr="00FD1AD3">
        <w:rPr>
          <w:rFonts w:ascii="Helvetica" w:eastAsia="Helvetica Neue" w:hAnsi="Helvetica" w:cs="Arial"/>
          <w:color w:val="000000" w:themeColor="text1"/>
        </w:rPr>
        <w:fldChar w:fldCharType="begin"/>
      </w:r>
      <w:r w:rsidR="00832734" w:rsidRPr="00FD1AD3">
        <w:rPr>
          <w:rFonts w:ascii="Helvetica" w:eastAsia="Helvetica Neue" w:hAnsi="Helvetica" w:cs="Arial"/>
          <w:color w:val="000000" w:themeColor="text1"/>
        </w:rPr>
        <w:instrText xml:space="preserve"> ADDIN ZOTERO_ITEM CSL_CITATION {"citationID":"a3u8u6eq5c","properties":{"formattedCitation":"(Dumoulin et al., 2000)","plainCitation":"(Dumoulin et al., 2000)","noteIndex":0},"citationItems":[{"id":1159,"uris":["http://zotero.org/users/10873743/items/DRYCSNV6"],"itemData":{"id":1159,"type":"article-journal","abstract":"The location of human area V5 (or MT) has been correlated with the intersection of the ascending limb of the inferior temporal sulcus (ALITS) and the lateral occipital sulcus (LO). This study was undertaken to attempt a replication and quantification of these observations using functional magnetic resonance imaging. V5 was significantly activated in 19 hemispheres with alternating, low contrast, random checkerboard patterns. We confirmed the stereotaxic location of V5 and were able to describe a fairly consistent sulcal pattern in the parieto-temporo-occipital cortex. V5 was usually (95%) buried within a sulcus, most commonly within the inferior temporal sulcus (ITS) (11%), the ascending limb of the ITS (ALITS) (53%) and the posterior continuation of the ITS (26%). The average distance from V5 of two identified anatomical landmarks of V5, the junctions of the LO and the ALITS, and the ITS and ALITS, were both ~1 cm. However, the LO–ALITS junction often had to be determined by interpolation (47%), and was not always present even with interpolation (21%). In contrast, the ITS–ALITS junction was always present and V5 was usually (90%) located in a sulcus intersecting with this junction, making it a more reliable landmark for localizing V5 with respect to gross morphological features on individual cortical surfaces.","container-title":"Cerebral Cortex","DOI":"10.1093/cercor/10.5.454","ISSN":"1047-3211","issue":"5","journalAbbreviation":"Cerebral Cortex","page":"454-463","source":"Silverchair","title":"A New Anatomical Landmark for Reliable Identification of Human Area V5/MT: a Quantitative Analysis of Sulcal Patterning","title-short":"A New Anatomical Landmark for Reliable Identification of Human Area V5/MT","volume":"10","author":[{"family":"Dumoulin","given":"Serge O."},{"family":"Bittar","given":"Richard G."},{"family":"Kabani","given":"Noor J."},{"family":"Baker","given":"Curtis L.","suffix":"Jr"},{"family":"Le Goualher","given":"Georges"},{"family":"Pike","given":"G. Bruce"},{"family":"Evans","given":"Alan C."}],"issued":{"date-parts":[["2000",5,1]]}}}],"schema":"https://github.com/citation-style-language/schema/raw/master/csl-citation.json"} </w:instrText>
      </w:r>
      <w:r w:rsidRPr="00FD1AD3">
        <w:rPr>
          <w:rFonts w:ascii="Helvetica" w:eastAsia="Helvetica Neue" w:hAnsi="Helvetica" w:cs="Arial"/>
          <w:color w:val="000000" w:themeColor="text1"/>
        </w:rPr>
        <w:fldChar w:fldCharType="separate"/>
      </w:r>
      <w:r w:rsidR="00832734" w:rsidRPr="00FD1AD3">
        <w:rPr>
          <w:rFonts w:ascii="Helvetica" w:hAnsi="Helvetica" w:cs="Arial"/>
          <w:color w:val="000000" w:themeColor="text1"/>
          <w:kern w:val="0"/>
        </w:rPr>
        <w:t>(Dumoulin et al., 2000)</w:t>
      </w:r>
      <w:r w:rsidRPr="00FD1AD3">
        <w:rPr>
          <w:rFonts w:ascii="Helvetica" w:eastAsia="Helvetica Neue" w:hAnsi="Helvetica" w:cs="Arial"/>
          <w:color w:val="000000" w:themeColor="text1"/>
        </w:rPr>
        <w:fldChar w:fldCharType="end"/>
      </w:r>
      <w:r w:rsidRPr="00FD1AD3">
        <w:rPr>
          <w:rFonts w:ascii="Helvetica" w:eastAsia="Helvetica Neue" w:hAnsi="Helvetica" w:cs="Arial"/>
          <w:color w:val="000000" w:themeColor="text1"/>
        </w:rPr>
        <w:t>, also demand accurate line placement on a per-subject basis.”</w:t>
      </w:r>
    </w:p>
    <w:p w14:paraId="41D85AB7" w14:textId="77777777" w:rsidR="00832734" w:rsidRPr="00FD1AD3" w:rsidRDefault="00832734" w:rsidP="00832734">
      <w:pPr>
        <w:spacing w:after="200" w:line="240" w:lineRule="auto"/>
        <w:ind w:left="284"/>
        <w:jc w:val="both"/>
        <w:rPr>
          <w:rFonts w:ascii="Helvetica" w:eastAsia="Helvetica Neue" w:hAnsi="Helvetica" w:cs="Arial"/>
          <w:color w:val="000000" w:themeColor="text1"/>
        </w:rPr>
      </w:pPr>
    </w:p>
    <w:p w14:paraId="263AC7B6" w14:textId="78C7E103" w:rsidR="00C06EB2" w:rsidRPr="00FD1AD3" w:rsidRDefault="00C06EB2" w:rsidP="007F18C1">
      <w:pPr>
        <w:pStyle w:val="ListParagraph"/>
        <w:numPr>
          <w:ilvl w:val="0"/>
          <w:numId w:val="4"/>
        </w:numPr>
        <w:spacing w:after="0" w:line="240" w:lineRule="auto"/>
        <w:ind w:left="0" w:firstLine="0"/>
        <w:jc w:val="both"/>
        <w:rPr>
          <w:rFonts w:ascii="Helvetica" w:eastAsia="Times New Roman" w:hAnsi="Helvetica" w:cs="Arial"/>
          <w:color w:val="000000" w:themeColor="text1"/>
          <w:kern w:val="0"/>
          <w:shd w:val="clear" w:color="auto" w:fill="FFFFFF"/>
          <w14:ligatures w14:val="none"/>
        </w:rPr>
      </w:pPr>
      <w:r w:rsidRPr="00FD1AD3">
        <w:rPr>
          <w:rFonts w:ascii="Helvetica" w:eastAsia="Times New Roman" w:hAnsi="Helvetica" w:cs="Arial"/>
          <w:color w:val="000000" w:themeColor="text1"/>
          <w:kern w:val="0"/>
          <w:shd w:val="clear" w:color="auto" w:fill="FFFFFF"/>
          <w14:ligatures w14:val="none"/>
        </w:rPr>
        <w:t>The authors should potentially rephrase the introduction of their manuscript to bring it in line with what will be presented given that no high-resolution data is shown.</w:t>
      </w:r>
    </w:p>
    <w:p w14:paraId="77A12717" w14:textId="13BF40D7" w:rsidR="00F06DCD" w:rsidRPr="00FD1AD3" w:rsidRDefault="008451E4" w:rsidP="00A52852">
      <w:pPr>
        <w:spacing w:before="160" w:after="0" w:line="240" w:lineRule="auto"/>
        <w:jc w:val="both"/>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t xml:space="preserve">Following </w:t>
      </w:r>
      <w:r w:rsidR="00607E2F" w:rsidRPr="00FD1AD3">
        <w:rPr>
          <w:rFonts w:ascii="Helvetica" w:eastAsia="Times New Roman" w:hAnsi="Helvetica" w:cs="Arial"/>
          <w:i/>
          <w:iCs/>
          <w:color w:val="000000" w:themeColor="text1"/>
          <w:kern w:val="0"/>
          <w:shd w:val="clear" w:color="auto" w:fill="FFFFFF"/>
          <w14:ligatures w14:val="none"/>
        </w:rPr>
        <w:t>the reviewers</w:t>
      </w:r>
      <w:r w:rsidR="00656940" w:rsidRPr="00FD1AD3">
        <w:rPr>
          <w:rFonts w:ascii="Helvetica" w:eastAsia="Times New Roman" w:hAnsi="Helvetica" w:cs="Arial"/>
          <w:i/>
          <w:iCs/>
          <w:color w:val="000000" w:themeColor="text1"/>
          <w:kern w:val="0"/>
          <w:shd w:val="clear" w:color="auto" w:fill="FFFFFF"/>
          <w14:ligatures w14:val="none"/>
        </w:rPr>
        <w:t>’</w:t>
      </w:r>
      <w:r w:rsidR="00607E2F" w:rsidRPr="00FD1AD3">
        <w:rPr>
          <w:rFonts w:ascii="Helvetica" w:eastAsia="Times New Roman" w:hAnsi="Helvetica" w:cs="Arial"/>
          <w:i/>
          <w:iCs/>
          <w:color w:val="000000" w:themeColor="text1"/>
          <w:kern w:val="0"/>
          <w:shd w:val="clear" w:color="auto" w:fill="FFFFFF"/>
          <w14:ligatures w14:val="none"/>
        </w:rPr>
        <w:t xml:space="preserve"> </w:t>
      </w:r>
      <w:r w:rsidR="00656940" w:rsidRPr="00FD1AD3">
        <w:rPr>
          <w:rFonts w:ascii="Helvetica" w:eastAsia="Times New Roman" w:hAnsi="Helvetica" w:cs="Arial"/>
          <w:i/>
          <w:iCs/>
          <w:color w:val="000000" w:themeColor="text1"/>
          <w:kern w:val="0"/>
          <w:shd w:val="clear" w:color="auto" w:fill="FFFFFF"/>
          <w14:ligatures w14:val="none"/>
        </w:rPr>
        <w:t>remarks</w:t>
      </w:r>
      <w:r w:rsidR="00607E2F" w:rsidRPr="00FD1AD3">
        <w:rPr>
          <w:rFonts w:ascii="Helvetica" w:eastAsia="Times New Roman" w:hAnsi="Helvetica" w:cs="Arial"/>
          <w:i/>
          <w:iCs/>
          <w:color w:val="000000" w:themeColor="text1"/>
          <w:kern w:val="0"/>
          <w:shd w:val="clear" w:color="auto" w:fill="FFFFFF"/>
          <w14:ligatures w14:val="none"/>
        </w:rPr>
        <w:t xml:space="preserve">, we have added an additional figure </w:t>
      </w:r>
      <w:r w:rsidRPr="00FD1AD3">
        <w:rPr>
          <w:rFonts w:ascii="Helvetica" w:eastAsia="Times New Roman" w:hAnsi="Helvetica" w:cs="Arial"/>
          <w:i/>
          <w:iCs/>
          <w:color w:val="000000" w:themeColor="text1"/>
          <w:kern w:val="0"/>
          <w:shd w:val="clear" w:color="auto" w:fill="FFFFFF"/>
          <w14:ligatures w14:val="none"/>
        </w:rPr>
        <w:t>(Figure 6, see above</w:t>
      </w:r>
      <w:r w:rsidR="003515C9" w:rsidRPr="00FD1AD3">
        <w:rPr>
          <w:rFonts w:ascii="Helvetica" w:eastAsia="Times New Roman" w:hAnsi="Helvetica" w:cs="Arial"/>
          <w:i/>
          <w:iCs/>
          <w:color w:val="000000" w:themeColor="text1"/>
          <w:kern w:val="0"/>
          <w:shd w:val="clear" w:color="auto" w:fill="FFFFFF"/>
          <w14:ligatures w14:val="none"/>
        </w:rPr>
        <w:t>, p17</w:t>
      </w:r>
      <w:r w:rsidRPr="00FD1AD3">
        <w:rPr>
          <w:rFonts w:ascii="Helvetica" w:eastAsia="Times New Roman" w:hAnsi="Helvetica" w:cs="Arial"/>
          <w:i/>
          <w:iCs/>
          <w:color w:val="000000" w:themeColor="text1"/>
          <w:kern w:val="0"/>
          <w:shd w:val="clear" w:color="auto" w:fill="FFFFFF"/>
          <w14:ligatures w14:val="none"/>
        </w:rPr>
        <w:t xml:space="preserve">) </w:t>
      </w:r>
      <w:r w:rsidR="00607E2F" w:rsidRPr="00FD1AD3">
        <w:rPr>
          <w:rFonts w:ascii="Helvetica" w:eastAsia="Times New Roman" w:hAnsi="Helvetica" w:cs="Arial"/>
          <w:i/>
          <w:iCs/>
          <w:color w:val="000000" w:themeColor="text1"/>
          <w:kern w:val="0"/>
          <w:shd w:val="clear" w:color="auto" w:fill="FFFFFF"/>
          <w14:ligatures w14:val="none"/>
        </w:rPr>
        <w:t xml:space="preserve">showing </w:t>
      </w:r>
      <w:r w:rsidR="00A52852" w:rsidRPr="00FD1AD3">
        <w:rPr>
          <w:rFonts w:ascii="Helvetica" w:eastAsia="Times New Roman" w:hAnsi="Helvetica" w:cs="Arial"/>
          <w:i/>
          <w:iCs/>
          <w:color w:val="000000" w:themeColor="text1"/>
          <w:kern w:val="0"/>
          <w:shd w:val="clear" w:color="auto" w:fill="FFFFFF"/>
          <w14:ligatures w14:val="none"/>
        </w:rPr>
        <w:t xml:space="preserve">results </w:t>
      </w:r>
      <w:r w:rsidRPr="00FD1AD3">
        <w:rPr>
          <w:rFonts w:ascii="Helvetica" w:eastAsia="Times New Roman" w:hAnsi="Helvetica" w:cs="Arial"/>
          <w:i/>
          <w:iCs/>
          <w:color w:val="000000" w:themeColor="text1"/>
          <w:kern w:val="0"/>
          <w:shd w:val="clear" w:color="auto" w:fill="FFFFFF"/>
          <w14:ligatures w14:val="none"/>
        </w:rPr>
        <w:t>of a single</w:t>
      </w:r>
      <w:r w:rsidR="00A52852" w:rsidRPr="00FD1AD3">
        <w:rPr>
          <w:rFonts w:ascii="Helvetica" w:eastAsia="Times New Roman" w:hAnsi="Helvetica" w:cs="Arial"/>
          <w:i/>
          <w:iCs/>
          <w:color w:val="000000" w:themeColor="text1"/>
          <w:kern w:val="0"/>
          <w:shd w:val="clear" w:color="auto" w:fill="FFFFFF"/>
          <w14:ligatures w14:val="none"/>
        </w:rPr>
        <w:t xml:space="preserve"> subject to highlight the </w:t>
      </w:r>
      <w:r w:rsidRPr="00FD1AD3">
        <w:rPr>
          <w:rFonts w:ascii="Helvetica" w:eastAsia="Times New Roman" w:hAnsi="Helvetica" w:cs="Arial"/>
          <w:i/>
          <w:iCs/>
          <w:color w:val="000000" w:themeColor="text1"/>
          <w:kern w:val="0"/>
          <w:shd w:val="clear" w:color="auto" w:fill="FFFFFF"/>
          <w14:ligatures w14:val="none"/>
        </w:rPr>
        <w:t xml:space="preserve">spatial and temporal resolutions </w:t>
      </w:r>
      <w:r w:rsidR="00A52852" w:rsidRPr="00FD1AD3">
        <w:rPr>
          <w:rFonts w:ascii="Helvetica" w:eastAsia="Times New Roman" w:hAnsi="Helvetica" w:cs="Arial"/>
          <w:i/>
          <w:iCs/>
          <w:color w:val="000000" w:themeColor="text1"/>
          <w:kern w:val="0"/>
          <w:shd w:val="clear" w:color="auto" w:fill="FFFFFF"/>
          <w14:ligatures w14:val="none"/>
        </w:rPr>
        <w:t>of th</w:t>
      </w:r>
      <w:r w:rsidRPr="00FD1AD3">
        <w:rPr>
          <w:rFonts w:ascii="Helvetica" w:eastAsia="Times New Roman" w:hAnsi="Helvetica" w:cs="Arial"/>
          <w:i/>
          <w:iCs/>
          <w:color w:val="000000" w:themeColor="text1"/>
          <w:kern w:val="0"/>
          <w:shd w:val="clear" w:color="auto" w:fill="FFFFFF"/>
          <w14:ligatures w14:val="none"/>
        </w:rPr>
        <w:t>e</w:t>
      </w:r>
      <w:r w:rsidR="00A52852" w:rsidRPr="00FD1AD3">
        <w:rPr>
          <w:rFonts w:ascii="Helvetica" w:eastAsia="Times New Roman" w:hAnsi="Helvetica" w:cs="Arial"/>
          <w:i/>
          <w:iCs/>
          <w:color w:val="000000" w:themeColor="text1"/>
          <w:kern w:val="0"/>
          <w:shd w:val="clear" w:color="auto" w:fill="FFFFFF"/>
          <w14:ligatures w14:val="none"/>
        </w:rPr>
        <w:t xml:space="preserve"> </w:t>
      </w:r>
      <w:r w:rsidRPr="00FD1AD3">
        <w:rPr>
          <w:rFonts w:ascii="Helvetica" w:eastAsia="Times New Roman" w:hAnsi="Helvetica" w:cs="Arial"/>
          <w:i/>
          <w:iCs/>
          <w:color w:val="000000" w:themeColor="text1"/>
          <w:kern w:val="0"/>
          <w:shd w:val="clear" w:color="auto" w:fill="FFFFFF"/>
          <w14:ligatures w14:val="none"/>
        </w:rPr>
        <w:t xml:space="preserve">line-scanning </w:t>
      </w:r>
      <w:r w:rsidR="00A52852" w:rsidRPr="00FD1AD3">
        <w:rPr>
          <w:rFonts w:ascii="Helvetica" w:eastAsia="Times New Roman" w:hAnsi="Helvetica" w:cs="Arial"/>
          <w:i/>
          <w:iCs/>
          <w:color w:val="000000" w:themeColor="text1"/>
          <w:kern w:val="0"/>
          <w:shd w:val="clear" w:color="auto" w:fill="FFFFFF"/>
          <w14:ligatures w14:val="none"/>
        </w:rPr>
        <w:t xml:space="preserve">method. The </w:t>
      </w:r>
      <w:r w:rsidRPr="00FD1AD3">
        <w:rPr>
          <w:rFonts w:ascii="Helvetica" w:eastAsia="Times New Roman" w:hAnsi="Helvetica" w:cs="Arial"/>
          <w:i/>
          <w:iCs/>
          <w:color w:val="000000" w:themeColor="text1"/>
          <w:kern w:val="0"/>
          <w:shd w:val="clear" w:color="auto" w:fill="FFFFFF"/>
          <w14:ligatures w14:val="none"/>
        </w:rPr>
        <w:t xml:space="preserve">main objective </w:t>
      </w:r>
      <w:r w:rsidR="00A52852" w:rsidRPr="00FD1AD3">
        <w:rPr>
          <w:rFonts w:ascii="Helvetica" w:eastAsia="Times New Roman" w:hAnsi="Helvetica" w:cs="Arial"/>
          <w:i/>
          <w:iCs/>
          <w:color w:val="000000" w:themeColor="text1"/>
          <w:kern w:val="0"/>
          <w:shd w:val="clear" w:color="auto" w:fill="FFFFFF"/>
          <w14:ligatures w14:val="none"/>
        </w:rPr>
        <w:t>of th</w:t>
      </w:r>
      <w:r w:rsidRPr="00FD1AD3">
        <w:rPr>
          <w:rFonts w:ascii="Helvetica" w:eastAsia="Times New Roman" w:hAnsi="Helvetica" w:cs="Arial"/>
          <w:i/>
          <w:iCs/>
          <w:color w:val="000000" w:themeColor="text1"/>
          <w:kern w:val="0"/>
          <w:shd w:val="clear" w:color="auto" w:fill="FFFFFF"/>
          <w14:ligatures w14:val="none"/>
        </w:rPr>
        <w:t>is</w:t>
      </w:r>
      <w:r w:rsidR="00A52852" w:rsidRPr="00FD1AD3">
        <w:rPr>
          <w:rFonts w:ascii="Helvetica" w:eastAsia="Times New Roman" w:hAnsi="Helvetica" w:cs="Arial"/>
          <w:i/>
          <w:iCs/>
          <w:color w:val="000000" w:themeColor="text1"/>
          <w:kern w:val="0"/>
          <w:shd w:val="clear" w:color="auto" w:fill="FFFFFF"/>
          <w14:ligatures w14:val="none"/>
        </w:rPr>
        <w:t xml:space="preserve"> paper, however, remains the experimental setup</w:t>
      </w:r>
      <w:r w:rsidRPr="00FD1AD3">
        <w:rPr>
          <w:rFonts w:ascii="Helvetica" w:eastAsia="Times New Roman" w:hAnsi="Helvetica" w:cs="Arial"/>
          <w:i/>
          <w:iCs/>
          <w:color w:val="000000" w:themeColor="text1"/>
          <w:kern w:val="0"/>
          <w:shd w:val="clear" w:color="auto" w:fill="FFFFFF"/>
          <w14:ligatures w14:val="none"/>
        </w:rPr>
        <w:t xml:space="preserve"> for line-planning</w:t>
      </w:r>
      <w:r w:rsidR="00A52852" w:rsidRPr="00FD1AD3">
        <w:rPr>
          <w:rFonts w:ascii="Helvetica" w:eastAsia="Times New Roman" w:hAnsi="Helvetica" w:cs="Arial"/>
          <w:i/>
          <w:iCs/>
          <w:color w:val="000000" w:themeColor="text1"/>
          <w:kern w:val="0"/>
          <w:shd w:val="clear" w:color="auto" w:fill="FFFFFF"/>
          <w14:ligatures w14:val="none"/>
        </w:rPr>
        <w:t>.</w:t>
      </w:r>
    </w:p>
    <w:p w14:paraId="1E1CAE4E" w14:textId="77777777" w:rsidR="00F06DCD" w:rsidRPr="00FD1AD3" w:rsidRDefault="00F06DCD">
      <w:pPr>
        <w:rPr>
          <w:rFonts w:ascii="Helvetica" w:eastAsia="Times New Roman" w:hAnsi="Helvetica" w:cs="Arial"/>
          <w:i/>
          <w:iCs/>
          <w:color w:val="000000" w:themeColor="text1"/>
          <w:kern w:val="0"/>
          <w:shd w:val="clear" w:color="auto" w:fill="FFFFFF"/>
          <w14:ligatures w14:val="none"/>
        </w:rPr>
      </w:pPr>
      <w:r w:rsidRPr="00FD1AD3">
        <w:rPr>
          <w:rFonts w:ascii="Helvetica" w:eastAsia="Times New Roman" w:hAnsi="Helvetica" w:cs="Arial"/>
          <w:i/>
          <w:iCs/>
          <w:color w:val="000000" w:themeColor="text1"/>
          <w:kern w:val="0"/>
          <w:shd w:val="clear" w:color="auto" w:fill="FFFFFF"/>
          <w14:ligatures w14:val="none"/>
        </w:rPr>
        <w:br w:type="page"/>
      </w:r>
    </w:p>
    <w:p w14:paraId="7BC0A3D4" w14:textId="0DF6B567" w:rsidR="006B1D71" w:rsidRPr="00FD1AD3" w:rsidRDefault="002A1F91" w:rsidP="00A52852">
      <w:pPr>
        <w:spacing w:before="160" w:after="0" w:line="240" w:lineRule="auto"/>
        <w:jc w:val="both"/>
        <w:rPr>
          <w:rFonts w:ascii="Helvetica" w:eastAsia="Times New Roman" w:hAnsi="Helvetica" w:cs="Arial"/>
          <w:color w:val="000000" w:themeColor="text1"/>
          <w:kern w:val="0"/>
          <w:sz w:val="28"/>
          <w:szCs w:val="28"/>
          <w14:ligatures w14:val="none"/>
        </w:rPr>
      </w:pPr>
      <w:r w:rsidRPr="00FD1AD3">
        <w:rPr>
          <w:rFonts w:ascii="Helvetica" w:eastAsia="Times New Roman" w:hAnsi="Helvetica" w:cs="Arial"/>
          <w:color w:val="000000" w:themeColor="text1"/>
          <w:kern w:val="0"/>
          <w:sz w:val="28"/>
          <w:szCs w:val="28"/>
          <w14:ligatures w14:val="none"/>
        </w:rPr>
        <w:lastRenderedPageBreak/>
        <w:t>References</w:t>
      </w:r>
    </w:p>
    <w:p w14:paraId="2380D05B" w14:textId="77777777" w:rsidR="009026A3" w:rsidRPr="00FD1AD3" w:rsidRDefault="00832734" w:rsidP="009026A3">
      <w:pPr>
        <w:pStyle w:val="Bibliography"/>
        <w:jc w:val="both"/>
        <w:rPr>
          <w:rFonts w:ascii="Helvetica" w:hAnsi="Helvetica" w:cs="Arial"/>
          <w:color w:val="000000"/>
        </w:rPr>
      </w:pPr>
      <w:r w:rsidRPr="00FD1AD3">
        <w:rPr>
          <w:rFonts w:ascii="Helvetica" w:eastAsia="Times New Roman" w:hAnsi="Helvetica" w:cs="Arial"/>
          <w:color w:val="000000" w:themeColor="text1"/>
          <w14:ligatures w14:val="none"/>
        </w:rPr>
        <w:fldChar w:fldCharType="begin"/>
      </w:r>
      <w:r w:rsidR="009026A3" w:rsidRPr="00FD1AD3">
        <w:rPr>
          <w:rFonts w:ascii="Helvetica" w:eastAsia="Times New Roman" w:hAnsi="Helvetica" w:cs="Arial"/>
          <w:color w:val="000000" w:themeColor="text1"/>
          <w14:ligatures w14:val="none"/>
        </w:rPr>
        <w:instrText xml:space="preserve"> ADDIN ZOTERO_BIBL {"uncited":[],"omitted":[],"custom":[]} CSL_BIBLIOGRAPHY </w:instrText>
      </w:r>
      <w:r w:rsidRPr="00FD1AD3">
        <w:rPr>
          <w:rFonts w:ascii="Helvetica" w:eastAsia="Times New Roman" w:hAnsi="Helvetica" w:cs="Arial"/>
          <w:color w:val="000000" w:themeColor="text1"/>
          <w14:ligatures w14:val="none"/>
        </w:rPr>
        <w:fldChar w:fldCharType="separate"/>
      </w:r>
      <w:r w:rsidR="009026A3" w:rsidRPr="00FD1AD3">
        <w:rPr>
          <w:rFonts w:ascii="Helvetica" w:hAnsi="Helvetica" w:cs="Arial"/>
          <w:color w:val="000000"/>
        </w:rPr>
        <w:t>Baker, C.I., Peli, E., Knouf, N., Kanwisher, N.G., 2005. Reorganization of Visual Processing in Macular Degeneration. J. Neurosci. 25, 614–618. https://doi.org/10.1523/JNEUROSCI.3476-04.2005</w:t>
      </w:r>
    </w:p>
    <w:p w14:paraId="1FC605EE"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Balasubramanian, M., Mulkern, R.V., Neil, J.J., Maier, S.E., Polimeni, J.R., 2021. Probing in vivo cortical myeloarchitecture in humans via line-scan diffusion acquisitions at 7 T with 250-500 micron radial resolution. Magn. Reson. Med. 85, 390–403. https://doi.org/10.1002/mrm.28419</w:t>
      </w:r>
    </w:p>
    <w:p w14:paraId="0ADE5142"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Balasubramanian, M., Mulkern, R.V., Polimeni, J.R., 2022. In vivo irreversible and reversible transverse relaxation rates in human cerebral cortex via line scans at 7 T with 250 micron resolution perpendicular to the cortical surface. Magn. Reson. Imaging 90, 44–52. https://doi.org/10.1016/j.mri.2022.04.001</w:t>
      </w:r>
    </w:p>
    <w:p w14:paraId="0DE003A2" w14:textId="77777777" w:rsidR="009026A3" w:rsidRPr="00FD1AD3" w:rsidRDefault="009026A3" w:rsidP="009026A3">
      <w:pPr>
        <w:pStyle w:val="Bibliography"/>
        <w:jc w:val="both"/>
        <w:rPr>
          <w:rFonts w:ascii="Helvetica" w:hAnsi="Helvetica" w:cs="Arial"/>
          <w:color w:val="000000"/>
          <w:lang w:val="de-DE"/>
        </w:rPr>
      </w:pPr>
      <w:r w:rsidRPr="00FD1AD3">
        <w:rPr>
          <w:rFonts w:ascii="Helvetica" w:hAnsi="Helvetica" w:cs="Arial"/>
          <w:color w:val="000000"/>
        </w:rPr>
        <w:t xml:space="preserve">Behzadi, Y., Restom, K., Liau, J., Liu, T.T., 2007. A component based noise correction method (CompCor) for BOLD and perfusion based fMRI. </w:t>
      </w:r>
      <w:r w:rsidRPr="00FD1AD3">
        <w:rPr>
          <w:rFonts w:ascii="Helvetica" w:hAnsi="Helvetica" w:cs="Arial"/>
          <w:color w:val="000000"/>
          <w:lang w:val="de-DE"/>
        </w:rPr>
        <w:t>NeuroImage 37, 90–101. https://doi.org/10.1016/j.neuroimage.2007.04.042</w:t>
      </w:r>
    </w:p>
    <w:p w14:paraId="65F8093C"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de-DE"/>
        </w:rPr>
        <w:t xml:space="preserve">Bhat, S., Lührs, M., Goebel, R., Senden, M., 2021. </w:t>
      </w:r>
      <w:r w:rsidRPr="00FD1AD3">
        <w:rPr>
          <w:rFonts w:ascii="Helvetica" w:hAnsi="Helvetica" w:cs="Arial"/>
          <w:color w:val="000000"/>
        </w:rPr>
        <w:t>Extremely fast pRF mapping for real-time applications. NeuroImage 245, 118671. https://doi.org/10.1016/j.neuroimage.2021.118671</w:t>
      </w:r>
    </w:p>
    <w:p w14:paraId="77872327"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Chen, J.E., Polimeni, J.R., Bollmann, S., Glover, G.H., 2019. On the analysis of rapidly sampled fMRI data. NeuroImage 188, 807–820. https://doi.org/10.1016/j.neuroimage.2019.02.008</w:t>
      </w:r>
    </w:p>
    <w:p w14:paraId="165C7FA3" w14:textId="77777777" w:rsidR="009026A3" w:rsidRPr="00FD1AD3" w:rsidRDefault="009026A3" w:rsidP="009026A3">
      <w:pPr>
        <w:pStyle w:val="Bibliography"/>
        <w:jc w:val="both"/>
        <w:rPr>
          <w:rFonts w:ascii="Helvetica" w:hAnsi="Helvetica" w:cs="Arial"/>
          <w:color w:val="000000"/>
          <w:lang w:val="de-DE"/>
        </w:rPr>
      </w:pPr>
      <w:r w:rsidRPr="00FD1AD3">
        <w:rPr>
          <w:rFonts w:ascii="Helvetica" w:hAnsi="Helvetica" w:cs="Arial"/>
          <w:color w:val="000000"/>
        </w:rPr>
        <w:t xml:space="preserve">Dale, A.M., 1999. Optimal experimental design for event-related fMRI. </w:t>
      </w:r>
      <w:r w:rsidRPr="00FD1AD3">
        <w:rPr>
          <w:rFonts w:ascii="Helvetica" w:hAnsi="Helvetica" w:cs="Arial"/>
          <w:color w:val="000000"/>
          <w:lang w:val="de-DE"/>
        </w:rPr>
        <w:t>Hum. Brain Mapp. 8, 109–114. https://doi.org/10.1002/(SICI)1097-0193(1999)8:2/3&lt;109::AID-HBM7&gt;3.0.CO;2-W</w:t>
      </w:r>
    </w:p>
    <w:p w14:paraId="75995C6A"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nl-NL"/>
        </w:rPr>
        <w:t xml:space="preserve">de Hollander, G., van der Zwaag, W., Qian, C., Zhang, P., Knapen, T., 2021. </w:t>
      </w:r>
      <w:r w:rsidRPr="00FD1AD3">
        <w:rPr>
          <w:rFonts w:ascii="Helvetica" w:hAnsi="Helvetica" w:cs="Arial"/>
          <w:color w:val="000000"/>
        </w:rPr>
        <w:t>Ultra-high field fMRI reveals origins of feedforward and feedback activity within laminae of human ocular dominance columns. NeuroImage 228, 117683. https://doi.org/10.1016/j.neuroimage.2020.117683</w:t>
      </w:r>
    </w:p>
    <w:p w14:paraId="177B444C"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Dumoulin, S.O., Bittar, R.G., Kabani, N.J., Baker, C.L., Jr, Le Goualher, G., Pike, G.B., Evans, A.C., 2000. A New Anatomical Landmark for Reliable Identification of Human Area V5/MT: a Quantitative Analysis of Sulcal Patterning. Cereb. Cortex 10, 454–463. https://doi.org/10.1093/cercor/10.5.454</w:t>
      </w:r>
    </w:p>
    <w:p w14:paraId="6EF7DFC3"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Fracasso, A., Luijten, P.R., Dumoulin, S.O., Petridou, N., 2018. Laminar imaging of positive and negative BOLD in human visual cortex at 7 T. NeuroImage 164, 100–111. https://doi.org/10.1016/j.neuroimage.2017.02.038</w:t>
      </w:r>
    </w:p>
    <w:p w14:paraId="365038F9"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Godenschweger, F., Kägebein, U., Stucht, D., Yarach, U., Sciarra, A., Yakupov, R., Lüsebrink, F., Schulze, P., Speck, O., 2016. Motion correction in MRI of the brain. Phys. Med. Biol. 61, R32–R56. https://doi.org/10.1088/0031-9155/61/5/R32</w:t>
      </w:r>
    </w:p>
    <w:p w14:paraId="3EA6691F"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Goebel, R., Esposito, F., Formisano, E., 2006. Analysis of functional image analysis contest (FIAC) data with brainvoyager QX: From single-subject to cortically aligned group general linear model analysis and self-organizing group independent component analysis. Hum. Brain Mapp. 27, 392–401. https://doi.org/10.1002/hbm.20249</w:t>
      </w:r>
    </w:p>
    <w:p w14:paraId="111B9ABD" w14:textId="77777777" w:rsidR="009026A3" w:rsidRPr="00FD1AD3" w:rsidRDefault="009026A3" w:rsidP="009026A3">
      <w:pPr>
        <w:pStyle w:val="Bibliography"/>
        <w:jc w:val="both"/>
        <w:rPr>
          <w:rFonts w:ascii="Helvetica" w:hAnsi="Helvetica" w:cs="Arial"/>
          <w:color w:val="000000"/>
          <w:lang w:val="de-DE"/>
        </w:rPr>
      </w:pPr>
      <w:r w:rsidRPr="00FD1AD3">
        <w:rPr>
          <w:rFonts w:ascii="Helvetica" w:hAnsi="Helvetica" w:cs="Arial"/>
          <w:color w:val="000000"/>
        </w:rPr>
        <w:t xml:space="preserve">Henschel, L., Conjeti, S., Estrada, S., Diers, K., Fischl, B., Reuter, M., 2020. FastSurfer - A fast and accurate deep learning based neuroimaging pipeline. </w:t>
      </w:r>
      <w:r w:rsidRPr="00FD1AD3">
        <w:rPr>
          <w:rFonts w:ascii="Helvetica" w:hAnsi="Helvetica" w:cs="Arial"/>
          <w:color w:val="000000"/>
          <w:lang w:val="de-DE"/>
        </w:rPr>
        <w:t>NeuroImage 219, 117012. https://doi.org/10.1016/j.neuroimage.2020.117012</w:t>
      </w:r>
    </w:p>
    <w:p w14:paraId="6B0BFB48"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de-DE"/>
        </w:rPr>
        <w:t xml:space="preserve">Hubel, D.H., Wiesel, T.N., 1974. </w:t>
      </w:r>
      <w:r w:rsidRPr="00FD1AD3">
        <w:rPr>
          <w:rFonts w:ascii="Helvetica" w:hAnsi="Helvetica" w:cs="Arial"/>
          <w:color w:val="000000"/>
        </w:rPr>
        <w:t>Uniformity of monkey striate cortex: A parallel relationship between field size, scatter, and magnification factor. J. Comp. Neurol. 158, 295–305. https://doi.org/10.1002/cne.901580305</w:t>
      </w:r>
    </w:p>
    <w:p w14:paraId="45B3E2F4"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Koopmans, P.J., Barth, M., Orzada, S., Norris, D.G., 2011. Multi-echo fMRI of the cortical laminae in humans at 7T. NeuroImage 56, 1276–1285. https://doi.org/10.1016/j.neuroimage.2011.02.042</w:t>
      </w:r>
    </w:p>
    <w:p w14:paraId="211696C4" w14:textId="77777777" w:rsidR="009026A3" w:rsidRPr="00FD1AD3" w:rsidRDefault="009026A3" w:rsidP="009026A3">
      <w:pPr>
        <w:pStyle w:val="Bibliography"/>
        <w:jc w:val="both"/>
        <w:rPr>
          <w:rFonts w:ascii="Helvetica" w:hAnsi="Helvetica" w:cs="Arial"/>
          <w:color w:val="000000"/>
          <w:lang w:val="fr-FR"/>
        </w:rPr>
      </w:pPr>
      <w:r w:rsidRPr="00FD1AD3">
        <w:rPr>
          <w:rFonts w:ascii="Helvetica" w:hAnsi="Helvetica" w:cs="Arial"/>
          <w:color w:val="000000"/>
        </w:rPr>
        <w:lastRenderedPageBreak/>
        <w:t xml:space="preserve">Lawrence, S.J.D., Formisano, E., Muckli, L., de Lange, F.P., 2019. Laminar fMRI: Applications for cognitive neuroscience. </w:t>
      </w:r>
      <w:r w:rsidRPr="00FD1AD3">
        <w:rPr>
          <w:rFonts w:ascii="Helvetica" w:hAnsi="Helvetica" w:cs="Arial"/>
          <w:color w:val="000000"/>
          <w:lang w:val="fr-FR"/>
        </w:rPr>
        <w:t>NeuroImage 197, 785–791. https://doi.org/10.1016/j.neuroimage.2017.07.004</w:t>
      </w:r>
    </w:p>
    <w:p w14:paraId="7AA294CC"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fr-FR"/>
        </w:rPr>
        <w:t xml:space="preserve">Leprince, Y., Poupon, F., Delzescaux, T., Hasboun, D., Poupon, C., Rivière, D., 2015. </w:t>
      </w:r>
      <w:r w:rsidRPr="00FD1AD3">
        <w:rPr>
          <w:rFonts w:ascii="Helvetica" w:hAnsi="Helvetica" w:cs="Arial"/>
          <w:color w:val="000000"/>
        </w:rPr>
        <w:t>Combined Laplacian-equivolumic model for studying cortical lamination with ultra high field MRI (7 T), in: 2015 IEEE 12th International Symposium on Biomedical Imaging (ISBI). Presented at the 2015 IEEE 12th International Symposium on Biomedical Imaging (ISBI), pp. 580–583. https://doi.org/10.1109/ISBI.2015.7163940</w:t>
      </w:r>
    </w:p>
    <w:p w14:paraId="4A334DC5"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Maclaren, J., Armstrong, B.S.R., Barrows, R.T., Danishad, K.A., Ernst, T., Foster, C.L., Gumus, K., Herbst, M., Kadashevich, I.Y., Kusik, T.P., Li, Q., Lovell-Smith, C., Prieto, T., Schulze, P., Speck, O., Stucht, D., Zaitsev, M., 2012. Measurement and Correction of Microscopic Head Motion during Magnetic Resonance Imaging of the Brain. PLOS ONE 7, e48088. https://doi.org/10.1371/journal.pone.0048088</w:t>
      </w:r>
    </w:p>
    <w:p w14:paraId="2D3B5B8E"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Masuda, Y., Dumoulin, S.O., Nakadomari, S., Wandell, B.A., 2008. V1 Projection Zone Signals in Human Macular Degeneration Depend on Task, not Stimulus. Cereb. Cortex 18, 2483–2493. https://doi.org/10.1093/cercor/bhm256</w:t>
      </w:r>
    </w:p>
    <w:p w14:paraId="59341A05"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Morgan, A.T., Nothnagel, N., Petro, Lucy.S., Goense, J., Muckli, L., 2020. High-resolution line-scanning reveals distinct visual response properties across human cortical layers (preprint). Neuroscience. https://doi.org/10.1101/2020.06.30.179762</w:t>
      </w:r>
    </w:p>
    <w:p w14:paraId="3ED71DF0"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Mumford, J.A., Poline, J.B., Poldrack, R.A., 2015. Orthogonalization of regressors in fMRI models. PLoS ONE 10, 1–11. https://doi.org/10.1371/journal.pone.0126255</w:t>
      </w:r>
    </w:p>
    <w:p w14:paraId="5DA45E25"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Polimeni, J.R., Fischl, B., Greve, D.N., Wald, L.L., 2010. Laminar analysis of 7T BOLD using an imposed spatial activation pattern in human V1. NeuroImage 52, 1334–1346. https://doi.org/10.1016/j.neuroimage.2010.05.005</w:t>
      </w:r>
    </w:p>
    <w:p w14:paraId="05BCA91B" w14:textId="77777777" w:rsidR="009026A3" w:rsidRPr="00FD1AD3" w:rsidRDefault="009026A3" w:rsidP="009026A3">
      <w:pPr>
        <w:pStyle w:val="Bibliography"/>
        <w:jc w:val="both"/>
        <w:rPr>
          <w:rFonts w:ascii="Helvetica" w:hAnsi="Helvetica" w:cs="Arial"/>
          <w:color w:val="000000"/>
          <w:lang w:val="sv-SE"/>
        </w:rPr>
      </w:pPr>
      <w:r w:rsidRPr="00FD1AD3">
        <w:rPr>
          <w:rFonts w:ascii="Helvetica" w:hAnsi="Helvetica" w:cs="Arial"/>
          <w:color w:val="000000"/>
        </w:rPr>
        <w:t xml:space="preserve">Raimondo, L., Heij, J., Knapen, T., Dumoulin, S.O., van der Zwaag, W., Siero, J.C.W., 2023a. Towards functional spin-echo BOLD line-scanning in humans at 7T. </w:t>
      </w:r>
      <w:r w:rsidRPr="00FD1AD3">
        <w:rPr>
          <w:rFonts w:ascii="Helvetica" w:hAnsi="Helvetica" w:cs="Arial"/>
          <w:color w:val="000000"/>
          <w:lang w:val="sv-SE"/>
        </w:rPr>
        <w:t>Magn. Reson. Mater. Phys. Biol. Med. https://doi.org/10.1007/s10334-022-01059-7</w:t>
      </w:r>
    </w:p>
    <w:p w14:paraId="31B0275C"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sv-SE"/>
        </w:rPr>
        <w:t xml:space="preserve">Raimondo, L., Knapen, T., Oliveira,  ĺcaro A.F., Yu, X., Dumoulin, S.O., van der Zwaag, W., Siero, J.C.W., 2021. </w:t>
      </w:r>
      <w:r w:rsidRPr="00FD1AD3">
        <w:rPr>
          <w:rFonts w:ascii="Helvetica" w:hAnsi="Helvetica" w:cs="Arial"/>
          <w:color w:val="000000"/>
        </w:rPr>
        <w:t>A line through the brain: implementation  of human line-scanning at 7T for ultra-high spatiotemporal resolution fMRI. J. Cereb. Blood Flow Metab. 41, 2831–2843. https://doi.org/10.1177/0271678X211037266</w:t>
      </w:r>
    </w:p>
    <w:p w14:paraId="4DE2B0E3"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Raimondo, L., Priovoulos, N., Passarinho, C., Heij, J., Knapen, T., Dumoulin, S.O., Siero, J.C.W., van der Zwaag, W., 2023b. Robust high spatio-temporal line-scanning fMRI in humans at 7T using multi-echo readouts, denoising and prospective motion correction. J. Neurosci. Methods 384, 109746. https://doi.org/10.1016/j.jneumeth.2022.109746</w:t>
      </w:r>
    </w:p>
    <w:p w14:paraId="0CA8E4B6" w14:textId="77777777" w:rsidR="009026A3" w:rsidRPr="00FD1AD3" w:rsidRDefault="009026A3" w:rsidP="009026A3">
      <w:pPr>
        <w:pStyle w:val="Bibliography"/>
        <w:jc w:val="both"/>
        <w:rPr>
          <w:rFonts w:ascii="Helvetica" w:hAnsi="Helvetica" w:cs="Arial"/>
          <w:color w:val="000000"/>
          <w:lang w:val="sv-SE"/>
        </w:rPr>
      </w:pPr>
      <w:r w:rsidRPr="00FD1AD3">
        <w:rPr>
          <w:rFonts w:ascii="Helvetica" w:hAnsi="Helvetica" w:cs="Arial"/>
          <w:color w:val="000000"/>
        </w:rPr>
        <w:t xml:space="preserve">Schulz, J., Siegert, T., Reimer, E., Labadie, C., Maclaren, J., Herbst, M., Zaitsev, M., Turner, R., 2012. An embedded optical tracking system for motion-corrected magnetic resonance imaging at 7T. </w:t>
      </w:r>
      <w:r w:rsidRPr="00FD1AD3">
        <w:rPr>
          <w:rFonts w:ascii="Helvetica" w:hAnsi="Helvetica" w:cs="Arial"/>
          <w:color w:val="000000"/>
          <w:lang w:val="sv-SE"/>
        </w:rPr>
        <w:t>Magn. Reson. Mater. Phys. Biol. Med. 25, 443–453. https://doi.org/10.1007/s10334-012-0320-0</w:t>
      </w:r>
    </w:p>
    <w:p w14:paraId="465AD157"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nl-NL"/>
        </w:rPr>
        <w:t xml:space="preserve">Self, M.W., van Kerkoerle, T., Goebel, R., Roelfsema, P.R., 2019. </w:t>
      </w:r>
      <w:r w:rsidRPr="00FD1AD3">
        <w:rPr>
          <w:rFonts w:ascii="Helvetica" w:hAnsi="Helvetica" w:cs="Arial"/>
          <w:color w:val="000000"/>
        </w:rPr>
        <w:t>Benchmarking laminar fMRI: Neuronal spiking and synaptic activity during top-down and bottom-up processing in the different layers of cortex. NeuroImage 197, 806–817. https://doi.org/10.1016/j.neuroimage.2017.06.045</w:t>
      </w:r>
    </w:p>
    <w:p w14:paraId="251DCB6D"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Shamir, I., Tomer, O., Baratz, Z., Tsarfaty, G., Faraggi, M., Horowitz, A., Assaf, Y., 2019. A framework for cortical laminar composition analysis using low-resolution T1 MRI images. Brain Struct. Funct. 224, 1457–1467. https://doi.org/10.1007/s00429-019-01848-2</w:t>
      </w:r>
    </w:p>
    <w:p w14:paraId="0311DFC1"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Siero, J.C.W., Petridou, N., Hoogduin, H., Luijten, P.R., Ramsey, N.F., 2011. Cortical depth-dependent temporal dynamics of the BOLD response in the human brain. J. Cereb. Blood Flow Metab. 31, 1999–2008. https://doi.org/10.1038/jcbfm.2011.57</w:t>
      </w:r>
    </w:p>
    <w:p w14:paraId="5FC1A9B5"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Stucht, D., Danishad, K.A., Schulze, P., Godenschweger, F., Zaitsev, M., Speck, O., 2015. Highest Resolution In Vivo Human Brain MRI Using Prospective Motion Correction. PLOS ONE 10, e0133921. https://doi.org/10.1371/journal.pone.0133921</w:t>
      </w:r>
    </w:p>
    <w:p w14:paraId="2398603F"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lastRenderedPageBreak/>
        <w:t>Thielen, J., Güçlü, U., Güçlütürk, Y., Ambrogioni, L., Bosch, S.E., Van Gerven, M.A.J., 2019. DeepRF: Ultrafast population receptive field mapping with deep learning (preprint). Neuroscience. https://doi.org/10.1101/732990</w:t>
      </w:r>
    </w:p>
    <w:p w14:paraId="27B1130D"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Tong, F., Engel, S.A., 2001. Interocular rivalry revealed in the human cortical blind-spot representation 411.</w:t>
      </w:r>
    </w:p>
    <w:p w14:paraId="4F349C1C"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de-DE"/>
        </w:rPr>
        <w:t xml:space="preserve">Trampel, R., Bazin, P.-L., Pine, K., Weiskopf, N., 2019. </w:t>
      </w:r>
      <w:r w:rsidRPr="00FD1AD3">
        <w:rPr>
          <w:rFonts w:ascii="Helvetica" w:hAnsi="Helvetica" w:cs="Arial"/>
          <w:color w:val="000000"/>
        </w:rPr>
        <w:t>In-vivo magnetic resonance imaging (MRI) of laminae in the human cortex. NeuroImage 197, 707–715. https://doi.org/10.1016/j.neuroimage.2017.09.037</w:t>
      </w:r>
    </w:p>
    <w:p w14:paraId="3055B577" w14:textId="77777777" w:rsidR="009026A3" w:rsidRPr="00FD1AD3" w:rsidRDefault="009026A3" w:rsidP="009026A3">
      <w:pPr>
        <w:pStyle w:val="Bibliography"/>
        <w:jc w:val="both"/>
        <w:rPr>
          <w:rFonts w:ascii="Helvetica" w:hAnsi="Helvetica" w:cs="Arial"/>
          <w:color w:val="000000"/>
          <w:lang w:val="pt-BR"/>
        </w:rPr>
      </w:pPr>
      <w:r w:rsidRPr="00FD1AD3">
        <w:rPr>
          <w:rFonts w:ascii="Helvetica" w:hAnsi="Helvetica" w:cs="Arial"/>
          <w:color w:val="000000"/>
        </w:rPr>
        <w:t xml:space="preserve">van der Zwaag, W., Buur, P.F., Fracasso, A., van Doesum, T., Uludağ, K., Versluis, M.J., Marques, J.P., 2018. Distortion-matched T1 maps and unbiased T1-weighted images as anatomical reference for high-resolution fMRI. </w:t>
      </w:r>
      <w:r w:rsidRPr="00FD1AD3">
        <w:rPr>
          <w:rFonts w:ascii="Helvetica" w:hAnsi="Helvetica" w:cs="Arial"/>
          <w:color w:val="000000"/>
          <w:lang w:val="pt-BR"/>
        </w:rPr>
        <w:t>NeuroImage 176, 41–55. https://doi.org/10.1016/j.neuroimage.2018.04.026</w:t>
      </w:r>
    </w:p>
    <w:p w14:paraId="631F6128"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lang w:val="pt-BR"/>
        </w:rPr>
        <w:t xml:space="preserve">van Dijk, J.A., Fracasso, A., Petridou, N., Dumoulin, S.O., 2020. </w:t>
      </w:r>
      <w:r w:rsidRPr="00FD1AD3">
        <w:rPr>
          <w:rFonts w:ascii="Helvetica" w:hAnsi="Helvetica" w:cs="Arial"/>
          <w:color w:val="000000"/>
        </w:rPr>
        <w:t>Linear systems analysis for laminar fMRI: Evaluating BOLD amplitude scaling for luminance contrast manipulations. Sci. Rep. 10, 5462. https://doi.org/10.1038/s41598-020-62165-x</w:t>
      </w:r>
    </w:p>
    <w:p w14:paraId="45DF2DF2"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Van Essen, D.C., Donahue, C.J., Coalson, T.S., Kennedy, H., Hayashi, T., Glasser, M.F., 2019. Cerebral cortical folding, parcellation, and connectivity in humans, nonhuman primates, and mice. Proc. Natl. Acad. Sci. 116, 26173–26180. https://doi.org/10.1073/pnas.1902299116</w:t>
      </w:r>
    </w:p>
    <w:p w14:paraId="1DF284C4"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Yu, X., Qian, C., Chen, D.Y., Dodd, S.J., Koretsky, A.P., 2014. Deciphering laminar-specific neural inputs with line-scanning fMRI. Nat. Methods 11, 55–58. https://doi.org/10.1038/nmeth.2730</w:t>
      </w:r>
    </w:p>
    <w:p w14:paraId="7BDC2399" w14:textId="77777777" w:rsidR="009026A3" w:rsidRPr="00FD1AD3" w:rsidRDefault="009026A3" w:rsidP="009026A3">
      <w:pPr>
        <w:pStyle w:val="Bibliography"/>
        <w:jc w:val="both"/>
        <w:rPr>
          <w:rFonts w:ascii="Helvetica" w:hAnsi="Helvetica" w:cs="Arial"/>
          <w:color w:val="000000"/>
        </w:rPr>
      </w:pPr>
      <w:r w:rsidRPr="00FD1AD3">
        <w:rPr>
          <w:rFonts w:ascii="Helvetica" w:hAnsi="Helvetica" w:cs="Arial"/>
          <w:color w:val="000000"/>
        </w:rPr>
        <w:t>Zaitsev, M., Maclaren, J., Herbst, M., 2015. Motion artifacts in MRI: A complex problem with many partial solutions. J. Magn. Reson. Imaging 42, 887–901. https://doi.org/10.1002/jmri.24850</w:t>
      </w:r>
    </w:p>
    <w:p w14:paraId="45CE851D" w14:textId="40EA812F" w:rsidR="002A1F91" w:rsidRPr="00FD1AD3" w:rsidRDefault="00832734" w:rsidP="009026A3">
      <w:pPr>
        <w:spacing w:before="160" w:after="0" w:line="240" w:lineRule="auto"/>
        <w:jc w:val="both"/>
        <w:rPr>
          <w:rFonts w:ascii="Helvetica" w:eastAsia="Times New Roman" w:hAnsi="Helvetica" w:cs="Arial"/>
          <w:color w:val="000000" w:themeColor="text1"/>
          <w:kern w:val="0"/>
          <w14:ligatures w14:val="none"/>
        </w:rPr>
      </w:pPr>
      <w:r w:rsidRPr="00FD1AD3">
        <w:rPr>
          <w:rFonts w:ascii="Helvetica" w:eastAsia="Times New Roman" w:hAnsi="Helvetica" w:cs="Arial"/>
          <w:color w:val="000000" w:themeColor="text1"/>
          <w:kern w:val="0"/>
          <w14:ligatures w14:val="none"/>
        </w:rPr>
        <w:fldChar w:fldCharType="end"/>
      </w:r>
    </w:p>
    <w:sectPr w:rsidR="002A1F91" w:rsidRPr="00FD1AD3" w:rsidSect="00F92CB2">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27C89" w14:textId="77777777" w:rsidR="0026376C" w:rsidRDefault="0026376C" w:rsidP="00F92CB2">
      <w:pPr>
        <w:spacing w:after="0" w:line="240" w:lineRule="auto"/>
      </w:pPr>
      <w:r>
        <w:separator/>
      </w:r>
    </w:p>
  </w:endnote>
  <w:endnote w:type="continuationSeparator" w:id="0">
    <w:p w14:paraId="7120014F" w14:textId="77777777" w:rsidR="0026376C" w:rsidRDefault="0026376C" w:rsidP="00F9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508481"/>
      <w:docPartObj>
        <w:docPartGallery w:val="Page Numbers (Bottom of Page)"/>
        <w:docPartUnique/>
      </w:docPartObj>
    </w:sdtPr>
    <w:sdtContent>
      <w:p w14:paraId="3D8A629B" w14:textId="20B75B03" w:rsidR="00F92CB2" w:rsidRDefault="00F92CB2" w:rsidP="006B0F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B24CAF2" w14:textId="77777777" w:rsidR="00F92CB2" w:rsidRDefault="00F92CB2" w:rsidP="00F92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rPr>
      <w:id w:val="-1368531704"/>
      <w:docPartObj>
        <w:docPartGallery w:val="Page Numbers (Bottom of Page)"/>
        <w:docPartUnique/>
      </w:docPartObj>
    </w:sdtPr>
    <w:sdtContent>
      <w:p w14:paraId="722CA2FF" w14:textId="0FAE8ABC" w:rsidR="00F92CB2" w:rsidRPr="00F92CB2" w:rsidRDefault="00F92CB2" w:rsidP="006B0F99">
        <w:pPr>
          <w:pStyle w:val="Footer"/>
          <w:framePr w:wrap="none" w:vAnchor="text" w:hAnchor="margin" w:xAlign="right" w:y="1"/>
          <w:rPr>
            <w:rStyle w:val="PageNumber"/>
            <w:rFonts w:ascii="Helvetica" w:hAnsi="Helvetica"/>
          </w:rPr>
        </w:pPr>
        <w:r w:rsidRPr="00F92CB2">
          <w:rPr>
            <w:rStyle w:val="PageNumber"/>
            <w:rFonts w:ascii="Helvetica" w:hAnsi="Helvetica"/>
          </w:rPr>
          <w:fldChar w:fldCharType="begin"/>
        </w:r>
        <w:r w:rsidRPr="00F92CB2">
          <w:rPr>
            <w:rStyle w:val="PageNumber"/>
            <w:rFonts w:ascii="Helvetica" w:hAnsi="Helvetica"/>
          </w:rPr>
          <w:instrText xml:space="preserve"> PAGE </w:instrText>
        </w:r>
        <w:r w:rsidRPr="00F92CB2">
          <w:rPr>
            <w:rStyle w:val="PageNumber"/>
            <w:rFonts w:ascii="Helvetica" w:hAnsi="Helvetica"/>
          </w:rPr>
          <w:fldChar w:fldCharType="separate"/>
        </w:r>
        <w:r w:rsidRPr="00F92CB2">
          <w:rPr>
            <w:rStyle w:val="PageNumber"/>
            <w:rFonts w:ascii="Helvetica" w:hAnsi="Helvetica"/>
            <w:noProof/>
          </w:rPr>
          <w:t>2</w:t>
        </w:r>
        <w:r w:rsidRPr="00F92CB2">
          <w:rPr>
            <w:rStyle w:val="PageNumber"/>
            <w:rFonts w:ascii="Helvetica" w:hAnsi="Helvetica"/>
          </w:rPr>
          <w:fldChar w:fldCharType="end"/>
        </w:r>
      </w:p>
    </w:sdtContent>
  </w:sdt>
  <w:p w14:paraId="50CD61C5" w14:textId="77777777" w:rsidR="00F92CB2" w:rsidRDefault="00F92CB2" w:rsidP="00F92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1B7C" w14:textId="77777777" w:rsidR="0026376C" w:rsidRDefault="0026376C" w:rsidP="00F92CB2">
      <w:pPr>
        <w:spacing w:after="0" w:line="240" w:lineRule="auto"/>
      </w:pPr>
      <w:r>
        <w:separator/>
      </w:r>
    </w:p>
  </w:footnote>
  <w:footnote w:type="continuationSeparator" w:id="0">
    <w:p w14:paraId="6C9F5FA3" w14:textId="77777777" w:rsidR="0026376C" w:rsidRDefault="0026376C" w:rsidP="00F92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DAF"/>
    <w:multiLevelType w:val="hybridMultilevel"/>
    <w:tmpl w:val="9350E7EC"/>
    <w:lvl w:ilvl="0" w:tplc="143C9FD0">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92876"/>
    <w:multiLevelType w:val="multilevel"/>
    <w:tmpl w:val="F7FC287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DC113E"/>
    <w:multiLevelType w:val="multilevel"/>
    <w:tmpl w:val="4CF8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D2952"/>
    <w:multiLevelType w:val="hybridMultilevel"/>
    <w:tmpl w:val="4AAE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500429">
    <w:abstractNumId w:val="1"/>
  </w:num>
  <w:num w:numId="2" w16cid:durableId="1526595787">
    <w:abstractNumId w:val="2"/>
  </w:num>
  <w:num w:numId="3" w16cid:durableId="831530863">
    <w:abstractNumId w:val="0"/>
  </w:num>
  <w:num w:numId="4" w16cid:durableId="806120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1"/>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U2NLI0tjS3Nzc0MLUyUdpeDU4uLM/DyQAsNaAPnF0HEsAAAA"/>
  </w:docVars>
  <w:rsids>
    <w:rsidRoot w:val="00C06EB2"/>
    <w:rsid w:val="00016BCB"/>
    <w:rsid w:val="000427D3"/>
    <w:rsid w:val="000811C7"/>
    <w:rsid w:val="0008703C"/>
    <w:rsid w:val="0009469A"/>
    <w:rsid w:val="000B0F71"/>
    <w:rsid w:val="000C5743"/>
    <w:rsid w:val="000D7909"/>
    <w:rsid w:val="000E183E"/>
    <w:rsid w:val="001069AE"/>
    <w:rsid w:val="00117893"/>
    <w:rsid w:val="001454D6"/>
    <w:rsid w:val="0015635D"/>
    <w:rsid w:val="00180907"/>
    <w:rsid w:val="00235E55"/>
    <w:rsid w:val="0026376C"/>
    <w:rsid w:val="00274641"/>
    <w:rsid w:val="002A1F91"/>
    <w:rsid w:val="00325759"/>
    <w:rsid w:val="003515C9"/>
    <w:rsid w:val="003624F9"/>
    <w:rsid w:val="003B442B"/>
    <w:rsid w:val="003F3BB3"/>
    <w:rsid w:val="0040272E"/>
    <w:rsid w:val="00434CF0"/>
    <w:rsid w:val="004471BF"/>
    <w:rsid w:val="004C5945"/>
    <w:rsid w:val="004D5BEC"/>
    <w:rsid w:val="00504426"/>
    <w:rsid w:val="00504A36"/>
    <w:rsid w:val="00514D18"/>
    <w:rsid w:val="0053251E"/>
    <w:rsid w:val="00553341"/>
    <w:rsid w:val="00573D1D"/>
    <w:rsid w:val="00575A51"/>
    <w:rsid w:val="00587D45"/>
    <w:rsid w:val="005A37AC"/>
    <w:rsid w:val="005A6121"/>
    <w:rsid w:val="005B1498"/>
    <w:rsid w:val="00607E2F"/>
    <w:rsid w:val="00620482"/>
    <w:rsid w:val="00653548"/>
    <w:rsid w:val="00656940"/>
    <w:rsid w:val="00657CC3"/>
    <w:rsid w:val="00695100"/>
    <w:rsid w:val="006B1D71"/>
    <w:rsid w:val="006C7131"/>
    <w:rsid w:val="006E505F"/>
    <w:rsid w:val="006E77F6"/>
    <w:rsid w:val="006F1FA5"/>
    <w:rsid w:val="0073460F"/>
    <w:rsid w:val="00736436"/>
    <w:rsid w:val="00767D33"/>
    <w:rsid w:val="007A64F5"/>
    <w:rsid w:val="007B1C69"/>
    <w:rsid w:val="007F18C1"/>
    <w:rsid w:val="008236A8"/>
    <w:rsid w:val="00832734"/>
    <w:rsid w:val="008451E4"/>
    <w:rsid w:val="00851C3F"/>
    <w:rsid w:val="008576B7"/>
    <w:rsid w:val="0089591F"/>
    <w:rsid w:val="008B5761"/>
    <w:rsid w:val="008C18A7"/>
    <w:rsid w:val="008D21E3"/>
    <w:rsid w:val="008E150D"/>
    <w:rsid w:val="008F547B"/>
    <w:rsid w:val="009026A3"/>
    <w:rsid w:val="00902980"/>
    <w:rsid w:val="00921E4A"/>
    <w:rsid w:val="009220FD"/>
    <w:rsid w:val="00926155"/>
    <w:rsid w:val="009359C0"/>
    <w:rsid w:val="00956FFC"/>
    <w:rsid w:val="00962FB6"/>
    <w:rsid w:val="009F3411"/>
    <w:rsid w:val="00A00345"/>
    <w:rsid w:val="00A14316"/>
    <w:rsid w:val="00A14BB8"/>
    <w:rsid w:val="00A26313"/>
    <w:rsid w:val="00A35B5D"/>
    <w:rsid w:val="00A407C6"/>
    <w:rsid w:val="00A52852"/>
    <w:rsid w:val="00A73623"/>
    <w:rsid w:val="00A9168E"/>
    <w:rsid w:val="00B649CE"/>
    <w:rsid w:val="00BA3D3F"/>
    <w:rsid w:val="00BE7AA5"/>
    <w:rsid w:val="00C01371"/>
    <w:rsid w:val="00C06EB2"/>
    <w:rsid w:val="00C27CE5"/>
    <w:rsid w:val="00C31303"/>
    <w:rsid w:val="00C5749A"/>
    <w:rsid w:val="00C57B5F"/>
    <w:rsid w:val="00C66B14"/>
    <w:rsid w:val="00CA70FC"/>
    <w:rsid w:val="00D81523"/>
    <w:rsid w:val="00D84D7C"/>
    <w:rsid w:val="00DA66FE"/>
    <w:rsid w:val="00DC1584"/>
    <w:rsid w:val="00DF10AA"/>
    <w:rsid w:val="00DF3D3F"/>
    <w:rsid w:val="00E3409E"/>
    <w:rsid w:val="00E778EF"/>
    <w:rsid w:val="00E81287"/>
    <w:rsid w:val="00E87B4A"/>
    <w:rsid w:val="00E91922"/>
    <w:rsid w:val="00EB26FD"/>
    <w:rsid w:val="00EC12B0"/>
    <w:rsid w:val="00EC5221"/>
    <w:rsid w:val="00F06DCD"/>
    <w:rsid w:val="00F45A86"/>
    <w:rsid w:val="00F51100"/>
    <w:rsid w:val="00F53A50"/>
    <w:rsid w:val="00F56191"/>
    <w:rsid w:val="00F6105E"/>
    <w:rsid w:val="00F837A2"/>
    <w:rsid w:val="00F9210B"/>
    <w:rsid w:val="00F92CB2"/>
    <w:rsid w:val="00F936EC"/>
    <w:rsid w:val="00FD1AD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097D"/>
  <w15:chartTrackingRefBased/>
  <w15:docId w15:val="{528DA24F-EC1A-41BB-909E-004938DE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3D3F"/>
    <w:rPr>
      <w:rFonts w:ascii="Calibri" w:hAnsi="Calibri"/>
      <w:lang w:val="en-US"/>
    </w:rPr>
  </w:style>
  <w:style w:type="paragraph" w:styleId="Heading1">
    <w:name w:val="heading 1"/>
    <w:basedOn w:val="Normal"/>
    <w:next w:val="Normal"/>
    <w:link w:val="Heading1Char"/>
    <w:uiPriority w:val="9"/>
    <w:qFormat/>
    <w:rsid w:val="00C57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jl1">
    <w:name w:val="Stijl1"/>
    <w:basedOn w:val="Heading1"/>
    <w:qFormat/>
    <w:rsid w:val="00C5749A"/>
    <w:rPr>
      <w:rFonts w:ascii="Gill Sans Nova" w:hAnsi="Gill Sans Nova"/>
    </w:rPr>
  </w:style>
  <w:style w:type="character" w:customStyle="1" w:styleId="Heading1Char">
    <w:name w:val="Heading 1 Char"/>
    <w:basedOn w:val="DefaultParagraphFont"/>
    <w:link w:val="Heading1"/>
    <w:uiPriority w:val="9"/>
    <w:rsid w:val="00C5749A"/>
    <w:rPr>
      <w:rFonts w:asciiTheme="majorHAnsi" w:eastAsiaTheme="majorEastAsia" w:hAnsiTheme="majorHAnsi" w:cstheme="majorBidi"/>
      <w:color w:val="2F5496" w:themeColor="accent1" w:themeShade="BF"/>
      <w:sz w:val="32"/>
      <w:szCs w:val="32"/>
      <w:lang w:val="en-US"/>
    </w:rPr>
  </w:style>
  <w:style w:type="paragraph" w:customStyle="1" w:styleId="Stijl2">
    <w:name w:val="Stijl2"/>
    <w:basedOn w:val="Normal"/>
    <w:qFormat/>
    <w:rsid w:val="00C5749A"/>
    <w:pPr>
      <w:spacing w:line="360" w:lineRule="auto"/>
    </w:pPr>
  </w:style>
  <w:style w:type="paragraph" w:styleId="Title">
    <w:name w:val="Title"/>
    <w:basedOn w:val="Normal"/>
    <w:next w:val="Normal"/>
    <w:link w:val="TitleChar"/>
    <w:uiPriority w:val="10"/>
    <w:qFormat/>
    <w:rsid w:val="00956FFC"/>
    <w:pPr>
      <w:spacing w:after="0" w:line="240" w:lineRule="auto"/>
      <w:contextualSpacing/>
    </w:pPr>
    <w:rPr>
      <w:rFonts w:ascii="Gill Sans Nova Light" w:eastAsiaTheme="majorEastAsia" w:hAnsi="Gill Sans Nova Light" w:cstheme="majorBidi"/>
      <w:spacing w:val="-10"/>
      <w:kern w:val="28"/>
      <w:sz w:val="56"/>
      <w:szCs w:val="56"/>
    </w:rPr>
  </w:style>
  <w:style w:type="character" w:customStyle="1" w:styleId="TitleChar">
    <w:name w:val="Title Char"/>
    <w:basedOn w:val="DefaultParagraphFont"/>
    <w:link w:val="Title"/>
    <w:uiPriority w:val="10"/>
    <w:rsid w:val="00956FFC"/>
    <w:rPr>
      <w:rFonts w:ascii="Gill Sans Nova Light" w:eastAsiaTheme="majorEastAsia" w:hAnsi="Gill Sans Nova Light" w:cstheme="majorBidi"/>
      <w:spacing w:val="-10"/>
      <w:kern w:val="28"/>
      <w:sz w:val="56"/>
      <w:szCs w:val="56"/>
      <w:lang w:val="en-US"/>
    </w:rPr>
  </w:style>
  <w:style w:type="paragraph" w:styleId="NormalWeb">
    <w:name w:val="Normal (Web)"/>
    <w:basedOn w:val="Normal"/>
    <w:uiPriority w:val="99"/>
    <w:semiHidden/>
    <w:unhideWhenUsed/>
    <w:rsid w:val="00C06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6EB2"/>
    <w:rPr>
      <w:color w:val="0000FF"/>
      <w:u w:val="single"/>
    </w:rPr>
  </w:style>
  <w:style w:type="character" w:customStyle="1" w:styleId="apple-tab-span">
    <w:name w:val="apple-tab-span"/>
    <w:basedOn w:val="DefaultParagraphFont"/>
    <w:rsid w:val="00C06EB2"/>
  </w:style>
  <w:style w:type="character" w:styleId="CommentReference">
    <w:name w:val="annotation reference"/>
    <w:basedOn w:val="DefaultParagraphFont"/>
    <w:uiPriority w:val="99"/>
    <w:semiHidden/>
    <w:unhideWhenUsed/>
    <w:rsid w:val="00851C3F"/>
    <w:rPr>
      <w:sz w:val="16"/>
      <w:szCs w:val="16"/>
    </w:rPr>
  </w:style>
  <w:style w:type="paragraph" w:styleId="CommentText">
    <w:name w:val="annotation text"/>
    <w:basedOn w:val="Normal"/>
    <w:link w:val="CommentTextChar"/>
    <w:uiPriority w:val="99"/>
    <w:unhideWhenUsed/>
    <w:rsid w:val="00851C3F"/>
    <w:pPr>
      <w:spacing w:line="240" w:lineRule="auto"/>
    </w:pPr>
    <w:rPr>
      <w:sz w:val="20"/>
      <w:szCs w:val="20"/>
    </w:rPr>
  </w:style>
  <w:style w:type="character" w:customStyle="1" w:styleId="CommentTextChar">
    <w:name w:val="Comment Text Char"/>
    <w:basedOn w:val="DefaultParagraphFont"/>
    <w:link w:val="CommentText"/>
    <w:uiPriority w:val="99"/>
    <w:rsid w:val="00851C3F"/>
    <w:rPr>
      <w:rFonts w:ascii="Calibri" w:hAnsi="Calibri"/>
      <w:sz w:val="20"/>
      <w:szCs w:val="20"/>
      <w:lang w:val="en-US"/>
    </w:rPr>
  </w:style>
  <w:style w:type="paragraph" w:styleId="CommentSubject">
    <w:name w:val="annotation subject"/>
    <w:basedOn w:val="CommentText"/>
    <w:next w:val="CommentText"/>
    <w:link w:val="CommentSubjectChar"/>
    <w:uiPriority w:val="99"/>
    <w:semiHidden/>
    <w:unhideWhenUsed/>
    <w:rsid w:val="00851C3F"/>
    <w:rPr>
      <w:b/>
      <w:bCs/>
    </w:rPr>
  </w:style>
  <w:style w:type="character" w:customStyle="1" w:styleId="CommentSubjectChar">
    <w:name w:val="Comment Subject Char"/>
    <w:basedOn w:val="CommentTextChar"/>
    <w:link w:val="CommentSubject"/>
    <w:uiPriority w:val="99"/>
    <w:semiHidden/>
    <w:rsid w:val="00851C3F"/>
    <w:rPr>
      <w:rFonts w:ascii="Calibri" w:hAnsi="Calibri"/>
      <w:b/>
      <w:bCs/>
      <w:sz w:val="20"/>
      <w:szCs w:val="20"/>
      <w:lang w:val="en-US"/>
    </w:rPr>
  </w:style>
  <w:style w:type="paragraph" w:styleId="ListParagraph">
    <w:name w:val="List Paragraph"/>
    <w:basedOn w:val="Normal"/>
    <w:uiPriority w:val="34"/>
    <w:qFormat/>
    <w:rsid w:val="003F3BB3"/>
    <w:pPr>
      <w:ind w:left="720"/>
      <w:contextualSpacing/>
    </w:pPr>
  </w:style>
  <w:style w:type="character" w:styleId="UnresolvedMention">
    <w:name w:val="Unresolved Mention"/>
    <w:basedOn w:val="DefaultParagraphFont"/>
    <w:uiPriority w:val="99"/>
    <w:semiHidden/>
    <w:unhideWhenUsed/>
    <w:rsid w:val="005B1498"/>
    <w:rPr>
      <w:color w:val="605E5C"/>
      <w:shd w:val="clear" w:color="auto" w:fill="E1DFDD"/>
    </w:rPr>
  </w:style>
  <w:style w:type="paragraph" w:styleId="Revision">
    <w:name w:val="Revision"/>
    <w:hidden/>
    <w:uiPriority w:val="99"/>
    <w:semiHidden/>
    <w:rsid w:val="005A6121"/>
    <w:pPr>
      <w:spacing w:after="0" w:line="240" w:lineRule="auto"/>
    </w:pPr>
    <w:rPr>
      <w:rFonts w:ascii="Calibri" w:hAnsi="Calibri"/>
      <w:lang w:val="en-US"/>
    </w:rPr>
  </w:style>
  <w:style w:type="paragraph" w:styleId="Footer">
    <w:name w:val="footer"/>
    <w:basedOn w:val="Normal"/>
    <w:link w:val="FooterChar"/>
    <w:uiPriority w:val="99"/>
    <w:unhideWhenUsed/>
    <w:rsid w:val="00F92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CB2"/>
    <w:rPr>
      <w:rFonts w:ascii="Calibri" w:hAnsi="Calibri"/>
      <w:lang w:val="en-US"/>
    </w:rPr>
  </w:style>
  <w:style w:type="character" w:styleId="PageNumber">
    <w:name w:val="page number"/>
    <w:basedOn w:val="DefaultParagraphFont"/>
    <w:uiPriority w:val="99"/>
    <w:semiHidden/>
    <w:unhideWhenUsed/>
    <w:rsid w:val="00F92CB2"/>
  </w:style>
  <w:style w:type="paragraph" w:styleId="Header">
    <w:name w:val="header"/>
    <w:basedOn w:val="Normal"/>
    <w:link w:val="HeaderChar"/>
    <w:uiPriority w:val="99"/>
    <w:unhideWhenUsed/>
    <w:rsid w:val="00F92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CB2"/>
    <w:rPr>
      <w:rFonts w:ascii="Calibri" w:hAnsi="Calibri"/>
      <w:lang w:val="en-US"/>
    </w:rPr>
  </w:style>
  <w:style w:type="character" w:customStyle="1" w:styleId="anchor-text">
    <w:name w:val="anchor-text"/>
    <w:basedOn w:val="DefaultParagraphFont"/>
    <w:rsid w:val="00E87B4A"/>
  </w:style>
  <w:style w:type="character" w:styleId="PlaceholderText">
    <w:name w:val="Placeholder Text"/>
    <w:basedOn w:val="DefaultParagraphFont"/>
    <w:uiPriority w:val="99"/>
    <w:semiHidden/>
    <w:rsid w:val="003624F9"/>
    <w:rPr>
      <w:color w:val="808080"/>
    </w:rPr>
  </w:style>
  <w:style w:type="paragraph" w:styleId="Bibliography">
    <w:name w:val="Bibliography"/>
    <w:basedOn w:val="Normal"/>
    <w:next w:val="Normal"/>
    <w:uiPriority w:val="37"/>
    <w:unhideWhenUsed/>
    <w:rsid w:val="00832734"/>
    <w:pPr>
      <w:spacing w:after="0" w:line="240" w:lineRule="auto"/>
      <w:ind w:left="720" w:hanging="720"/>
    </w:pPr>
  </w:style>
  <w:style w:type="character" w:styleId="FollowedHyperlink">
    <w:name w:val="FollowedHyperlink"/>
    <w:basedOn w:val="DefaultParagraphFont"/>
    <w:uiPriority w:val="99"/>
    <w:semiHidden/>
    <w:unhideWhenUsed/>
    <w:rsid w:val="00A40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uro-jena.github.io/ca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jheij/linescanning/tree/main/recon" TargetMode="External"/><Relationship Id="rId4" Type="http://schemas.openxmlformats.org/officeDocument/2006/relationships/settings" Target="settings.xml"/><Relationship Id="rId9" Type="http://schemas.openxmlformats.org/officeDocument/2006/relationships/hyperlink" Target="https://doi.org/10.1101/2020.06.30.179762)"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11B2-8ED1-42E3-A8EB-9D316DE3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26466</Words>
  <Characters>150857</Characters>
  <Application>Microsoft Office Word</Application>
  <DocSecurity>0</DocSecurity>
  <Lines>1257</Lines>
  <Paragraphs>353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Jurjen Heij</dc:creator>
  <cp:keywords/>
  <dc:description/>
  <cp:lastModifiedBy>Jurjen Heij</cp:lastModifiedBy>
  <cp:revision>9</cp:revision>
  <dcterms:created xsi:type="dcterms:W3CDTF">2023-07-13T15:05:00Z</dcterms:created>
  <dcterms:modified xsi:type="dcterms:W3CDTF">2023-07-13T18:09:00Z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cbca80f2b967e5862950137086909bd5765283664ef3356939f143986f065a1a</vt:lpwstr>
  </property>
  <property fmtid="{D5CDD505-2E9C-101B-9397-08002B2CF9AE}" pid="3" name="ZOTERO_PREF_1">
    <vt:lpwstr>&lt;data data-version="3" zotero-version="6.0.26"&gt;&lt;session id="HFv7H5hW"/&gt;&lt;style id="http://www.zotero.org/styles/neuroimage" hasBibliography="1" bibliographyStyleHasBeenSet="1"/&gt;&lt;prefs&gt;&lt;pref name="fieldType" value="Field"/&gt;&lt;pref name="automaticJournalAbbrev</vt:lpwstr>
  </property>
  <property fmtid="{D5CDD505-2E9C-101B-9397-08002B2CF9AE}" pid="4" name="ZOTERO_PREF_2">
    <vt:lpwstr>iations" value="true"/&gt;&lt;pref name="delayCitationUpdates" value="true"/&gt;&lt;pref name="dontAskDelayCitationUpdates" value="true"/&gt;&lt;/prefs&gt;&lt;/data&gt;</vt:lpwstr>
  </property>
</Properties>
</file>