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ACN SINAL VERDE</w:t>
      </w:r>
    </w:p>
    <w:p>
      <w:pPr>
        <w:pStyle w:val="BodyText"/>
      </w:pPr>
      <w:r>
        <w:rPr>
          <w:b/>
          <w:bCs/>
        </w:rPr>
        <w:t xml:space="preserve">MANUAL DO USUÁRIO</w:t>
      </w:r>
    </w:p>
    <w:p>
      <w:pPr>
        <w:pStyle w:val="BodyText"/>
      </w:pPr>
      <w:r>
        <w:rPr>
          <w:i/>
          <w:iCs/>
        </w:rPr>
        <w:t xml:space="preserve">Workflow Industrial · KPIs em Horas</w:t>
      </w:r>
    </w:p>
    <w:p>
      <w:pPr>
        <w:pStyle w:val="BodyText"/>
      </w:pPr>
      <w:r>
        <w:t xml:space="preserve">Versão 2025 · Uso Interno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pPr>
        <w:pStyle w:val="BodyText"/>
      </w:pPr>
      <w:r>
        <w:t xml:space="preserve">1. Visão Geral do Sistema 4</w:t>
      </w:r>
    </w:p>
    <w:p>
      <w:pPr>
        <w:pStyle w:val="BodyText"/>
      </w:pPr>
      <w:r>
        <w:t xml:space="preserve">2. Acesso e Login 4</w:t>
      </w:r>
    </w:p>
    <w:p>
      <w:pPr>
        <w:pStyle w:val="BodyText"/>
      </w:pPr>
      <w:r>
        <w:t xml:space="preserve">3. Guia Rápido — Primeiros Passos 5</w:t>
      </w:r>
    </w:p>
    <w:p>
      <w:pPr>
        <w:pStyle w:val="BodyText"/>
      </w:pPr>
      <w:r>
        <w:t xml:space="preserve">4. Dashboard — KPIs em Tempo Real 6</w:t>
      </w:r>
    </w:p>
    <w:p>
      <w:pPr>
        <w:pStyle w:val="BodyText"/>
      </w:pPr>
      <w:r>
        <w:t xml:space="preserve">5. Aba Comercial 7</w:t>
      </w:r>
    </w:p>
    <w:p>
      <w:pPr>
        <w:pStyle w:val="BodyText"/>
      </w:pPr>
      <w:r>
        <w:t xml:space="preserve">6. Aba Engenharia 7</w:t>
      </w:r>
    </w:p>
    <w:p>
      <w:pPr>
        <w:pStyle w:val="BodyText"/>
      </w:pPr>
      <w:r>
        <w:t xml:space="preserve">7. Aba Demandas Avulsas 8</w:t>
      </w:r>
    </w:p>
    <w:p>
      <w:pPr>
        <w:pStyle w:val="BodyText"/>
      </w:pPr>
      <w:r>
        <w:t xml:space="preserve">8. Aba PCP 8</w:t>
      </w:r>
    </w:p>
    <w:p>
      <w:pPr>
        <w:pStyle w:val="BodyText"/>
      </w:pPr>
      <w:r>
        <w:t xml:space="preserve">9. Setores de Produção (Serralheria, Chicotes, Laboratório) 9</w:t>
      </w:r>
    </w:p>
    <w:p>
      <w:pPr>
        <w:pStyle w:val="BodyText"/>
      </w:pPr>
      <w:r>
        <w:t xml:space="preserve">10. Aba Compras 9</w:t>
      </w:r>
    </w:p>
    <w:p>
      <w:pPr>
        <w:pStyle w:val="BodyText"/>
      </w:pPr>
      <w:r>
        <w:t xml:space="preserve">11. Aba Almoxarifado 10</w:t>
      </w:r>
    </w:p>
    <w:p>
      <w:pPr>
        <w:pStyle w:val="BodyText"/>
      </w:pPr>
      <w:r>
        <w:t xml:space="preserve">12. Aba Produção 10</w:t>
      </w:r>
    </w:p>
    <w:p>
      <w:pPr>
        <w:pStyle w:val="BodyText"/>
      </w:pPr>
      <w:r>
        <w:t xml:space="preserve">13. Aba CQ &amp; Histórico (Qualidade) 11</w:t>
      </w:r>
    </w:p>
    <w:p>
      <w:pPr>
        <w:pStyle w:val="BodyText"/>
      </w:pPr>
      <w:r>
        <w:t xml:space="preserve">14. Aba Logística In/Out 11</w:t>
      </w:r>
    </w:p>
    <w:p>
      <w:pPr>
        <w:pStyle w:val="BodyText"/>
      </w:pPr>
      <w:r>
        <w:t xml:space="preserve">15. Aba Vistorias de Pátio 12</w:t>
      </w:r>
    </w:p>
    <w:p>
      <w:pPr>
        <w:pStyle w:val="BodyText"/>
      </w:pPr>
      <w:r>
        <w:t xml:space="preserve">16. Aba Fiscal 12</w:t>
      </w:r>
    </w:p>
    <w:p>
      <w:pPr>
        <w:pStyle w:val="BodyText"/>
      </w:pPr>
      <w:r>
        <w:t xml:space="preserve">17. Aba Marketing 13</w:t>
      </w:r>
    </w:p>
    <w:p>
      <w:pPr>
        <w:pStyle w:val="BodyText"/>
      </w:pPr>
      <w:r>
        <w:t xml:space="preserve">18. Aba SAC — Ordens de Serviço 13</w:t>
      </w:r>
    </w:p>
    <w:p>
      <w:pPr>
        <w:pStyle w:val="BodyText"/>
      </w:pPr>
      <w:r>
        <w:t xml:space="preserve">19. Aba CRM 15</w:t>
      </w:r>
    </w:p>
    <w:p>
      <w:pPr>
        <w:pStyle w:val="BodyText"/>
      </w:pPr>
      <w:r>
        <w:t xml:space="preserve">20. WhatsApp no CRM — Como Funciona 17</w:t>
      </w:r>
    </w:p>
    <w:p>
      <w:pPr>
        <w:pStyle w:val="BodyText"/>
      </w:pPr>
      <w:r>
        <w:t xml:space="preserve">21. Aba Licitações 18</w:t>
      </w:r>
    </w:p>
    <w:p>
      <w:pPr>
        <w:pStyle w:val="BodyText"/>
      </w:pPr>
      <w:r>
        <w:t xml:space="preserve">22. Aba RH 20</w:t>
      </w:r>
    </w:p>
    <w:p>
      <w:pPr>
        <w:pStyle w:val="BodyText"/>
      </w:pPr>
      <w:r>
        <w:t xml:space="preserve">23. Aba Relatórios 22</w:t>
      </w:r>
    </w:p>
    <w:p>
      <w:pPr>
        <w:pStyle w:val="BodyText"/>
      </w:pPr>
      <w:r>
        <w:t xml:space="preserve">24. Aba Admin — Administração do Sistema 22</w:t>
      </w:r>
    </w:p>
    <w:p>
      <w:pPr>
        <w:pStyle w:val="BodyText"/>
      </w:pPr>
      <w:r>
        <w:t xml:space="preserve">25. Perfis e Permissões 25</w:t>
      </w:r>
    </w:p>
    <w:p>
      <w:pPr>
        <w:pStyle w:val="BodyText"/>
      </w:pPr>
      <w:r>
        <w:t xml:space="preserve">26. Lixeira — Recuperação de Dados 26</w:t>
      </w:r>
    </w:p>
    <w:p>
      <w:pPr>
        <w:pStyle w:val="BodyText"/>
      </w:pPr>
      <w:r>
        <w:t xml:space="preserve">27. Modo Escuro e Preferências 26</w:t>
      </w:r>
    </w:p>
    <w:p>
      <w:pPr>
        <w:pStyle w:val="BodyText"/>
      </w:pPr>
      <w:r>
        <w:t xml:space="preserve">28. Acesso pelo Smartphone 26</w:t>
      </w:r>
    </w:p>
    <w:p>
      <w:pPr>
        <w:pStyle w:val="BodyText"/>
      </w:pPr>
      <w:r>
        <w:t xml:space="preserve">29. Chat Interno e @Menções 27</w:t>
      </w:r>
    </w:p>
    <w:p>
      <w:pPr>
        <w:pStyle w:val="BodyText"/>
      </w:pPr>
      <w:r>
        <w:t xml:space="preserve">30. Avisos do Sistema 28</w:t>
      </w:r>
    </w:p>
    <w:p>
      <w:pPr>
        <w:pStyle w:val="BodyText"/>
      </w:pPr>
      <w:r>
        <w:t xml:space="preserve">31. CRM — Modal de Abertura e Área Livre 29</w:t>
      </w:r>
    </w:p>
    <w:p>
      <w:pPr>
        <w:pStyle w:val="BodyText"/>
      </w:pPr>
      <w:r>
        <w:t xml:space="preserve">32. Aba Financeiro 31</w:t>
      </w:r>
    </w:p>
    <w:p>
      <w:pPr>
        <w:pStyle w:val="BodyText"/>
      </w:pPr>
      <w:r>
        <w:t xml:space="preserve">33. Aba Formação de Preços 32</w:t>
      </w:r>
    </w:p>
    <w:p>
      <w:pPr>
        <w:pStyle w:val="BodyText"/>
      </w:pPr>
      <w:r>
        <w:rPr>
          <w:b/>
          <w:bCs/>
        </w:rPr>
        <w:t xml:space="preserve">1. Visão Geral do Sistema</w:t>
      </w:r>
    </w:p>
    <w:p>
      <w:pPr>
        <w:pStyle w:val="BodyText"/>
      </w:pPr>
      <w:r>
        <w:t xml:space="preserve">O ACN Sinal Verde é um sistema web de gestão industrial desenvolvido</w:t>
      </w:r>
      <w:r>
        <w:t xml:space="preserve"> </w:t>
      </w:r>
      <w:r>
        <w:t xml:space="preserve">para a ACN Tecnologia. Centraliza o acompanhamento de Ordens de Produção</w:t>
      </w:r>
      <w:r>
        <w:t xml:space="preserve"> </w:t>
      </w:r>
      <w:r>
        <w:t xml:space="preserve">(OPLs), Ordens de Serviço (OS), licitações, relacionamento com clientes</w:t>
      </w:r>
      <w:r>
        <w:t xml:space="preserve"> </w:t>
      </w:r>
      <w:r>
        <w:t xml:space="preserve">(CRM), recursos humanos e indicadores de desempenho — tudo em tempo</w:t>
      </w:r>
      <w:r>
        <w:t xml:space="preserve"> </w:t>
      </w:r>
      <w:r>
        <w:t xml:space="preserve">real, com acesso por qualquer navegador, inclusive smartphones.</w:t>
      </w:r>
    </w:p>
    <w:p>
      <w:pPr>
        <w:pStyle w:val="BodyText"/>
      </w:pPr>
      <w:r>
        <w:t xml:space="preserve">O sistema opera sobre uma base de dados Supabase (PostgreSQL) e é</w:t>
      </w:r>
      <w:r>
        <w:t xml:space="preserve"> </w:t>
      </w:r>
      <w:r>
        <w:t xml:space="preserve">publicado no GitHub Pages. As permissões são controladas por perfil de</w:t>
      </w:r>
      <w:r>
        <w:t xml:space="preserve"> </w:t>
      </w:r>
      <w:r>
        <w:t xml:space="preserve">usuário, permitindo que cada colaborador veja apenas as abas e</w:t>
      </w:r>
      <w:r>
        <w:t xml:space="preserve"> </w:t>
      </w:r>
      <w:r>
        <w:t xml:space="preserve">informações relevantes à sua função.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Acesso e Login</w:t>
      </w:r>
    </w:p>
    <w:p>
      <w:pPr>
        <w:pStyle w:val="BodyText"/>
      </w:pPr>
      <w:r>
        <w:t xml:space="preserve">URL de acesso: https://spinsc.github.io/ACN/</w:t>
      </w:r>
    </w:p>
    <w:p>
      <w:pPr>
        <w:pStyle w:val="BodyText"/>
      </w:pPr>
      <w:r>
        <w:t xml:space="preserve">Para acessar o sistema:</w:t>
      </w:r>
    </w:p>
    <w:p>
      <w:pPr>
        <w:numPr>
          <w:ilvl w:val="0"/>
          <w:numId w:val="1001"/>
        </w:numPr>
      </w:pPr>
      <w:r>
        <w:t xml:space="preserve">Informe o e-mail cadastrado pelo administrador.</w:t>
      </w:r>
    </w:p>
    <w:p>
      <w:pPr>
        <w:numPr>
          <w:ilvl w:val="0"/>
          <w:numId w:val="1001"/>
        </w:numPr>
      </w:pPr>
      <w:r>
        <w:t xml:space="preserve">Informe a senha fornecida. No primeiro acesso, o sistema solicitará a</w:t>
      </w:r>
      <w:r>
        <w:t xml:space="preserve"> </w:t>
      </w:r>
      <w:r>
        <w:t xml:space="preserve">troca de senha.</w:t>
      </w:r>
    </w:p>
    <w:p>
      <w:pPr>
        <w:numPr>
          <w:ilvl w:val="0"/>
          <w:numId w:val="1001"/>
        </w:numPr>
      </w:pPr>
      <w:r>
        <w:t xml:space="preserve">Clique em Entrar.</w:t>
      </w:r>
    </w:p>
    <w:p>
      <w:pPr>
        <w:pStyle w:val="FirstParagraph"/>
      </w:pPr>
      <w:r>
        <w:t xml:space="preserve">Para alterar sua senha a qualquer momento, clique no botão 🔑 Senha no</w:t>
      </w:r>
      <w:r>
        <w:t xml:space="preserve"> </w:t>
      </w:r>
      <w:r>
        <w:t xml:space="preserve">canto superior direito da tela.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O administrador pode redefinir senhas e criar novos</w:t>
      </w:r>
      <w:r>
        <w:t xml:space="preserve"> </w:t>
      </w:r>
      <w:r>
        <w:t xml:space="preserve">usuários na aba Admin.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Guia Rápido — Primeiros Passos</w:t>
      </w:r>
    </w:p>
    <w:p>
      <w:pPr>
        <w:pStyle w:val="BodyText"/>
      </w:pPr>
      <w:r>
        <w:t xml:space="preserve">Ao fazer login, você verá a tela principal com:</w:t>
      </w:r>
    </w:p>
    <w:p>
      <w:pPr>
        <w:numPr>
          <w:ilvl w:val="0"/>
          <w:numId w:val="1002"/>
        </w:numPr>
      </w:pPr>
      <w:r>
        <w:t xml:space="preserve">Barra superior (header): logo ACN, botão modo escuro (🌙/☀️), nome do</w:t>
      </w:r>
      <w:r>
        <w:t xml:space="preserve"> </w:t>
      </w:r>
      <w:r>
        <w:t xml:space="preserve">usuário e botão Sair.</w:t>
      </w:r>
    </w:p>
    <w:p>
      <w:pPr>
        <w:numPr>
          <w:ilvl w:val="0"/>
          <w:numId w:val="1002"/>
        </w:numPr>
      </w:pPr>
      <w:r>
        <w:t xml:space="preserve">Menu lateral (sidebar): navegação entre as abas do sistema. No</w:t>
      </w:r>
      <w:r>
        <w:t xml:space="preserve"> </w:t>
      </w:r>
      <w:r>
        <w:t xml:space="preserve">smartphone, use o botão ☰ para abrir o menu.</w:t>
      </w:r>
    </w:p>
    <w:p>
      <w:pPr>
        <w:numPr>
          <w:ilvl w:val="0"/>
          <w:numId w:val="1002"/>
        </w:numPr>
      </w:pPr>
      <w:r>
        <w:t xml:space="preserve">Área de conteúdo: exibe a aba selecionada.</w:t>
      </w:r>
    </w:p>
    <w:p>
      <w:pPr>
        <w:pStyle w:val="FirstParagraph"/>
      </w:pPr>
      <w:r>
        <w:t xml:space="preserve">Conceitos fundamentais: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Produção —</w:t>
            </w:r>
            <w:r>
              <w:t xml:space="preserve"> </w:t>
            </w:r>
            <w:r>
              <w:t xml:space="preserve">documento que acompanha o</w:t>
            </w:r>
            <w:r>
              <w:t xml:space="preserve"> </w:t>
            </w:r>
            <w:r>
              <w:t xml:space="preserve">produto do Comercial até a</w:t>
            </w:r>
            <w:r>
              <w:t xml:space="preserve"> </w:t>
            </w:r>
            <w:r>
              <w:t xml:space="preserve">entrega.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Serviço — usada no</w:t>
            </w:r>
            <w:r>
              <w:t xml:space="preserve"> </w:t>
            </w:r>
            <w:r>
              <w:t xml:space="preserve">SAC para manutenção e</w:t>
            </w:r>
            <w:r>
              <w:t xml:space="preserve"> </w:t>
            </w:r>
            <w:r>
              <w:t xml:space="preserve">instalação.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entre dois eventos</w:t>
            </w:r>
            <w:r>
              <w:t xml:space="preserve"> </w:t>
            </w:r>
            <w:r>
              <w:t xml:space="preserve">medido em horas. O Dashboard</w:t>
            </w:r>
            <w:r>
              <w:t xml:space="preserve"> </w:t>
            </w:r>
            <w:r>
              <w:t xml:space="preserve">exibe a média por setor.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atual do registro</w:t>
            </w:r>
            <w:r>
              <w:t xml:space="preserve"> </w:t>
            </w:r>
            <w:r>
              <w:t xml:space="preserve">(ex: Aberta, Em Andamento,</w:t>
            </w:r>
            <w:r>
              <w:t xml:space="preserve"> </w:t>
            </w:r>
            <w:r>
              <w:t xml:space="preserve">Concluído).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Lixeira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excluídos ficam na</w:t>
            </w:r>
            <w:r>
              <w:t xml:space="preserve"> </w:t>
            </w:r>
            <w:r>
              <w:t xml:space="preserve">lixeira por até 24 h e podem</w:t>
            </w:r>
            <w:r>
              <w:t xml:space="preserve"> </w:t>
            </w:r>
            <w:r>
              <w:t xml:space="preserve">ser restaurados.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quais abas o usuário</w:t>
            </w:r>
            <w:r>
              <w:t xml:space="preserve"> </w:t>
            </w:r>
            <w:r>
              <w:t xml:space="preserve">pode acessar e quais ações</w:t>
            </w:r>
            <w:r>
              <w:t xml:space="preserve"> </w:t>
            </w:r>
            <w:r>
              <w:t xml:space="preserve">pode executar.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O sistema salva automaticamente. Não há botão "Salvar</w:t>
      </w:r>
      <w:r>
        <w:t xml:space="preserve"> </w:t>
      </w:r>
      <w:r>
        <w:t xml:space="preserve">tudo" — cada formulário tem seu próprio botão de confirmação.</w:t>
      </w:r>
    </w:p>
    <w:p>
      <w:pPr>
        <w:pStyle w:val="FirstParagraph"/>
      </w:pPr>
      <w:r>
        <w:rPr>
          <w:b/>
          <w:bCs/>
        </w:rPr>
        <w:t xml:space="preserve">4. Dashboard — KPIs em Tempo Real</w:t>
      </w:r>
    </w:p>
    <w:p>
      <w:pPr>
        <w:pStyle w:val="BodyText"/>
      </w:pPr>
      <w:r>
        <w:t xml:space="preserve">A primeira tela exibida após o login. Apresenta os indicadores de</w:t>
      </w:r>
      <w:r>
        <w:t xml:space="preserve"> </w:t>
      </w:r>
      <w:r>
        <w:t xml:space="preserve">desempenho de todos os setores produtivos.</w:t>
      </w:r>
    </w:p>
    <w:p>
      <w:pPr>
        <w:pStyle w:val="BodyText"/>
      </w:pPr>
      <w:r>
        <w:rPr>
          <w:b/>
          <w:bCs/>
        </w:rPr>
        <w:t xml:space="preserve">O que você vê</w:t>
      </w:r>
    </w:p>
    <w:p>
      <w:pPr>
        <w:numPr>
          <w:ilvl w:val="0"/>
          <w:numId w:val="1003"/>
        </w:numPr>
      </w:pPr>
      <w:r>
        <w:t xml:space="preserve">Tabela de KPIs: para cada setor, exibe o indicador medido, a Meta</w:t>
      </w:r>
      <w:r>
        <w:t xml:space="preserve"> </w:t>
      </w:r>
      <w:r>
        <w:t xml:space="preserve">(horas), a Tolerância (horas), o Lead Time Realizado (média histórica)</w:t>
      </w:r>
      <w:r>
        <w:t xml:space="preserve"> </w:t>
      </w:r>
      <w:r>
        <w:t xml:space="preserve">e o Status.</w:t>
      </w:r>
    </w:p>
    <w:p>
      <w:pPr>
        <w:numPr>
          <w:ilvl w:val="0"/>
          <w:numId w:val="1003"/>
        </w:numPr>
      </w:pPr>
      <w:r>
        <w:t xml:space="preserve">Status coloridos: NO PRAZO (verde) · ATENÇÃO (amarelo) · CRÍTICO</w:t>
      </w:r>
      <w:r>
        <w:t xml:space="preserve"> </w:t>
      </w:r>
      <w:r>
        <w:t xml:space="preserve">(vermelho) · SEM DADOS (cinza).</w:t>
      </w:r>
    </w:p>
    <w:p>
      <w:pPr>
        <w:numPr>
          <w:ilvl w:val="0"/>
          <w:numId w:val="1003"/>
        </w:numPr>
      </w:pPr>
      <w:r>
        <w:t xml:space="preserve">Gráfico de barras: comparativo visual entre meta, tolerância e</w:t>
      </w:r>
      <w:r>
        <w:t xml:space="preserve"> </w:t>
      </w:r>
      <w:r>
        <w:t xml:space="preserve">realizado por setor.</w:t>
      </w:r>
    </w:p>
    <w:p>
      <w:pPr>
        <w:pStyle w:val="FirstParagraph"/>
      </w:pPr>
      <w:r>
        <w:rPr>
          <w:b/>
          <w:bCs/>
        </w:rPr>
        <w:t xml:space="preserve">Setores monitorados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 que mede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Engenharia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Time liberação</w:t>
            </w:r>
            <w:r>
              <w:t xml:space="preserve"> </w:t>
            </w:r>
            <w:r>
              <w:t xml:space="preserve">de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× Liberação para</w:t>
            </w:r>
            <w:r>
              <w:t xml:space="preserve"> </w:t>
            </w:r>
            <w:r>
              <w:t xml:space="preserve">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×</w:t>
            </w:r>
            <w:r>
              <w:t xml:space="preserve"> </w:t>
            </w:r>
            <w:r>
              <w:t xml:space="preserve">Efetivação do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Almoxarifado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Kiting solicitado ×</w:t>
            </w:r>
            <w:r>
              <w:t xml:space="preserve"> </w:t>
            </w:r>
            <w:r>
              <w:t xml:space="preserve">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×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×</w:t>
            </w:r>
            <w:r>
              <w:t xml:space="preserve"> </w:t>
            </w:r>
            <w:r>
              <w:t xml:space="preserve">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Time de</w:t>
            </w:r>
            <w:r>
              <w:t xml:space="preserve"> </w:t>
            </w: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checklist ×</w:t>
            </w:r>
            <w:r>
              <w:t xml:space="preserve"> </w:t>
            </w:r>
            <w:r>
              <w:t xml:space="preserve">Liberação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Despacho ×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Serralheria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Mobilização +</w:t>
            </w:r>
            <w:r>
              <w:t xml:space="preserve"> </w:t>
            </w: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Lib. Comercial ×</w:t>
            </w:r>
            <w:r>
              <w:t xml:space="preserve"> </w:t>
            </w:r>
            <w:r>
              <w:t xml:space="preserve">Emissão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</w:tr>
    </w:tbl>
    <w:p>
      <w:pPr>
        <w:pStyle w:val="BodyText"/>
      </w:pPr>
      <w:r>
        <w:t xml:space="preserve">Clique em ↺ Atualizar para recalcular os indicadores com os dados mais</w:t>
      </w:r>
      <w:r>
        <w:t xml:space="preserve"> </w:t>
      </w:r>
      <w:r>
        <w:t xml:space="preserve">recentes do banco.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As metas podem ser editadas na aba Admin &gt; KPIs.</w:t>
      </w:r>
    </w:p>
    <w:p>
      <w:pPr>
        <w:pStyle w:val="FirstParagraph"/>
      </w:pPr>
      <w:r>
        <w:rPr>
          <w:b/>
          <w:bCs/>
        </w:rPr>
        <w:t xml:space="preserve">5. Aba Comercial</w:t>
      </w:r>
    </w:p>
    <w:p>
      <w:pPr>
        <w:pStyle w:val="BodyText"/>
      </w:pPr>
      <w:r>
        <w:t xml:space="preserve">O Comercial é o ponto de entrada das OPLs no sistema. Aqui são</w:t>
      </w:r>
      <w:r>
        <w:t xml:space="preserve"> </w:t>
      </w:r>
      <w:r>
        <w:t xml:space="preserve">registrados os pedidos de clientes e iniciado o fluxo que percorrerá</w:t>
      </w:r>
      <w:r>
        <w:t xml:space="preserve"> </w:t>
      </w:r>
      <w:r>
        <w:t xml:space="preserve">todos os setores.</w:t>
      </w:r>
    </w:p>
    <w:p>
      <w:pPr>
        <w:numPr>
          <w:ilvl w:val="0"/>
          <w:numId w:val="1004"/>
        </w:numPr>
      </w:pPr>
      <w:r>
        <w:t xml:space="preserve">Cadastro de novas OPLs com dados do cliente, tipo de projeto, valor e</w:t>
      </w:r>
      <w:r>
        <w:t xml:space="preserve"> </w:t>
      </w:r>
      <w:r>
        <w:t xml:space="preserve">datas.</w:t>
      </w:r>
    </w:p>
    <w:p>
      <w:pPr>
        <w:numPr>
          <w:ilvl w:val="0"/>
          <w:numId w:val="1004"/>
        </w:numPr>
      </w:pPr>
      <w:r>
        <w:t xml:space="preserve">Acompanhamento do status de cada OPL no setor Comercial.</w:t>
      </w:r>
    </w:p>
    <w:p>
      <w:pPr>
        <w:numPr>
          <w:ilvl w:val="0"/>
          <w:numId w:val="1004"/>
        </w:numPr>
      </w:pPr>
      <w:r>
        <w:t xml:space="preserve">Geração de OS pré-preenchida a partir de uma oportunidade do CRM.</w:t>
      </w:r>
    </w:p>
    <w:p>
      <w:pPr>
        <w:numPr>
          <w:ilvl w:val="0"/>
          <w:numId w:val="1004"/>
        </w:numPr>
      </w:pPr>
      <w:r>
        <w:t xml:space="preserve">Encaminhamento da OPL para o próximo setor (Engenharia).</w:t>
      </w:r>
    </w:p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Clientes podem ser vinculados ao cadastro unificado de</w:t>
      </w:r>
      <w:r>
        <w:t xml:space="preserve"> </w:t>
      </w:r>
      <w:r>
        <w:t xml:space="preserve">Clientes. Use o autocomplete no campo de cliente para buscar e</w:t>
      </w:r>
      <w:r>
        <w:t xml:space="preserve"> </w:t>
      </w:r>
      <w:r>
        <w:t xml:space="preserve">selecionar um cadastro existente.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Aba Engenharia</w:t>
      </w:r>
    </w:p>
    <w:p>
      <w:pPr>
        <w:pStyle w:val="BodyText"/>
      </w:pPr>
      <w:r>
        <w:t xml:space="preserve">A Engenharia recebe as OPLs do Comercial e é responsável pela elaboração</w:t>
      </w:r>
      <w:r>
        <w:t xml:space="preserve"> </w:t>
      </w:r>
      <w:r>
        <w:t xml:space="preserve">do BOM (Bill of Materials) e liberação para o PCP.</w:t>
      </w:r>
    </w:p>
    <w:p>
      <w:pPr>
        <w:numPr>
          <w:ilvl w:val="0"/>
          <w:numId w:val="1005"/>
        </w:numPr>
      </w:pPr>
      <w:r>
        <w:t xml:space="preserve">Lista de OPLs aguardando análise de engenharia.</w:t>
      </w:r>
    </w:p>
    <w:p>
      <w:pPr>
        <w:numPr>
          <w:ilvl w:val="0"/>
          <w:numId w:val="1005"/>
        </w:numPr>
      </w:pPr>
      <w:r>
        <w:t xml:space="preserve">Registro do BOM e componentes técnicos necessários.</w:t>
      </w:r>
    </w:p>
    <w:p>
      <w:pPr>
        <w:numPr>
          <w:ilvl w:val="0"/>
          <w:numId w:val="1005"/>
        </w:numPr>
      </w:pPr>
      <w:r>
        <w:t xml:space="preserve">Controle de demandas avulsas: tarefas livres de engenharia não</w:t>
      </w:r>
      <w:r>
        <w:t xml:space="preserve"> </w:t>
      </w:r>
      <w:r>
        <w:t xml:space="preserve">vinculadas a OPLs específicas.</w:t>
      </w:r>
    </w:p>
    <w:p>
      <w:pPr>
        <w:numPr>
          <w:ilvl w:val="0"/>
          <w:numId w:val="1005"/>
        </w:numPr>
      </w:pPr>
      <w:r>
        <w:t xml:space="preserve">Marcação de início e conclusão, gerando o Lead Time de Engenharia.</w:t>
      </w:r>
    </w:p>
    <w:p>
      <w:pPr>
        <w:numPr>
          <w:ilvl w:val="0"/>
          <w:numId w:val="1005"/>
        </w:numPr>
      </w:pPr>
      <w:r>
        <w:t xml:space="preserve">Liberação da OPL para o PCP ao concluir a análise.</w:t>
      </w:r>
    </w:p>
    <w:p>
      <w:pPr>
        <w:pStyle w:val="FirstParagraph"/>
      </w:pPr>
      <w:r>
        <w:rPr>
          <w:b/>
          <w:bCs/>
        </w:rPr>
        <w:t xml:space="preserve">6.1 Horário Comercial e Botão de Pausa</w:t>
      </w:r>
    </w:p>
    <w:p>
      <w:pPr>
        <w:pStyle w:val="BodyText"/>
      </w:pPr>
      <w:r>
        <w:t xml:space="preserve">O tempo de análise (Lead Time de Engenharia) só conta enquanto estiver</w:t>
      </w:r>
      <w:r>
        <w:t xml:space="preserve"> </w:t>
      </w:r>
      <w:r>
        <w:t xml:space="preserve">dentro do horário comercial: segunda a sexta, das 8h00 às 17h45. Fora</w:t>
      </w:r>
      <w:r>
        <w:t xml:space="preserve"> </w:t>
      </w:r>
      <w:r>
        <w:t xml:space="preserve">desse período — à noite, de madrugada ou no fim de semana — o</w:t>
      </w:r>
      <w:r>
        <w:t xml:space="preserve"> </w:t>
      </w:r>
      <w:r>
        <w:t xml:space="preserve">cronômetro simplesmente não avança, sem precisar de nenhuma ação manual.</w:t>
      </w:r>
    </w:p>
    <w:p>
      <w:pPr>
        <w:pStyle w:val="BodyText"/>
      </w:pPr>
      <w:r>
        <w:t xml:space="preserve">Além disso, ao iniciar a análise de uma OPL (status "Em Análise</w:t>
      </w:r>
      <w:r>
        <w:t xml:space="preserve"> </w:t>
      </w:r>
      <w:r>
        <w:t xml:space="preserve">Engenharia"), fica disponível o botão ⏸ Pausar. Use-o sempre que</w:t>
      </w:r>
      <w:r>
        <w:t xml:space="preserve"> </w:t>
      </w:r>
      <w:r>
        <w:t xml:space="preserve">precisar interromper o trabalho naquela OPL por um motivo que não seja</w:t>
      </w:r>
      <w:r>
        <w:t xml:space="preserve"> </w:t>
      </w:r>
      <w:r>
        <w:t xml:space="preserve">só "acabou o expediente" (ex: aguardando informação de outro setor,</w:t>
      </w:r>
      <w:r>
        <w:t xml:space="preserve"> </w:t>
      </w:r>
      <w:r>
        <w:t xml:space="preserve">trocou de prioridade). O tempo pausado não entra na conta do Lead Time.</w:t>
      </w:r>
    </w:p>
    <w:p>
      <w:pPr>
        <w:pStyle w:val="BodyText"/>
      </w:pPr>
      <w:r>
        <w:t xml:space="preserve">Clique em ▶ Retomar para voltar a contar o tempo normalmente. Enquanto</w:t>
      </w:r>
      <w:r>
        <w:t xml:space="preserve"> </w:t>
      </w:r>
      <w:r>
        <w:t xml:space="preserve">pausada, a coluna Tempo mostra ⏸ com o valor congelado.</w:t>
      </w:r>
    </w:p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Você não precisa pausar manualmente no fim do expediente</w:t>
      </w:r>
      <w:r>
        <w:t xml:space="preserve"> </w:t>
      </w:r>
      <w:r>
        <w:t xml:space="preserve">— isso já acontece sozinho pelo horário comercial. Use o botão só</w:t>
      </w:r>
      <w:r>
        <w:t xml:space="preserve"> </w:t>
      </w:r>
      <w:r>
        <w:t xml:space="preserve">para pausas durante o expediente mesmo.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Aba Demandas Avulsas</w:t>
      </w:r>
    </w:p>
    <w:p>
      <w:pPr>
        <w:pStyle w:val="BodyText"/>
      </w:pPr>
      <w:r>
        <w:t xml:space="preserve">Aba dedicada ao registro e acompanhamento de tarefas internas da</w:t>
      </w:r>
      <w:r>
        <w:t xml:space="preserve"> </w:t>
      </w:r>
      <w:r>
        <w:t xml:space="preserve">Engenharia que não estão vinculadas a uma OPL específica — estudos</w:t>
      </w:r>
      <w:r>
        <w:t xml:space="preserve"> </w:t>
      </w:r>
      <w:r>
        <w:t xml:space="preserve">técnicos, pesquisas, adequações de processo, atividades de melhoria</w:t>
      </w:r>
      <w:r>
        <w:t xml:space="preserve"> </w:t>
      </w:r>
      <w:r>
        <w:t xml:space="preserve">contínua, etc.</w:t>
      </w:r>
    </w:p>
    <w:p>
      <w:pPr>
        <w:pStyle w:val="BodyText"/>
      </w:pPr>
      <w:r>
        <w:rPr>
          <w:b/>
          <w:bCs/>
        </w:rPr>
        <w:t xml:space="preserve">Funcionalidades</w:t>
      </w:r>
    </w:p>
    <w:p>
      <w:pPr>
        <w:numPr>
          <w:ilvl w:val="0"/>
          <w:numId w:val="1006"/>
        </w:numPr>
      </w:pPr>
      <w:r>
        <w:t xml:space="preserve">Criação de demandas com título, descrição, prioridade (Alta · Média ·</w:t>
      </w:r>
      <w:r>
        <w:t xml:space="preserve"> </w:t>
      </w:r>
      <w:r>
        <w:t xml:space="preserve">Baixa) e observações.</w:t>
      </w:r>
    </w:p>
    <w:p>
      <w:pPr>
        <w:numPr>
          <w:ilvl w:val="0"/>
          <w:numId w:val="1006"/>
        </w:numPr>
      </w:pPr>
      <w:r>
        <w:t xml:space="preserve">Designação de responsável (busca no cadastro de colaboradores) com</w:t>
      </w:r>
      <w:r>
        <w:t xml:space="preserve"> </w:t>
      </w:r>
      <w:r>
        <w:t xml:space="preserve">e-mail e prazo.</w:t>
      </w:r>
    </w:p>
    <w:p>
      <w:pPr>
        <w:numPr>
          <w:ilvl w:val="0"/>
          <w:numId w:val="1006"/>
        </w:numPr>
      </w:pPr>
      <w:r>
        <w:t xml:space="preserve">Etapas: cada demanda pode ser subdividida em múltiplas etapas, cada</w:t>
      </w:r>
      <w:r>
        <w:t xml:space="preserve"> </w:t>
      </w:r>
      <w:r>
        <w:t xml:space="preserve">uma com responsável e prazo próprios.</w:t>
      </w:r>
    </w:p>
    <w:p>
      <w:pPr>
        <w:numPr>
          <w:ilvl w:val="0"/>
          <w:numId w:val="1006"/>
        </w:numPr>
      </w:pPr>
      <w:r>
        <w:t xml:space="preserve">Controle de progresso: barra visual mostrando etapas concluídas /</w:t>
      </w:r>
      <w:r>
        <w:t xml:space="preserve"> </w:t>
      </w:r>
      <w:r>
        <w:t xml:space="preserve">total (ex: 2/4 etapas concluídas).</w:t>
      </w:r>
    </w:p>
    <w:p>
      <w:pPr>
        <w:numPr>
          <w:ilvl w:val="0"/>
          <w:numId w:val="1006"/>
        </w:numPr>
      </w:pPr>
      <w:r>
        <w:t xml:space="preserve">Fluxo de status por etapa: Pendente → Em Andamento → Concluída.</w:t>
      </w:r>
    </w:p>
    <w:p>
      <w:pPr>
        <w:numPr>
          <w:ilvl w:val="0"/>
          <w:numId w:val="1006"/>
        </w:numPr>
      </w:pPr>
      <w:r>
        <w:t xml:space="preserve">Alertas de prazo: etapas vencidas aparecem em vermelho 🔴; urgentes (≤</w:t>
      </w:r>
      <w:r>
        <w:t xml:space="preserve"> </w:t>
      </w:r>
      <w:r>
        <w:t xml:space="preserve">2 dias) em amarelo 🟡.</w:t>
      </w:r>
    </w:p>
    <w:p>
      <w:pPr>
        <w:numPr>
          <w:ilvl w:val="0"/>
          <w:numId w:val="1006"/>
        </w:numPr>
      </w:pPr>
      <w:r>
        <w:t xml:space="preserve">Observações de execução: registro de comentários e atualizações no</w:t>
      </w:r>
      <w:r>
        <w:t xml:space="preserve"> </w:t>
      </w:r>
      <w:r>
        <w:t xml:space="preserve">andamento de cada etapa.</w:t>
      </w:r>
    </w:p>
    <w:p>
      <w:pPr>
        <w:numPr>
          <w:ilvl w:val="0"/>
          <w:numId w:val="1006"/>
        </w:numPr>
      </w:pPr>
      <w:r>
        <w:t xml:space="preserve">Anexos: upload de arquivos vinculados à demanda (armazenados no</w:t>
      </w:r>
      <w:r>
        <w:t xml:space="preserve"> </w:t>
      </w:r>
      <w:r>
        <w:t xml:space="preserve">Supabase Storage).</w:t>
      </w:r>
    </w:p>
    <w:p>
      <w:pPr>
        <w:numPr>
          <w:ilvl w:val="0"/>
          <w:numId w:val="1006"/>
        </w:numPr>
      </w:pPr>
      <w:r>
        <w:t xml:space="preserve">Histórico: registro de quem criou a demanda e quando.</w:t>
      </w:r>
    </w:p>
    <w:p>
      <w:pPr>
        <w:pStyle w:val="FirstParagraph"/>
      </w:pPr>
      <w:r>
        <w:rPr>
          <w:b/>
          <w:bCs/>
        </w:rPr>
        <w:t xml:space="preserve">Status da Demanda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etapa iniciada (ou sem</w:t>
            </w:r>
            <w:r>
              <w:t xml:space="preserve"> </w:t>
            </w:r>
            <w:r>
              <w:t xml:space="preserve">etapas cadastradas).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menos uma etapa com</w:t>
            </w:r>
            <w:r>
              <w:t xml:space="preserve"> </w:t>
            </w:r>
            <w:r>
              <w:t xml:space="preserve">status "Em Andamento".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etapas com status</w:t>
            </w:r>
            <w:r>
              <w:t xml:space="preserve"> </w:t>
            </w:r>
            <w:r>
              <w:t xml:space="preserve">"Concluída".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O status geral da demanda é calculado automaticamente</w:t>
      </w:r>
      <w:r>
        <w:t xml:space="preserve"> </w:t>
      </w:r>
      <w:r>
        <w:t xml:space="preserve">pelas etapas — não é necessário alterar manualmente.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Aba PCP — Planejamento e Controle da Produção</w:t>
      </w:r>
    </w:p>
    <w:p>
      <w:pPr>
        <w:pStyle w:val="BodyText"/>
      </w:pPr>
      <w:r>
        <w:t xml:space="preserve">O PCP recebe o BOM liberado pela Engenharia e planeja a produção,</w:t>
      </w:r>
      <w:r>
        <w:t xml:space="preserve"> </w:t>
      </w:r>
      <w:r>
        <w:t xml:space="preserve">coordenando os demais setores.</w:t>
      </w:r>
    </w:p>
    <w:p>
      <w:pPr>
        <w:numPr>
          <w:ilvl w:val="0"/>
          <w:numId w:val="1007"/>
        </w:numPr>
      </w:pPr>
      <w:r>
        <w:t xml:space="preserve">Visualização das OPLs prontas para planejamento.</w:t>
      </w:r>
    </w:p>
    <w:p>
      <w:pPr>
        <w:numPr>
          <w:ilvl w:val="0"/>
          <w:numId w:val="1007"/>
        </w:numPr>
      </w:pPr>
      <w:r>
        <w:t xml:space="preserve">Definição de sequências de produção e prioridades.</w:t>
      </w:r>
    </w:p>
    <w:p>
      <w:pPr>
        <w:numPr>
          <w:ilvl w:val="0"/>
          <w:numId w:val="1007"/>
        </w:numPr>
      </w:pPr>
      <w:r>
        <w:t xml:space="preserve">Encaminhamento para Compras, Almoxarifado e Produção.</w:t>
      </w:r>
    </w:p>
    <w:p>
      <w:pPr>
        <w:numPr>
          <w:ilvl w:val="0"/>
          <w:numId w:val="1007"/>
        </w:numPr>
      </w:pPr>
      <w:r>
        <w:t xml:space="preserve">Controle do Lead Time PCP (BOM liberado × início de produção).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Setores de Produção — Serralheria, Chicotes e Laboratório</w:t>
      </w:r>
    </w:p>
    <w:p>
      <w:pPr>
        <w:pStyle w:val="BodyText"/>
      </w:pPr>
      <w:r>
        <w:t xml:space="preserve">Cada um desses setores possui uma aba independente com o mesmo padrão de</w:t>
      </w:r>
      <w:r>
        <w:t xml:space="preserve"> </w:t>
      </w:r>
      <w:r>
        <w:t xml:space="preserve">funcionamento (demandas setoriais):</w:t>
      </w:r>
    </w:p>
    <w:p>
      <w:pPr>
        <w:numPr>
          <w:ilvl w:val="0"/>
          <w:numId w:val="1008"/>
        </w:numPr>
      </w:pPr>
      <w:r>
        <w:t xml:space="preserve">Lista de demandas recebidas com status (Pendente · Em Andamento ·</w:t>
      </w:r>
      <w:r>
        <w:t xml:space="preserve"> </w:t>
      </w:r>
      <w:r>
        <w:t xml:space="preserve">Concluído).</w:t>
      </w:r>
    </w:p>
    <w:p>
      <w:pPr>
        <w:numPr>
          <w:ilvl w:val="0"/>
          <w:numId w:val="1008"/>
        </w:numPr>
      </w:pPr>
      <w:r>
        <w:t xml:space="preserve">Botão para registrar início e conclusão de cada demanda.</w:t>
      </w:r>
    </w:p>
    <w:p>
      <w:pPr>
        <w:numPr>
          <w:ilvl w:val="0"/>
          <w:numId w:val="1008"/>
        </w:numPr>
      </w:pPr>
      <w:r>
        <w:t xml:space="preserve">Cálculo automático do tempo de execução em horas.</w:t>
      </w:r>
    </w:p>
    <w:p>
      <w:pPr>
        <w:numPr>
          <w:ilvl w:val="0"/>
          <w:numId w:val="1008"/>
        </w:numPr>
      </w:pPr>
      <w:r>
        <w:t xml:space="preserve">Histórico de demandas do setor.</w:t>
      </w:r>
    </w:p>
    <w:p>
      <w:pPr>
        <w:pStyle w:val="FirstParagraph"/>
      </w:pPr>
      <w:r>
        <w:t xml:space="preserve">A aba Compras segue o mesmo padrão de demandas setoriais, acrescentando</w:t>
      </w:r>
      <w:r>
        <w:t xml:space="preserve"> </w:t>
      </w:r>
      <w:r>
        <w:t xml:space="preserve">módulo de controle de pedidos de compra.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Aba Compras</w:t>
      </w:r>
    </w:p>
    <w:p>
      <w:pPr>
        <w:numPr>
          <w:ilvl w:val="0"/>
          <w:numId w:val="1009"/>
        </w:numPr>
      </w:pPr>
      <w:r>
        <w:t xml:space="preserve">Demandas setoriais de Compras (mesmo padrão dos setores de produção).</w:t>
      </w:r>
    </w:p>
    <w:p>
      <w:pPr>
        <w:numPr>
          <w:ilvl w:val="0"/>
          <w:numId w:val="1009"/>
        </w:numPr>
      </w:pPr>
      <w:r>
        <w:t xml:space="preserve">Registro de pedidos de compra com fornecedor, valor e prazo.</w:t>
      </w:r>
    </w:p>
    <w:p>
      <w:pPr>
        <w:numPr>
          <w:ilvl w:val="0"/>
          <w:numId w:val="1009"/>
        </w:numPr>
      </w:pPr>
      <w:r>
        <w:t xml:space="preserve">Controle do status do pedido: Em Andamento · Aguardando Aprovação ·</w:t>
      </w:r>
      <w:r>
        <w:t xml:space="preserve"> </w:t>
      </w:r>
      <w:r>
        <w:t xml:space="preserve">Comprado · Concluído — a compra só fecha depois de escolhida a</w:t>
      </w:r>
      <w:r>
        <w:t xml:space="preserve"> </w:t>
      </w:r>
      <w:r>
        <w:t xml:space="preserve">cotação vencedora na Mesa de Cotações (ver 10.3).</w:t>
      </w:r>
    </w:p>
    <w:p>
      <w:pPr>
        <w:numPr>
          <w:ilvl w:val="0"/>
          <w:numId w:val="1009"/>
        </w:numPr>
      </w:pPr>
      <w:r>
        <w:t xml:space="preserve">Lead Time calculado entre a solicitação e a efetivação do pedido.</w:t>
      </w:r>
    </w:p>
    <w:p>
      <w:pPr>
        <w:pStyle w:val="FirstParagraph"/>
      </w:pPr>
      <w:r>
        <w:t xml:space="preserve">Botão 👁 VER em cada demanda: exibe modal com todos os detalhes,</w:t>
      </w:r>
      <w:r>
        <w:t xml:space="preserve"> </w:t>
      </w:r>
      <w:r>
        <w:t xml:space="preserve">observações e histórico de logs.</w:t>
      </w:r>
    </w:p>
    <w:p>
      <w:pPr>
        <w:pStyle w:val="BodyText"/>
      </w:pPr>
      <w:r>
        <w:rPr>
          <w:b/>
          <w:bCs/>
        </w:rPr>
        <w:t xml:space="preserve">10.1 Centro de Custo</w:t>
      </w:r>
    </w:p>
    <w:p>
      <w:pPr>
        <w:pStyle w:val="BodyText"/>
      </w:pPr>
      <w:r>
        <w:t xml:space="preserve">Cada pedido de compra pode ser associado a um Centro de Custo para</w:t>
      </w:r>
      <w:r>
        <w:t xml:space="preserve"> </w:t>
      </w:r>
      <w:r>
        <w:t xml:space="preserve">rastreamento financeiro. Clique em 🏷️ ou em "+ Definir" na coluna</w:t>
      </w:r>
      <w:r>
        <w:t xml:space="preserve"> </w:t>
      </w:r>
      <w:r>
        <w:t xml:space="preserve">Centro de Custo do pedido. Há três modos:</w:t>
      </w:r>
    </w:p>
    <w:p>
      <w:pPr>
        <w:pStyle w:val="BodyText"/>
      </w:pPr>
      <w:r>
        <w:t xml:space="preserve">OP/OS: busca e vincula o pedido a uma Ordem de Produção existente</w:t>
      </w:r>
      <w:r>
        <w:t xml:space="preserve"> </w:t>
      </w:r>
      <w:r>
        <w:t xml:space="preserve">(digite o número para filtrar).</w:t>
      </w:r>
    </w:p>
    <w:p>
      <w:pPr>
        <w:pStyle w:val="BodyText"/>
      </w:pPr>
      <w:r>
        <w:t xml:space="preserve">Centro personalizado: seleciona um centro pré-cadastrado (código +</w:t>
      </w:r>
      <w:r>
        <w:t xml:space="preserve"> </w:t>
      </w:r>
      <w:r>
        <w:t xml:space="preserve">nome).</w:t>
      </w:r>
    </w:p>
    <w:p>
      <w:pPr>
        <w:pStyle w:val="BodyText"/>
      </w:pPr>
      <w:r>
        <w:t xml:space="preserve">Texto livre: digita qualquer descrição (ex: Evento, Infraestrutura,</w:t>
      </w:r>
      <w:r>
        <w:t xml:space="preserve"> </w:t>
      </w:r>
      <w:r>
        <w:t xml:space="preserve">Marketing).</w:t>
      </w:r>
    </w:p>
    <w:p>
      <w:pPr>
        <w:pStyle w:val="BodyText"/>
      </w:pPr>
      <w:r>
        <w:rPr>
          <w:b/>
          <w:bCs/>
        </w:rPr>
        <w:t xml:space="preserve">10.2 Gerenciar Centros de Custo</w:t>
      </w:r>
    </w:p>
    <w:p>
      <w:pPr>
        <w:pStyle w:val="BodyText"/>
      </w:pPr>
      <w:r>
        <w:t xml:space="preserve">Clique em ⚙️ Centros de Custo (botão no cabeçalho da aba) para:</w:t>
      </w:r>
    </w:p>
    <w:p>
      <w:pPr>
        <w:pStyle w:val="BodyText"/>
      </w:pPr>
      <w:r>
        <w:t xml:space="preserve">Criar centros com código único e nome descritivo.</w:t>
      </w:r>
    </w:p>
    <w:p>
      <w:pPr>
        <w:pStyle w:val="BodyText"/>
      </w:pPr>
      <w:r>
        <w:t xml:space="preserve">Listar todos os centros cadastrados, organizados em hierarquia (pai /</w:t>
      </w:r>
      <w:r>
        <w:t xml:space="preserve"> </w:t>
      </w:r>
      <w:r>
        <w:t xml:space="preserve">filho) — um centro pode ter um "pai" (ex: FLUTUANTE &gt; PIER &gt; ILHA),</w:t>
      </w:r>
      <w:r>
        <w:t xml:space="preserve"> </w:t>
      </w:r>
      <w:r>
        <w:t xml:space="preserve">aparecendo indentado logo abaixo dele na lista.</w:t>
      </w:r>
    </w:p>
    <w:p>
      <w:pPr>
        <w:pStyle w:val="BodyText"/>
      </w:pPr>
      <w:r>
        <w:t xml:space="preserve">Editar um centro existente para torná-lo filho de outro (ou removê-lo de</w:t>
      </w:r>
      <w:r>
        <w:t xml:space="preserve"> </w:t>
      </w:r>
      <w:r>
        <w:t xml:space="preserve">um pai), pelo campo "Centro de Custo Pai" no formulário de edição.</w:t>
      </w:r>
    </w:p>
    <w:p>
      <w:pPr>
        <w:pStyle w:val="BodyText"/>
      </w:pPr>
      <w:r>
        <w:t xml:space="preserve">Lançar uma 💰 despesa avulsa diretamente num centro (valor, descrição e</w:t>
      </w:r>
      <w:r>
        <w:t xml:space="preserve"> </w:t>
      </w:r>
      <w:r>
        <w:t xml:space="preserve">data) — útil para gastos que não vêm de um pedido de compra. A despesa</w:t>
      </w:r>
      <w:r>
        <w:t xml:space="preserve"> </w:t>
      </w:r>
      <w:r>
        <w:t xml:space="preserve">soma no total do centro (e do seu pai, se houver) nos relatórios.</w:t>
      </w:r>
    </w:p>
    <w:p>
      <w:pPr>
        <w:pStyle w:val="BodyText"/>
      </w:pPr>
      <w:r>
        <w:t xml:space="preserve">Excluir/desativar centros que não são mais utilizados.</w:t>
      </w:r>
    </w:p>
    <w:p>
      <w:pPr>
        <w:pStyle w:val="BodyText"/>
      </w:pPr>
      <w:r>
        <w:rPr>
          <w:i/>
          <w:iCs/>
        </w:rPr>
        <w:t xml:space="preserve">💡 Dica: O relatório por Centro de Custo fica disponível na aba</w:t>
      </w:r>
      <w:r>
        <w:rPr>
          <w:i/>
          <w:iCs/>
        </w:rPr>
        <w:t xml:space="preserve"> </w:t>
      </w:r>
      <w:r>
        <w:rPr>
          <w:i/>
          <w:iCs/>
        </w:rPr>
        <w:t xml:space="preserve">Relatórios &gt; Centro Custo, com totais por centro e drill-down de cada</w:t>
      </w:r>
      <w:r>
        <w:rPr>
          <w:i/>
          <w:iCs/>
        </w:rPr>
        <w:t xml:space="preserve"> </w:t>
      </w:r>
      <w:r>
        <w:rPr>
          <w:i/>
          <w:iCs/>
        </w:rPr>
        <w:t xml:space="preserve">pedido. Esse mesmo painel de gestão é usado em Compras, Admin e</w:t>
      </w:r>
      <w:r>
        <w:rPr>
          <w:i/>
          <w:iCs/>
        </w:rPr>
        <w:t xml:space="preserve"> </w:t>
      </w:r>
      <w:r>
        <w:rPr>
          <w:i/>
          <w:iCs/>
        </w:rPr>
        <w:t xml:space="preserve">Financeiro — é sempre o mesmo cadastro, alterado num lugar aparece em</w:t>
      </w:r>
      <w:r>
        <w:rPr>
          <w:i/>
          <w:iCs/>
        </w:rPr>
        <w:t xml:space="preserve"> </w:t>
      </w:r>
      <w:r>
        <w:rPr>
          <w:i/>
          <w:iCs/>
        </w:rPr>
        <w:t xml:space="preserve">todos.</w:t>
      </w:r>
    </w:p>
    <w:p>
      <w:pPr>
        <w:pStyle w:val="BodyText"/>
      </w:pPr>
      <w:r>
        <w:rPr>
          <w:b/>
          <w:bCs/>
        </w:rPr>
        <w:t xml:space="preserve">10.3 Mesa de Cotações</w:t>
      </w:r>
    </w:p>
    <w:p>
      <w:pPr>
        <w:pStyle w:val="BodyText"/>
      </w:pPr>
      <w:r>
        <w:t xml:space="preserve">Para fechar uma compra, é obrigatório registrar pelo menos 3 cotações de</w:t>
      </w:r>
      <w:r>
        <w:t xml:space="preserve"> </w:t>
      </w:r>
      <w:r>
        <w:t xml:space="preserve">fornecedores diferentes. Clique em 🏷️ Mesa de Cotações no pedido para</w:t>
      </w:r>
      <w:r>
        <w:t xml:space="preserve"> </w:t>
      </w:r>
      <w:r>
        <w:t xml:space="preserve">abrir a tela de cotações.</w:t>
      </w:r>
    </w:p>
    <w:p>
      <w:pPr>
        <w:pStyle w:val="BodyText"/>
      </w:pPr>
      <w:r>
        <w:t xml:space="preserve">+ Nova Cotação de Fornecedor: registre fornecedor, valor, condição de</w:t>
      </w:r>
      <w:r>
        <w:t xml:space="preserve"> </w:t>
      </w:r>
      <w:r>
        <w:t xml:space="preserve">pagamento, prazo de entrega e anexo (PDF ou imagem) de cada proposta</w:t>
      </w:r>
      <w:r>
        <w:t xml:space="preserve"> </w:t>
      </w:r>
      <w:r>
        <w:t xml:space="preserve">recebida.</w:t>
      </w:r>
    </w:p>
    <w:p>
      <w:pPr>
        <w:pStyle w:val="BodyText"/>
      </w:pPr>
      <w:r>
        <w:t xml:space="preserve">✏️ Área Livre: cada cotação tem seu próprio espaço de anotação rica</w:t>
      </w:r>
      <w:r>
        <w:t xml:space="preserve"> </w:t>
      </w:r>
      <w:r>
        <w:t xml:space="preserve">(texto, imagens coladas, tabelas) para registrar observações que ajudem</w:t>
      </w:r>
      <w:r>
        <w:t xml:space="preserve"> </w:t>
      </w:r>
      <w:r>
        <w:t xml:space="preserve">na decisão.</w:t>
      </w:r>
    </w:p>
    <w:p>
      <w:pPr>
        <w:pStyle w:val="BodyText"/>
      </w:pPr>
      <w:r>
        <w:t xml:space="preserve">✅ Aprovar esta cotação como vencedora: disponível a partir de 3</w:t>
      </w:r>
      <w:r>
        <w:t xml:space="preserve"> </w:t>
      </w:r>
      <w:r>
        <w:t xml:space="preserve">cotações registradas e com o prazo de entrega preenchido. Pede a sua</w:t>
      </w:r>
      <w:r>
        <w:t xml:space="preserve"> </w:t>
      </w:r>
      <w:r>
        <w:t xml:space="preserve">senha de login para confirmar a aprovação.</w:t>
      </w:r>
    </w:p>
    <w:p>
      <w:pPr>
        <w:pStyle w:val="BodyText"/>
      </w:pPr>
      <w:r>
        <w:t xml:space="preserve">⚠ Nota: Só usuários autorizados (pelo nível de alçada ou pelo gestor do</w:t>
      </w:r>
      <w:r>
        <w:t xml:space="preserve"> </w:t>
      </w:r>
      <w:r>
        <w:t xml:space="preserve">departamento vinculado ao pedido, ver 10.4) conseguem aprovar — o</w:t>
      </w:r>
      <w:r>
        <w:t xml:space="preserve"> </w:t>
      </w:r>
      <w:r>
        <w:t xml:space="preserve">sistema bloqueia a tentativa com uma mensagem clara se você não for a</w:t>
      </w:r>
      <w:r>
        <w:t xml:space="preserve"> </w:t>
      </w:r>
      <w:r>
        <w:t xml:space="preserve">pessoa certa.</w:t>
      </w:r>
    </w:p>
    <w:p>
      <w:pPr>
        <w:pStyle w:val="BodyText"/>
      </w:pPr>
      <w:r>
        <w:rPr>
          <w:b/>
          <w:bCs/>
        </w:rPr>
        <w:t xml:space="preserve">10.4 Aprovações — Alçadas e Departamento</w:t>
      </w:r>
    </w:p>
    <w:p>
      <w:pPr>
        <w:pStyle w:val="BodyText"/>
      </w:pPr>
      <w:r>
        <w:t xml:space="preserve">Compras acima de determinado valor, ou vinculadas a um departamento</w:t>
      </w:r>
      <w:r>
        <w:t xml:space="preserve"> </w:t>
      </w:r>
      <w:r>
        <w:t xml:space="preserve">específico, passam por uma etapa de aprovação antes de fechar.</w:t>
      </w:r>
    </w:p>
    <w:p>
      <w:pPr>
        <w:pStyle w:val="BodyText"/>
      </w:pPr>
      <w:r>
        <w:t xml:space="preserve">Alçada por valor: configurada em Admin &gt; Alçadas de Aprovação. Define,</w:t>
      </w:r>
      <w:r>
        <w:t xml:space="preserve"> </w:t>
      </w:r>
      <w:r>
        <w:t xml:space="preserve">para cada faixa de valor, quais perfis podem aprovar (ver 24.7).</w:t>
      </w:r>
    </w:p>
    <w:p>
      <w:pPr>
        <w:pStyle w:val="BodyText"/>
      </w:pPr>
      <w:r>
        <w:t xml:space="preserve">🏢 Departamento: se o pedido tiver um departamento definido (coluna 🏢</w:t>
      </w:r>
      <w:r>
        <w:t xml:space="preserve"> </w:t>
      </w:r>
      <w:r>
        <w:t xml:space="preserve">Departamento na lista), o gestor daquele departamento é notificado assim</w:t>
      </w:r>
      <w:r>
        <w:t xml:space="preserve"> </w:t>
      </w:r>
      <w:r>
        <w:t xml:space="preserve">que a 1ª cotação é lançada e precisa aprovar antes da compra fechar —</w:t>
      </w:r>
      <w:r>
        <w:t xml:space="preserve"> </w:t>
      </w:r>
      <w:r>
        <w:t xml:space="preserve">em paralelo à alçada por valor, quando as duas se aplicam.</w:t>
      </w:r>
    </w:p>
    <w:p>
      <w:pPr>
        <w:pStyle w:val="BodyText"/>
      </w:pPr>
      <w:r>
        <w:t xml:space="preserve">Enquanto há aprovação pendente, a compra fica com status Aguardando</w:t>
      </w:r>
      <w:r>
        <w:t xml:space="preserve"> </w:t>
      </w:r>
      <w:r>
        <w:t xml:space="preserve">Aprovação e um aviso 🔒 no topo da Mesa de Cotações mostra quem precisa</w:t>
      </w:r>
      <w:r>
        <w:t xml:space="preserve"> </w:t>
      </w:r>
      <w:r>
        <w:t xml:space="preserve">aprovar.</w:t>
      </w:r>
    </w:p>
    <w:p>
      <w:pPr>
        <w:pStyle w:val="BodyText"/>
      </w:pPr>
      <w:r>
        <w:t xml:space="preserve">❌ Rejeitar: qualquer aprovador pode rejeitar com um motivo — a compra</w:t>
      </w:r>
      <w:r>
        <w:t xml:space="preserve"> </w:t>
      </w:r>
      <w:r>
        <w:t xml:space="preserve">volta para Em Andamento e as aprovações pendentes são canceladas.</w:t>
      </w:r>
    </w:p>
    <w:p>
      <w:pPr>
        <w:pStyle w:val="BodyText"/>
      </w:pPr>
      <w:r>
        <w:t xml:space="preserve">💡 Dica: A geração da Ordem de Compra (nº OC) é automática assim que a</w:t>
      </w:r>
      <w:r>
        <w:t xml:space="preserve"> </w:t>
      </w:r>
      <w:r>
        <w:t xml:space="preserve">compra é aprovada/fechada — não é preciso preencher nada manualmente.</w:t>
      </w:r>
    </w:p>
    <w:p>
      <w:pPr>
        <w:pStyle w:val="BodyText"/>
      </w:pPr>
      <w:r>
        <w:rPr>
          <w:b/>
          <w:bCs/>
        </w:rPr>
        <w:t xml:space="preserve">10.5 Conferência Técnica e Faturamento</w:t>
      </w:r>
    </w:p>
    <w:p>
      <w:pPr>
        <w:pStyle w:val="BodyText"/>
      </w:pPr>
      <w:r>
        <w:t xml:space="preserve">Depois que a compra fecha (status Comprado), o material segue para</w:t>
      </w:r>
      <w:r>
        <w:t xml:space="preserve"> </w:t>
      </w:r>
      <w:r>
        <w:t xml:space="preserve">conferência na Logística antes do pagamento ser liberado.</w:t>
      </w:r>
    </w:p>
    <w:p>
      <w:pPr>
        <w:pStyle w:val="BodyText"/>
      </w:pPr>
      <w:r>
        <w:t xml:space="preserve">A Logística confere seriais, volume e a NF do fornecedor no manifesto de</w:t>
      </w:r>
      <w:r>
        <w:t xml:space="preserve"> </w:t>
      </w:r>
      <w:r>
        <w:t xml:space="preserve">recebimento vinculado ao pedido.</w:t>
      </w:r>
    </w:p>
    <w:p>
      <w:pPr>
        <w:pStyle w:val="BodyText"/>
      </w:pPr>
      <w:r>
        <w:t xml:space="preserve">Só depois da conferência confirmada a compra é marcada como Concluído e</w:t>
      </w:r>
      <w:r>
        <w:t xml:space="preserve"> </w:t>
      </w:r>
      <w:r>
        <w:t xml:space="preserve">libera o pagamento na aba Financeiro.</w:t>
      </w:r>
    </w:p>
    <w:p>
      <w:pPr>
        <w:pStyle w:val="BodyText"/>
      </w:pPr>
      <w:r>
        <w:t xml:space="preserve">Na aba Financeiro &gt; 📑 Faturamento de Compras, informe o número da NF</w:t>
      </w:r>
      <w:r>
        <w:t xml:space="preserve"> </w:t>
      </w:r>
      <w:r>
        <w:t xml:space="preserve">do fornecedor, anexe o arquivo (opcional) e clique em 💰 Pago para</w:t>
      </w:r>
      <w:r>
        <w:t xml:space="preserve"> </w:t>
      </w:r>
      <w:r>
        <w:t xml:space="preserve">concluir o ciclo (ver Capítulo 32).</w:t>
      </w:r>
    </w:p>
    <w:p>
      <w:pPr>
        <w:pStyle w:val="BodyText"/>
      </w:pPr>
      <w:r>
        <w:t xml:space="preserve">💡 Dica: Depois de confirmada, a compra também gera automaticamente uma</w:t>
      </w:r>
      <w:r>
        <w:t xml:space="preserve"> </w:t>
      </w:r>
      <w:r>
        <w:t xml:space="preserve">demanda em Demandas Gerais para acompanhamento de recebimento/logística.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Aba Almoxarifado</w:t>
      </w:r>
    </w:p>
    <w:p>
      <w:pPr>
        <w:numPr>
          <w:ilvl w:val="0"/>
          <w:numId w:val="1010"/>
        </w:numPr>
      </w:pPr>
      <w:r>
        <w:t xml:space="preserve">Controle de kits de instalação por OPL.</w:t>
      </w:r>
    </w:p>
    <w:p>
      <w:pPr>
        <w:numPr>
          <w:ilvl w:val="0"/>
          <w:numId w:val="1010"/>
        </w:numPr>
      </w:pPr>
      <w:r>
        <w:t xml:space="preserve">Registro de solicitação de kiting e conclusão.</w:t>
      </w:r>
    </w:p>
    <w:p>
      <w:pPr>
        <w:numPr>
          <w:ilvl w:val="0"/>
          <w:numId w:val="1010"/>
        </w:numPr>
      </w:pPr>
      <w:r>
        <w:t xml:space="preserve">Lead Time calculado entre kiting solicitado e concluído.</w:t>
      </w:r>
    </w:p>
    <w:p>
      <w:pPr>
        <w:numPr>
          <w:ilvl w:val="0"/>
          <w:numId w:val="1010"/>
        </w:numPr>
      </w:pPr>
      <w:r>
        <w:t xml:space="preserve">Visualização de peças pendentes e entregues por OPL.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Aba Produção</w:t>
      </w:r>
    </w:p>
    <w:p>
      <w:pPr>
        <w:numPr>
          <w:ilvl w:val="0"/>
          <w:numId w:val="1011"/>
        </w:numPr>
      </w:pPr>
      <w:r>
        <w:t xml:space="preserve">Lista de OPLs liberadas para produção pelo PCP.</w:t>
      </w:r>
    </w:p>
    <w:p>
      <w:pPr>
        <w:numPr>
          <w:ilvl w:val="0"/>
          <w:numId w:val="1011"/>
        </w:numPr>
      </w:pPr>
      <w:r>
        <w:t xml:space="preserve">Registro de início e fim de produção.</w:t>
      </w:r>
    </w:p>
    <w:p>
      <w:pPr>
        <w:numPr>
          <w:ilvl w:val="0"/>
          <w:numId w:val="1011"/>
        </w:numPr>
      </w:pPr>
      <w:r>
        <w:t xml:space="preserve">Controle de avanço por etapas da montagem.</w:t>
      </w:r>
    </w:p>
    <w:p>
      <w:pPr>
        <w:numPr>
          <w:ilvl w:val="0"/>
          <w:numId w:val="1011"/>
        </w:numPr>
      </w:pPr>
      <w:r>
        <w:t xml:space="preserve">Lead Time de Produção calculado automaticamente.</w:t>
      </w:r>
    </w:p>
    <w:p>
      <w:pPr>
        <w:numPr>
          <w:ilvl w:val="0"/>
          <w:numId w:val="1011"/>
        </w:numPr>
      </w:pPr>
      <w:r>
        <w:t xml:space="preserve">Encaminhamento para CQ após conclusão.</w:t>
      </w:r>
    </w:p>
    <w:p>
      <w:pPr>
        <w:pStyle w:val="FirstParagraph"/>
      </w:pPr>
      <w:r>
        <w:t xml:space="preserve">Botão 👁 VER: exibe modal com todos os detalhes da demanda, observações e</w:t>
      </w:r>
      <w:r>
        <w:t xml:space="preserve"> </w:t>
      </w:r>
      <w:r>
        <w:t xml:space="preserve">histórico de logs.</w:t>
      </w:r>
    </w:p>
    <w:p>
      <w:pPr>
        <w:pStyle w:val="BodyText"/>
      </w:pPr>
      <w:r>
        <w:rPr>
          <w:b/>
          <w:bCs/>
        </w:rPr>
        <w:t xml:space="preserve">12.1 Modos de Execução</w:t>
      </w:r>
    </w:p>
    <w:p>
      <w:pPr>
        <w:pStyle w:val="BodyText"/>
      </w:pPr>
      <w:r>
        <w:t xml:space="preserve">Ao iniciar uma OPL na produção, o sistema permite escolher o modo de</w:t>
      </w:r>
      <w:r>
        <w:t xml:space="preserve"> </w:t>
      </w:r>
      <w:r>
        <w:t xml:space="preserve">execução:</w:t>
      </w:r>
    </w:p>
    <w:p>
      <w:pPr>
        <w:pStyle w:val="BodyText"/>
      </w:pPr>
      <w:r>
        <w:t xml:space="preserve">Individual: um único técnico é responsável pela execução. O nome é</w:t>
      </w:r>
      <w:r>
        <w:t xml:space="preserve"> </w:t>
      </w:r>
      <w:r>
        <w:t xml:space="preserve">buscado no cadastro de colaboradores.</w:t>
      </w:r>
    </w:p>
    <w:p>
      <w:pPr>
        <w:pStyle w:val="BodyText"/>
      </w:pPr>
      <w:r>
        <w:t xml:space="preserve">Dupla: dois técnicos são registrados. Ambos aparecem na OPL e são</w:t>
      </w:r>
      <w:r>
        <w:t xml:space="preserve"> </w:t>
      </w:r>
      <w:r>
        <w:t xml:space="preserve">considerados nos cálculos de comissão.</w:t>
      </w:r>
    </w:p>
    <w:p>
      <w:pPr>
        <w:pStyle w:val="BodyText"/>
      </w:pPr>
      <w:r>
        <w:t xml:space="preserve">Equipe: uma equipe cadastrada é associada. O Head Line da equipe é</w:t>
      </w:r>
      <w:r>
        <w:t xml:space="preserve"> </w:t>
      </w:r>
      <w:r>
        <w:t xml:space="preserve">registrado como responsável principal.</w:t>
      </w:r>
    </w:p>
    <w:p>
      <w:pPr>
        <w:pStyle w:val="BodyText"/>
      </w:pPr>
      <w:r>
        <w:rPr>
          <w:b/>
          <w:bCs/>
        </w:rPr>
        <w:t xml:space="preserve">12.2 Cadastro de Equipes</w:t>
      </w:r>
    </w:p>
    <w:p>
      <w:pPr>
        <w:pStyle w:val="BodyText"/>
      </w:pPr>
      <w:r>
        <w:t xml:space="preserve">Acesse a sub-aba 🏷️ Equipes dentro da Aba Produção para gerenciar</w:t>
      </w:r>
      <w:r>
        <w:t xml:space="preserve"> </w:t>
      </w:r>
      <w:r>
        <w:t xml:space="preserve">equipes:</w:t>
      </w:r>
    </w:p>
    <w:p>
      <w:pPr>
        <w:pStyle w:val="BodyText"/>
      </w:pPr>
      <w:r>
        <w:t xml:space="preserve">Crie equipes com nome, Head Line (técnico responsável) e membros</w:t>
      </w:r>
      <w:r>
        <w:t xml:space="preserve"> </w:t>
      </w:r>
      <w:r>
        <w:t xml:space="preserve">adicionais.</w:t>
      </w:r>
    </w:p>
    <w:p>
      <w:pPr>
        <w:pStyle w:val="BodyText"/>
      </w:pPr>
      <w:r>
        <w:t xml:space="preserve">Adicione e remova membros de cada equipe a qualquer momento.</w:t>
      </w:r>
    </w:p>
    <w:p>
      <w:pPr>
        <w:pStyle w:val="BodyText"/>
      </w:pPr>
      <w:r>
        <w:t xml:space="preserve">As equipes ficam disponíveis para seleção ao iniciar qualquer OPL em</w:t>
      </w:r>
      <w:r>
        <w:t xml:space="preserve"> </w:t>
      </w:r>
      <w:r>
        <w:t xml:space="preserve">modo Equipe.</w:t>
      </w:r>
    </w:p>
    <w:p>
      <w:pPr>
        <w:pStyle w:val="BodyText"/>
      </w:pPr>
      <w:r>
        <w:rPr>
          <w:b/>
          <w:bCs/>
        </w:rPr>
        <w:t xml:space="preserve">12.3 Editar Responsável (após início)</w:t>
      </w:r>
    </w:p>
    <w:p>
      <w:pPr>
        <w:pStyle w:val="BodyText"/>
      </w:pPr>
      <w:r>
        <w:t xml:space="preserve">Clique em ✏️ RESP. em qualquer OPL já iniciada para alterar o</w:t>
      </w:r>
      <w:r>
        <w:t xml:space="preserve"> </w:t>
      </w:r>
      <w:r>
        <w:t xml:space="preserve">responsável ou modo de execução.</w:t>
      </w:r>
    </w:p>
    <w:p>
      <w:pPr>
        <w:pStyle w:val="BodyText"/>
      </w:pPr>
      <w:r>
        <w:t xml:space="preserve">A alteração é registrada no log da OPL com usuário e horário.</w:t>
      </w:r>
    </w:p>
    <w:p>
      <w:pPr>
        <w:pStyle w:val="BodyText"/>
      </w:pPr>
      <w:r>
        <w:rPr>
          <w:i/>
          <w:iCs/>
        </w:rPr>
        <w:t xml:space="preserve">💡 Dica: O modo de execução impacta diretamente o cálculo de comissões</w:t>
      </w:r>
      <w:r>
        <w:rPr>
          <w:i/>
          <w:iCs/>
        </w:rPr>
        <w:t xml:space="preserve"> </w:t>
      </w:r>
      <w:r>
        <w:rPr>
          <w:i/>
          <w:iCs/>
        </w:rPr>
        <w:t xml:space="preserve">na aba RH. Equipes dividem a comissão entre os membros conforme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configuração do Head Line.</w:t>
      </w:r>
    </w:p>
    <w:p>
      <w:pPr>
        <w:pStyle w:val="BodyText"/>
      </w:pPr>
      <w:r>
        <w:rPr>
          <w:b/>
          <w:bCs/>
        </w:rPr>
        <w:t xml:space="preserve">12.4 Responsáveis e Apoios Livres</w:t>
      </w:r>
    </w:p>
    <w:p>
      <w:pPr>
        <w:pStyle w:val="BodyText"/>
      </w:pPr>
      <w:r>
        <w:t xml:space="preserve">Depois que uma OP ou OS já foi iniciada, é possível ajustar quem está</w:t>
      </w:r>
      <w:r>
        <w:t xml:space="preserve"> </w:t>
      </w:r>
      <w:r>
        <w:t xml:space="preserve">trabalhando nela sem precisar reabrir o modo de execução.</w:t>
      </w:r>
    </w:p>
    <w:p>
      <w:pPr>
        <w:pStyle w:val="BodyText"/>
      </w:pPr>
      <w:r>
        <w:t xml:space="preserve">Clique em 👥 EQUIPE na OP ou OS em produção para abrir o gerenciador.</w:t>
      </w:r>
    </w:p>
    <w:p>
      <w:pPr>
        <w:pStyle w:val="BodyText"/>
      </w:pPr>
      <w:r>
        <w:t xml:space="preserve">Responsáveis: recebem comissão pelo próprio percentual configurado em</w:t>
      </w:r>
      <w:r>
        <w:t xml:space="preserve"> </w:t>
      </w:r>
      <w:r>
        <w:t xml:space="preserve">RH, como se tivessem sido atribuídos desde o início.</w:t>
      </w:r>
    </w:p>
    <w:p>
      <w:pPr>
        <w:pStyle w:val="BodyText"/>
      </w:pPr>
      <w:r>
        <w:t xml:space="preserve">Apoios: recebem um adicional fixo de 0,1% do valor de mão de obra</w:t>
      </w:r>
      <w:r>
        <w:t xml:space="preserve"> </w:t>
      </w:r>
      <w:r>
        <w:t xml:space="preserve">daquela OP/OS, além do que os responsáveis já recebem — independente</w:t>
      </w:r>
      <w:r>
        <w:t xml:space="preserve"> </w:t>
      </w:r>
      <w:r>
        <w:t xml:space="preserve">do percentual de comissão configurado para a pessoa.</w:t>
      </w:r>
    </w:p>
    <w:p>
      <w:pPr>
        <w:pStyle w:val="BodyText"/>
      </w:pPr>
      <w:r>
        <w:t xml:space="preserve">Use + Add para adicionar e 🗑️ para remover um membro a qualquer momento</w:t>
      </w:r>
      <w:r>
        <w:t xml:space="preserve"> </w:t>
      </w:r>
      <w:r>
        <w:t xml:space="preserve">durante a execução.</w:t>
      </w:r>
    </w:p>
    <w:p>
      <w:pPr>
        <w:pStyle w:val="BodyText"/>
      </w:pPr>
      <w:r>
        <w:t xml:space="preserve">💡 Dica: Essa lista é diferente do cadastro fixo de Equipes (12.2) —</w:t>
      </w:r>
      <w:r>
        <w:t xml:space="preserve"> </w:t>
      </w:r>
      <w:r>
        <w:t xml:space="preserve">aqui você ajusta quem está creditado numa OP/OS específica, a qualquer</w:t>
      </w:r>
      <w:r>
        <w:t xml:space="preserve"> </w:t>
      </w:r>
      <w:r>
        <w:t xml:space="preserve">momento, sem mexer no cadastro de equipes em si.</w:t>
      </w:r>
    </w:p>
    <w:p>
      <w:pPr>
        <w:pStyle w:val="BodyText"/>
      </w:pPr>
      <w:r>
        <w:rPr>
          <w:b/>
          <w:bCs/>
        </w:rPr>
        <w:t xml:space="preserve">12.5 Horário Comercial e Botão de Pausa</w:t>
      </w:r>
    </w:p>
    <w:p>
      <w:pPr>
        <w:pStyle w:val="BodyText"/>
      </w:pPr>
      <w:r>
        <w:t xml:space="preserve">Assim como na Engenharia (6.1), o Lead Time de Produção só conta dentro</w:t>
      </w:r>
      <w:r>
        <w:t xml:space="preserve"> </w:t>
      </w:r>
      <w:r>
        <w:t xml:space="preserve">do horário comercial: segunda a sexta, das 8h00 às 17h45. Fora desse</w:t>
      </w:r>
      <w:r>
        <w:t xml:space="preserve"> </w:t>
      </w:r>
      <w:r>
        <w:t xml:space="preserve">período o cronômetro não avança sozinho — nada precisa ser feito.</w:t>
      </w:r>
    </w:p>
    <w:p>
      <w:pPr>
        <w:pStyle w:val="BodyText"/>
      </w:pPr>
      <w:r>
        <w:t xml:space="preserve">Com a OPL "Em Produção" (ou "Em Retrabalho"), o botão ⏸ Pausar fica</w:t>
      </w:r>
      <w:r>
        <w:t xml:space="preserve"> </w:t>
      </w:r>
      <w:r>
        <w:t xml:space="preserve">disponível ao lado de LIB. CQ. Use-o pra pausas durante o expediente</w:t>
      </w:r>
      <w:r>
        <w:t xml:space="preserve"> </w:t>
      </w:r>
      <w:r>
        <w:t xml:space="preserve">(falta de material, troca de prioridade, etc.) — o tempo pausado é</w:t>
      </w:r>
      <w:r>
        <w:t xml:space="preserve"> </w:t>
      </w:r>
      <w:r>
        <w:t xml:space="preserve">descontado do Lead Time final. ▶ Retomar volta a contar.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Isso também vale pra correção do problema relatado de OPs</w:t>
      </w:r>
      <w:r>
        <w:t xml:space="preserve"> </w:t>
      </w:r>
      <w:r>
        <w:t xml:space="preserve">ficarem contando a noite/fim de semana inteiros como se fosse tempo de</w:t>
      </w:r>
      <w:r>
        <w:t xml:space="preserve"> </w:t>
      </w:r>
      <w:r>
        <w:t xml:space="preserve">produção — o cálculo agora sempre respeita o horário comercial, tanto</w:t>
      </w:r>
      <w:r>
        <w:t xml:space="preserve"> </w:t>
      </w:r>
      <w:r>
        <w:t xml:space="preserve">em tempo real (cronômetro na tela) quanto no valor final gravado.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Aba CQ &amp; Histórico — Controle de Qualidade</w:t>
      </w:r>
    </w:p>
    <w:p>
      <w:pPr>
        <w:pStyle w:val="BodyText"/>
      </w:pPr>
      <w:r>
        <w:t xml:space="preserve">A aba de Controle de Qualidade é o portão final antes da expedição.</w:t>
      </w:r>
      <w:r>
        <w:t xml:space="preserve"> </w:t>
      </w:r>
      <w:r>
        <w:t xml:space="preserve">Aplica o checklist configurado pelo Administrador.</w:t>
      </w:r>
    </w:p>
    <w:p>
      <w:pPr>
        <w:numPr>
          <w:ilvl w:val="0"/>
          <w:numId w:val="1012"/>
        </w:numPr>
      </w:pPr>
      <w:r>
        <w:t xml:space="preserve">Fila de OPLs aguardando inspeção de qualidade.</w:t>
      </w:r>
    </w:p>
    <w:p>
      <w:pPr>
        <w:numPr>
          <w:ilvl w:val="0"/>
          <w:numId w:val="1012"/>
        </w:numPr>
      </w:pPr>
      <w:r>
        <w:t xml:space="preserve">Checklist interativo com itens configuráveis (definidos na aba Admin).</w:t>
      </w:r>
    </w:p>
    <w:p>
      <w:pPr>
        <w:numPr>
          <w:ilvl w:val="0"/>
          <w:numId w:val="1012"/>
        </w:numPr>
      </w:pPr>
      <w:r>
        <w:t xml:space="preserve">Assinatura digital do responsável pela inspeção.</w:t>
      </w:r>
    </w:p>
    <w:p>
      <w:pPr>
        <w:numPr>
          <w:ilvl w:val="0"/>
          <w:numId w:val="1012"/>
        </w:numPr>
      </w:pPr>
      <w:r>
        <w:t xml:space="preserve">Registro de aprovação ou reprovação com observações.</w:t>
      </w:r>
    </w:p>
    <w:p>
      <w:pPr>
        <w:numPr>
          <w:ilvl w:val="0"/>
          <w:numId w:val="1012"/>
        </w:numPr>
      </w:pPr>
      <w:r>
        <w:t xml:space="preserve">Histórico de auditorias de CQ por OPL.</w:t>
      </w:r>
    </w:p>
    <w:p>
      <w:pPr>
        <w:numPr>
          <w:ilvl w:val="0"/>
          <w:numId w:val="1012"/>
        </w:numPr>
      </w:pPr>
      <w:r>
        <w:t xml:space="preserve">Lead Time CQ: tempo entre chegada na fila e liberação.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Os itens do checklist são gerenciados na aba Admin &gt;</w:t>
      </w:r>
      <w:r>
        <w:t xml:space="preserve"> </w:t>
      </w:r>
      <w:r>
        <w:t xml:space="preserve">Checklist de CQ. Somente Administradores podem adicionar, reordenar ou</w:t>
      </w:r>
      <w:r>
        <w:t xml:space="preserve"> </w:t>
      </w:r>
      <w:r>
        <w:t xml:space="preserve">remover itens.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Aba Logística In/Out</w:t>
      </w:r>
    </w:p>
    <w:p>
      <w:pPr>
        <w:pStyle w:val="BodyText"/>
      </w:pPr>
      <w:r>
        <w:t xml:space="preserve">Controla o envio e recebimento de produtos e materiais.</w:t>
      </w:r>
    </w:p>
    <w:p>
      <w:pPr>
        <w:numPr>
          <w:ilvl w:val="0"/>
          <w:numId w:val="1013"/>
        </w:numPr>
      </w:pPr>
      <w:r>
        <w:t xml:space="preserve">Registro de manifestos de saída (despacho) e entrada (recebimento).</w:t>
      </w:r>
    </w:p>
    <w:p>
      <w:pPr>
        <w:numPr>
          <w:ilvl w:val="0"/>
          <w:numId w:val="1013"/>
        </w:numPr>
      </w:pPr>
      <w:r>
        <w:t xml:space="preserve">Dados de transportadora, destinatário, volumes e valores.</w:t>
      </w:r>
    </w:p>
    <w:p>
      <w:pPr>
        <w:numPr>
          <w:ilvl w:val="0"/>
          <w:numId w:val="1013"/>
        </w:numPr>
      </w:pPr>
      <w:r>
        <w:t xml:space="preserve">Controle de retorno de itens enviados para parceiros externos.</w:t>
      </w:r>
    </w:p>
    <w:p>
      <w:pPr>
        <w:numPr>
          <w:ilvl w:val="0"/>
          <w:numId w:val="1013"/>
        </w:numPr>
      </w:pPr>
      <w:r>
        <w:t xml:space="preserve">Lead Time Logística: despacho × retorno.</w:t>
      </w:r>
    </w:p>
    <w:p>
      <w:pPr>
        <w:pStyle w:val="FirstParagraph"/>
      </w:pPr>
      <w:r>
        <w:rPr>
          <w:b/>
          <w:bCs/>
        </w:rPr>
        <w:t xml:space="preserve">14.1 Fretes</w:t>
      </w:r>
    </w:p>
    <w:p>
      <w:pPr>
        <w:pStyle w:val="BodyText"/>
      </w:pPr>
      <w:r>
        <w:t xml:space="preserve">A sub-aba 🚚 Fretes controla a cotação e o acompanhamento de</w:t>
      </w:r>
      <w:r>
        <w:t xml:space="preserve"> </w:t>
      </w:r>
      <w:r>
        <w:t xml:space="preserve">transportadoras, tanto para materiais chegando na ACN (📥 Inbound)</w:t>
      </w:r>
      <w:r>
        <w:t xml:space="preserve"> </w:t>
      </w:r>
      <w:r>
        <w:t xml:space="preserve">quanto saindo (📤 Outbound).</w:t>
      </w:r>
    </w:p>
    <w:p>
      <w:pPr>
        <w:pStyle w:val="BodyText"/>
      </w:pPr>
      <w:r>
        <w:t xml:space="preserve">+ Novo Frete: registre descrição, origem, destino, data prevista e, se</w:t>
      </w:r>
      <w:r>
        <w:t xml:space="preserve"> </w:t>
      </w:r>
      <w:r>
        <w:t xml:space="preserve">aplicável, vincule a um pedido de compra já comprado.</w:t>
      </w:r>
    </w:p>
    <w:p>
      <w:pPr>
        <w:pStyle w:val="BodyText"/>
      </w:pPr>
      <w:r>
        <w:t xml:space="preserve">🏷️ Cotações: registre pelo menos 3 cotações de transportadoras</w:t>
      </w:r>
      <w:r>
        <w:t xml:space="preserve"> </w:t>
      </w:r>
      <w:r>
        <w:t xml:space="preserve">(transportadora, valor, condição de pagamento, prazo, anexo) — mesmo</w:t>
      </w:r>
      <w:r>
        <w:t xml:space="preserve"> </w:t>
      </w:r>
      <w:r>
        <w:t xml:space="preserve">padrão de mínimo de 3 cotações usado em Compras.</w:t>
      </w:r>
    </w:p>
    <w:p>
      <w:pPr>
        <w:pStyle w:val="BodyText"/>
      </w:pPr>
      <w:r>
        <w:t xml:space="preserve">Escolha a cotação vencedora, preencha a justificativa e clique em ✅</w:t>
      </w:r>
      <w:r>
        <w:t xml:space="preserve"> </w:t>
      </w:r>
      <w:r>
        <w:t xml:space="preserve">Confirmar Transportadora — o frete passa para Em Trânsito.</w:t>
      </w:r>
    </w:p>
    <w:p>
      <w:pPr>
        <w:pStyle w:val="BodyText"/>
      </w:pPr>
      <w:r>
        <w:t xml:space="preserve">Ao chegar, anexe o canhoto (comprovante de entrega) — o botão ✅</w:t>
      </w:r>
      <w:r>
        <w:t xml:space="preserve"> </w:t>
      </w:r>
      <w:r>
        <w:t xml:space="preserve">Marcar como Entregue só fica habilitado depois que um arquivo é anexado.</w:t>
      </w:r>
    </w:p>
    <w:p>
      <w:pPr>
        <w:pStyle w:val="BodyText"/>
      </w:pPr>
      <w:r>
        <w:t xml:space="preserve">✕ Cancelar: disponível enquanto o frete está em Cotação ou Em Trânsito,</w:t>
      </w:r>
      <w:r>
        <w:t xml:space="preserve"> </w:t>
      </w:r>
      <w:r>
        <w:t xml:space="preserve">pede um motivo.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Aba Vistorias de Pátio</w:t>
      </w:r>
    </w:p>
    <w:p>
      <w:pPr>
        <w:numPr>
          <w:ilvl w:val="0"/>
          <w:numId w:val="1014"/>
        </w:numPr>
      </w:pPr>
      <w:r>
        <w:t xml:space="preserve">Registro de vistorias de veículos e equipamentos no pátio.</w:t>
      </w:r>
    </w:p>
    <w:p>
      <w:pPr>
        <w:numPr>
          <w:ilvl w:val="0"/>
          <w:numId w:val="1014"/>
        </w:numPr>
      </w:pPr>
      <w:r>
        <w:t xml:space="preserve">Fotos e anotações por vistoria.</w:t>
      </w:r>
    </w:p>
    <w:p>
      <w:pPr>
        <w:numPr>
          <w:ilvl w:val="0"/>
          <w:numId w:val="1014"/>
        </w:numPr>
      </w:pPr>
      <w:r>
        <w:t xml:space="preserve">Histórico de vistorias por unidade.</w:t>
      </w:r>
    </w:p>
    <w:p>
      <w:pPr>
        <w:numPr>
          <w:ilvl w:val="0"/>
          <w:numId w:val="1014"/>
        </w:numPr>
      </w:pPr>
      <w:r>
        <w:t xml:space="preserve">Controle de pendências identificadas nas vistorias.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 Aba Fiscal</w:t>
      </w:r>
    </w:p>
    <w:p>
      <w:pPr>
        <w:numPr>
          <w:ilvl w:val="0"/>
          <w:numId w:val="1015"/>
        </w:numPr>
      </w:pPr>
      <w:r>
        <w:t xml:space="preserve">Acompanhamento de OPLs liberadas pelo Comercial aguardando emissão de</w:t>
      </w:r>
      <w:r>
        <w:t xml:space="preserve"> </w:t>
      </w:r>
      <w:r>
        <w:t xml:space="preserve">NF.</w:t>
      </w:r>
    </w:p>
    <w:p>
      <w:pPr>
        <w:numPr>
          <w:ilvl w:val="0"/>
          <w:numId w:val="1015"/>
        </w:numPr>
      </w:pPr>
      <w:r>
        <w:t xml:space="preserve">Registro do número da Nota Fiscal e data de emissão.</w:t>
      </w:r>
    </w:p>
    <w:p>
      <w:pPr>
        <w:numPr>
          <w:ilvl w:val="0"/>
          <w:numId w:val="1015"/>
        </w:numPr>
      </w:pPr>
      <w:r>
        <w:t xml:space="preserve">Lead Time Fiscal: liberação comercial × emissão da NF.</w:t>
      </w:r>
    </w:p>
    <w:p>
      <w:pPr>
        <w:numPr>
          <w:ilvl w:val="0"/>
          <w:numId w:val="1015"/>
        </w:numPr>
      </w:pPr>
      <w:r>
        <w:t xml:space="preserve">Controle de vouchers de serviço com itens e valores.</w:t>
      </w:r>
    </w:p>
    <w:p>
      <w:pPr>
        <w:pStyle w:val="FirstParagraph"/>
      </w:pPr>
      <w:r>
        <w:t xml:space="preserve">Ordens de Serviço (OS) de manutenção veicular também passam pelo Fiscal:</w:t>
      </w:r>
      <w:r>
        <w:t xml:space="preserve"> </w:t>
      </w:r>
      <w:r>
        <w:t xml:space="preserve">depois do checklist de qualidade aprovado, o SAC envia a OS com o número</w:t>
      </w:r>
      <w:r>
        <w:t xml:space="preserve"> </w:t>
      </w:r>
      <w:r>
        <w:t xml:space="preserve">de série de cada item instalado, e o Fiscal emite a NF numa seção</w:t>
      </w:r>
      <w:r>
        <w:t xml:space="preserve"> </w:t>
      </w:r>
      <w:r>
        <w:t xml:space="preserve">própria, do mesmo jeito que para uma OPL (ver Capítulo 18.2).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Aba Marketing</w:t>
      </w:r>
    </w:p>
    <w:p>
      <w:pPr>
        <w:numPr>
          <w:ilvl w:val="0"/>
          <w:numId w:val="1016"/>
        </w:numPr>
      </w:pPr>
      <w:r>
        <w:t xml:space="preserve">Registro e controle de ações e campanhas de marketing.</w:t>
      </w:r>
    </w:p>
    <w:p>
      <w:pPr>
        <w:numPr>
          <w:ilvl w:val="0"/>
          <w:numId w:val="1016"/>
        </w:numPr>
      </w:pPr>
      <w:r>
        <w:t xml:space="preserve">Acompanhamento de status de materiais e publicações.</w:t>
      </w:r>
    </w:p>
    <w:p>
      <w:pPr>
        <w:numPr>
          <w:ilvl w:val="0"/>
          <w:numId w:val="1016"/>
        </w:numPr>
      </w:pPr>
      <w:r>
        <w:t xml:space="preserve">Armazenamento de referências e briefings.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 Aba SAC — Ordens de Serviço</w:t>
      </w:r>
    </w:p>
    <w:p>
      <w:pPr>
        <w:pStyle w:val="BodyText"/>
      </w:pPr>
      <w:r>
        <w:t xml:space="preserve">O SAC gerencia as Ordens de Serviço de instalação, manutenção e</w:t>
      </w:r>
      <w:r>
        <w:t xml:space="preserve"> </w:t>
      </w:r>
      <w:r>
        <w:t xml:space="preserve">calibração. Há dois fluxos distintos de OS:</w:t>
      </w:r>
    </w:p>
    <w:p>
      <w:pPr>
        <w:pStyle w:val="BodyText"/>
      </w:pPr>
      <w:r>
        <w:rPr>
          <w:b/>
          <w:bCs/>
        </w:rPr>
        <w:t xml:space="preserve">18.1 Fluxo Padrão (Laboratório)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recebida, aguardando</w:t>
            </w:r>
            <w:r>
              <w:t xml:space="preserve"> </w:t>
            </w:r>
            <w:r>
              <w:t xml:space="preserve">avaliação inicial.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análise no laboratório.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Pronto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 gerado, aguardando</w:t>
            </w:r>
            <w:r>
              <w:t xml:space="preserve"> </w:t>
            </w:r>
            <w:r>
              <w:t xml:space="preserve">envio ao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Orç.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recebeu o orçamento.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aprovou. Aguardando</w:t>
            </w:r>
            <w:r>
              <w:t xml:space="preserve"> </w:t>
            </w:r>
            <w:r>
              <w:t xml:space="preserve">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recusou o orçamento.</w:t>
            </w:r>
            <w:r>
              <w:t xml:space="preserve"> </w:t>
            </w:r>
            <w:r>
              <w:t xml:space="preserve">OS encerrada.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em andamento.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finalizado, aguardando</w:t>
            </w:r>
            <w:r>
              <w:t xml:space="preserve"> </w:t>
            </w:r>
            <w:r>
              <w:t xml:space="preserve">entrega.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ou serviço entregue ao</w:t>
            </w:r>
            <w:r>
              <w:t xml:space="preserve"> </w:t>
            </w:r>
            <w:r>
              <w:t xml:space="preserve">cliente.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18.2 Fluxo de Manutenção Veicular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Cotação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Levantamento de peças e</w:t>
            </w:r>
            <w:r>
              <w:t xml:space="preserve"> </w:t>
            </w:r>
            <w:r>
              <w:t xml:space="preserve">serviços.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Aguardando Aprovação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 enviado ao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Provisionamento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Peças sendo providenciadas.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Aguardando Aceite 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Provisionamento concluído,</w:t>
            </w:r>
            <w:r>
              <w:t xml:space="preserve"> </w:t>
            </w:r>
            <w:r>
              <w:t xml:space="preserve">aguardando aceite interno.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pronto para iniciar.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Aguardando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disponibilidade</w:t>
            </w:r>
            <w:r>
              <w:t xml:space="preserve"> </w:t>
            </w:r>
            <w:r>
              <w:t xml:space="preserve">para 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e Orçamento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avaliação técnica.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em andamento. (Legado</w:t>
            </w:r>
            <w:r>
              <w:t xml:space="preserve"> </w:t>
            </w:r>
            <w:r>
              <w:t xml:space="preserve">— novas OSs não usam mais</w:t>
            </w:r>
            <w:r>
              <w:t xml:space="preserve"> </w:t>
            </w:r>
            <w:r>
              <w:t xml:space="preserve">este status; ver Em Execução</w:t>
            </w:r>
            <w:r>
              <w:t xml:space="preserve"> </w:t>
            </w:r>
            <w:r>
              <w:t xml:space="preserve">abaixo.)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 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finalizado. (Legado</w:t>
            </w:r>
            <w:r>
              <w:t xml:space="preserve"> </w:t>
            </w:r>
            <w:r>
              <w:t xml:space="preserve">— novas conclusões vão para</w:t>
            </w:r>
            <w:r>
              <w:t xml:space="preserve"> </w:t>
            </w:r>
            <w:r>
              <w:t xml:space="preserve">Aguardando CQ.)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atribuído, serviço em</w:t>
            </w:r>
            <w:r>
              <w:t xml:space="preserve"> </w:t>
            </w:r>
            <w:r>
              <w:t xml:space="preserve">andamento. Se Presencial,</w:t>
            </w:r>
            <w:r>
              <w:t xml:space="preserve"> </w:t>
            </w:r>
            <w:r>
              <w:t xml:space="preserve">passou antes por Verificação e</w:t>
            </w:r>
            <w:r>
              <w:t xml:space="preserve"> </w:t>
            </w:r>
            <w:r>
              <w:t xml:space="preserve">Orçamento; se Remota, já veio</w:t>
            </w:r>
            <w:r>
              <w:t xml:space="preserve"> </w:t>
            </w:r>
            <w:r>
              <w:t xml:space="preserve">cotada.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Aguardando 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conferidos batem com o</w:t>
            </w:r>
            <w:r>
              <w:t xml:space="preserve"> </w:t>
            </w:r>
            <w:r>
              <w:t xml:space="preserve">orçamento aprovado —</w:t>
            </w:r>
            <w:r>
              <w:t xml:space="preserve"> </w:t>
            </w:r>
            <w:r>
              <w:t xml:space="preserve">aguardando auditoria de</w:t>
            </w:r>
            <w:r>
              <w:t xml:space="preserve"> </w:t>
            </w:r>
            <w:r>
              <w:t xml:space="preserve">qualidade (ver Capítulo 13).</w:t>
            </w:r>
            <w:r>
              <w:t xml:space="preserve"> </w:t>
            </w:r>
            <w:r>
              <w:t xml:space="preserve">Se não baterem, a OS fica</w:t>
            </w:r>
            <w:r>
              <w:t xml:space="preserve"> </w:t>
            </w:r>
            <w:r>
              <w:t xml:space="preserve">parada e o SAC recebe um</w:t>
            </w:r>
            <w:r>
              <w:t xml:space="preserve"> </w:t>
            </w:r>
            <w:r>
              <w:t xml:space="preserve">alerta para negociar o novo</w:t>
            </w:r>
            <w:r>
              <w:t xml:space="preserve"> </w:t>
            </w:r>
            <w:r>
              <w:t xml:space="preserve">valor com o cliente (botão 🔁</w:t>
            </w:r>
            <w:r>
              <w:t xml:space="preserve"> </w:t>
            </w:r>
            <w:r>
              <w:t xml:space="preserve">Resolver Revisão).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Aguardando Envio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aprovado — o SAC</w:t>
            </w:r>
            <w:r>
              <w:t xml:space="preserve"> </w:t>
            </w:r>
            <w:r>
              <w:t xml:space="preserve">precisa informar o número de</w:t>
            </w:r>
            <w:r>
              <w:t xml:space="preserve"> </w:t>
            </w:r>
            <w:r>
              <w:t xml:space="preserve">série de cada item instalado</w:t>
            </w:r>
            <w:r>
              <w:t xml:space="preserve"> </w:t>
            </w:r>
            <w:r>
              <w:t xml:space="preserve">antes de enviar ao Fiscal.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Aguardando Emissão 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aguardando emitir a</w:t>
            </w:r>
            <w:r>
              <w:t xml:space="preserve"> </w:t>
            </w:r>
            <w:r>
              <w:t xml:space="preserve">Nota Fiscal.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Faturada - Aguardando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 emitida — falta apenas</w:t>
            </w:r>
            <w:r>
              <w:t xml:space="preserve"> </w:t>
            </w:r>
            <w:r>
              <w:t xml:space="preserve">registrar a entrega do veículo</w:t>
            </w:r>
            <w:r>
              <w:t xml:space="preserve"> </w:t>
            </w:r>
            <w:r>
              <w:t xml:space="preserve">ao cliente (botão 🚚 Entrega).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Veículo entregue ao cliente.</w:t>
            </w:r>
            <w:r>
              <w:t xml:space="preserve"> </w:t>
            </w:r>
            <w:r>
              <w:t xml:space="preserve">Fim do fluxo.</w:t>
            </w:r>
          </w:p>
        </w:tc>
      </w:tr>
    </w:tbl>
    <w:p>
      <w:pPr>
        <w:pStyle w:val="BodyText"/>
      </w:pPr>
      <w:r>
        <w:t xml:space="preserve">Toda OS veicular começa com o tipo definido na abertura: 📍 Presencial</w:t>
      </w:r>
      <w:r>
        <w:t xml:space="preserve"> </w:t>
      </w:r>
      <w:r>
        <w:t xml:space="preserve">(o veículo vai até a ACN) ou 📡 Remota (a cotação é fechada antes de</w:t>
      </w:r>
      <w:r>
        <w:t xml:space="preserve"> </w:t>
      </w:r>
      <w:r>
        <w:t xml:space="preserve">agendar, sem precisar do veículo ir à ACN antes).</w:t>
      </w:r>
    </w:p>
    <w:p>
      <w:pPr>
        <w:pStyle w:val="BodyText"/>
      </w:pPr>
      <w:r>
        <w:t xml:space="preserve">Presencial: o fluxo passa por Verificação e Orçamento só depois que o</w:t>
      </w:r>
      <w:r>
        <w:t xml:space="preserve"> </w:t>
      </w:r>
      <w:r>
        <w:t xml:space="preserve">veículo chega (🚗 Chegou, na Adaptação).</w:t>
      </w:r>
    </w:p>
    <w:p>
      <w:pPr>
        <w:pStyle w:val="BodyText"/>
      </w:pPr>
      <w:r>
        <w:t xml:space="preserve">Remota: como já foi cotada, pula direto para Aguardando Início assim que</w:t>
      </w:r>
      <w:r>
        <w:t xml:space="preserve"> </w:t>
      </w:r>
      <w:r>
        <w:t xml:space="preserve">o SAC confirma o aceite do cliente.</w:t>
      </w:r>
    </w:p>
    <w:p>
      <w:pPr>
        <w:pStyle w:val="BodyText"/>
      </w:pPr>
      <w:r>
        <w:t xml:space="preserve">A partir de Aguardando Início, os dois caminhos se unem: a Adaptação</w:t>
      </w:r>
      <w:r>
        <w:t xml:space="preserve"> </w:t>
      </w:r>
      <w:r>
        <w:t xml:space="preserve">atribui o técnico responsável (▶️ Iniciar) para começar a execução.</w:t>
      </w:r>
    </w:p>
    <w:p>
      <w:pPr>
        <w:pStyle w:val="BodyText"/>
      </w:pPr>
      <w:r>
        <w:t xml:space="preserve">Revisão de orçamento durante a execução: ao concluir (✅ Concluir), o</w:t>
      </w:r>
      <w:r>
        <w:t xml:space="preserve"> </w:t>
      </w:r>
      <w:r>
        <w:t xml:space="preserve">sistema compara o total dos itens usados com o valor aprovado. Se bater,</w:t>
      </w:r>
      <w:r>
        <w:t xml:space="preserve"> </w:t>
      </w:r>
      <w:r>
        <w:t xml:space="preserve">a OS segue para o Checklist de Qualidade. Se não bater, a OS fica parada</w:t>
      </w:r>
      <w:r>
        <w:t xml:space="preserve"> </w:t>
      </w:r>
      <w:r>
        <w:t xml:space="preserve">no status atual e o SAC recebe um alerta para negociar o novo valor com</w:t>
      </w:r>
      <w:r>
        <w:t xml:space="preserve"> </w:t>
      </w:r>
      <w:r>
        <w:t xml:space="preserve">o cliente — resolvido pelo botão 🔁 Resolver Revisão, que abre a</w:t>
      </w:r>
      <w:r>
        <w:t xml:space="preserve"> </w:t>
      </w:r>
      <w:r>
        <w:t xml:space="preserve">edição do orçamento já preenchida com os novos itens e libera a</w:t>
      </w:r>
      <w:r>
        <w:t xml:space="preserve"> </w:t>
      </w:r>
      <w:r>
        <w:t xml:space="preserve">Adaptação para concluir de novo.</w:t>
      </w:r>
    </w:p>
    <w:p>
      <w:pPr>
        <w:pStyle w:val="BodyText"/>
      </w:pPr>
      <w:r>
        <w:t xml:space="preserve">Checklist de Qualidade: OSs em Aguardando CQ entram na fila da aba CQ &amp;</w:t>
      </w:r>
      <w:r>
        <w:t xml:space="preserve"> </w:t>
      </w:r>
      <w:r>
        <w:t xml:space="preserve">Histórico numa seção própria (🔧 OS de Manutenção Veicular), com o mesmo</w:t>
      </w:r>
      <w:r>
        <w:t xml:space="preserve"> </w:t>
      </w:r>
      <w:r>
        <w:t xml:space="preserve">checklist e assinatura digital usados para OPLs. Reprovada, a OS volta</w:t>
      </w:r>
      <w:r>
        <w:t xml:space="preserve"> </w:t>
      </w:r>
      <w:r>
        <w:t xml:space="preserve">para Em Execução.</w:t>
      </w:r>
    </w:p>
    <w:p>
      <w:pPr>
        <w:pStyle w:val="BodyText"/>
      </w:pPr>
      <w:r>
        <w:t xml:space="preserve">Fiscal: depois do CQ aprovado, o SAC informa o número de série de cada</w:t>
      </w:r>
      <w:r>
        <w:t xml:space="preserve"> </w:t>
      </w:r>
      <w:r>
        <w:t xml:space="preserve">item instalado (📤 Enviar para Fiscal) e o Fiscal emite a NF numa seção</w:t>
      </w:r>
      <w:r>
        <w:t xml:space="preserve"> </w:t>
      </w:r>
      <w:r>
        <w:t xml:space="preserve">própria da aba Fiscal, do mesmo jeito que para uma OPL.</w:t>
      </w:r>
    </w:p>
    <w:p>
      <w:pPr>
        <w:pStyle w:val="BodyText"/>
      </w:pPr>
      <w:r>
        <w:t xml:space="preserve">⚠ Nota: Com a NF emitida, o botão 🚚 Entrega libera no SAC para</w:t>
      </w:r>
      <w:r>
        <w:t xml:space="preserve"> </w:t>
      </w:r>
      <w:r>
        <w:t xml:space="preserve">registrar a retirada do veículo pelo cliente e concluir a OS.</w:t>
      </w:r>
    </w:p>
    <w:p>
      <w:pPr>
        <w:pStyle w:val="BodyText"/>
      </w:pPr>
      <w:r>
        <w:rPr>
          <w:b/>
          <w:bCs/>
        </w:rPr>
        <w:t xml:space="preserve">18.3 Funcionalidades do SAC</w:t>
      </w:r>
    </w:p>
    <w:p>
      <w:pPr>
        <w:numPr>
          <w:ilvl w:val="0"/>
          <w:numId w:val="1017"/>
        </w:numPr>
      </w:pPr>
      <w:r>
        <w:t xml:space="preserve">Criação de OS com dados do cliente (autocomplete do cadastro), tipo de</w:t>
      </w:r>
      <w:r>
        <w:t xml:space="preserve"> </w:t>
      </w:r>
      <w:r>
        <w:t xml:space="preserve">projeto, técnico responsável, equipamentos e observações.</w:t>
      </w:r>
    </w:p>
    <w:p>
      <w:pPr>
        <w:numPr>
          <w:ilvl w:val="0"/>
          <w:numId w:val="1017"/>
        </w:numPr>
      </w:pPr>
      <w:r>
        <w:t xml:space="preserve">Galeria de fotos: upload e visualização de imagens vinculadas à OS.</w:t>
      </w:r>
    </w:p>
    <w:p>
      <w:pPr>
        <w:numPr>
          <w:ilvl w:val="0"/>
          <w:numId w:val="1017"/>
        </w:numPr>
      </w:pPr>
      <w:r>
        <w:t xml:space="preserve">Assinatura digital: o cliente pode assinar diretamente na tela (touch</w:t>
      </w:r>
      <w:r>
        <w:t xml:space="preserve"> </w:t>
      </w:r>
      <w:r>
        <w:t xml:space="preserve">ou mouse) para confirmar a entrega ou aprovação.</w:t>
      </w:r>
    </w:p>
    <w:p>
      <w:pPr>
        <w:numPr>
          <w:ilvl w:val="0"/>
          <w:numId w:val="1017"/>
        </w:numPr>
      </w:pPr>
      <w:r>
        <w:t xml:space="preserve">Histórico de movimentações da OS.</w:t>
      </w:r>
    </w:p>
    <w:p>
      <w:pPr>
        <w:numPr>
          <w:ilvl w:val="0"/>
          <w:numId w:val="1017"/>
        </w:numPr>
      </w:pPr>
      <w:r>
        <w:t xml:space="preserve">Vinculação com oportunidade do CRM: OS pode ser aberta diretamente de</w:t>
      </w:r>
      <w:r>
        <w:t xml:space="preserve"> </w:t>
      </w:r>
      <w:r>
        <w:t xml:space="preserve">uma oportunidade convertida.</w:t>
      </w:r>
    </w:p>
    <w:p>
      <w:pPr>
        <w:numPr>
          <w:ilvl w:val="0"/>
          <w:numId w:val="1017"/>
        </w:numPr>
      </w:pPr>
      <w:r>
        <w:t xml:space="preserve">Notificação via WhatsApp: eventos importantes podem disparar mensagem</w:t>
      </w:r>
      <w:r>
        <w:t xml:space="preserve"> </w:t>
      </w:r>
      <w:r>
        <w:t xml:space="preserve">automática via Evolution API (quando configurado).</w:t>
      </w:r>
    </w:p>
    <w:p>
      <w:pPr>
        <w:numPr>
          <w:ilvl w:val="0"/>
          <w:numId w:val="1017"/>
        </w:numPr>
      </w:pPr>
      <w:r>
        <w:t xml:space="preserve">Impressão de OS.</w:t>
      </w:r>
    </w:p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Ao criar uma OS a partir do CRM (oportunidade</w:t>
      </w:r>
      <w:r>
        <w:t xml:space="preserve"> </w:t>
      </w:r>
      <w:r>
        <w:t xml:space="preserve">convertida), os campos de cliente, tipo de projeto e valor são</w:t>
      </w:r>
      <w:r>
        <w:t xml:space="preserve"> </w:t>
      </w:r>
      <w:r>
        <w:t xml:space="preserve">preenchidos automaticamente.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 Aba CRM — Gestão de Relacionamento Comercial</w:t>
      </w:r>
    </w:p>
    <w:p>
      <w:pPr>
        <w:pStyle w:val="BodyText"/>
      </w:pPr>
      <w:r>
        <w:t xml:space="preserve">O CRM organiza o funil comercial da ACN em dois módulos: Licitações e</w:t>
      </w:r>
      <w:r>
        <w:t xml:space="preserve"> </w:t>
      </w:r>
      <w:r>
        <w:t xml:space="preserve">Vendas Diretas. Também inclui uma seção de Contatos para gerenciar</w:t>
      </w:r>
      <w:r>
        <w:t xml:space="preserve"> </w:t>
      </w:r>
      <w:r>
        <w:t xml:space="preserve">relacionamentos e histórico de interações.</w:t>
      </w:r>
    </w:p>
    <w:p>
      <w:pPr>
        <w:pStyle w:val="BodyText"/>
      </w:pPr>
      <w:r>
        <w:rPr>
          <w:b/>
          <w:bCs/>
        </w:rPr>
        <w:t xml:space="preserve">19.1 Funil de Licitações</w:t>
      </w:r>
    </w:p>
    <w:p>
      <w:pPr>
        <w:pStyle w:val="BodyText"/>
      </w:pPr>
      <w:r>
        <w:t xml:space="preserve">Kanban (quadro visual) com as oportunidades de licitação organizadas em</w:t>
      </w:r>
      <w:r>
        <w:t xml:space="preserve"> </w:t>
      </w:r>
      <w:r>
        <w:t xml:space="preserve">etapas:</w:t>
      </w:r>
    </w:p>
    <w:p>
      <w:pPr>
        <w:numPr>
          <w:ilvl w:val="0"/>
          <w:numId w:val="1018"/>
        </w:numPr>
      </w:pPr>
      <w:r>
        <w:t xml:space="preserve">Prospecção → Análise → Elaboração de Proposta → Enviado → Vencida /</w:t>
      </w:r>
      <w:r>
        <w:t xml:space="preserve"> </w:t>
      </w:r>
      <w:r>
        <w:t xml:space="preserve">Convertida → Perdida → Desistência</w:t>
      </w:r>
    </w:p>
    <w:p>
      <w:pPr>
        <w:numPr>
          <w:ilvl w:val="0"/>
          <w:numId w:val="1018"/>
        </w:numPr>
      </w:pPr>
      <w:r>
        <w:t xml:space="preserve">Drag &amp; drop: arraste o card entre colunas para mudar a etapa.</w:t>
      </w:r>
    </w:p>
    <w:p>
      <w:pPr>
        <w:numPr>
          <w:ilvl w:val="0"/>
          <w:numId w:val="1018"/>
        </w:numPr>
      </w:pPr>
      <w:r>
        <w:t xml:space="preserve">Cada card exibe: título, órgão, valor estimado, responsável,</w:t>
      </w:r>
      <w:r>
        <w:t xml:space="preserve"> </w:t>
      </w:r>
      <w:r>
        <w:t xml:space="preserve">data-limite e contador de itens do checklist concluídos.</w:t>
      </w:r>
    </w:p>
    <w:p>
      <w:pPr>
        <w:numPr>
          <w:ilvl w:val="0"/>
          <w:numId w:val="1018"/>
        </w:numPr>
      </w:pPr>
      <w:r>
        <w:t xml:space="preserve">Clique no card para abrir os detalhes completos, histórico e</w:t>
      </w:r>
      <w:r>
        <w:t xml:space="preserve"> </w:t>
      </w:r>
      <w:r>
        <w:t xml:space="preserve">checklist.</w:t>
      </w:r>
    </w:p>
    <w:p>
      <w:pPr>
        <w:numPr>
          <w:ilvl w:val="0"/>
          <w:numId w:val="1018"/>
        </w:numPr>
      </w:pPr>
      <w:r>
        <w:t xml:space="preserve">Campo de busca global para filtrar por título, órgão ou número do</w:t>
      </w:r>
      <w:r>
        <w:t xml:space="preserve"> </w:t>
      </w:r>
      <w:r>
        <w:t xml:space="preserve">edital.</w:t>
      </w:r>
    </w:p>
    <w:p>
      <w:pPr>
        <w:pStyle w:val="FirstParagraph"/>
      </w:pPr>
      <w:r>
        <w:rPr>
          <w:b/>
          <w:bCs/>
        </w:rPr>
        <w:t xml:space="preserve">19.2 Funil de Vendas Diretas</w:t>
      </w:r>
    </w:p>
    <w:p>
      <w:pPr>
        <w:pStyle w:val="BodyText"/>
      </w:pPr>
      <w:r>
        <w:t xml:space="preserve">Mesmo padrão do funil de licitações, com etapas adaptadas para vendas</w:t>
      </w:r>
      <w:r>
        <w:t xml:space="preserve"> </w:t>
      </w:r>
      <w:r>
        <w:t xml:space="preserve">diretas:</w:t>
      </w:r>
    </w:p>
    <w:p>
      <w:pPr>
        <w:numPr>
          <w:ilvl w:val="0"/>
          <w:numId w:val="1019"/>
        </w:numPr>
      </w:pPr>
      <w:r>
        <w:t xml:space="preserve">Prospecção → Reunião → Proposta → Negociação → Convertida → Perdida →</w:t>
      </w:r>
      <w:r>
        <w:t xml:space="preserve"> </w:t>
      </w:r>
      <w:r>
        <w:t xml:space="preserve">Desistência</w:t>
      </w:r>
    </w:p>
    <w:p>
      <w:pPr>
        <w:numPr>
          <w:ilvl w:val="0"/>
          <w:numId w:val="1019"/>
        </w:numPr>
      </w:pPr>
      <w:r>
        <w:t xml:space="preserve">Ao converter uma venda, o sistema solicita dados da OP/OS gerada.</w:t>
      </w:r>
    </w:p>
    <w:p>
      <w:pPr>
        <w:numPr>
          <w:ilvl w:val="0"/>
          <w:numId w:val="1019"/>
        </w:numPr>
      </w:pPr>
      <w:r>
        <w:t xml:space="preserve">Painel de Faturamentos (para usuários com permissão): exibe as vendas</w:t>
      </w:r>
      <w:r>
        <w:t xml:space="preserve"> </w:t>
      </w:r>
      <w:r>
        <w:t xml:space="preserve">fechadas com status de faturamento, número de NF e valor.</w:t>
      </w:r>
    </w:p>
    <w:p>
      <w:pPr>
        <w:pStyle w:val="FirstParagraph"/>
      </w:pPr>
      <w:r>
        <w:rPr>
          <w:b/>
          <w:bCs/>
        </w:rPr>
        <w:t xml:space="preserve">19.3 Checklist por Oportunidade</w:t>
      </w:r>
    </w:p>
    <w:p>
      <w:pPr>
        <w:numPr>
          <w:ilvl w:val="0"/>
          <w:numId w:val="1020"/>
        </w:numPr>
      </w:pPr>
      <w:r>
        <w:t xml:space="preserve">Cada oportunidade pode ter uma lista de itens de verificação</w:t>
      </w:r>
      <w:r>
        <w:t xml:space="preserve"> </w:t>
      </w:r>
      <w:r>
        <w:t xml:space="preserve">personalizada.</w:t>
      </w:r>
    </w:p>
    <w:p>
      <w:pPr>
        <w:numPr>
          <w:ilvl w:val="0"/>
          <w:numId w:val="1020"/>
        </w:numPr>
      </w:pPr>
      <w:r>
        <w:t xml:space="preserve">O progresso é exibido no card do kanban (ex: 3/7 itens concluídos).</w:t>
      </w:r>
    </w:p>
    <w:p>
      <w:pPr>
        <w:pStyle w:val="FirstParagraph"/>
      </w:pPr>
      <w:r>
        <w:rPr>
          <w:b/>
          <w:bCs/>
        </w:rPr>
        <w:t xml:space="preserve">19.4 Relatório por Vendedor</w:t>
      </w:r>
    </w:p>
    <w:p>
      <w:pPr>
        <w:numPr>
          <w:ilvl w:val="0"/>
          <w:numId w:val="1021"/>
        </w:numPr>
      </w:pPr>
      <w:r>
        <w:t xml:space="preserve">Disponível para Admin e Gerente Comercial (ou usuários com permissão</w:t>
      </w:r>
      <w:r>
        <w:t xml:space="preserve"> </w:t>
      </w:r>
      <w:r>
        <w:t xml:space="preserve">específica).</w:t>
      </w:r>
    </w:p>
    <w:p>
      <w:pPr>
        <w:numPr>
          <w:ilvl w:val="0"/>
          <w:numId w:val="1021"/>
        </w:numPr>
      </w:pPr>
      <w:r>
        <w:t xml:space="preserve">Exibe totais de oportunidades, valores e taxa de conversão por</w:t>
      </w:r>
      <w:r>
        <w:t xml:space="preserve"> </w:t>
      </w:r>
      <w:r>
        <w:t xml:space="preserve">vendedor.</w:t>
      </w:r>
    </w:p>
    <w:p>
      <w:pPr>
        <w:pStyle w:val="FirstParagraph"/>
      </w:pPr>
      <w:r>
        <w:rPr>
          <w:b/>
          <w:bCs/>
        </w:rPr>
        <w:t xml:space="preserve">19.5 Anexos da Oportunidade</w:t>
      </w:r>
    </w:p>
    <w:p>
      <w:pPr>
        <w:numPr>
          <w:ilvl w:val="0"/>
          <w:numId w:val="1022"/>
        </w:numPr>
      </w:pPr>
      <w:r>
        <w:t xml:space="preserve">Upload de arquivos (PDF, Word, Excel, imagens) diretamente na</w:t>
      </w:r>
      <w:r>
        <w:t xml:space="preserve"> </w:t>
      </w:r>
      <w:r>
        <w:t xml:space="preserve">oportunidade.</w:t>
      </w:r>
    </w:p>
    <w:p>
      <w:pPr>
        <w:numPr>
          <w:ilvl w:val="0"/>
          <w:numId w:val="1022"/>
        </w:numPr>
      </w:pPr>
      <w:r>
        <w:t xml:space="preserve">Arquivos armazenados no Supabase Storage.</w:t>
      </w:r>
    </w:p>
    <w:p>
      <w:pPr>
        <w:numPr>
          <w:ilvl w:val="0"/>
          <w:numId w:val="1022"/>
        </w:numPr>
      </w:pPr>
      <w:r>
        <w:t xml:space="preserve">Listagem com tipo, nome e data de upload.</w:t>
      </w:r>
    </w:p>
    <w:p>
      <w:pPr>
        <w:pStyle w:val="FirstParagraph"/>
      </w:pPr>
      <w:r>
        <w:rPr>
          <w:b/>
          <w:bCs/>
        </w:rPr>
        <w:t xml:space="preserve">19.6 Seção Contatos</w:t>
      </w:r>
    </w:p>
    <w:p>
      <w:pPr>
        <w:pStyle w:val="BodyText"/>
      </w:pPr>
      <w:r>
        <w:t xml:space="preserve">Gerenciamento de pessoas físicas vinculadas a clientes e oportunidades:</w:t>
      </w:r>
    </w:p>
    <w:p>
      <w:pPr>
        <w:numPr>
          <w:ilvl w:val="0"/>
          <w:numId w:val="1023"/>
        </w:numPr>
      </w:pPr>
      <w:r>
        <w:t xml:space="preserve">Cadastro com nome, cargo, empresa, WhatsApp, e-mail, LinkedIn e</w:t>
      </w:r>
      <w:r>
        <w:t xml:space="preserve"> </w:t>
      </w:r>
      <w:r>
        <w:t xml:space="preserve">observações.</w:t>
      </w:r>
    </w:p>
    <w:p>
      <w:pPr>
        <w:numPr>
          <w:ilvl w:val="0"/>
          <w:numId w:val="1023"/>
        </w:numPr>
      </w:pPr>
      <w:r>
        <w:t xml:space="preserve">Histórico de interações: cada contato tem um timeline de ligações,</w:t>
      </w:r>
      <w:r>
        <w:t xml:space="preserve"> </w:t>
      </w:r>
      <w:r>
        <w:t xml:space="preserve">mensagens WhatsApp, e-mails, reuniões e visitas.</w:t>
      </w:r>
    </w:p>
    <w:p>
      <w:pPr>
        <w:numPr>
          <w:ilvl w:val="0"/>
          <w:numId w:val="1023"/>
        </w:numPr>
      </w:pPr>
      <w:r>
        <w:t xml:space="preserve">Interações podem ter áudio gravado, com transcrição automática via</w:t>
      </w:r>
      <w:r>
        <w:t xml:space="preserve"> </w:t>
      </w:r>
      <w:r>
        <w:t xml:space="preserve">Whisper (OpenAI).</w:t>
      </w:r>
    </w:p>
    <w:p>
      <w:pPr>
        <w:numPr>
          <w:ilvl w:val="0"/>
          <w:numId w:val="1023"/>
        </w:numPr>
      </w:pPr>
      <w:r>
        <w:t xml:space="preserve">Resultado da interação: Positivo · Neutro · Negativo.</w:t>
      </w:r>
    </w:p>
    <w:p>
      <w:pPr>
        <w:numPr>
          <w:ilvl w:val="0"/>
          <w:numId w:val="1023"/>
        </w:numPr>
      </w:pPr>
      <w:r>
        <w:t xml:space="preserve">Caixa de mensagens WhatsApp sincronizada (quando WhatsApp</w:t>
      </w:r>
      <w:r>
        <w:t xml:space="preserve"> </w:t>
      </w:r>
      <w:r>
        <w:t xml:space="preserve">configurado).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 WhatsApp no CRM — Como Funciona</w:t>
      </w:r>
    </w:p>
    <w:p>
      <w:pPr>
        <w:pStyle w:val="BodyText"/>
      </w:pPr>
      <w:r>
        <w:t xml:space="preserve">A integração WhatsApp do ACN Sinal Verde usa a Evolution API para</w:t>
      </w:r>
      <w:r>
        <w:t xml:space="preserve"> </w:t>
      </w:r>
      <w:r>
        <w:t xml:space="preserve">conectar números reais de WhatsApp dos vendedores ao sistema, sem</w:t>
      </w:r>
      <w:r>
        <w:t xml:space="preserve"> </w:t>
      </w:r>
      <w:r>
        <w:t xml:space="preserve">depender de WhatsApp Business API oficial (sem custo por mensagem).</w:t>
      </w:r>
      <w:r>
        <w:t xml:space="preserve"> </w:t>
      </w:r>
      <w:r>
        <w:t xml:space="preserve">Abaixo, o funcionamento passo a passo.</w:t>
      </w:r>
    </w:p>
    <w:p>
      <w:pPr>
        <w:pStyle w:val="BodyText"/>
      </w:pPr>
      <w:r>
        <w:rPr>
          <w:b/>
          <w:bCs/>
        </w:rPr>
        <w:t xml:space="preserve">20.1 Arquitetura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Evolution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WhatsApp que gerencia</w:t>
            </w:r>
            <w:r>
              <w:t xml:space="preserve"> </w:t>
            </w:r>
            <w:r>
              <w:t xml:space="preserve">as conexões. Deve estar</w:t>
            </w:r>
            <w:r>
              <w:t xml:space="preserve"> </w:t>
            </w:r>
            <w:r>
              <w:t xml:space="preserve">rodando em uma VPS ou servidor</w:t>
            </w:r>
            <w:r>
              <w:t xml:space="preserve"> </w:t>
            </w:r>
            <w:r>
              <w:t xml:space="preserve">da empresa.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Function: whatsapp-admin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Supabase que faz a ponte</w:t>
            </w:r>
            <w:r>
              <w:t xml:space="preserve"> </w:t>
            </w:r>
            <w:r>
              <w:t xml:space="preserve">entre o sistema e a Evolution</w:t>
            </w:r>
            <w:r>
              <w:t xml:space="preserve"> </w:t>
            </w:r>
            <w:r>
              <w:t xml:space="preserve">API (criação de instâncias,</w:t>
            </w:r>
            <w:r>
              <w:t xml:space="preserve"> </w:t>
            </w:r>
            <w:r>
              <w:t xml:space="preserve">leitura de QR code, status).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Function:</w:t>
            </w:r>
            <w:r>
              <w:t xml:space="preserve"> </w:t>
            </w:r>
            <w:r>
              <w:t xml:space="preserve">whatsapp-webhook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os eventos da Evolution</w:t>
            </w:r>
            <w:r>
              <w:t xml:space="preserve"> </w:t>
            </w:r>
            <w:r>
              <w:t xml:space="preserve">API (mensagens recebidas,</w:t>
            </w:r>
            <w:r>
              <w:t xml:space="preserve"> </w:t>
            </w:r>
            <w:r>
              <w:t xml:space="preserve">status de conexão) e grava no</w:t>
            </w:r>
            <w:r>
              <w:t xml:space="preserve"> </w:t>
            </w:r>
            <w:r>
              <w:t xml:space="preserve">banco.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Tabela:</w:t>
            </w:r>
            <w:r>
              <w:t xml:space="preserve"> </w:t>
            </w:r>
            <w:r>
              <w:t xml:space="preserve">crm_whatsapp_instancias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cada conexão de</w:t>
            </w:r>
            <w:r>
              <w:t xml:space="preserve"> </w:t>
            </w:r>
            <w:r>
              <w:t xml:space="preserve">vendedor: nome da instância,</w:t>
            </w:r>
            <w:r>
              <w:t xml:space="preserve"> </w:t>
            </w:r>
            <w:r>
              <w:t xml:space="preserve">vendedor vinculado, status e</w:t>
            </w:r>
            <w:r>
              <w:t xml:space="preserve"> </w:t>
            </w:r>
            <w:r>
              <w:t xml:space="preserve">número conectado.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Tabela: crm_whatsapp_msgs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 todas as mensagens</w:t>
            </w:r>
            <w:r>
              <w:t xml:space="preserve"> </w:t>
            </w:r>
            <w:r>
              <w:t xml:space="preserve">sincronizadas (enviadas e</w:t>
            </w:r>
            <w:r>
              <w:t xml:space="preserve"> </w:t>
            </w:r>
            <w:r>
              <w:t xml:space="preserve">recebidas).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Tabela: crm_whatsapp_config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da Evolution API, token de</w:t>
            </w:r>
            <w:r>
              <w:t xml:space="preserve"> </w:t>
            </w:r>
            <w:r>
              <w:t xml:space="preserve">autenticação e segredo do</w:t>
            </w:r>
            <w:r>
              <w:t xml:space="preserve"> </w:t>
            </w:r>
            <w:r>
              <w:t xml:space="preserve">webhook.</w:t>
            </w:r>
          </w:p>
        </w:tc>
      </w:tr>
    </w:tbl>
    <w:p>
      <w:pPr>
        <w:pStyle w:val="BodyText"/>
      </w:pPr>
      <w:r>
        <w:rPr>
          <w:b/>
          <w:bCs/>
        </w:rPr>
        <w:t xml:space="preserve">20.2 Configuração Inicial (Admin)</w:t>
      </w:r>
    </w:p>
    <w:p>
      <w:pPr>
        <w:pStyle w:val="BodyText"/>
      </w:pPr>
      <w:r>
        <w:t xml:space="preserve">Quem configura: Gerente ou Admin com acesso ao CRM.</w:t>
      </w:r>
    </w:p>
    <w:p>
      <w:pPr>
        <w:numPr>
          <w:ilvl w:val="0"/>
          <w:numId w:val="1024"/>
        </w:numPr>
      </w:pPr>
      <w:r>
        <w:t xml:space="preserve">Acesse CRM &gt; Contatos &gt; botão "Configurações WhatsApp" (ícone de</w:t>
      </w:r>
      <w:r>
        <w:t xml:space="preserve"> </w:t>
      </w:r>
      <w:r>
        <w:t xml:space="preserve">engrenagem).</w:t>
      </w:r>
    </w:p>
    <w:p>
      <w:pPr>
        <w:numPr>
          <w:ilvl w:val="0"/>
          <w:numId w:val="1024"/>
        </w:numPr>
      </w:pPr>
      <w:r>
        <w:t xml:space="preserve">Informe a URL da Evolution API (ex: https://evo.suaempresa.com.br).</w:t>
      </w:r>
    </w:p>
    <w:p>
      <w:pPr>
        <w:numPr>
          <w:ilvl w:val="0"/>
          <w:numId w:val="1024"/>
        </w:numPr>
      </w:pPr>
      <w:r>
        <w:t xml:space="preserve">Informe o API Key (token de autenticação da Evolution API).</w:t>
      </w:r>
    </w:p>
    <w:p>
      <w:pPr>
        <w:numPr>
          <w:ilvl w:val="0"/>
          <w:numId w:val="1024"/>
        </w:numPr>
      </w:pPr>
      <w:r>
        <w:t xml:space="preserve">Salve as configurações.</w:t>
      </w:r>
    </w:p>
    <w:p>
      <w:pPr>
        <w:pStyle w:val="FirstParagraph"/>
      </w:pPr>
      <w:r>
        <w:rPr>
          <w:b/>
          <w:bCs/>
        </w:rPr>
        <w:t xml:space="preserve">20.3 Conectar um Número de Vendedor</w:t>
      </w:r>
    </w:p>
    <w:p>
      <w:pPr>
        <w:numPr>
          <w:ilvl w:val="0"/>
          <w:numId w:val="1025"/>
        </w:numPr>
      </w:pPr>
      <w:r>
        <w:t xml:space="preserve">No painel de Configurações WhatsApp, clique em "+ Nova Instância".</w:t>
      </w:r>
    </w:p>
    <w:p>
      <w:pPr>
        <w:numPr>
          <w:ilvl w:val="0"/>
          <w:numId w:val="1025"/>
        </w:numPr>
      </w:pPr>
      <w:r>
        <w:t xml:space="preserve">Informe um nome interno para a instância (ex: joao-vendas) e selecione</w:t>
      </w:r>
      <w:r>
        <w:t xml:space="preserve"> </w:t>
      </w:r>
      <w:r>
        <w:t xml:space="preserve">o vendedor vinculado.</w:t>
      </w:r>
    </w:p>
    <w:p>
      <w:pPr>
        <w:numPr>
          <w:ilvl w:val="0"/>
          <w:numId w:val="1025"/>
        </w:numPr>
      </w:pPr>
      <w:r>
        <w:t xml:space="preserve">O sistema cria a instância na Evolution API.</w:t>
      </w:r>
    </w:p>
    <w:p>
      <w:pPr>
        <w:numPr>
          <w:ilvl w:val="0"/>
          <w:numId w:val="1025"/>
        </w:numPr>
      </w:pPr>
      <w:r>
        <w:t xml:space="preserve">Clique em "QR Code" ao lado da instância criada.</w:t>
      </w:r>
    </w:p>
    <w:p>
      <w:pPr>
        <w:numPr>
          <w:ilvl w:val="0"/>
          <w:numId w:val="1025"/>
        </w:numPr>
      </w:pPr>
      <w:r>
        <w:t xml:space="preserve">Abra o WhatsApp no celular do vendedor &gt; Dispositivos Conectados &gt;</w:t>
      </w:r>
      <w:r>
        <w:t xml:space="preserve"> </w:t>
      </w:r>
      <w:r>
        <w:t xml:space="preserve">Conectar Dispositivo.</w:t>
      </w:r>
    </w:p>
    <w:p>
      <w:pPr>
        <w:numPr>
          <w:ilvl w:val="0"/>
          <w:numId w:val="1025"/>
        </w:numPr>
      </w:pPr>
      <w:r>
        <w:t xml:space="preserve">Escaneie o QR Code exibido na tela.</w:t>
      </w:r>
    </w:p>
    <w:p>
      <w:pPr>
        <w:numPr>
          <w:ilvl w:val="0"/>
          <w:numId w:val="1025"/>
        </w:numPr>
      </w:pPr>
      <w:r>
        <w:t xml:space="preserve">Após a conexão, o status muda para 🟢 Conectado e o número é exibido.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Cada vendedor deve ter seu próprio celular com WhatsApp</w:t>
      </w:r>
      <w:r>
        <w:t xml:space="preserve"> </w:t>
      </w:r>
      <w:r>
        <w:t xml:space="preserve">para escanear o QR. A instância fica conectada enquanto o celular</w:t>
      </w:r>
      <w:r>
        <w:t xml:space="preserve"> </w:t>
      </w:r>
      <w:r>
        <w:t xml:space="preserve">tiver internet e o WhatsApp aberto.</w:t>
      </w:r>
    </w:p>
    <w:p>
      <w:pPr>
        <w:pStyle w:val="FirstParagraph"/>
      </w:pPr>
      <w:r>
        <w:rPr>
          <w:b/>
          <w:bCs/>
        </w:rPr>
        <w:t xml:space="preserve">20.4 Como as Mensagens Chegam ao Sistema</w:t>
      </w:r>
    </w:p>
    <w:p>
      <w:pPr>
        <w:numPr>
          <w:ilvl w:val="0"/>
          <w:numId w:val="1026"/>
        </w:numPr>
      </w:pPr>
      <w:r>
        <w:t xml:space="preserve">Ao receber uma mensagem no WhatsApp do vendedor, a Evolution API</w:t>
      </w:r>
      <w:r>
        <w:t xml:space="preserve"> </w:t>
      </w:r>
      <w:r>
        <w:t xml:space="preserve">dispara um evento para a Edge Function whatsapp-webhook.</w:t>
      </w:r>
    </w:p>
    <w:p>
      <w:pPr>
        <w:numPr>
          <w:ilvl w:val="0"/>
          <w:numId w:val="1026"/>
        </w:numPr>
      </w:pPr>
      <w:r>
        <w:t xml:space="preserve">O webhook salva a mensagem na tabela crm_whatsapp_msgs com: remetente,</w:t>
      </w:r>
      <w:r>
        <w:t xml:space="preserve"> </w:t>
      </w:r>
      <w:r>
        <w:t xml:space="preserve">conteúdo, data/hora e instância.</w:t>
      </w:r>
    </w:p>
    <w:p>
      <w:pPr>
        <w:numPr>
          <w:ilvl w:val="0"/>
          <w:numId w:val="1026"/>
        </w:numPr>
      </w:pPr>
      <w:r>
        <w:t xml:space="preserve">No CRM &gt; Contatos, ao abrir um contato, a aba "WhatsApp" exibe</w:t>
      </w:r>
      <w:r>
        <w:t xml:space="preserve"> </w:t>
      </w:r>
      <w:r>
        <w:t xml:space="preserve">todas as mensagens trocadas com aquele número.</w:t>
      </w:r>
    </w:p>
    <w:p>
      <w:pPr>
        <w:numPr>
          <w:ilvl w:val="0"/>
          <w:numId w:val="1026"/>
        </w:numPr>
      </w:pPr>
      <w:r>
        <w:t xml:space="preserve">Mensagens são vinculadas ao contato automaticamente pelo número de</w:t>
      </w:r>
      <w:r>
        <w:t xml:space="preserve"> </w:t>
      </w:r>
      <w:r>
        <w:t xml:space="preserve">telefone.</w:t>
      </w:r>
    </w:p>
    <w:p>
      <w:pPr>
        <w:pStyle w:val="FirstParagraph"/>
      </w:pPr>
      <w:r>
        <w:rPr>
          <w:b/>
          <w:bCs/>
        </w:rPr>
        <w:t xml:space="preserve">20.5 Visualizar Conversa</w:t>
      </w:r>
    </w:p>
    <w:p>
      <w:pPr>
        <w:numPr>
          <w:ilvl w:val="0"/>
          <w:numId w:val="1027"/>
        </w:numPr>
      </w:pPr>
      <w:r>
        <w:t xml:space="preserve">Abra CRM &gt; Contatos.</w:t>
      </w:r>
    </w:p>
    <w:p>
      <w:pPr>
        <w:numPr>
          <w:ilvl w:val="0"/>
          <w:numId w:val="1027"/>
        </w:numPr>
      </w:pPr>
      <w:r>
        <w:t xml:space="preserve">Selecione o contato desejado.</w:t>
      </w:r>
    </w:p>
    <w:p>
      <w:pPr>
        <w:numPr>
          <w:ilvl w:val="0"/>
          <w:numId w:val="1027"/>
        </w:numPr>
      </w:pPr>
      <w:r>
        <w:t xml:space="preserve">Clique na aba "WhatsApp" no painel de detalhes.</w:t>
      </w:r>
    </w:p>
    <w:p>
      <w:pPr>
        <w:numPr>
          <w:ilvl w:val="0"/>
          <w:numId w:val="1027"/>
        </w:numPr>
      </w:pPr>
      <w:r>
        <w:t xml:space="preserve">As mensagens são exibidas em formato de chat (enviadas à direita,</w:t>
      </w:r>
      <w:r>
        <w:t xml:space="preserve"> </w:t>
      </w:r>
      <w:r>
        <w:t xml:space="preserve">recebidas à esquerda).</w:t>
      </w:r>
    </w:p>
    <w:p>
      <w:pPr>
        <w:pStyle w:val="FirstParagraph"/>
      </w:pPr>
      <w:r>
        <w:rPr>
          <w:b/>
          <w:bCs/>
        </w:rPr>
        <w:t xml:space="preserve">20.6 Notificações Automáticas (SAC)</w:t>
      </w:r>
    </w:p>
    <w:p>
      <w:pPr>
        <w:numPr>
          <w:ilvl w:val="0"/>
          <w:numId w:val="1028"/>
        </w:numPr>
      </w:pPr>
      <w:r>
        <w:t xml:space="preserve">Quando configurado, o sistema pode enviar mensagens automáticas ao</w:t>
      </w:r>
      <w:r>
        <w:t xml:space="preserve"> </w:t>
      </w:r>
      <w:r>
        <w:t xml:space="preserve">cliente por eventos do SAC (ex: OS aprovada, serviço concluído).</w:t>
      </w:r>
    </w:p>
    <w:p>
      <w:pPr>
        <w:numPr>
          <w:ilvl w:val="0"/>
          <w:numId w:val="1028"/>
        </w:numPr>
      </w:pPr>
      <w:r>
        <w:t xml:space="preserve">A função whatsappHelper.ts gerencia esses envios usando o número do</w:t>
      </w:r>
      <w:r>
        <w:t xml:space="preserve"> </w:t>
      </w:r>
      <w:r>
        <w:t xml:space="preserve">cliente cadastrado.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O envio de mensagens ativas (outbound) depende de a</w:t>
      </w:r>
      <w:r>
        <w:t xml:space="preserve"> </w:t>
      </w:r>
      <w:r>
        <w:t xml:space="preserve">instância do vendedor estar conectada e o número do cliente estar no</w:t>
      </w:r>
      <w:r>
        <w:t xml:space="preserve"> </w:t>
      </w:r>
      <w:r>
        <w:t xml:space="preserve">formato internacional (5511999999999).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21. Aba Licitações</w:t>
      </w:r>
    </w:p>
    <w:p>
      <w:pPr>
        <w:pStyle w:val="BodyText"/>
      </w:pPr>
      <w:r>
        <w:t xml:space="preserve">A aba Licitações é uma base de dados dedicada ao acompanhamento de</w:t>
      </w:r>
      <w:r>
        <w:t xml:space="preserve"> </w:t>
      </w:r>
      <w:r>
        <w:t xml:space="preserve">processos licitatórios, independente do funil do CRM. Permite um</w:t>
      </w:r>
      <w:r>
        <w:t xml:space="preserve"> </w:t>
      </w:r>
      <w:r>
        <w:t xml:space="preserve">controle mais detalhado e documental de cada licitação.</w:t>
      </w:r>
    </w:p>
    <w:p>
      <w:pPr>
        <w:pStyle w:val="BodyText"/>
      </w:pPr>
      <w:r>
        <w:rPr>
          <w:b/>
          <w:bCs/>
        </w:rPr>
        <w:t xml:space="preserve">21.1 Lista Principal</w:t>
      </w:r>
    </w:p>
    <w:p>
      <w:pPr>
        <w:numPr>
          <w:ilvl w:val="0"/>
          <w:numId w:val="1029"/>
        </w:numPr>
      </w:pPr>
      <w:r>
        <w:t xml:space="preserve">Busca por número, nome do projeto, órgão ou analista.</w:t>
      </w:r>
    </w:p>
    <w:p>
      <w:pPr>
        <w:numPr>
          <w:ilvl w:val="0"/>
          <w:numId w:val="1029"/>
        </w:numPr>
      </w:pPr>
      <w:r>
        <w:t xml:space="preserve">Ordenação por: Data de Disputa · Limite de Proposta · Limite Análise</w:t>
      </w:r>
      <w:r>
        <w:t xml:space="preserve"> </w:t>
      </w:r>
      <w:r>
        <w:t xml:space="preserve">Técnica · Prioridade · Órgão · Status · Mais Recentes.</w:t>
      </w:r>
    </w:p>
    <w:p>
      <w:pPr>
        <w:numPr>
          <w:ilvl w:val="0"/>
          <w:numId w:val="1029"/>
        </w:numPr>
      </w:pPr>
      <w:r>
        <w:t xml:space="preserve">Filtro por status: Aberta · Em Análise · Analisada · Em Andamento ·</w:t>
      </w:r>
      <w:r>
        <w:t xml:space="preserve"> </w:t>
      </w:r>
      <w:r>
        <w:t xml:space="preserve">Vencida · Perdida · Descartada.</w:t>
      </w:r>
    </w:p>
    <w:p>
      <w:pPr>
        <w:numPr>
          <w:ilvl w:val="0"/>
          <w:numId w:val="1029"/>
        </w:numPr>
      </w:pPr>
      <w:r>
        <w:t xml:space="preserve">Cards com indicadores de prazo: alerta vermelho quando data está</w:t>
      </w:r>
      <w:r>
        <w:t xml:space="preserve"> </w:t>
      </w:r>
      <w:r>
        <w:t xml:space="preserve">vencida, contador de dias restantes.</w:t>
      </w:r>
    </w:p>
    <w:p>
      <w:pPr>
        <w:pStyle w:val="FirstParagraph"/>
      </w:pPr>
      <w:r>
        <w:rPr>
          <w:b/>
          <w:bCs/>
        </w:rPr>
        <w:t xml:space="preserve">21.2 Dados de uma Licitação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do edital ou processo</w:t>
            </w:r>
            <w:r>
              <w:t xml:space="preserve"> </w:t>
            </w:r>
            <w:r>
              <w:t xml:space="preserve">licitatório.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Denominação interna.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objeto da</w:t>
            </w:r>
            <w:r>
              <w:t xml:space="preserve"> </w:t>
            </w:r>
            <w:r>
              <w:t xml:space="preserve">licitação.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Órgão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licitante.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Direta ou por Sistema de</w:t>
            </w:r>
            <w:r>
              <w:t xml:space="preserve"> </w:t>
            </w:r>
            <w:r>
              <w:t xml:space="preserve">Registro de Preços (SRP).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· Média · Baixa.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Recurso · Em Defesa ·</w:t>
            </w:r>
            <w:r>
              <w:t xml:space="preserve"> </w:t>
            </w:r>
            <w:r>
              <w:t xml:space="preserve">Impugnado.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Esclarecimentos ·</w:t>
            </w:r>
            <w:r>
              <w:t xml:space="preserve"> </w:t>
            </w:r>
            <w:r>
              <w:t xml:space="preserve">Limite de Proposta · Data da</w:t>
            </w:r>
            <w:r>
              <w:t xml:space="preserve"> </w:t>
            </w:r>
            <w:r>
              <w:t xml:space="preserve">Disputa · Limite Análise</w:t>
            </w:r>
            <w:r>
              <w:t xml:space="preserve"> </w:t>
            </w:r>
            <w:r>
              <w:t xml:space="preserve">Técnica.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 e-mail do analista</w:t>
            </w:r>
            <w:r>
              <w:t xml:space="preserve"> </w:t>
            </w:r>
            <w:r>
              <w:t xml:space="preserve">responsável.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 e-mail do coordenador.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21.3 Anexos da Licitação</w:t>
      </w:r>
    </w:p>
    <w:p>
      <w:pPr>
        <w:pStyle w:val="BodyText"/>
      </w:pPr>
      <w:r>
        <w:t xml:space="preserve">Cada licitação pode ter múltiplos anexos organizados por tipo:</w:t>
      </w:r>
    </w:p>
    <w:p>
      <w:pPr>
        <w:numPr>
          <w:ilvl w:val="0"/>
          <w:numId w:val="1030"/>
        </w:numPr>
      </w:pPr>
      <w:r>
        <w:t xml:space="preserve">📄 Documento · 🖼️ Foto · 📋 Proposta · 🔑 Habilitação · 💰 Orçamento ·</w:t>
      </w:r>
      <w:r>
        <w:t xml:space="preserve"> </w:t>
      </w:r>
      <w:r>
        <w:t xml:space="preserve">📝 Anotação · 👤 Contato</w:t>
      </w:r>
    </w:p>
    <w:p>
      <w:pPr>
        <w:numPr>
          <w:ilvl w:val="0"/>
          <w:numId w:val="1030"/>
        </w:numPr>
      </w:pPr>
      <w:r>
        <w:t xml:space="preserve">Upload de qualquer tipo de arquivo (PDF, Word, Excel, imagens, etc.).</w:t>
      </w:r>
    </w:p>
    <w:p>
      <w:pPr>
        <w:numPr>
          <w:ilvl w:val="0"/>
          <w:numId w:val="1030"/>
        </w:numPr>
      </w:pPr>
      <w:r>
        <w:t xml:space="preserve">Visualização e download dos anexos pela interface.</w:t>
      </w:r>
    </w:p>
    <w:p>
      <w:pPr>
        <w:pStyle w:val="FirstParagraph"/>
      </w:pPr>
      <w:r>
        <w:rPr>
          <w:b/>
          <w:bCs/>
        </w:rPr>
        <w:t xml:space="preserve">21.4 Timeline de Atividades</w:t>
      </w:r>
    </w:p>
    <w:p>
      <w:pPr>
        <w:numPr>
          <w:ilvl w:val="0"/>
          <w:numId w:val="1031"/>
        </w:numPr>
      </w:pPr>
      <w:r>
        <w:t xml:space="preserve">Registro de anotações e eventos vinculados à licitação.</w:t>
      </w:r>
    </w:p>
    <w:p>
      <w:pPr>
        <w:numPr>
          <w:ilvl w:val="0"/>
          <w:numId w:val="1031"/>
        </w:numPr>
      </w:pPr>
      <w:r>
        <w:t xml:space="preserve">Histórico cronológico de todas as ações.</w:t>
      </w:r>
    </w:p>
    <w:p>
      <w:pPr>
        <w:pStyle w:val="FirstParagraph"/>
      </w:pPr>
      <w:r>
        <w:rPr>
          <w:b/>
          <w:bCs/>
        </w:rPr>
        <w:t xml:space="preserve">21.5 Exclusão (Admin)</w:t>
      </w:r>
    </w:p>
    <w:p>
      <w:pPr>
        <w:numPr>
          <w:ilvl w:val="0"/>
          <w:numId w:val="1032"/>
        </w:numPr>
      </w:pPr>
      <w:r>
        <w:t xml:space="preserve">Administradores podem excluir uma licitação pelo botão 🗑️ Excluir no</w:t>
      </w:r>
      <w:r>
        <w:t xml:space="preserve"> </w:t>
      </w:r>
      <w:r>
        <w:t xml:space="preserve">modal de detalhes.</w:t>
      </w:r>
    </w:p>
    <w:p>
      <w:pPr>
        <w:numPr>
          <w:ilvl w:val="0"/>
          <w:numId w:val="1032"/>
        </w:numPr>
      </w:pPr>
      <w:r>
        <w:t xml:space="preserve">O registro vai para a Lixeira e pode ser recuperado por até 24 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 Aba RH — Recursos Humanos</w:t>
      </w:r>
    </w:p>
    <w:p>
      <w:pPr>
        <w:pStyle w:val="BodyText"/>
      </w:pPr>
      <w:r>
        <w:t xml:space="preserve">A aba RH centraliza o controle de colaboradores, banco de horas,</w:t>
      </w:r>
      <w:r>
        <w:t xml:space="preserve"> </w:t>
      </w:r>
      <w:r>
        <w:t xml:space="preserve">autorizações e histórico de presença.</w:t>
      </w:r>
    </w:p>
    <w:p>
      <w:pPr>
        <w:pStyle w:val="BodyText"/>
      </w:pPr>
      <w:r>
        <w:rPr>
          <w:b/>
          <w:bCs/>
        </w:rPr>
        <w:t xml:space="preserve">22.1 Status dos Colaboradores</w:t>
      </w:r>
    </w:p>
    <w:p>
      <w:pPr>
        <w:pStyle w:val="BodyText"/>
      </w:pPr>
      <w:r>
        <w:t xml:space="preserve">Tabela com todos os colaboradores ativos. Para cada um:</w:t>
      </w:r>
    </w:p>
    <w:p>
      <w:pPr>
        <w:numPr>
          <w:ilvl w:val="0"/>
          <w:numId w:val="1033"/>
        </w:numPr>
      </w:pPr>
      <w:r>
        <w:t xml:space="preserve">Nome, tipo (Funcionário ou Terceiro), cargo e departamento.</w:t>
      </w:r>
    </w:p>
    <w:p>
      <w:pPr>
        <w:numPr>
          <w:ilvl w:val="0"/>
          <w:numId w:val="1033"/>
        </w:numPr>
      </w:pPr>
      <w:r>
        <w:t xml:space="preserve">Status de presença: Ativo · Em Viagem · Folga · Férias · Afastado.</w:t>
      </w:r>
    </w:p>
    <w:p>
      <w:pPr>
        <w:numPr>
          <w:ilvl w:val="0"/>
          <w:numId w:val="1033"/>
        </w:numPr>
      </w:pPr>
      <w:r>
        <w:t xml:space="preserve">Alteração de status diretamente na tabela (dropdown inline).</w:t>
      </w:r>
    </w:p>
    <w:p>
      <w:pPr>
        <w:numPr>
          <w:ilvl w:val="0"/>
          <w:numId w:val="1033"/>
        </w:numPr>
      </w:pPr>
      <w:r>
        <w:t xml:space="preserve">Botões de edição e exclusão de cadastro.</w:t>
      </w:r>
    </w:p>
    <w:p>
      <w:pPr>
        <w:pStyle w:val="FirstParagraph"/>
      </w:pPr>
      <w:r>
        <w:rPr>
          <w:b/>
          <w:bCs/>
        </w:rPr>
        <w:t xml:space="preserve">22.2 Cadastro de Colaboradores</w:t>
      </w:r>
    </w:p>
    <w:p>
      <w:pPr>
        <w:numPr>
          <w:ilvl w:val="0"/>
          <w:numId w:val="1034"/>
        </w:numPr>
      </w:pPr>
      <w:r>
        <w:t xml:space="preserve">Nome, tipo de colaborador (Funcionário / Terceiro), cargo,</w:t>
      </w:r>
      <w:r>
        <w:t xml:space="preserve"> </w:t>
      </w:r>
      <w:r>
        <w:t xml:space="preserve">departamento.</w:t>
      </w:r>
    </w:p>
    <w:p>
      <w:pPr>
        <w:numPr>
          <w:ilvl w:val="0"/>
          <w:numId w:val="1034"/>
        </w:numPr>
      </w:pPr>
      <w:r>
        <w:t xml:space="preserve">Para Funcionários: salário e configuração de comissão.</w:t>
      </w:r>
    </w:p>
    <w:p>
      <w:pPr>
        <w:numPr>
          <w:ilvl w:val="0"/>
          <w:numId w:val="1034"/>
        </w:numPr>
      </w:pPr>
      <w:r>
        <w:t xml:space="preserve">Para Terceiros (prestadores): CNPJ e valor de serviços.</w:t>
      </w:r>
    </w:p>
    <w:p>
      <w:pPr>
        <w:numPr>
          <w:ilvl w:val="0"/>
          <w:numId w:val="1034"/>
        </w:numPr>
      </w:pPr>
      <w:r>
        <w:t xml:space="preserve">Data de admissão e data de demissão.</w:t>
      </w:r>
    </w:p>
    <w:p>
      <w:pPr>
        <w:pStyle w:val="FirstParagraph"/>
      </w:pPr>
      <w:r>
        <w:rPr>
          <w:b/>
          <w:bCs/>
        </w:rPr>
        <w:t xml:space="preserve">22.3 Banco de Horas</w:t>
      </w:r>
    </w:p>
    <w:p>
      <w:pPr>
        <w:numPr>
          <w:ilvl w:val="0"/>
          <w:numId w:val="1035"/>
        </w:numPr>
      </w:pPr>
      <w:r>
        <w:t xml:space="preserve">Lançamento de eventos por colaborador e data: Hora Extra · Entrada</w:t>
      </w:r>
      <w:r>
        <w:t xml:space="preserve"> </w:t>
      </w:r>
      <w:r>
        <w:t xml:space="preserve">Antecipada · Atraso · Saída Antecipada · Falta · Declaração · Atestado</w:t>
      </w:r>
      <w:r>
        <w:t xml:space="preserve"> </w:t>
      </w:r>
      <w:r>
        <w:t xml:space="preserve">· Férias · Folga · Viagem.</w:t>
      </w:r>
    </w:p>
    <w:p>
      <w:pPr>
        <w:numPr>
          <w:ilvl w:val="0"/>
          <w:numId w:val="1035"/>
        </w:numPr>
      </w:pPr>
      <w:r>
        <w:t xml:space="preserve">Jornada padrão: 8h47min (527 minutos) — 8:00 às 17:47 com 1h de</w:t>
      </w:r>
      <w:r>
        <w:t xml:space="preserve"> </w:t>
      </w:r>
      <w:r>
        <w:t xml:space="preserve">almoço.</w:t>
      </w:r>
    </w:p>
    <w:p>
      <w:pPr>
        <w:numPr>
          <w:ilvl w:val="0"/>
          <w:numId w:val="1035"/>
        </w:numPr>
      </w:pPr>
      <w:r>
        <w:t xml:space="preserve">Saldo calculado automaticamente: créditos (horas extras) menos débitos</w:t>
      </w:r>
      <w:r>
        <w:t xml:space="preserve"> </w:t>
      </w:r>
      <w:r>
        <w:t xml:space="preserve">(atrasos, faltas).</w:t>
      </w:r>
    </w:p>
    <w:p>
      <w:pPr>
        <w:numPr>
          <w:ilvl w:val="0"/>
          <w:numId w:val="1035"/>
        </w:numPr>
      </w:pPr>
      <w:r>
        <w:t xml:space="preserve">Visualização mensal com navegação por mês/ano.</w:t>
      </w:r>
    </w:p>
    <w:p>
      <w:pPr>
        <w:numPr>
          <w:ilvl w:val="0"/>
          <w:numId w:val="1035"/>
        </w:numPr>
      </w:pPr>
      <w:r>
        <w:t xml:space="preserve">Extrato individual: histórico completo por colaborador.</w:t>
      </w:r>
    </w:p>
    <w:p>
      <w:pPr>
        <w:pStyle w:val="FirstParagraph"/>
      </w:pPr>
      <w:r>
        <w:rPr>
          <w:b/>
          <w:bCs/>
        </w:rPr>
        <w:t xml:space="preserve">22.4 Autorizações de Saída/Entrada Antecipada</w:t>
      </w:r>
    </w:p>
    <w:p>
      <w:pPr>
        <w:pStyle w:val="BodyText"/>
      </w:pPr>
      <w:r>
        <w:t xml:space="preserve">Registro formal de saídas e entradas antecipadas com impressão de</w:t>
      </w:r>
      <w:r>
        <w:t xml:space="preserve"> </w:t>
      </w:r>
      <w:r>
        <w:t xml:space="preserve">documento:</w:t>
      </w:r>
    </w:p>
    <w:p>
      <w:pPr>
        <w:numPr>
          <w:ilvl w:val="0"/>
          <w:numId w:val="1036"/>
        </w:numPr>
      </w:pPr>
      <w:r>
        <w:t xml:space="preserve">Para Funcionários: gera documento "AUTORIZAÇÃO DE SAÍDA/ENTRADA</w:t>
      </w:r>
      <w:r>
        <w:t xml:space="preserve"> </w:t>
      </w:r>
      <w:r>
        <w:t xml:space="preserve">ANTECIPADA" com campo de assinatura do gerente.</w:t>
      </w:r>
    </w:p>
    <w:p>
      <w:pPr>
        <w:numPr>
          <w:ilvl w:val="0"/>
          <w:numId w:val="1036"/>
        </w:numPr>
      </w:pPr>
      <w:r>
        <w:t xml:space="preserve">Para Terceiros (prestadores): gera documento "COMUNICAÇÃO DE</w:t>
      </w:r>
      <w:r>
        <w:t xml:space="preserve"> </w:t>
      </w:r>
      <w:r>
        <w:t xml:space="preserve">SAÍDA/ENTRADA ANTECIPADA" (sem necessidade de assinatura gerencial).</w:t>
      </w:r>
    </w:p>
    <w:p>
      <w:pPr>
        <w:numPr>
          <w:ilvl w:val="0"/>
          <w:numId w:val="1036"/>
        </w:numPr>
      </w:pPr>
      <w:r>
        <w:t xml:space="preserve">Dados registrados: colaborador, data, horário, motivo, aprovado/ciente</w:t>
      </w:r>
      <w:r>
        <w:t xml:space="preserve"> </w:t>
      </w:r>
      <w:r>
        <w:t xml:space="preserve">por.</w:t>
      </w:r>
    </w:p>
    <w:p>
      <w:pPr>
        <w:numPr>
          <w:ilvl w:val="0"/>
          <w:numId w:val="1036"/>
        </w:numPr>
      </w:pPr>
      <w:r>
        <w:t xml:space="preserve">Impressão abre a pré-visualização do navegador para impressão ou PDF.</w:t>
      </w:r>
    </w:p>
    <w:p>
      <w:pPr>
        <w:numPr>
          <w:ilvl w:val="0"/>
          <w:numId w:val="1036"/>
        </w:numPr>
      </w:pPr>
      <w:r>
        <w:t xml:space="preserve">Histórico de todas as autorizações emitidas.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O botão de impressão (🖨️) só aparece para usuários com a</w:t>
      </w:r>
      <w:r>
        <w:t xml:space="preserve"> </w:t>
      </w:r>
      <w:r>
        <w:t xml:space="preserve">permissão "Pode emitir Autorizações (RH)" ativada pelo Admin.</w:t>
      </w:r>
    </w:p>
    <w:p>
      <w:pPr>
        <w:pStyle w:val="FirstParagraph"/>
      </w:pPr>
      <w:r>
        <w:rPr>
          <w:b/>
          <w:bCs/>
        </w:rPr>
        <w:t xml:space="preserve">22.5 Comissões de Técnicos</w:t>
      </w:r>
    </w:p>
    <w:p>
      <w:pPr>
        <w:pStyle w:val="BodyText"/>
      </w:pPr>
      <w:r>
        <w:t xml:space="preserve">Painel de cálculo de comissão dos técnicos de produção, por período</w:t>
      </w:r>
      <w:r>
        <w:t xml:space="preserve"> </w:t>
      </w:r>
      <w:r>
        <w:t xml:space="preserve">(mês/ano ou intervalo de datas livre).</w:t>
      </w:r>
    </w:p>
    <w:p>
      <w:pPr>
        <w:pStyle w:val="BodyText"/>
      </w:pPr>
      <w:r>
        <w:t xml:space="preserve">Toggle</w:t>
      </w:r>
      <w:r>
        <w:t xml:space="preserve"> </w:t>
      </w:r>
      <w:r>
        <w:rPr>
          <w:b/>
          <w:bCs/>
        </w:rPr>
        <w:t xml:space="preserve">✅ Faturada / ⏳ A Faturar</w:t>
      </w:r>
      <w:r>
        <w:t xml:space="preserve">: escolha qual grupo de OPs/OSs</w:t>
      </w:r>
      <w:r>
        <w:t xml:space="preserve"> </w:t>
      </w:r>
      <w:r>
        <w:t xml:space="preserve">entra na conta.</w:t>
      </w:r>
    </w:p>
    <w:p>
      <w:pPr>
        <w:numPr>
          <w:ilvl w:val="0"/>
          <w:numId w:val="1037"/>
        </w:numPr>
      </w:pPr>
      <w:r>
        <w:t xml:space="preserve">✅ Faturada: OPs/OSs com Nota Fiscal emitida dentro do período —</w:t>
      </w:r>
      <w:r>
        <w:t xml:space="preserve"> </w:t>
      </w:r>
      <w:r>
        <w:t xml:space="preserve">fluxo tradicional, base pra fechamento mensal e aprovação.</w:t>
      </w:r>
    </w:p>
    <w:p>
      <w:pPr>
        <w:numPr>
          <w:ilvl w:val="0"/>
          <w:numId w:val="1037"/>
        </w:numPr>
      </w:pPr>
      <w:r>
        <w:t xml:space="preserve">⏳ A Faturar: OPs/OSs com produção/manutenção já concluída dentro do</w:t>
      </w:r>
      <w:r>
        <w:t xml:space="preserve"> </w:t>
      </w:r>
      <w:r>
        <w:t xml:space="preserve">período, mas cuja NF ainda não foi emitida — dá visão do que vem</w:t>
      </w:r>
      <w:r>
        <w:t xml:space="preserve"> </w:t>
      </w:r>
      <w:r>
        <w:t xml:space="preserve">pela frente (valores estimados; aprovação de fechamento só existe no</w:t>
      </w:r>
      <w:r>
        <w:t xml:space="preserve"> </w:t>
      </w:r>
      <w:r>
        <w:t xml:space="preserve">modo Faturada).</w:t>
      </w:r>
    </w:p>
    <w:p>
      <w:pPr>
        <w:pStyle w:val="FirstParagraph"/>
      </w:pPr>
      <w:r>
        <w:t xml:space="preserve">Pipeline visual: cards agrupados por Técnico Individual, Dupla ou</w:t>
      </w:r>
      <w:r>
        <w:t xml:space="preserve"> </w:t>
      </w:r>
      <w:r>
        <w:t xml:space="preserve">Equipe (Head Line), mostrando quantidade de OP/OS e comissão total de</w:t>
      </w:r>
      <w:r>
        <w:t xml:space="preserve"> </w:t>
      </w:r>
      <w:r>
        <w:t xml:space="preserve">cada grupo. Clique num card pra ver o detalhe linha a linha (OP/OS,</w:t>
      </w:r>
      <w:r>
        <w:t xml:space="preserve"> </w:t>
      </w:r>
      <w:r>
        <w:t xml:space="preserve">valor, base de cálculo, comissão).</w:t>
      </w:r>
    </w:p>
    <w:p>
      <w:pPr>
        <w:pStyle w:val="BodyText"/>
      </w:pPr>
      <w:r>
        <w:t xml:space="preserve">Apoio: um técnico marcado como "apoio" numa OP/OS (ver 12.4) recebe um</w:t>
      </w:r>
      <w:r>
        <w:t xml:space="preserve"> </w:t>
      </w:r>
      <w:r>
        <w:t xml:space="preserve">adicional fixo de 0,1% sobre o valor de mão de obra, somado à comissão</w:t>
      </w:r>
      <w:r>
        <w:t xml:space="preserve"> </w:t>
      </w:r>
      <w:r>
        <w:t xml:space="preserve">normal de quem é responsável — aparece com o badge APOIO na tabela de</w:t>
      </w:r>
      <w:r>
        <w:t xml:space="preserve"> </w:t>
      </w:r>
      <w:r>
        <w:t xml:space="preserve">detalhe.</w:t>
      </w:r>
    </w:p>
    <w:p>
      <w:pPr>
        <w:pStyle w:val="BodyText"/>
      </w:pPr>
      <w:r>
        <w:t xml:space="preserve">Lote de veículos: quando uma OP "mãe" cobre vários veículos (cada</w:t>
      </w:r>
      <w:r>
        <w:t xml:space="preserve"> </w:t>
      </w:r>
      <w:r>
        <w:t xml:space="preserve">carro com seu próprio registro, mas valor lançado uma vez só pro lote</w:t>
      </w:r>
      <w:r>
        <w:t xml:space="preserve"> </w:t>
      </w:r>
      <w:r>
        <w:t xml:space="preserve">inteiro), o sistema detecta automaticamente e divide o valor pela</w:t>
      </w:r>
      <w:r>
        <w:t xml:space="preserve"> </w:t>
      </w:r>
      <w:r>
        <w:t xml:space="preserve">quantidade de veículos antes de calcular a comissão — evita contar o</w:t>
      </w:r>
      <w:r>
        <w:t xml:space="preserve"> </w:t>
      </w:r>
      <w:r>
        <w:t xml:space="preserve">valor total do lote em cada carro. A linha mostra um badge "lote/N"</w:t>
      </w:r>
      <w:r>
        <w:t xml:space="preserve"> </w:t>
      </w:r>
      <w:r>
        <w:t xml:space="preserve">quando isso acontece.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Acesso restrito só a esta seção (sem o resto da aba RH)</w:t>
      </w:r>
      <w:r>
        <w:t xml:space="preserve"> </w:t>
      </w:r>
      <w:r>
        <w:t xml:space="preserve">pode ser dado a um usuário em Admin &gt; Usuários &gt; editar &gt;</w:t>
      </w:r>
      <w:r>
        <w:t xml:space="preserve"> </w:t>
      </w:r>
      <w:r>
        <w:t xml:space="preserve">Permissões Extras &gt; "🔒 RH — Acesso Restrito" (ver 24.1).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23. Aba Relatórios</w:t>
      </w:r>
    </w:p>
    <w:p>
      <w:pPr>
        <w:numPr>
          <w:ilvl w:val="0"/>
          <w:numId w:val="1038"/>
        </w:numPr>
      </w:pPr>
      <w:r>
        <w:t xml:space="preserve">Relatórios consolidados do sistema para apoio à gestão.</w:t>
      </w:r>
    </w:p>
    <w:p>
      <w:pPr>
        <w:numPr>
          <w:ilvl w:val="0"/>
          <w:numId w:val="1038"/>
        </w:numPr>
      </w:pPr>
      <w:r>
        <w:t xml:space="preserve">Exportação de dados por período e setor.</w:t>
      </w:r>
    </w:p>
    <w:p>
      <w:pPr>
        <w:numPr>
          <w:ilvl w:val="0"/>
          <w:numId w:val="1038"/>
        </w:numPr>
      </w:pPr>
      <w:r>
        <w:t xml:space="preserve">Análises de produtividade e lead times históricos.</w:t>
      </w:r>
    </w:p>
    <w:p>
      <w:pPr>
        <w:numPr>
          <w:ilvl w:val="0"/>
          <w:numId w:val="1038"/>
        </w:numPr>
      </w:pPr>
      <w:r>
        <w:t xml:space="preserve">Relatório de comissões por vendedor (vinculado ao CRM).</w:t>
      </w:r>
    </w:p>
    <w:p>
      <w:pPr>
        <w:pStyle w:val="FirstParagraph"/>
      </w:pPr>
      <w:r>
        <w:t xml:space="preserve">Centro Custo: agrupa todos os pedidos de compra por centro de custo,</w:t>
      </w:r>
      <w:r>
        <w:t xml:space="preserve"> </w:t>
      </w:r>
      <w:r>
        <w:t xml:space="preserve">exibindo totais por centro, percentual do total geral e drill-down de</w:t>
      </w:r>
      <w:r>
        <w:t xml:space="preserve"> </w:t>
      </w:r>
      <w:r>
        <w:t xml:space="preserve">cada pedido (número, descrição, fornecedor, status, data e valor).</w:t>
      </w:r>
    </w:p>
    <w:p>
      <w:pPr>
        <w:pStyle w:val="BodyText"/>
      </w:pPr>
      <w:r>
        <w:rPr>
          <w:b/>
          <w:bCs/>
        </w:rPr>
        <w:t xml:space="preserve">23.1 Relatório Centro de Custo — Como Usar</w:t>
      </w:r>
    </w:p>
    <w:p>
      <w:pPr>
        <w:pStyle w:val="BodyText"/>
      </w:pPr>
      <w:r>
        <w:t xml:space="preserve">Acesse Relatórios &gt; Centro Custo. A tela exibe:</w:t>
      </w:r>
    </w:p>
    <w:p>
      <w:pPr>
        <w:pStyle w:val="BodyText"/>
      </w:pPr>
      <w:r>
        <w:t xml:space="preserve">Três cards de resumo: número de centros com compras, valor total geral e</w:t>
      </w:r>
      <w:r>
        <w:t xml:space="preserve"> </w:t>
      </w:r>
      <w:r>
        <w:t xml:space="preserve">total de pedidos.</w:t>
      </w:r>
    </w:p>
    <w:p>
      <w:pPr>
        <w:pStyle w:val="BodyText"/>
      </w:pPr>
      <w:r>
        <w:t xml:space="preserve">Um bloco por centro de custo, mostrando valor total e percentual do</w:t>
      </w:r>
      <w:r>
        <w:t xml:space="preserve"> </w:t>
      </w:r>
      <w:r>
        <w:t xml:space="preserve">total. Clique no bloco para expandir e ver os pedidos individuais.</w:t>
      </w:r>
    </w:p>
    <w:p>
      <w:pPr>
        <w:pStyle w:val="BodyText"/>
      </w:pPr>
      <w:r>
        <w:rPr>
          <w:i/>
          <w:iCs/>
        </w:rPr>
        <w:t xml:space="preserve">⚠ Nota: Apenas pedidos com Centro de Custo definido aparecem neste</w:t>
      </w:r>
      <w:r>
        <w:rPr>
          <w:i/>
          <w:iCs/>
        </w:rPr>
        <w:t xml:space="preserve"> </w:t>
      </w:r>
      <w:r>
        <w:rPr>
          <w:i/>
          <w:iCs/>
        </w:rPr>
        <w:t xml:space="preserve">relatório. Pedidos sem centro não são contabilizados.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24. Aba Admin — Administração do Sistema</w:t>
      </w:r>
    </w:p>
    <w:p>
      <w:pPr>
        <w:pStyle w:val="BodyText"/>
      </w:pPr>
      <w:r>
        <w:t xml:space="preserve">Acesso restrito ao perfil Admin. Contém todos os painéis de configuração</w:t>
      </w:r>
      <w:r>
        <w:t xml:space="preserve"> </w:t>
      </w:r>
      <w:r>
        <w:t xml:space="preserve">e manutenção do sistema.</w:t>
      </w:r>
    </w:p>
    <w:p>
      <w:pPr>
        <w:pStyle w:val="BodyText"/>
      </w:pPr>
      <w:r>
        <w:rPr>
          <w:b/>
          <w:bCs/>
        </w:rPr>
        <w:t xml:space="preserve">24.1 Usuários do Sistema</w:t>
      </w:r>
    </w:p>
    <w:p>
      <w:pPr>
        <w:numPr>
          <w:ilvl w:val="0"/>
          <w:numId w:val="1039"/>
        </w:numPr>
      </w:pPr>
      <w:r>
        <w:t xml:space="preserve">Cadastrar novos usuários: nome, e-mail (login), senha, perfil e</w:t>
      </w:r>
      <w:r>
        <w:t xml:space="preserve"> </w:t>
      </w:r>
      <w:r>
        <w:t xml:space="preserve">WhatsApp.</w:t>
      </w:r>
    </w:p>
    <w:p>
      <w:pPr>
        <w:numPr>
          <w:ilvl w:val="0"/>
          <w:numId w:val="1039"/>
        </w:numPr>
      </w:pPr>
      <w:r>
        <w:t xml:space="preserve">Editar usuários existentes: alterar nome, e-mail, perfil, senha e</w:t>
      </w:r>
      <w:r>
        <w:t xml:space="preserve"> </w:t>
      </w:r>
      <w:r>
        <w:t xml:space="preserve">número de WhatsApp.</w:t>
      </w:r>
    </w:p>
    <w:p>
      <w:pPr>
        <w:numPr>
          <w:ilvl w:val="0"/>
          <w:numId w:val="1039"/>
        </w:numPr>
      </w:pPr>
      <w:r>
        <w:t xml:space="preserve">Ativar / Desativar usuário (usuário desativado não consegue fazer</w:t>
      </w:r>
      <w:r>
        <w:t xml:space="preserve"> </w:t>
      </w:r>
      <w:r>
        <w:t xml:space="preserve">login).</w:t>
      </w:r>
    </w:p>
    <w:p>
      <w:pPr>
        <w:numPr>
          <w:ilvl w:val="0"/>
          <w:numId w:val="1039"/>
        </w:numPr>
      </w:pPr>
      <w:r>
        <w:t xml:space="preserve">Excluir usuário (apenas se já estiver desativado).</w:t>
      </w:r>
    </w:p>
    <w:p>
      <w:pPr>
        <w:numPr>
          <w:ilvl w:val="0"/>
          <w:numId w:val="1039"/>
        </w:numPr>
      </w:pPr>
      <w:r>
        <w:t xml:space="preserve">Configurar permissões de acesso: quais abas cada usuário pode ver.</w:t>
      </w:r>
    </w:p>
    <w:p>
      <w:pPr>
        <w:numPr>
          <w:ilvl w:val="0"/>
          <w:numId w:val="1039"/>
        </w:numPr>
      </w:pPr>
      <w:r>
        <w:t xml:space="preserve">Permissões extras: "Pode emitir Autorizações (RH)", acesso a</w:t>
      </w:r>
      <w:r>
        <w:t xml:space="preserve"> </w:t>
      </w:r>
      <w:r>
        <w:t xml:space="preserve">relatórios do CRM, e "🔒 RH — Acesso Restrito" (dá acesso só à</w:t>
      </w:r>
      <w:r>
        <w:t xml:space="preserve"> </w:t>
      </w:r>
      <w:r>
        <w:t xml:space="preserve">seção Comissões de Técnicos, sem o resto da aba RH — ver 22.5).</w:t>
      </w:r>
    </w:p>
    <w:p>
      <w:pPr>
        <w:numPr>
          <w:ilvl w:val="0"/>
          <w:numId w:val="1039"/>
        </w:numPr>
      </w:pPr>
      <w:r>
        <w:t xml:space="preserve">👁️ Ver como: acessa o sistema com a sessão de outro usuário, sem</w:t>
      </w:r>
      <w:r>
        <w:t xml:space="preserve"> </w:t>
      </w:r>
      <w:r>
        <w:t xml:space="preserve">precisar saber a senha dele — útil pra testar se as permissões</w:t>
      </w:r>
      <w:r>
        <w:t xml:space="preserve"> </w:t>
      </w:r>
      <w:r>
        <w:t xml:space="preserve">configuradas estão corretas. Uma faixa fixa no topo da tela mostra</w:t>
      </w:r>
      <w:r>
        <w:t xml:space="preserve"> </w:t>
      </w:r>
      <w:r>
        <w:t xml:space="preserve">quem você está "vendo como" e tem um botão pra voltar à sua própria</w:t>
      </w:r>
      <w:r>
        <w:t xml:space="preserve"> </w:t>
      </w:r>
      <w:r>
        <w:t xml:space="preserve">sessão a qualquer momento.</w:t>
      </w:r>
    </w:p>
    <w:p>
      <w:pPr>
        <w:pStyle w:val="FirstParagraph"/>
      </w:pPr>
      <w:r>
        <w:rPr>
          <w:b/>
          <w:bCs/>
        </w:rPr>
        <w:t xml:space="preserve">24.2 Checklist de CQ</w:t>
      </w:r>
    </w:p>
    <w:p>
      <w:pPr>
        <w:numPr>
          <w:ilvl w:val="0"/>
          <w:numId w:val="1040"/>
        </w:numPr>
      </w:pPr>
      <w:r>
        <w:t xml:space="preserve">Adicionar, editar, reordenar (↑↓) e remover itens do checklist de</w:t>
      </w:r>
      <w:r>
        <w:t xml:space="preserve"> </w:t>
      </w:r>
      <w:r>
        <w:t xml:space="preserve">Controle de Qualidade.</w:t>
      </w:r>
    </w:p>
    <w:p>
      <w:pPr>
        <w:numPr>
          <w:ilvl w:val="0"/>
          <w:numId w:val="1040"/>
        </w:numPr>
      </w:pPr>
      <w:r>
        <w:t xml:space="preserve">Desativar temporariamente itens sem excluí-los.</w:t>
      </w:r>
    </w:p>
    <w:p>
      <w:pPr>
        <w:numPr>
          <w:ilvl w:val="0"/>
          <w:numId w:val="1040"/>
        </w:numPr>
      </w:pPr>
      <w:r>
        <w:t xml:space="preserve">A lista é usada na aba CQ para inspeção das OPLs.</w:t>
      </w:r>
    </w:p>
    <w:p>
      <w:pPr>
        <w:pStyle w:val="FirstParagraph"/>
      </w:pPr>
      <w:r>
        <w:rPr>
          <w:b/>
          <w:bCs/>
        </w:rPr>
        <w:t xml:space="preserve">24.3 Logs de Movimentação</w:t>
      </w:r>
    </w:p>
    <w:p>
      <w:pPr>
        <w:numPr>
          <w:ilvl w:val="0"/>
          <w:numId w:val="1041"/>
        </w:numPr>
      </w:pPr>
      <w:r>
        <w:t xml:space="preserve">Histórico completo de todas as mudanças de status de OPLs em todos os</w:t>
      </w:r>
      <w:r>
        <w:t xml:space="preserve"> </w:t>
      </w:r>
      <w:r>
        <w:t xml:space="preserve">setores.</w:t>
      </w:r>
    </w:p>
    <w:p>
      <w:pPr>
        <w:numPr>
          <w:ilvl w:val="0"/>
          <w:numId w:val="1041"/>
        </w:numPr>
      </w:pPr>
      <w:r>
        <w:t xml:space="preserve">Filtros por setor e por número de OPL.</w:t>
      </w:r>
    </w:p>
    <w:p>
      <w:pPr>
        <w:numPr>
          <w:ilvl w:val="0"/>
          <w:numId w:val="1041"/>
        </w:numPr>
      </w:pPr>
      <w:r>
        <w:t xml:space="preserve">Dados: data/hora, OPL, setor, evento, status anterior, status novo e</w:t>
      </w:r>
      <w:r>
        <w:t xml:space="preserve"> </w:t>
      </w:r>
      <w:r>
        <w:t xml:space="preserve">usuário.</w:t>
      </w:r>
    </w:p>
    <w:p>
      <w:pPr>
        <w:numPr>
          <w:ilvl w:val="0"/>
          <w:numId w:val="1041"/>
        </w:numPr>
      </w:pPr>
      <w:r>
        <w:t xml:space="preserve">Útil para auditoria e resolução de dúvidas sobre o histórico de um</w:t>
      </w:r>
      <w:r>
        <w:t xml:space="preserve"> </w:t>
      </w:r>
      <w:r>
        <w:t xml:space="preserve">pedido.</w:t>
      </w:r>
    </w:p>
    <w:p>
      <w:pPr>
        <w:pStyle w:val="FirstParagraph"/>
      </w:pPr>
      <w:r>
        <w:rPr>
          <w:b/>
          <w:bCs/>
        </w:rPr>
        <w:t xml:space="preserve">24.4 Metas de KPI</w:t>
      </w:r>
    </w:p>
    <w:p>
      <w:pPr>
        <w:numPr>
          <w:ilvl w:val="0"/>
          <w:numId w:val="1042"/>
        </w:numPr>
      </w:pPr>
      <w:r>
        <w:t xml:space="preserve">Visualização e edição das metas de lead time por setor.</w:t>
      </w:r>
    </w:p>
    <w:p>
      <w:pPr>
        <w:numPr>
          <w:ilvl w:val="0"/>
          <w:numId w:val="1042"/>
        </w:numPr>
      </w:pPr>
      <w:r>
        <w:t xml:space="preserve">Para cada setor: Meta (horas) e Tolerância (horas).</w:t>
      </w:r>
    </w:p>
    <w:p>
      <w:pPr>
        <w:numPr>
          <w:ilvl w:val="0"/>
          <w:numId w:val="1042"/>
        </w:numPr>
      </w:pPr>
      <w:r>
        <w:t xml:space="preserve">Lead Time realizado calculado automaticamente.</w:t>
      </w:r>
    </w:p>
    <w:p>
      <w:pPr>
        <w:numPr>
          <w:ilvl w:val="0"/>
          <w:numId w:val="1042"/>
        </w:numPr>
      </w:pPr>
      <w:r>
        <w:t xml:space="preserve">Status: NO PRAZO · ATENÇÃO · CRÍTICO.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As metas editadas aqui são refletidas na tela do Dashboard</w:t>
      </w:r>
      <w:r>
        <w:t xml:space="preserve"> </w:t>
      </w:r>
      <w:r>
        <w:t xml:space="preserve">em tempo real.</w:t>
      </w:r>
    </w:p>
    <w:p>
      <w:pPr>
        <w:pStyle w:val="FirstParagraph"/>
      </w:pPr>
      <w:r>
        <w:rPr>
          <w:b/>
          <w:bCs/>
        </w:rPr>
        <w:t xml:space="preserve">24.5 Gerenciamento de Dados (Limpeza)</w:t>
      </w:r>
    </w:p>
    <w:p>
      <w:pPr>
        <w:pStyle w:val="BodyText"/>
      </w:pPr>
      <w:r>
        <w:t xml:space="preserve">Painel para visualização e exclusão de dados por tabela. Tabelas</w:t>
      </w:r>
      <w:r>
        <w:t xml:space="preserve"> </w:t>
      </w:r>
      <w:r>
        <w:t xml:space="preserve">disponíveis: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Ordens de Produção.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 —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Ordens de Serviço do SAC.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Demandas Setoriais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Demandas de todos os setores.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Demandas Avulsas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livres da Engenharia.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Manifestos de envio e</w:t>
            </w:r>
            <w:r>
              <w:t xml:space="preserve"> </w:t>
            </w:r>
            <w:r>
              <w:t xml:space="preserve">recebimento.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Autorizações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Autorizações de saída/entrada.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licitações.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Oportunidades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Funil comercial.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do funil CRM.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Vendas Fechadas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e OSs geradas pelo CRM.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Contatos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e leads.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Interações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Ligações, mensagens, reuniões.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Msgs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sincronizadas.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— 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Arquivos das oportunidades.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PF/PJ unificada.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de OPL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movimentações.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Auditorias 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qualidade.</w:t>
            </w:r>
          </w:p>
        </w:tc>
      </w:tr>
    </w:tbl>
    <w:p>
      <w:pPr>
        <w:numPr>
          <w:ilvl w:val="0"/>
          <w:numId w:val="1043"/>
        </w:numPr>
      </w:pPr>
      <w:r>
        <w:t xml:space="preserve">Seleção individual ou em lote de registros para exclusão.</w:t>
      </w:r>
    </w:p>
    <w:p>
      <w:pPr>
        <w:numPr>
          <w:ilvl w:val="0"/>
          <w:numId w:val="1043"/>
        </w:numPr>
      </w:pPr>
      <w:r>
        <w:t xml:space="preserve">"Limpar tabela" exclui todos os registros de uma vez.</w:t>
      </w:r>
    </w:p>
    <w:p>
      <w:pPr>
        <w:pStyle w:val="BlockText"/>
      </w:pPr>
      <w:r>
        <w:rPr>
          <w:b/>
          <w:bCs/>
        </w:rPr>
        <w:t xml:space="preserve">⚠ Nota:</w:t>
      </w:r>
      <w:r>
        <w:t xml:space="preserve"> </w:t>
      </w:r>
      <w:r>
        <w:t xml:space="preserve">Todos os registros excluídos pelo painel de dados vão para</w:t>
      </w:r>
      <w:r>
        <w:t xml:space="preserve"> </w:t>
      </w:r>
      <w:r>
        <w:t xml:space="preserve">a Lixeira e podem ser recuperados em até 24 horas.</w:t>
      </w:r>
    </w:p>
    <w:p>
      <w:pPr>
        <w:pStyle w:val="FirstParagraph"/>
      </w:pPr>
      <w:r>
        <w:rPr>
          <w:b/>
          <w:bCs/>
        </w:rPr>
        <w:t xml:space="preserve">24.6 Lixeira</w:t>
      </w:r>
    </w:p>
    <w:p>
      <w:pPr>
        <w:numPr>
          <w:ilvl w:val="0"/>
          <w:numId w:val="1044"/>
        </w:numPr>
      </w:pPr>
      <w:r>
        <w:t xml:space="preserve">Exibe todos os registros excluídos nas últimas 24 horas.</w:t>
      </w:r>
    </w:p>
    <w:p>
      <w:pPr>
        <w:numPr>
          <w:ilvl w:val="0"/>
          <w:numId w:val="1044"/>
        </w:numPr>
      </w:pPr>
      <w:r>
        <w:t xml:space="preserve">Informações: tabela de origem, resumo do registro, usuário que excluiu</w:t>
      </w:r>
      <w:r>
        <w:t xml:space="preserve"> </w:t>
      </w:r>
      <w:r>
        <w:t xml:space="preserve">e data/hora.</w:t>
      </w:r>
    </w:p>
    <w:p>
      <w:pPr>
        <w:numPr>
          <w:ilvl w:val="0"/>
          <w:numId w:val="1044"/>
        </w:numPr>
      </w:pPr>
      <w:r>
        <w:t xml:space="preserve">Botão "Restaurar": devolve o registro à tabela original.</w:t>
      </w:r>
    </w:p>
    <w:p>
      <w:pPr>
        <w:numPr>
          <w:ilvl w:val="0"/>
          <w:numId w:val="1044"/>
        </w:numPr>
      </w:pPr>
      <w:r>
        <w:t xml:space="preserve">Registros com mais de 24 horas são automaticamente removidos da</w:t>
      </w:r>
      <w:r>
        <w:t xml:space="preserve"> </w:t>
      </w:r>
      <w:r>
        <w:t xml:space="preserve">lixeira.</w:t>
      </w:r>
    </w:p>
    <w:p>
      <w:pPr>
        <w:pStyle w:val="FirstParagraph"/>
      </w:pPr>
      <w:r>
        <w:rPr>
          <w:b/>
          <w:bCs/>
        </w:rPr>
        <w:t xml:space="preserve">24.7 Departamentos e Alçadas de Compras</w:t>
      </w:r>
    </w:p>
    <w:p>
      <w:pPr>
        <w:numPr>
          <w:ilvl w:val="0"/>
          <w:numId w:val="1045"/>
        </w:numPr>
      </w:pPr>
      <w:r>
        <w:t xml:space="preserve">🏢 Departamentos (Compras): cadastre os departamentos que podem gerar</w:t>
      </w:r>
      <w:r>
        <w:t xml:space="preserve"> </w:t>
      </w:r>
      <w:r>
        <w:t xml:space="preserve">pedidos de compra, cada um com um gestor responsável por aprovar as</w:t>
      </w:r>
      <w:r>
        <w:t xml:space="preserve"> </w:t>
      </w:r>
      <w:r>
        <w:t xml:space="preserve">cotações vinculadas a ele.</w:t>
      </w:r>
    </w:p>
    <w:p>
      <w:pPr>
        <w:numPr>
          <w:ilvl w:val="0"/>
          <w:numId w:val="1045"/>
        </w:numPr>
      </w:pPr>
      <w:r>
        <w:t xml:space="preserve">✅ Alçadas de Aprovação: defina faixas de valor e quais perfis de</w:t>
      </w:r>
      <w:r>
        <w:t xml:space="preserve"> </w:t>
      </w:r>
      <w:r>
        <w:t xml:space="preserve">usuário podem aprovar compras dentro de cada faixa.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25. Perfis e Permissões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Acesso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total a todas as abas,</w:t>
            </w:r>
            <w:r>
              <w:t xml:space="preserve"> </w:t>
            </w:r>
            <w:r>
              <w:t xml:space="preserve">incluindo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abas operacionais.</w:t>
            </w:r>
            <w:r>
              <w:t xml:space="preserve"> </w:t>
            </w:r>
            <w:r>
              <w:t xml:space="preserve">Sem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CRM, Licitações, Clientes,</w:t>
            </w:r>
            <w:r>
              <w:t xml:space="preserve"> </w:t>
            </w:r>
            <w:r>
              <w:t xml:space="preserve">Dashboard e relatórios</w:t>
            </w:r>
            <w:r>
              <w:t xml:space="preserve"> </w:t>
            </w:r>
            <w:r>
              <w:t xml:space="preserve">comerciais.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Comercial, CRM, Licitações</w:t>
            </w:r>
            <w:r>
              <w:t xml:space="preserve"> </w:t>
            </w:r>
            <w:r>
              <w:t xml:space="preserve">e Clientes.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Engenharia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Engenharia, Ajustes de</w:t>
            </w:r>
            <w:r>
              <w:t xml:space="preserve"> </w:t>
            </w:r>
            <w:r>
              <w:t xml:space="preserve">Projeto.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 e visão geral das OPLs.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Almoxarifado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Almoxarifado.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e histórico.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 In/Out.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de Licitações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Licitações e CRM.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Engenharia e SAC.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Humanos.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somente leitura.</w:t>
            </w:r>
          </w:p>
        </w:tc>
      </w:tr>
    </w:tbl>
    <w:p>
      <w:pPr>
        <w:pStyle w:val="BodyText"/>
      </w:pPr>
      <w:r>
        <w:t xml:space="preserve">O Admin pode personalizar individualmente quais abas cada usuário vê,</w:t>
      </w:r>
      <w:r>
        <w:t xml:space="preserve"> </w:t>
      </w:r>
      <w:r>
        <w:t xml:space="preserve">independentemente do perfil. O perfil define o conjunto padrão; as abas</w:t>
      </w:r>
      <w:r>
        <w:t xml:space="preserve"> </w:t>
      </w:r>
      <w:r>
        <w:t xml:space="preserve">habilitadas permitem ajuste fino.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26. Lixeira — Recuperação de Dados</w:t>
      </w:r>
    </w:p>
    <w:p>
      <w:pPr>
        <w:pStyle w:val="BodyText"/>
      </w:pPr>
      <w:r>
        <w:t xml:space="preserve">O sistema possui um mecanismo de segurança para exclusões acidentais.</w:t>
      </w:r>
      <w:r>
        <w:t xml:space="preserve"> </w:t>
      </w:r>
      <w:r>
        <w:t xml:space="preserve">Todo registro excluído — seja pela aba Admin, pela aba Licitações ou</w:t>
      </w:r>
      <w:r>
        <w:t xml:space="preserve"> </w:t>
      </w:r>
      <w:r>
        <w:t xml:space="preserve">pelo painel de dados — é salvo temporariamente na lixeira antes da</w:t>
      </w:r>
      <w:r>
        <w:t xml:space="preserve"> </w:t>
      </w:r>
      <w:r>
        <w:t xml:space="preserve">exclusão definitiva.</w:t>
      </w:r>
    </w:p>
    <w:p>
      <w:pPr>
        <w:numPr>
          <w:ilvl w:val="0"/>
          <w:numId w:val="1046"/>
        </w:numPr>
      </w:pPr>
      <w:r>
        <w:t xml:space="preserve">Prazo de recuperação: 24 horas a partir do momento da exclusão.</w:t>
      </w:r>
    </w:p>
    <w:p>
      <w:pPr>
        <w:numPr>
          <w:ilvl w:val="0"/>
          <w:numId w:val="1046"/>
        </w:numPr>
      </w:pPr>
      <w:r>
        <w:t xml:space="preserve">Localização: aba Admin &gt; seção Lixeira.</w:t>
      </w:r>
    </w:p>
    <w:p>
      <w:pPr>
        <w:numPr>
          <w:ilvl w:val="0"/>
          <w:numId w:val="1046"/>
        </w:numPr>
      </w:pPr>
      <w:r>
        <w:t xml:space="preserve">Clique em "Restaurar" para devolver o registro ao banco original.</w:t>
      </w:r>
    </w:p>
    <w:p>
      <w:pPr>
        <w:numPr>
          <w:ilvl w:val="0"/>
          <w:numId w:val="1046"/>
        </w:numPr>
      </w:pPr>
      <w:r>
        <w:t xml:space="preserve">Após 24 horas, o registro é removido automaticamente e não pode ser</w:t>
      </w:r>
      <w:r>
        <w:t xml:space="preserve"> </w:t>
      </w:r>
      <w:r>
        <w:t xml:space="preserve">recuperado.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27. Modo Escuro e Preferências</w:t>
      </w:r>
    </w:p>
    <w:p>
      <w:pPr>
        <w:numPr>
          <w:ilvl w:val="0"/>
          <w:numId w:val="1047"/>
        </w:numPr>
      </w:pPr>
      <w:r>
        <w:t xml:space="preserve">Clique no botão 🌙 (canto superior direito) para ativar o modo escuro.</w:t>
      </w:r>
    </w:p>
    <w:p>
      <w:pPr>
        <w:numPr>
          <w:ilvl w:val="0"/>
          <w:numId w:val="1047"/>
        </w:numPr>
      </w:pPr>
      <w:r>
        <w:t xml:space="preserve">Clique em ☀️ para voltar ao modo claro.</w:t>
      </w:r>
    </w:p>
    <w:p>
      <w:pPr>
        <w:numPr>
          <w:ilvl w:val="0"/>
          <w:numId w:val="1047"/>
        </w:numPr>
      </w:pPr>
      <w:r>
        <w:t xml:space="preserve">A preferência é salva automaticamente no dispositivo (localStorage).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28. Acesso pelo Smartphone</w:t>
      </w:r>
    </w:p>
    <w:p>
      <w:pPr>
        <w:pStyle w:val="BodyText"/>
      </w:pPr>
      <w:r>
        <w:t xml:space="preserve">O sistema é responsivo e funciona em qualquer smartphone com navegador</w:t>
      </w:r>
      <w:r>
        <w:t xml:space="preserve"> </w:t>
      </w:r>
      <w:r>
        <w:t xml:space="preserve">moderno (Chrome, Safari, Edge).</w:t>
      </w:r>
    </w:p>
    <w:p>
      <w:pPr>
        <w:numPr>
          <w:ilvl w:val="0"/>
          <w:numId w:val="1048"/>
        </w:numPr>
      </w:pPr>
      <w:r>
        <w:t xml:space="preserve">Abra o navegador e acesse https://spinsc.github.io/ACN/.</w:t>
      </w:r>
    </w:p>
    <w:p>
      <w:pPr>
        <w:numPr>
          <w:ilvl w:val="0"/>
          <w:numId w:val="1048"/>
        </w:numPr>
      </w:pPr>
      <w:r>
        <w:t xml:space="preserve">Toque no botão ☰ no canto superior esquerdo do header para abrir o</w:t>
      </w:r>
      <w:r>
        <w:t xml:space="preserve"> </w:t>
      </w:r>
      <w:r>
        <w:t xml:space="preserve">menu lateral.</w:t>
      </w:r>
    </w:p>
    <w:p>
      <w:pPr>
        <w:numPr>
          <w:ilvl w:val="0"/>
          <w:numId w:val="1048"/>
        </w:numPr>
      </w:pPr>
      <w:r>
        <w:t xml:space="preserve">Toque em qualquer aba do menu para navegar. O menu fecha</w:t>
      </w:r>
      <w:r>
        <w:t xml:space="preserve"> </w:t>
      </w:r>
      <w:r>
        <w:t xml:space="preserve">automaticamente.</w:t>
      </w:r>
    </w:p>
    <w:p>
      <w:pPr>
        <w:numPr>
          <w:ilvl w:val="0"/>
          <w:numId w:val="1048"/>
        </w:numPr>
      </w:pPr>
      <w:r>
        <w:t xml:space="preserve">Toque na área escurecida ao lado do menu para fechá-lo sem navegar.</w:t>
      </w:r>
    </w:p>
    <w:p>
      <w:pPr>
        <w:numPr>
          <w:ilvl w:val="0"/>
          <w:numId w:val="1048"/>
        </w:numPr>
      </w:pPr>
      <w:r>
        <w:t xml:space="preserve">Tabelas com muitas colunas permitem rolagem horizontal com o dedo.</w:t>
      </w:r>
    </w:p>
    <w:p>
      <w:pPr>
        <w:numPr>
          <w:ilvl w:val="0"/>
          <w:numId w:val="1048"/>
        </w:numPr>
      </w:pPr>
      <w:r>
        <w:t xml:space="preserve">Modais abrem em formato de painel deslizante a partir da parte</w:t>
      </w:r>
      <w:r>
        <w:t xml:space="preserve"> </w:t>
      </w:r>
      <w:r>
        <w:t xml:space="preserve">inferior da tela.</w:t>
      </w:r>
    </w:p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Para instalar o sistema como um ícone na tela inicial do</w:t>
      </w:r>
      <w:r>
        <w:t xml:space="preserve"> </w:t>
      </w:r>
      <w:r>
        <w:t xml:space="preserve">smartphone: no Chrome, toque nos três pontos (⋮) &gt; "Adicionar à tela</w:t>
      </w:r>
      <w:r>
        <w:t xml:space="preserve"> </w:t>
      </w:r>
      <w:r>
        <w:t xml:space="preserve">inicial". No Safari (iOS), toque no ícone de compartilhamento &gt;</w:t>
      </w:r>
      <w:r>
        <w:t xml:space="preserve"> </w:t>
      </w:r>
      <w:r>
        <w:t xml:space="preserve">"Adicionar à Tela de Início".</w:t>
      </w:r>
    </w:p>
    <w:p>
      <w:pPr>
        <w:pStyle w:val="FirstParagraph"/>
      </w:pPr>
      <w:r>
        <w:rPr>
          <w:i/>
          <w:iCs/>
        </w:rPr>
        <w:t xml:space="preserve">ACN Sinal Verde · Manual do Usuário · Versão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29. Chat Interno</w:t>
      </w:r>
    </w:p>
    <w:p>
      <w:pPr>
        <w:pStyle w:val="BodyText"/>
      </w:pPr>
      <w:r>
        <w:t xml:space="preserve">O sistema possui um widget de chat interno acessível pelo botão 💬 no</w:t>
      </w:r>
      <w:r>
        <w:t xml:space="preserve"> </w:t>
      </w:r>
      <w:r>
        <w:t xml:space="preserve">canto da tela. Permite comunicação em tempo real entre colaboradores sem</w:t>
      </w:r>
      <w:r>
        <w:t xml:space="preserve"> </w:t>
      </w:r>
      <w:r>
        <w:t xml:space="preserve">sair do sistema, com funcionamento inspirado no WhatsApp.</w:t>
      </w:r>
    </w:p>
    <w:p>
      <w:pPr>
        <w:pStyle w:val="BodyText"/>
      </w:pPr>
      <w:r>
        <w:rPr>
          <w:b/>
          <w:bCs/>
        </w:rPr>
        <w:t xml:space="preserve">29.1 Conversas Diretas e Grupos</w:t>
      </w:r>
    </w:p>
    <w:p>
      <w:pPr>
        <w:pStyle w:val="BodyText"/>
      </w:pPr>
      <w:r>
        <w:t xml:space="preserve">Só existem dois tipos de conversa:</w:t>
      </w:r>
      <w:r>
        <w:t xml:space="preserve"> </w:t>
      </w:r>
      <w:r>
        <w:rPr>
          <w:b/>
          <w:bCs/>
        </w:rPr>
        <w:t xml:space="preserve">direta</w:t>
      </w:r>
      <w:r>
        <w:t xml:space="preserve"> </w:t>
      </w:r>
      <w:r>
        <w:t xml:space="preserve">(entre dois usuários) e</w:t>
      </w:r>
      <w:r>
        <w:t xml:space="preserve"> </w:t>
      </w:r>
      <w:r>
        <w:rPr>
          <w:b/>
          <w:bCs/>
        </w:rPr>
        <w:t xml:space="preserve">grupo</w:t>
      </w:r>
      <w:r>
        <w:t xml:space="preserve"> </w:t>
      </w:r>
      <w:r>
        <w:t xml:space="preserve">(três ou mais). Não há mais canais fixos/globais — cada</w:t>
      </w:r>
      <w:r>
        <w:t xml:space="preserve"> </w:t>
      </w:r>
      <w:r>
        <w:t xml:space="preserve">grupo é criado pelo próprio usuário, com quem ele quiser.</w:t>
      </w:r>
    </w:p>
    <w:p>
      <w:pPr>
        <w:pStyle w:val="BodyText"/>
      </w:pPr>
      <w:r>
        <w:t xml:space="preserve">+ Novo Grupo: escolha um nome e selecione os participantes. Quem cria o</w:t>
      </w:r>
      <w:r>
        <w:t xml:space="preserve"> </w:t>
      </w:r>
      <w:r>
        <w:t xml:space="preserve">grupo vira o administrador dele.</w:t>
      </w:r>
    </w:p>
    <w:p>
      <w:pPr>
        <w:pStyle w:val="BodyText"/>
      </w:pPr>
      <w:r>
        <w:t xml:space="preserve">Gerenciar Grupo: adicionar/remover participantes, sair do grupo. Só o</w:t>
      </w:r>
      <w:r>
        <w:t xml:space="preserve"> </w:t>
      </w:r>
      <w:r>
        <w:t xml:space="preserve">administrador do grupo pode remover outras pessoas.</w:t>
      </w:r>
    </w:p>
    <w:p>
      <w:pPr>
        <w:pStyle w:val="BodyText"/>
      </w:pPr>
      <w:r>
        <w:t xml:space="preserve">Conversas com mensagem não lida aparecem em</w:t>
      </w:r>
      <w:r>
        <w:t xml:space="preserve"> </w:t>
      </w:r>
      <w:r>
        <w:rPr>
          <w:b/>
          <w:bCs/>
        </w:rPr>
        <w:t xml:space="preserve">negrito</w:t>
      </w:r>
      <w:r>
        <w:t xml:space="preserve"> </w:t>
      </w:r>
      <w:r>
        <w:t xml:space="preserve">na lista, igual</w:t>
      </w:r>
      <w:r>
        <w:t xml:space="preserve"> </w:t>
      </w:r>
      <w:r>
        <w:t xml:space="preserve">ao WhatsApp — fica fácil ver de relance o que ainda não foi visto.</w:t>
      </w:r>
    </w:p>
    <w:p>
      <w:pPr>
        <w:pStyle w:val="BodyText"/>
      </w:pPr>
      <w:r>
        <w:t xml:space="preserve">Usuários afastados, de férias ou com folga (status de presença em RH —</w:t>
      </w:r>
      <w:r>
        <w:t xml:space="preserve"> </w:t>
      </w:r>
      <w:r>
        <w:t xml:space="preserve">ver 22.1) ficam ocultos da lista de "criar nova conversa", já que não</w:t>
      </w:r>
      <w:r>
        <w:t xml:space="preserve"> </w:t>
      </w:r>
      <w:r>
        <w:t xml:space="preserve">estão disponíveis pra responder.</w:t>
      </w:r>
    </w:p>
    <w:p>
      <w:pPr>
        <w:pStyle w:val="BodyText"/>
      </w:pPr>
      <w:r>
        <w:rPr>
          <w:b/>
          <w:bCs/>
        </w:rPr>
        <w:t xml:space="preserve">29.2 Formatação de Texto</w:t>
      </w:r>
    </w:p>
    <w:p>
      <w:pPr>
        <w:pStyle w:val="BodyText"/>
      </w:pPr>
      <w:r>
        <w:t xml:space="preserve">O campo de mensagem aceita</w:t>
      </w:r>
      <w:r>
        <w:t xml:space="preserve"> </w:t>
      </w:r>
      <w:r>
        <w:rPr>
          <w:b/>
          <w:bCs/>
        </w:rPr>
        <w:t xml:space="preserve">negrito</w:t>
      </w:r>
      <w:r>
        <w:t xml:space="preserve">,</w:t>
      </w:r>
      <w:r>
        <w:t xml:space="preserve"> </w:t>
      </w:r>
      <w:r>
        <w:rPr>
          <w:i/>
          <w:iCs/>
        </w:rPr>
        <w:t xml:space="preserve">itálico</w:t>
      </w:r>
      <w:r>
        <w:t xml:space="preserve">, sublinhado e</w:t>
      </w:r>
      <w:r>
        <w:t xml:space="preserve"> </w:t>
      </w:r>
      <w:r>
        <w:rPr>
          <w:strike/>
        </w:rPr>
        <w:t xml:space="preserve">tachado</w:t>
      </w:r>
      <w:r>
        <w:t xml:space="preserve">. Selecione o trecho de texto desejado (ou clique com o botão</w:t>
      </w:r>
      <w:r>
        <w:t xml:space="preserve"> </w:t>
      </w:r>
      <w:r>
        <w:t xml:space="preserve">direito) para abrir a barra de formatação flutuante.</w:t>
      </w:r>
    </w:p>
    <w:p>
      <w:pPr>
        <w:pStyle w:val="BodyText"/>
      </w:pPr>
      <w:r>
        <w:rPr>
          <w:b/>
          <w:bCs/>
        </w:rPr>
        <w:t xml:space="preserve">29.3 Anexos e Compartilhamento de Processos</w:t>
      </w:r>
    </w:p>
    <w:p>
      <w:pPr>
        <w:pStyle w:val="BodyText"/>
      </w:pPr>
      <w:r>
        <w:t xml:space="preserve">📎 Anexo: envie qualquer arquivo (imagem, PDF, documento) diretamente</w:t>
      </w:r>
      <w:r>
        <w:t xml:space="preserve"> </w:t>
      </w:r>
      <w:r>
        <w:t xml:space="preserve">pelo chat.</w:t>
      </w:r>
    </w:p>
    <w:p>
      <w:pPr>
        <w:pStyle w:val="BodyText"/>
      </w:pPr>
      <w:r>
        <w:t xml:space="preserve">🔗 Compartilhar Processo: busque e envie uma referência a um processo do</w:t>
      </w:r>
      <w:r>
        <w:t xml:space="preserve"> </w:t>
      </w:r>
      <w:r>
        <w:t xml:space="preserve">sistema (OP, OS, licitação, oportunidade do CRM, demanda) — quem</w:t>
      </w:r>
      <w:r>
        <w:t xml:space="preserve"> </w:t>
      </w:r>
      <w:r>
        <w:t xml:space="preserve">recebe pode clicar direto na mensagem e o sistema abre exatamente aquele</w:t>
      </w:r>
      <w:r>
        <w:t xml:space="preserve"> </w:t>
      </w:r>
      <w:r>
        <w:t xml:space="preserve">registro, sem precisar procurar manualmente na aba correspondente.</w:t>
      </w:r>
    </w:p>
    <w:p>
      <w:pPr>
        <w:pStyle w:val="BodyText"/>
      </w:pPr>
      <w:r>
        <w:rPr>
          <w:b/>
          <w:bCs/>
        </w:rPr>
        <w:t xml:space="preserve">29.4 @Menções</w:t>
      </w:r>
    </w:p>
    <w:p>
      <w:pPr>
        <w:pStyle w:val="BodyText"/>
      </w:pPr>
      <w:r>
        <w:t xml:space="preserve">Em qualquer campo de observações ou comentários do sistema (OPLs,</w:t>
      </w:r>
      <w:r>
        <w:t xml:space="preserve"> </w:t>
      </w:r>
      <w:r>
        <w:t xml:space="preserve">Compras, CRM, Licitações, etc.), você pode mencionar um colega digitando</w:t>
      </w:r>
      <w:r>
        <w:t xml:space="preserve"> </w:t>
      </w:r>
      <w:r>
        <w:t xml:space="preserve">@nome. O sistema:</w:t>
      </w:r>
    </w:p>
    <w:p>
      <w:pPr>
        <w:pStyle w:val="BodyText"/>
      </w:pPr>
      <w:r>
        <w:t xml:space="preserve">Exibe uma lista com os colaboradores cadastrados para seleção rápida.</w:t>
      </w:r>
    </w:p>
    <w:p>
      <w:pPr>
        <w:pStyle w:val="BodyText"/>
      </w:pPr>
      <w:r>
        <w:t xml:space="preserve">Envia uma notificação ao colaborador mencionado via painel de menções.</w:t>
      </w:r>
    </w:p>
    <w:p>
      <w:pPr>
        <w:pStyle w:val="BodyText"/>
      </w:pPr>
      <w:r>
        <w:t xml:space="preserve">O colega vê a menção no ícone 🔔 do header e, ao clicar, o sistema abre</w:t>
      </w:r>
      <w:r>
        <w:t xml:space="preserve"> </w:t>
      </w:r>
      <w:r>
        <w:t xml:space="preserve">diretamente o registro onde foi mencionado (não só a aba) — vale para</w:t>
      </w:r>
      <w:r>
        <w:t xml:space="preserve"> </w:t>
      </w:r>
      <w:r>
        <w:t xml:space="preserve">OPLs, Compras, CRM, Licitações, SAC, Demandas e Fretes.</w:t>
      </w:r>
    </w:p>
    <w:p>
      <w:pPr>
        <w:pStyle w:val="BodyText"/>
      </w:pPr>
      <w:r>
        <w:rPr>
          <w:i/>
          <w:iCs/>
        </w:rPr>
        <w:t xml:space="preserve">💡 Dica: As @menções funcionam em todos os campos de texto livre</w:t>
      </w:r>
      <w:r>
        <w:rPr>
          <w:i/>
          <w:iCs/>
        </w:rPr>
        <w:t xml:space="preserve"> </w:t>
      </w:r>
      <w:r>
        <w:rPr>
          <w:i/>
          <w:iCs/>
        </w:rPr>
        <w:t xml:space="preserve">marcados com o ícone de menção, e o texto desses campos agora também</w:t>
      </w:r>
      <w:r>
        <w:rPr>
          <w:i/>
          <w:iCs/>
        </w:rPr>
        <w:t xml:space="preserve"> </w:t>
      </w:r>
      <w:r>
        <w:rPr>
          <w:i/>
          <w:iCs/>
        </w:rPr>
        <w:t xml:space="preserve">aceita a mesma formatação rica (negrito, cor, sublinhado, tachado) do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30. Avisos do Sistema</w:t>
      </w:r>
    </w:p>
    <w:p>
      <w:pPr>
        <w:pStyle w:val="BodyText"/>
      </w:pPr>
      <w:r>
        <w:t xml:space="preserve">O módulo de Avisos do Sistema permite que usuários autorizados publiquem</w:t>
      </w:r>
      <w:r>
        <w:t xml:space="preserve"> </w:t>
      </w:r>
      <w:r>
        <w:t xml:space="preserve">mensagens críticas que aparecem automaticamente para todos os</w:t>
      </w:r>
      <w:r>
        <w:t xml:space="preserve"> </w:t>
      </w:r>
      <w:r>
        <w:t xml:space="preserve">colaboradores logados, na forma de um post-it flutuante visível em</w:t>
      </w:r>
      <w:r>
        <w:t xml:space="preserve"> </w:t>
      </w:r>
      <w:r>
        <w:t xml:space="preserve">qualquer aba do sistema.</w:t>
      </w:r>
    </w:p>
    <w:p>
      <w:pPr>
        <w:pStyle w:val="BodyText"/>
      </w:pPr>
      <w:r>
        <w:rPr>
          <w:b/>
          <w:bCs/>
        </w:rPr>
        <w:t xml:space="preserve">30.1 Widget Post-it Flutuante</w:t>
      </w:r>
    </w:p>
    <w:p>
      <w:pPr>
        <w:pStyle w:val="BodyText"/>
      </w:pPr>
      <w:r>
        <w:t xml:space="preserve">O widget aparece fixado no canto superior direito da tela, por cima de</w:t>
      </w:r>
      <w:r>
        <w:t xml:space="preserve"> </w:t>
      </w:r>
      <w:r>
        <w:t xml:space="preserve">qualquer conteúdo. Ele é arrastável: clique e segure o cabeçalho escuro</w:t>
      </w:r>
      <w:r>
        <w:t xml:space="preserve"> </w:t>
      </w:r>
      <w:r>
        <w:t xml:space="preserve">e arraste para reposicioná-lo livremente na tela.</w:t>
      </w:r>
    </w:p>
    <w:p>
      <w:pPr>
        <w:pStyle w:val="BodyText"/>
      </w:pPr>
      <w:r>
        <w:t xml:space="preserve">O widget sempre começa</w:t>
      </w:r>
      <w:r>
        <w:t xml:space="preserve"> </w:t>
      </w:r>
      <w:r>
        <w:rPr>
          <w:b/>
          <w:bCs/>
        </w:rPr>
        <w:t xml:space="preserve">minimizado</w:t>
      </w:r>
      <w:r>
        <w:t xml:space="preserve"> </w:t>
      </w:r>
      <w:r>
        <w:t xml:space="preserve">ao entrar no sistema — só o</w:t>
      </w:r>
      <w:r>
        <w:t xml:space="preserve"> </w:t>
      </w:r>
      <w:r>
        <w:t xml:space="preserve">ícone 📌 encostado no canto do cabeçalho, sem cobrir a tela. Clique nele</w:t>
      </w:r>
      <w:r>
        <w:t xml:space="preserve"> </w:t>
      </w:r>
      <w:r>
        <w:t xml:space="preserve">para expandir e ver os avisos.</w:t>
      </w:r>
    </w:p>
    <w:p>
      <w:pPr>
        <w:pStyle w:val="BodyText"/>
      </w:pPr>
      <w:r>
        <w:t xml:space="preserve">O widget possui dois estados:</w:t>
      </w:r>
    </w:p>
    <w:p>
      <w:pPr>
        <w:numPr>
          <w:ilvl w:val="0"/>
          <w:numId w:val="1049"/>
        </w:numPr>
      </w:pPr>
      <w:r>
        <w:t xml:space="preserve">Expandido: exibe todos os avisos ativos empilhados como cards</w:t>
      </w:r>
      <w:r>
        <w:t xml:space="preserve"> </w:t>
      </w:r>
      <w:r>
        <w:t xml:space="preserve">coloridos.</w:t>
      </w:r>
    </w:p>
    <w:p>
      <w:pPr>
        <w:numPr>
          <w:ilvl w:val="0"/>
          <w:numId w:val="1049"/>
        </w:numPr>
      </w:pPr>
      <w:r>
        <w:t xml:space="preserve">Minimizado: colapsa em um ícone circular 📌 com um contador de avisos.</w:t>
      </w:r>
      <w:r>
        <w:t xml:space="preserve"> </w:t>
      </w:r>
      <w:r>
        <w:t xml:space="preserve">Avisos de criticidade ALTA pulsam continuamente para chamar atenção.</w:t>
      </w:r>
    </w:p>
    <w:p>
      <w:pPr>
        <w:pStyle w:val="FirstParagraph"/>
      </w:pPr>
      <w:r>
        <w:t xml:space="preserve">Os avisos são atualizados em tempo real via Supabase Realtime: ao ser</w:t>
      </w:r>
      <w:r>
        <w:t xml:space="preserve"> </w:t>
      </w:r>
      <w:r>
        <w:t xml:space="preserve">publicado por qualquer usuário com permissão, o aviso aparece</w:t>
      </w:r>
      <w:r>
        <w:t xml:space="preserve"> </w:t>
      </w:r>
      <w:r>
        <w:t xml:space="preserve">instantaneamente para todos os colaboradores sem necessidade de</w:t>
      </w:r>
      <w:r>
        <w:t xml:space="preserve"> </w:t>
      </w:r>
      <w:r>
        <w:t xml:space="preserve">recarregar a página.</w:t>
      </w:r>
    </w:p>
    <w:p>
      <w:pPr>
        <w:pStyle w:val="BodyText"/>
      </w:pPr>
      <w:r>
        <w:rPr>
          <w:b/>
          <w:bCs/>
        </w:rPr>
        <w:t xml:space="preserve">30.2 Níveis de Criticidade</w:t>
      </w:r>
    </w:p>
    <w:p>
      <w:pPr>
        <w:pStyle w:val="BodyText"/>
      </w:pPr>
      <w:r>
        <w:t xml:space="preserve">Cada aviso tem um nível de criticidade que define a cor do card:</w:t>
      </w:r>
    </w:p>
    <w:p>
      <w:pPr>
        <w:numPr>
          <w:ilvl w:val="0"/>
          <w:numId w:val="1050"/>
        </w:numPr>
      </w:pPr>
      <w:r>
        <w:t xml:space="preserve">🟡 Baixa — fundo amarelo. Informações gerais, avisos de rotina.</w:t>
      </w:r>
    </w:p>
    <w:p>
      <w:pPr>
        <w:numPr>
          <w:ilvl w:val="0"/>
          <w:numId w:val="1050"/>
        </w:numPr>
      </w:pPr>
      <w:r>
        <w:t xml:space="preserve">🟠 Média — fundo laranja. Atenção necessária, prazos importantes.</w:t>
      </w:r>
    </w:p>
    <w:p>
      <w:pPr>
        <w:numPr>
          <w:ilvl w:val="0"/>
          <w:numId w:val="1050"/>
        </w:numPr>
      </w:pPr>
      <w:r>
        <w:t xml:space="preserve">🔴 Alta — fundo vermelho. Urgente. O ícone minimizado pulsa.</w:t>
      </w:r>
    </w:p>
    <w:p>
      <w:pPr>
        <w:pStyle w:val="FirstParagraph"/>
      </w:pPr>
      <w:r>
        <w:rPr>
          <w:b/>
          <w:bCs/>
        </w:rPr>
        <w:t xml:space="preserve">30.3 Origem do Aviso</w:t>
      </w:r>
    </w:p>
    <w:p>
      <w:pPr>
        <w:pStyle w:val="BodyText"/>
      </w:pPr>
      <w:r>
        <w:t xml:space="preserve">Todo aviso exibe um badge indicando sua origem:</w:t>
      </w:r>
    </w:p>
    <w:p>
      <w:pPr>
        <w:numPr>
          <w:ilvl w:val="0"/>
          <w:numId w:val="1051"/>
        </w:numPr>
      </w:pPr>
      <w:r>
        <w:t xml:space="preserve">👮 Admin — comunicados operacionais e de TI.</w:t>
      </w:r>
    </w:p>
    <w:p>
      <w:pPr>
        <w:numPr>
          <w:ilvl w:val="0"/>
          <w:numId w:val="1051"/>
        </w:numPr>
      </w:pPr>
      <w:r>
        <w:t xml:space="preserve">🏢 Diretoria — comunicados estratégicos e institucionais.</w:t>
      </w:r>
    </w:p>
    <w:p>
      <w:pPr>
        <w:pStyle w:val="FirstParagraph"/>
      </w:pPr>
      <w:r>
        <w:rPr>
          <w:b/>
          <w:bCs/>
        </w:rPr>
        <w:t xml:space="preserve">30.4 Prazo de Exibição</w:t>
      </w:r>
    </w:p>
    <w:p>
      <w:pPr>
        <w:pStyle w:val="BodyText"/>
      </w:pPr>
      <w:r>
        <w:t xml:space="preserve">Ao criar um aviso, o publicador define por quanto tempo ele ficará</w:t>
      </w:r>
      <w:r>
        <w:t xml:space="preserve"> </w:t>
      </w:r>
      <w:r>
        <w:t xml:space="preserve">visível:</w:t>
      </w:r>
    </w:p>
    <w:p>
      <w:pPr>
        <w:numPr>
          <w:ilvl w:val="0"/>
          <w:numId w:val="1052"/>
        </w:numPr>
      </w:pPr>
      <w:r>
        <w:t xml:space="preserve">📌 Permanente — o aviso permanece ativo até ser manualmente</w:t>
      </w:r>
      <w:r>
        <w:t xml:space="preserve"> </w:t>
      </w:r>
      <w:r>
        <w:t xml:space="preserve">desativado ou excluído.</w:t>
      </w:r>
    </w:p>
    <w:p>
      <w:pPr>
        <w:numPr>
          <w:ilvl w:val="0"/>
          <w:numId w:val="1052"/>
        </w:numPr>
      </w:pPr>
      <w:r>
        <w:t xml:space="preserve">⏱ Válido até — o aviso desaparece automaticamente após a data e hora</w:t>
      </w:r>
      <w:r>
        <w:t xml:space="preserve"> </w:t>
      </w:r>
      <w:r>
        <w:t xml:space="preserve">informadas.</w:t>
      </w:r>
    </w:p>
    <w:p>
      <w:pPr>
        <w:pStyle w:val="BlockText"/>
      </w:pPr>
      <w:r>
        <w:rPr>
          <w:i/>
          <w:iCs/>
        </w:rPr>
        <w:t xml:space="preserve">⚠ Nota: Avisos expirados somem do widget mas podem ser consultados em</w:t>
      </w:r>
      <w:r>
        <w:rPr>
          <w:i/>
          <w:iCs/>
        </w:rPr>
        <w:t xml:space="preserve"> </w:t>
      </w:r>
      <w:r>
        <w:rPr>
          <w:i/>
          <w:iCs/>
        </w:rPr>
        <w:t xml:space="preserve">Admin &gt; Avisos com o filtro "Expirados".</w:t>
      </w:r>
    </w:p>
    <w:p>
      <w:pPr>
        <w:pStyle w:val="FirstParagraph"/>
      </w:pPr>
      <w:r>
        <w:rPr>
          <w:b/>
          <w:bCs/>
        </w:rPr>
        <w:t xml:space="preserve">30.5 Publicar um Aviso pelo Widget</w:t>
      </w:r>
    </w:p>
    <w:p>
      <w:pPr>
        <w:pStyle w:val="BodyText"/>
      </w:pPr>
      <w:r>
        <w:t xml:space="preserve">Usuários com a permissão "📢 Pode publicar Avisos do Sistema" veem um</w:t>
      </w:r>
      <w:r>
        <w:t xml:space="preserve"> </w:t>
      </w:r>
      <w:r>
        <w:t xml:space="preserve">botão verde + no cabeçalho do widget. Ao clicar:</w:t>
      </w:r>
    </w:p>
    <w:p>
      <w:pPr>
        <w:numPr>
          <w:ilvl w:val="0"/>
          <w:numId w:val="1053"/>
        </w:numPr>
      </w:pPr>
      <w:r>
        <w:t xml:space="preserve">Um formulário compacto abre dentro do próprio widget (fundo escuro).</w:t>
      </w:r>
    </w:p>
    <w:p>
      <w:pPr>
        <w:numPr>
          <w:ilvl w:val="0"/>
          <w:numId w:val="1053"/>
        </w:numPr>
      </w:pPr>
      <w:r>
        <w:t xml:space="preserve">Preencha: Título, Mensagem, Origem (Admin / Diretoria), Criticidade e</w:t>
      </w:r>
      <w:r>
        <w:t xml:space="preserve"> </w:t>
      </w:r>
      <w:r>
        <w:t xml:space="preserve">prazo.</w:t>
      </w:r>
    </w:p>
    <w:p>
      <w:pPr>
        <w:numPr>
          <w:ilvl w:val="0"/>
          <w:numId w:val="1053"/>
        </w:numPr>
      </w:pPr>
      <w:r>
        <w:t xml:space="preserve">Clique em 📢 Publicar Aviso. O aviso aparece instantaneamente para</w:t>
      </w:r>
      <w:r>
        <w:t xml:space="preserve"> </w:t>
      </w:r>
      <w:r>
        <w:t xml:space="preserve">todos.</w:t>
      </w:r>
    </w:p>
    <w:p>
      <w:pPr>
        <w:pStyle w:val="BlockText"/>
      </w:pPr>
      <w:r>
        <w:rPr>
          <w:i/>
          <w:iCs/>
        </w:rPr>
        <w:t xml:space="preserve">💡 Dica: O botão + só aparece para usuários com a permissão</w:t>
      </w:r>
      <w:r>
        <w:rPr>
          <w:i/>
          <w:iCs/>
        </w:rPr>
        <w:t xml:space="preserve"> </w:t>
      </w:r>
      <w:r>
        <w:rPr>
          <w:i/>
          <w:iCs/>
        </w:rPr>
        <w:t xml:space="preserve">habilitada. O Admin ativa essa permissão em Admin &gt; Usuários &gt;</w:t>
      </w:r>
      <w:r>
        <w:rPr>
          <w:i/>
          <w:iCs/>
        </w:rPr>
        <w:t xml:space="preserve"> </w:t>
      </w:r>
      <w:r>
        <w:rPr>
          <w:i/>
          <w:iCs/>
        </w:rPr>
        <w:t xml:space="preserve">editar usuário &gt; "Pode publicar Avisos do Sistema".</w:t>
      </w:r>
    </w:p>
    <w:p>
      <w:pPr>
        <w:pStyle w:val="FirstParagraph"/>
      </w:pPr>
      <w:r>
        <w:rPr>
          <w:b/>
          <w:bCs/>
        </w:rPr>
        <w:t xml:space="preserve">30.6 Gerenciamento de Avisos (Admin &gt; Avisos)</w:t>
      </w:r>
    </w:p>
    <w:p>
      <w:pPr>
        <w:pStyle w:val="BodyText"/>
      </w:pPr>
      <w:r>
        <w:t xml:space="preserve">Usuários com permissão e Admins acessam a gestão completa em Admin &gt;</w:t>
      </w:r>
      <w:r>
        <w:t xml:space="preserve"> </w:t>
      </w:r>
      <w:r>
        <w:t xml:space="preserve">aba 📢 Avisos:</w:t>
      </w:r>
    </w:p>
    <w:p>
      <w:pPr>
        <w:numPr>
          <w:ilvl w:val="0"/>
          <w:numId w:val="1054"/>
        </w:numPr>
      </w:pPr>
      <w:r>
        <w:t xml:space="preserve">Criar novo aviso com todos os parâmetros.</w:t>
      </w:r>
    </w:p>
    <w:p>
      <w:pPr>
        <w:numPr>
          <w:ilvl w:val="0"/>
          <w:numId w:val="1054"/>
        </w:numPr>
      </w:pPr>
      <w:r>
        <w:t xml:space="preserve">Editar avisos existentes (✏️).</w:t>
      </w:r>
    </w:p>
    <w:p>
      <w:pPr>
        <w:numPr>
          <w:ilvl w:val="0"/>
          <w:numId w:val="1054"/>
        </w:numPr>
      </w:pPr>
      <w:r>
        <w:t xml:space="preserve">Ativar / Desativar aviso sem excluir (⏸ / ▶️) — útil para avisos</w:t>
      </w:r>
      <w:r>
        <w:t xml:space="preserve"> </w:t>
      </w:r>
      <w:r>
        <w:t xml:space="preserve">recorrentes.</w:t>
      </w:r>
    </w:p>
    <w:p>
      <w:pPr>
        <w:numPr>
          <w:ilvl w:val="0"/>
          <w:numId w:val="1054"/>
        </w:numPr>
      </w:pPr>
      <w:r>
        <w:t xml:space="preserve">Excluir aviso permanentemente (🗑).</w:t>
      </w:r>
    </w:p>
    <w:p>
      <w:pPr>
        <w:numPr>
          <w:ilvl w:val="0"/>
          <w:numId w:val="1054"/>
        </w:numPr>
      </w:pPr>
      <w:r>
        <w:t xml:space="preserve">Filtrar por: ✅ Ativos · 📋 Todos · ⏰ Expirados.</w:t>
      </w:r>
    </w:p>
    <w:p>
      <w:pPr>
        <w:pStyle w:val="BlockText"/>
      </w:pPr>
      <w:r>
        <w:rPr>
          <w:i/>
          <w:iCs/>
        </w:rPr>
        <w:t xml:space="preserve">⚠ Nota: Somente usuários com a permissão "📢 Pode publicar Avisos do</w:t>
      </w:r>
      <w:r>
        <w:rPr>
          <w:i/>
          <w:iCs/>
        </w:rPr>
        <w:t xml:space="preserve"> </w:t>
      </w:r>
      <w:r>
        <w:rPr>
          <w:i/>
          <w:iCs/>
        </w:rPr>
        <w:t xml:space="preserve">Sistema" (ou perfil Admin) veem o formulário de criação e os botões</w:t>
      </w:r>
      <w:r>
        <w:rPr>
          <w:i/>
          <w:iCs/>
        </w:rPr>
        <w:t xml:space="preserve"> </w:t>
      </w:r>
      <w:r>
        <w:rPr>
          <w:i/>
          <w:iCs/>
        </w:rPr>
        <w:t xml:space="preserve">de ação. Outros usuários veem apenas a lista de avisos existentes.</w:t>
      </w:r>
    </w:p>
    <w:p>
      <w:pPr>
        <w:pStyle w:val="FirstParagraph"/>
      </w:pPr>
      <w:r>
        <w:rPr>
          <w:b/>
          <w:bCs/>
        </w:rPr>
        <w:t xml:space="preserve">31. CRM — Modal de Abertura e Área Livre</w:t>
      </w:r>
    </w:p>
    <w:p>
      <w:pPr>
        <w:pStyle w:val="BodyText"/>
      </w:pPr>
      <w:r>
        <w:t xml:space="preserve">Os cards do CRM (Licitações e Vendas Diretas) possuem um modal de tela</w:t>
      </w:r>
      <w:r>
        <w:t xml:space="preserve"> </w:t>
      </w:r>
      <w:r>
        <w:t xml:space="preserve">cheia dividido em dois painéis, acessado pelo botão 📂 Abrir. Esse modal</w:t>
      </w:r>
      <w:r>
        <w:t xml:space="preserve"> </w:t>
      </w:r>
      <w:r>
        <w:t xml:space="preserve">centraliza todos os dados e documentos de uma oportunidade em um único</w:t>
      </w:r>
      <w:r>
        <w:t xml:space="preserve"> </w:t>
      </w:r>
      <w:r>
        <w:t xml:space="preserve">lugar.</w:t>
      </w:r>
    </w:p>
    <w:p>
      <w:pPr>
        <w:pStyle w:val="BodyText"/>
      </w:pPr>
      <w:r>
        <w:rPr>
          <w:b/>
          <w:bCs/>
        </w:rPr>
        <w:t xml:space="preserve">31.1 Botão 📂 Abrir nos Cards</w:t>
      </w:r>
    </w:p>
    <w:p>
      <w:pPr>
        <w:pStyle w:val="BodyText"/>
      </w:pPr>
      <w:r>
        <w:t xml:space="preserve">Nos cards do kanban CRM, o botão 📂 Abrir substitui o antigo botão ✏️</w:t>
      </w:r>
      <w:r>
        <w:t xml:space="preserve"> </w:t>
      </w:r>
      <w:r>
        <w:t xml:space="preserve">Editar. Ele está disponível para oportunidades que não estejam marcadas</w:t>
      </w:r>
      <w:r>
        <w:t xml:space="preserve"> </w:t>
      </w:r>
      <w:r>
        <w:t xml:space="preserve">como Perdidas ou Desistência.</w:t>
      </w:r>
    </w:p>
    <w:p>
      <w:pPr>
        <w:pStyle w:val="BodyText"/>
      </w:pPr>
      <w:r>
        <w:rPr>
          <w:b/>
          <w:bCs/>
        </w:rPr>
        <w:t xml:space="preserve">31.2 Painel Esquerdo — Formulário de Dados</w:t>
      </w:r>
    </w:p>
    <w:p>
      <w:pPr>
        <w:pStyle w:val="BodyText"/>
      </w:pPr>
      <w:r>
        <w:t xml:space="preserve">Ocupa 42% da tela. Contém todos os campos editáveis da oportunidade:</w:t>
      </w:r>
    </w:p>
    <w:p>
      <w:pPr>
        <w:numPr>
          <w:ilvl w:val="0"/>
          <w:numId w:val="1055"/>
        </w:numPr>
      </w:pPr>
      <w:r>
        <w:t xml:space="preserve">Título, Tipo de Licitação, Número do Edital, Órgão.</w:t>
      </w:r>
    </w:p>
    <w:p>
      <w:pPr>
        <w:numPr>
          <w:ilvl w:val="0"/>
          <w:numId w:val="1055"/>
        </w:numPr>
      </w:pPr>
      <w:r>
        <w:t xml:space="preserve">Datas: Sessão, Validade da ATA, Previsão de Fechamento.</w:t>
      </w:r>
    </w:p>
    <w:p>
      <w:pPr>
        <w:numPr>
          <w:ilvl w:val="0"/>
          <w:numId w:val="1055"/>
        </w:numPr>
      </w:pPr>
      <w:r>
        <w:t xml:space="preserve">Valor Registrado, Cliente, Estágio, Responsável.</w:t>
      </w:r>
    </w:p>
    <w:p>
      <w:pPr>
        <w:numPr>
          <w:ilvl w:val="0"/>
          <w:numId w:val="1055"/>
        </w:numPr>
      </w:pPr>
      <w:r>
        <w:t xml:space="preserve">Contato, Nome do Contato, Próximo Contato.</w:t>
      </w:r>
    </w:p>
    <w:p>
      <w:pPr>
        <w:pStyle w:val="FirstParagraph"/>
      </w:pPr>
      <w:r>
        <w:t xml:space="preserve">Clique em 💾 Salvar Alterações no rodapé esquerdo para persistir os</w:t>
      </w:r>
      <w:r>
        <w:t xml:space="preserve"> </w:t>
      </w:r>
      <w:r>
        <w:t xml:space="preserve">dados.</w:t>
      </w:r>
    </w:p>
    <w:p>
      <w:pPr>
        <w:pStyle w:val="BodyText"/>
      </w:pPr>
      <w:r>
        <w:rPr>
          <w:b/>
          <w:bCs/>
        </w:rPr>
        <w:t xml:space="preserve">31.3 Painel Direito — 9 Abas de Documentos</w:t>
      </w:r>
    </w:p>
    <w:p>
      <w:pPr>
        <w:pStyle w:val="BodyText"/>
      </w:pPr>
      <w:r>
        <w:t xml:space="preserve">Ocupa 58% da tela. Organiza os documentos da oportunidade em 9 abas:</w:t>
      </w:r>
    </w:p>
    <w:p>
      <w:pPr>
        <w:numPr>
          <w:ilvl w:val="0"/>
          <w:numId w:val="1056"/>
        </w:numPr>
      </w:pPr>
      <w:r>
        <w:t xml:space="preserve">📝 Andamento — registro de atualizações com @menções.</w:t>
      </w:r>
    </w:p>
    <w:p>
      <w:pPr>
        <w:numPr>
          <w:ilvl w:val="0"/>
          <w:numId w:val="1056"/>
        </w:numPr>
      </w:pPr>
      <w:r>
        <w:t xml:space="preserve">📂 Processo — documentos do processo licitatório.</w:t>
      </w:r>
    </w:p>
    <w:p>
      <w:pPr>
        <w:numPr>
          <w:ilvl w:val="0"/>
          <w:numId w:val="1056"/>
        </w:numPr>
      </w:pPr>
      <w:r>
        <w:t xml:space="preserve">⚠️ Impugnações — recursos e impugnações ao edital.</w:t>
      </w:r>
    </w:p>
    <w:p>
      <w:pPr>
        <w:numPr>
          <w:ilvl w:val="0"/>
          <w:numId w:val="1056"/>
        </w:numPr>
      </w:pPr>
      <w:r>
        <w:t xml:space="preserve">📜 Recursos — recursos administrativos pós-sessão.</w:t>
      </w:r>
    </w:p>
    <w:p>
      <w:pPr>
        <w:numPr>
          <w:ilvl w:val="0"/>
          <w:numId w:val="1056"/>
        </w:numPr>
      </w:pPr>
      <w:r>
        <w:t xml:space="preserve">📋 Contratos — contratos assinados.</w:t>
      </w:r>
    </w:p>
    <w:p>
      <w:pPr>
        <w:numPr>
          <w:ilvl w:val="0"/>
          <w:numId w:val="1056"/>
        </w:numPr>
      </w:pPr>
      <w:r>
        <w:t xml:space="preserve">💰 Empenhos — notas de empenho e liquidação.</w:t>
      </w:r>
    </w:p>
    <w:p>
      <w:pPr>
        <w:numPr>
          <w:ilvl w:val="0"/>
          <w:numId w:val="1056"/>
        </w:numPr>
      </w:pPr>
      <w:r>
        <w:t xml:space="preserve">📁 Doc Terceiros — documentos de parceiros e terceirizados.</w:t>
      </w:r>
    </w:p>
    <w:p>
      <w:pPr>
        <w:numPr>
          <w:ilvl w:val="0"/>
          <w:numId w:val="1056"/>
        </w:numPr>
      </w:pPr>
      <w:r>
        <w:t xml:space="preserve">🔍 Prospecções — notas de prospecção e inteligência de mercado.</w:t>
      </w:r>
    </w:p>
    <w:p>
      <w:pPr>
        <w:numPr>
          <w:ilvl w:val="0"/>
          <w:numId w:val="1056"/>
        </w:numPr>
      </w:pPr>
      <w:r>
        <w:t xml:space="preserve">🔬 Análise — análise orçamentária setorial (ver Cap. 21).</w:t>
      </w:r>
    </w:p>
    <w:p>
      <w:pPr>
        <w:pStyle w:val="FirstParagraph"/>
      </w:pPr>
      <w:r>
        <w:t xml:space="preserve">Em cada aba (exceto Análise), é possível fazer upload de arquivos com</w:t>
      </w:r>
      <w:r>
        <w:t xml:space="preserve"> </w:t>
      </w:r>
      <w:r>
        <w:t xml:space="preserve">legenda e visualizar/excluir os documentos já registrados.</w:t>
      </w:r>
    </w:p>
    <w:p>
      <w:pPr>
        <w:pStyle w:val="BodyText"/>
      </w:pPr>
      <w:r>
        <w:rPr>
          <w:b/>
          <w:bCs/>
        </w:rPr>
        <w:t xml:space="preserve">31.4 Área Livre — Editor de Texto Rico</w:t>
      </w:r>
    </w:p>
    <w:p>
      <w:pPr>
        <w:pStyle w:val="BodyText"/>
      </w:pPr>
      <w:r>
        <w:t xml:space="preserve">Abaixo das entradas de cada aba (exceto Análise), há a seção 📌 Área</w:t>
      </w:r>
      <w:r>
        <w:t xml:space="preserve"> </w:t>
      </w:r>
      <w:r>
        <w:t xml:space="preserve">Livre: um editor de texto rico e persistente por aba e por oportunidade.</w:t>
      </w:r>
    </w:p>
    <w:p>
      <w:pPr>
        <w:pStyle w:val="BodyText"/>
      </w:pPr>
      <w:r>
        <w:t xml:space="preserve">Funcionalidades disponíveis na barra de ferramentas:</w:t>
      </w:r>
    </w:p>
    <w:p>
      <w:pPr>
        <w:numPr>
          <w:ilvl w:val="0"/>
          <w:numId w:val="1057"/>
        </w:numPr>
      </w:pPr>
      <w:r>
        <w:t xml:space="preserve">B / I — formatar texto em negrito ou itálico.</w:t>
      </w:r>
    </w:p>
    <w:p>
      <w:pPr>
        <w:numPr>
          <w:ilvl w:val="0"/>
          <w:numId w:val="1057"/>
        </w:numPr>
      </w:pPr>
      <w:r>
        <w:t xml:space="preserve">🔗 Link — inserir um hyperlink (abre um prompt para a URL).</w:t>
      </w:r>
    </w:p>
    <w:p>
      <w:pPr>
        <w:numPr>
          <w:ilvl w:val="0"/>
          <w:numId w:val="1057"/>
        </w:numPr>
      </w:pPr>
      <w:r>
        <w:t xml:space="preserve">📷 Imagem — fazer upload de uma imagem do computador.</w:t>
      </w:r>
    </w:p>
    <w:p>
      <w:pPr>
        <w:pStyle w:val="FirstParagraph"/>
      </w:pPr>
      <w:r>
        <w:t xml:space="preserve">Também é possível colar imagens diretamente da área de transferência</w:t>
      </w:r>
      <w:r>
        <w:t xml:space="preserve"> </w:t>
      </w:r>
      <w:r>
        <w:t xml:space="preserve">(Ctrl+V) dentro do editor.</w:t>
      </w:r>
    </w:p>
    <w:p>
      <w:pPr>
        <w:pStyle w:val="BodyText"/>
      </w:pPr>
      <w:r>
        <w:t xml:space="preserve">Clique em 💾 Salvar Nota para persistir o conteúdo. O conteúdo é salvo</w:t>
      </w:r>
      <w:r>
        <w:t xml:space="preserve"> </w:t>
      </w:r>
      <w:r>
        <w:t xml:space="preserve">individualmente por aba — cada aba tem sua própria Área Livre</w:t>
      </w:r>
      <w:r>
        <w:t xml:space="preserve"> </w:t>
      </w:r>
      <w:r>
        <w:t xml:space="preserve">independente.</w:t>
      </w:r>
    </w:p>
    <w:p>
      <w:pPr>
        <w:pStyle w:val="BlockText"/>
      </w:pPr>
      <w:r>
        <w:rPr>
          <w:i/>
          <w:iCs/>
        </w:rPr>
        <w:t xml:space="preserve">💡 Dica: Use a Área Livre para colar prints de tela, links de</w:t>
      </w:r>
      <w:r>
        <w:rPr>
          <w:i/>
          <w:iCs/>
        </w:rPr>
        <w:t xml:space="preserve"> </w:t>
      </w:r>
      <w:r>
        <w:rPr>
          <w:i/>
          <w:iCs/>
        </w:rPr>
        <w:t xml:space="preserve">referência, mapas mentais colados como imagem, ou qualquer anotação</w:t>
      </w:r>
      <w:r>
        <w:rPr>
          <w:i/>
          <w:iCs/>
        </w:rPr>
        <w:t xml:space="preserve"> </w:t>
      </w:r>
      <w:r>
        <w:rPr>
          <w:i/>
          <w:iCs/>
        </w:rPr>
        <w:t xml:space="preserve">rica que os campos estruturados não comportam.</w:t>
      </w:r>
    </w:p>
    <w:p>
      <w:pPr>
        <w:pStyle w:val="FirstParagraph"/>
      </w:pPr>
      <w:r>
        <w:rPr>
          <w:b/>
          <w:bCs/>
        </w:rPr>
        <w:t xml:space="preserve">31.5 Formatação Rica em Campos de Texto</w:t>
      </w:r>
    </w:p>
    <w:p>
      <w:pPr>
        <w:pStyle w:val="BodyText"/>
      </w:pPr>
      <w:r>
        <w:t xml:space="preserve">Os campos de Andamento e Observações do CRM e das Licitações (fora a</w:t>
      </w:r>
      <w:r>
        <w:t xml:space="preserve"> </w:t>
      </w:r>
      <w:r>
        <w:t xml:space="preserve">Área Livre) também ganharam formatação de texto: selecione um trecho</w:t>
      </w:r>
      <w:r>
        <w:t xml:space="preserve"> </w:t>
      </w:r>
      <w:r>
        <w:t xml:space="preserve">digitado (ou clique com o botão direito) pra abrir uma barra de</w:t>
      </w:r>
      <w:r>
        <w:t xml:space="preserve"> </w:t>
      </w:r>
      <w:r>
        <w:t xml:space="preserve">ferramentas flutuante com</w:t>
      </w:r>
      <w:r>
        <w:t xml:space="preserve"> </w:t>
      </w:r>
      <w:r>
        <w:rPr>
          <w:b/>
          <w:bCs/>
        </w:rPr>
        <w:t xml:space="preserve">negrito</w:t>
      </w:r>
      <w:r>
        <w:t xml:space="preserve">, cor, sublinhado e</w:t>
      </w:r>
      <w:r>
        <w:t xml:space="preserve"> </w:t>
      </w:r>
      <w:r>
        <w:rPr>
          <w:strike/>
        </w:rPr>
        <w:t xml:space="preserve">tachado</w:t>
      </w:r>
      <w:r>
        <w:t xml:space="preserve"> </w:t>
      </w:r>
      <w:r>
        <w:t xml:space="preserve">—</w:t>
      </w:r>
      <w:r>
        <w:t xml:space="preserve"> </w:t>
      </w:r>
      <w:r>
        <w:t xml:space="preserve">mesma barra usada no Chat Interno (ver 29.2).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32. Aba Financeiro</w:t>
      </w:r>
    </w:p>
    <w:p>
      <w:pPr>
        <w:pStyle w:val="BodyText"/>
      </w:pPr>
      <w:r>
        <w:t xml:space="preserve">A aba Financeiro controla o acompanhamento de gastos por Centro de Custo</w:t>
      </w:r>
      <w:r>
        <w:t xml:space="preserve"> </w:t>
      </w:r>
      <w:r>
        <w:t xml:space="preserve">e o faturamento (pagamento) das compras já concluídas.</w:t>
      </w:r>
    </w:p>
    <w:p>
      <w:pPr>
        <w:numPr>
          <w:ilvl w:val="0"/>
          <w:numId w:val="1058"/>
        </w:numPr>
      </w:pPr>
      <w:r>
        <w:t xml:space="preserve">💰 Total Gasto · 🏷️ Centros Ativos · ✅ Concluídas · ⏳ Pendentes · ⚠️</w:t>
      </w:r>
      <w:r>
        <w:t xml:space="preserve"> </w:t>
      </w:r>
      <w:r>
        <w:t xml:space="preserve">Sem Centro: cards de resumo, filtráveis por mês/ano e por status.</w:t>
      </w:r>
    </w:p>
    <w:p>
      <w:pPr>
        <w:numPr>
          <w:ilvl w:val="0"/>
          <w:numId w:val="1058"/>
        </w:numPr>
      </w:pPr>
      <w:r>
        <w:t xml:space="preserve">📊 Despesas por Centro de Custo: gráfico comparativo entre os centros.</w:t>
      </w:r>
    </w:p>
    <w:p>
      <w:pPr>
        <w:numPr>
          <w:ilvl w:val="0"/>
          <w:numId w:val="1058"/>
        </w:numPr>
      </w:pPr>
      <w:r>
        <w:t xml:space="preserve">🗂️ Consolidado por Centro de Custo: tabela com total gasto e</w:t>
      </w:r>
      <w:r>
        <w:t xml:space="preserve"> </w:t>
      </w:r>
      <w:r>
        <w:t xml:space="preserve">quantidade de compras por centro; clique em Ver para abrir o detalhe</w:t>
      </w:r>
      <w:r>
        <w:t xml:space="preserve"> </w:t>
      </w:r>
      <w:r>
        <w:t xml:space="preserve">de cada pedido daquele centro, com opção de imprimir a Ordem de Compra</w:t>
      </w:r>
      <w:r>
        <w:t xml:space="preserve"> </w:t>
      </w:r>
      <w:r>
        <w:t xml:space="preserve">(🖨️).</w:t>
      </w:r>
    </w:p>
    <w:p>
      <w:pPr>
        <w:pStyle w:val="FirstParagraph"/>
      </w:pPr>
      <w:r>
        <w:rPr>
          <w:b/>
          <w:bCs/>
        </w:rPr>
        <w:t xml:space="preserve">32.1 Faturamento de Compras</w:t>
      </w:r>
    </w:p>
    <w:p>
      <w:pPr>
        <w:numPr>
          <w:ilvl w:val="0"/>
          <w:numId w:val="1059"/>
        </w:numPr>
      </w:pPr>
      <w:r>
        <w:t xml:space="preserve">Lista as compras já Concluídas na Logística, aguardando o pagamento ao</w:t>
      </w:r>
      <w:r>
        <w:t xml:space="preserve"> </w:t>
      </w:r>
      <w:r>
        <w:t xml:space="preserve">fornecedor.</w:t>
      </w:r>
    </w:p>
    <w:p>
      <w:pPr>
        <w:numPr>
          <w:ilvl w:val="0"/>
          <w:numId w:val="1059"/>
        </w:numPr>
      </w:pPr>
      <w:r>
        <w:t xml:space="preserve">Status: 🔒 Aguardando recebimento (a Logística ainda não confirmou o</w:t>
      </w:r>
      <w:r>
        <w:t xml:space="preserve"> </w:t>
      </w:r>
      <w:r>
        <w:t xml:space="preserve">recebimento) · 🔓 Liberado p/ pagamento · ✅ Pago.</w:t>
      </w:r>
    </w:p>
    <w:p>
      <w:pPr>
        <w:numPr>
          <w:ilvl w:val="0"/>
          <w:numId w:val="1059"/>
        </w:numPr>
      </w:pPr>
      <w:r>
        <w:t xml:space="preserve">Para dar baixa: informe o Nº NF fornecedor, anexe o arquivo da nota</w:t>
      </w:r>
      <w:r>
        <w:t xml:space="preserve"> </w:t>
      </w:r>
      <w:r>
        <w:t xml:space="preserve">(opcional) e clique em 💰 Pago.</w:t>
      </w:r>
    </w:p>
    <w:p>
      <w:pPr>
        <w:pStyle w:val="FirstParagraph"/>
      </w:pPr>
      <w:r>
        <w:rPr>
          <w:b/>
          <w:bCs/>
        </w:rPr>
        <w:t xml:space="preserve">32.2 Gerenciar Centros de Custo</w:t>
      </w:r>
    </w:p>
    <w:p>
      <w:pPr>
        <w:pStyle w:val="Compact"/>
        <w:numPr>
          <w:ilvl w:val="0"/>
          <w:numId w:val="1060"/>
        </w:numPr>
      </w:pPr>
      <w:r>
        <w:t xml:space="preserve">Botão 🏷️ Gerenciar Centros (Admin/Gerente/Compras): cria novos centros</w:t>
      </w:r>
      <w:r>
        <w:t xml:space="preserve"> </w:t>
      </w:r>
      <w:r>
        <w:t xml:space="preserve">(código + nome) e ativa/desativa os existentes.</w:t>
      </w:r>
    </w:p>
    <w:p>
      <w:pPr>
        <w:pStyle w:val="FirstParagraph"/>
      </w:pPr>
      <w:r>
        <w:t xml:space="preserve">💡 Dica: Esse cadastro de centros é o mesmo usado na aba Compras</w:t>
      </w:r>
      <w:r>
        <w:t xml:space="preserve"> </w:t>
      </w:r>
      <w:r>
        <w:t xml:space="preserve">(10.1/10.2) e no relatório da aba Relatórios &gt; Centro Custo (23.1).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33. Aba Formação de Preços</w:t>
      </w:r>
    </w:p>
    <w:p>
      <w:pPr>
        <w:pStyle w:val="BodyText"/>
      </w:pPr>
      <w:r>
        <w:t xml:space="preserve">Ferramenta usada para montar o preço de venda de um item ou de um</w:t>
      </w:r>
      <w:r>
        <w:t xml:space="preserve"> </w:t>
      </w:r>
      <w:r>
        <w:t xml:space="preserve">conjunto de itens — a partir do custo, calcula o valor final aplicando</w:t>
      </w:r>
      <w:r>
        <w:t xml:space="preserve"> </w:t>
      </w:r>
      <w:r>
        <w:t xml:space="preserve">impostos e markup, e ajuda a chegar no valor pra vencer pregões e</w:t>
      </w:r>
      <w:r>
        <w:t xml:space="preserve"> </w:t>
      </w:r>
      <w:r>
        <w:t xml:space="preserve">licitações.</w:t>
      </w:r>
    </w:p>
    <w:p>
      <w:pPr>
        <w:pStyle w:val="BodyText"/>
      </w:pPr>
      <w:r>
        <w:rPr>
          <w:b/>
          <w:bCs/>
        </w:rPr>
        <w:t xml:space="preserve">33.1 Montando uma Formação de Preços</w:t>
      </w:r>
    </w:p>
    <w:p>
      <w:pPr>
        <w:numPr>
          <w:ilvl w:val="0"/>
          <w:numId w:val="1061"/>
        </w:numPr>
      </w:pPr>
      <w:r>
        <w:t xml:space="preserve">Vincule uma OP/OS (opcional, necessário só pra gerar PDF depois).</w:t>
      </w:r>
    </w:p>
    <w:p>
      <w:pPr>
        <w:numPr>
          <w:ilvl w:val="0"/>
          <w:numId w:val="1061"/>
        </w:numPr>
      </w:pPr>
      <w:r>
        <w:t xml:space="preserve">Parâmetros Globais: PTAX USD/EUR (cotação), DIFAL%, Imposto%, Custo</w:t>
      </w:r>
      <w:r>
        <w:t xml:space="preserve"> </w:t>
      </w:r>
      <w:r>
        <w:t xml:space="preserve">Fixo%, Markup Global% e Qtd. Lote — valem pra todos os itens, a não</w:t>
      </w:r>
      <w:r>
        <w:t xml:space="preserve"> </w:t>
      </w:r>
      <w:r>
        <w:t xml:space="preserve">ser que "Usar globais" seja desmarcado item a item.</w:t>
      </w:r>
    </w:p>
    <w:p>
      <w:pPr>
        <w:numPr>
          <w:ilvl w:val="0"/>
          <w:numId w:val="1061"/>
        </w:numPr>
      </w:pPr>
      <w:r>
        <w:t xml:space="preserve">+ Adicionar Item: descrição, marca, quantidade, custo unitário, e</w:t>
      </w:r>
      <w:r>
        <w:t xml:space="preserve"> </w:t>
      </w:r>
      <w:r>
        <w:t xml:space="preserve">(desmarcando os globais) IPI%, ST%, Markup% e DIFAL% próprios daquele</w:t>
      </w:r>
      <w:r>
        <w:t xml:space="preserve"> </w:t>
      </w:r>
      <w:r>
        <w:t xml:space="preserve">item.</w:t>
      </w:r>
    </w:p>
    <w:p>
      <w:pPr>
        <w:numPr>
          <w:ilvl w:val="0"/>
          <w:numId w:val="1061"/>
        </w:numPr>
      </w:pPr>
      <w:r>
        <w:t xml:space="preserve">A tabela calcula automaticamente: Custo Total, Valor Total, DIFAL</w:t>
      </w:r>
      <w:r>
        <w:t xml:space="preserve"> </w:t>
      </w:r>
      <w:r>
        <w:t xml:space="preserve">Total, Imposto Total e Lucro% de cada item, e os totais gerais no</w:t>
      </w:r>
      <w:r>
        <w:t xml:space="preserve"> </w:t>
      </w:r>
      <w:r>
        <w:t xml:space="preserve">rodapé.</w:t>
      </w:r>
    </w:p>
    <w:p>
      <w:pPr>
        <w:numPr>
          <w:ilvl w:val="0"/>
          <w:numId w:val="1061"/>
        </w:numPr>
      </w:pPr>
      <w:r>
        <w:t xml:space="preserve">🔒 Desconto Máx. (%): limite de desconto que o vendedor pode negociar</w:t>
      </w:r>
      <w:r>
        <w:t xml:space="preserve"> </w:t>
      </w:r>
      <w:r>
        <w:t xml:space="preserve">— aparece destacado no PDF gerado.</w:t>
      </w:r>
    </w:p>
    <w:p>
      <w:pPr>
        <w:numPr>
          <w:ilvl w:val="0"/>
          <w:numId w:val="1061"/>
        </w:numPr>
      </w:pPr>
      <w:r>
        <w:t xml:space="preserve">📎 Finalizar &amp; Anexar PDF: gera um PDF com a formação completa e anexa</w:t>
      </w:r>
      <w:r>
        <w:t xml:space="preserve"> </w:t>
      </w:r>
      <w:r>
        <w:t xml:space="preserve">automaticamente à OP/OS vinculada.</w:t>
      </w:r>
    </w:p>
    <w:p>
      <w:pPr>
        <w:pStyle w:val="FirstParagraph"/>
      </w:pPr>
      <w:r>
        <w:rPr>
          <w:b/>
          <w:bCs/>
        </w:rPr>
        <w:t xml:space="preserve">33.2 Registrar Versão Final (com senha)</w:t>
      </w:r>
    </w:p>
    <w:p>
      <w:pPr>
        <w:pStyle w:val="BodyText"/>
      </w:pPr>
      <w:r>
        <w:t xml:space="preserve">Depois de montar a formação, o botão</w:t>
      </w:r>
      <w:r>
        <w:t xml:space="preserve"> </w:t>
      </w:r>
      <w:r>
        <w:rPr>
          <w:b/>
          <w:bCs/>
        </w:rPr>
        <w:t xml:space="preserve">🔒 Registrar Versão Final</w:t>
      </w:r>
      <w:r>
        <w:t xml:space="preserve"> </w:t>
      </w:r>
      <w:r>
        <w:t xml:space="preserve">grava a formação como a versão oficial — exige a confirmação da sua</w:t>
      </w:r>
      <w:r>
        <w:t xml:space="preserve"> </w:t>
      </w:r>
      <w:r>
        <w:t xml:space="preserve">senha de login, e guarda seu nome e a data/hora como responsável.</w:t>
      </w:r>
    </w:p>
    <w:p>
      <w:pPr>
        <w:pStyle w:val="BodyText"/>
      </w:pPr>
      <w:r>
        <w:t xml:space="preserve">Se você editar a formação de novo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já ter registrado uma</w:t>
      </w:r>
      <w:r>
        <w:t xml:space="preserve"> </w:t>
      </w:r>
      <w:r>
        <w:t xml:space="preserve">versão final (mudou um custo, tirou um item, mexeu no markup pra</w:t>
      </w:r>
      <w:r>
        <w:t xml:space="preserve"> </w:t>
      </w:r>
      <w:r>
        <w:t xml:space="preserve">renegociar), qualquer uma dessas alterações fica automaticamente</w:t>
      </w:r>
      <w:r>
        <w:t xml:space="preserve"> </w:t>
      </w:r>
      <w:r>
        <w:t xml:space="preserve">registrada no</w:t>
      </w:r>
      <w:r>
        <w:t xml:space="preserve"> </w:t>
      </w:r>
      <w:r>
        <w:rPr>
          <w:b/>
          <w:bCs/>
        </w:rPr>
        <w:t xml:space="preserve">Log de Alterações</w:t>
      </w:r>
      <w:r>
        <w:t xml:space="preserve"> </w:t>
      </w:r>
      <w:r>
        <w:t xml:space="preserve">— pra saber depois quem mexeu, no</w:t>
      </w:r>
      <w:r>
        <w:t xml:space="preserve"> </w:t>
      </w:r>
      <w:r>
        <w:t xml:space="preserve">quê, e quando.</w:t>
      </w:r>
    </w:p>
    <w:p>
      <w:pPr>
        <w:pStyle w:val="BodyText"/>
      </w:pPr>
      <w:r>
        <w:t xml:space="preserve">Clicando em 🔒 de novo depois de editar, em vez de sobrescrever a</w:t>
      </w:r>
      <w:r>
        <w:t xml:space="preserve"> </w:t>
      </w:r>
      <w:r>
        <w:t xml:space="preserve">versão anterior o sistema cria uma</w:t>
      </w:r>
      <w:r>
        <w:t xml:space="preserve"> </w:t>
      </w:r>
      <w:r>
        <w:rPr>
          <w:b/>
          <w:bCs/>
        </w:rPr>
        <w:t xml:space="preserve">nova versão</w:t>
      </w:r>
      <w:r>
        <w:t xml:space="preserve"> </w:t>
      </w:r>
      <w:r>
        <w:t xml:space="preserve">(v2, v3…), mantendo</w:t>
      </w:r>
      <w:r>
        <w:t xml:space="preserve"> </w:t>
      </w:r>
      <w:r>
        <w:t xml:space="preserve">a anterior intacta e guardada no histórico — nada se perde.</w:t>
      </w:r>
    </w:p>
    <w:p>
      <w:pPr>
        <w:pStyle w:val="BodyText"/>
      </w:pPr>
      <w:r>
        <w:rPr>
          <w:b/>
          <w:bCs/>
        </w:rPr>
        <w:t xml:space="preserve">33.3 Histórico e Versão Vencedora</w:t>
      </w:r>
    </w:p>
    <w:p>
      <w:pPr>
        <w:pStyle w:val="BodyText"/>
      </w:pPr>
      <w:r>
        <w:t xml:space="preserve">O botão</w:t>
      </w:r>
      <w:r>
        <w:t xml:space="preserve"> </w:t>
      </w:r>
      <w:r>
        <w:rPr>
          <w:b/>
          <w:bCs/>
        </w:rPr>
        <w:t xml:space="preserve">📜 Histórico</w:t>
      </w:r>
      <w:r>
        <w:t xml:space="preserve"> </w:t>
      </w:r>
      <w:r>
        <w:t xml:space="preserve">mostra:</w:t>
      </w:r>
    </w:p>
    <w:p>
      <w:pPr>
        <w:numPr>
          <w:ilvl w:val="0"/>
          <w:numId w:val="1062"/>
        </w:numPr>
      </w:pPr>
      <w:r>
        <w:t xml:space="preserve">Todas as versões da formação, com responsável, data/hora e um botão</w:t>
      </w:r>
      <w:r>
        <w:t xml:space="preserve"> </w:t>
      </w:r>
      <w:r>
        <w:t xml:space="preserve">pra abrir (carregar) qualquer uma delas.</w:t>
      </w:r>
    </w:p>
    <w:p>
      <w:pPr>
        <w:numPr>
          <w:ilvl w:val="0"/>
          <w:numId w:val="1062"/>
        </w:numPr>
      </w:pPr>
      <w:r>
        <w:t xml:space="preserve">O log cronológico completo de alterações (custo, markup, item</w:t>
      </w:r>
      <w:r>
        <w:t xml:space="preserve"> </w:t>
      </w:r>
      <w:r>
        <w:t xml:space="preserve">removido), com quem fez e quando.</w:t>
      </w:r>
    </w:p>
    <w:p>
      <w:pPr>
        <w:pStyle w:val="FirstParagraph"/>
      </w:pPr>
      <w:r>
        <w:t xml:space="preserve">Depois que o pregão ou licitação é decidido, use</w:t>
      </w:r>
      <w:r>
        <w:t xml:space="preserve"> </w:t>
      </w:r>
      <w:r>
        <w:rPr>
          <w:b/>
          <w:bCs/>
        </w:rPr>
        <w:t xml:space="preserve">🏆 Marcar Vencedora</w:t>
      </w:r>
      <w:r>
        <w:t xml:space="preserve"> </w:t>
      </w:r>
      <w:r>
        <w:t xml:space="preserve">na versão que efetivamente venceu — fica marcada no histórico pra</w:t>
      </w:r>
      <w:r>
        <w:t xml:space="preserve"> </w:t>
      </w:r>
      <w:r>
        <w:t xml:space="preserve">consulta futura, junto com todas as outras versões que foram propostas</w:t>
      </w:r>
      <w:r>
        <w:t xml:space="preserve"> </w:t>
      </w:r>
      <w:r>
        <w:t xml:space="preserve">no caminho.</w:t>
      </w:r>
    </w:p>
    <w:p>
      <w:pPr>
        <w:pStyle w:val="BlockText"/>
      </w:pPr>
      <w:r>
        <w:rPr>
          <w:b/>
          <w:bCs/>
        </w:rPr>
        <w:t xml:space="preserve">💡 Dica:</w:t>
      </w:r>
      <w:r>
        <w:t xml:space="preserve"> </w:t>
      </w:r>
      <w:r>
        <w:t xml:space="preserve">Salvar como Modelo (💾) é diferente de Registrar Versão</w:t>
      </w:r>
      <w:r>
        <w:t xml:space="preserve"> </w:t>
      </w:r>
      <w:r>
        <w:t xml:space="preserve">Final (🔒) — salvar como modelo só guarda a cotação pra reaproveitar</w:t>
      </w:r>
      <w:r>
        <w:t xml:space="preserve"> </w:t>
      </w:r>
      <w:r>
        <w:t xml:space="preserve">depois; registrar como final é o ato formal, com senha e nome</w:t>
      </w:r>
      <w:r>
        <w:t xml:space="preserve"> </w:t>
      </w:r>
      <w:r>
        <w:t xml:space="preserve">gravados, que cria o histórico de versões e o log de rastreabilidade.</w:t>
      </w:r>
    </w:p>
    <w:p>
      <w:pPr>
        <w:pStyle w:val="FirstParagraph"/>
      </w:pPr>
      <w:r>
        <w:rPr>
          <w:i/>
          <w:iCs/>
        </w:rPr>
        <w:t xml:space="preserve">Este documento é de uso interno. Distribuição restrita a colaboradores</w:t>
      </w:r>
      <w:r>
        <w:rPr>
          <w:i/>
          <w:iCs/>
        </w:rPr>
        <w:t xml:space="preserve"> </w:t>
      </w:r>
      <w:r>
        <w:rPr>
          <w:i/>
          <w:iCs/>
        </w:rPr>
        <w:t xml:space="preserve">autorizados.</w:t>
      </w:r>
    </w:p>
    <w:sectPr>
      <w:headerReference r:id="rId7" w:type="default"/>
      <w:footerReference r:id="rId8" w:type="default"/>
      <w:pgSz w:h="15840" w:orient="portrait" w:w="12240"/>
      <w:pgMar w:bottom="900" w:footer="708" w:gutter="0" w:header="708" w:left="900" w:right="90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0"/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Página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de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ACN Sinal Verde — Manual do Usuário  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2026-09-01T16:50:56Z</dcterms:created>
  <dcterms:modified xsi:type="dcterms:W3CDTF">2026-09-01T16:50:56Z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