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6531F0" w:rsidRDefault="008307B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bookmarkStart w:id="0" w:name="_GoBack"/>
    <w:bookmarkEnd w:id="0"/>
    <w:p w:rsidR="00472ED6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290853" w:history="1">
        <w:r w:rsidR="00472ED6" w:rsidRPr="00D102BA">
          <w:rPr>
            <w:rStyle w:val="ac"/>
            <w:noProof/>
          </w:rPr>
          <w:t>0.</w:t>
        </w:r>
        <w:r w:rsidR="00472ED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472ED6" w:rsidRPr="00D102BA">
          <w:rPr>
            <w:rStyle w:val="ac"/>
            <w:rFonts w:hint="eastAsia"/>
            <w:noProof/>
          </w:rPr>
          <w:t>文档介绍</w:t>
        </w:r>
        <w:r w:rsidR="00472ED6">
          <w:rPr>
            <w:noProof/>
            <w:webHidden/>
          </w:rPr>
          <w:tab/>
        </w:r>
        <w:r w:rsidR="00472ED6">
          <w:rPr>
            <w:noProof/>
            <w:webHidden/>
          </w:rPr>
          <w:fldChar w:fldCharType="begin"/>
        </w:r>
        <w:r w:rsidR="00472ED6">
          <w:rPr>
            <w:noProof/>
            <w:webHidden/>
          </w:rPr>
          <w:instrText xml:space="preserve"> PAGEREF _Toc404290853 \h </w:instrText>
        </w:r>
        <w:r w:rsidR="00472ED6">
          <w:rPr>
            <w:noProof/>
            <w:webHidden/>
          </w:rPr>
        </w:r>
        <w:r w:rsidR="00472ED6">
          <w:rPr>
            <w:noProof/>
            <w:webHidden/>
          </w:rPr>
          <w:fldChar w:fldCharType="separate"/>
        </w:r>
        <w:r w:rsidR="00472ED6">
          <w:rPr>
            <w:noProof/>
            <w:webHidden/>
          </w:rPr>
          <w:t>4</w:t>
        </w:r>
        <w:r w:rsidR="00472ED6"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4" w:history="1">
        <w:r w:rsidRPr="00D102BA">
          <w:rPr>
            <w:rStyle w:val="ac"/>
            <w:noProof/>
          </w:rPr>
          <w:t>0.1.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5" w:history="1">
        <w:r w:rsidRPr="00D102BA">
          <w:rPr>
            <w:rStyle w:val="ac"/>
            <w:noProof/>
          </w:rPr>
          <w:t>0.2.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6" w:history="1">
        <w:r w:rsidRPr="00D102BA">
          <w:rPr>
            <w:rStyle w:val="ac"/>
            <w:noProof/>
          </w:rPr>
          <w:t>0.3.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7" w:history="1">
        <w:r w:rsidRPr="00D102BA">
          <w:rPr>
            <w:rStyle w:val="ac"/>
            <w:noProof/>
          </w:rPr>
          <w:t>0.4.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58" w:history="1">
        <w:r w:rsidRPr="00D102BA">
          <w:rPr>
            <w:rStyle w:val="ac"/>
            <w:noProof/>
          </w:rPr>
          <w:t>0.5.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关系说明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59" w:history="1">
        <w:r w:rsidRPr="00D102BA">
          <w:rPr>
            <w:rStyle w:val="ac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0" w:history="1">
        <w:r w:rsidRPr="00D102BA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数据库规范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1" w:history="1">
        <w:r w:rsidRPr="00D102BA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表的命名规则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2" w:history="1">
        <w:r w:rsidRPr="00D102BA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布尔值取值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3" w:history="1">
        <w:r w:rsidRPr="00D102BA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4" w:history="1">
        <w:r w:rsidRPr="00D102BA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字段</w:t>
        </w:r>
        <w:r w:rsidRPr="00D102BA">
          <w:rPr>
            <w:rStyle w:val="ac"/>
            <w:noProof/>
          </w:rPr>
          <w:t>/</w:t>
        </w:r>
        <w:r w:rsidRPr="00D102BA">
          <w:rPr>
            <w:rStyle w:val="ac"/>
            <w:rFonts w:hint="eastAsia"/>
            <w:noProof/>
          </w:rPr>
          <w:t>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5" w:history="1">
        <w:r w:rsidRPr="00D102BA">
          <w:rPr>
            <w:rStyle w:val="ac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6" w:history="1">
        <w:r w:rsidRPr="00D102BA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编程注意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7" w:history="1">
        <w:r w:rsidRPr="00D102BA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设计过程说明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68" w:history="1">
        <w:r w:rsidRPr="00D102BA">
          <w:rPr>
            <w:rStyle w:val="ac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第一期内容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69" w:history="1">
        <w:r w:rsidRPr="00D102BA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具体设计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0" w:history="1">
        <w:r w:rsidRPr="00D102BA">
          <w:rPr>
            <w:rStyle w:val="ac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1" w:history="1">
        <w:r w:rsidRPr="00D102BA">
          <w:rPr>
            <w:rStyle w:val="ac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用户类</w:t>
        </w:r>
        <w:r w:rsidRPr="00D102BA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2" w:history="1">
        <w:r w:rsidRPr="00D102BA">
          <w:rPr>
            <w:rStyle w:val="ac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用户</w:t>
        </w:r>
        <w:r w:rsidRPr="00D102BA">
          <w:rPr>
            <w:rStyle w:val="ac"/>
            <w:noProof/>
          </w:rPr>
          <w:t>[PLAT_USER]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3" w:history="1">
        <w:r w:rsidRPr="00D102BA">
          <w:rPr>
            <w:rStyle w:val="ac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字典</w:t>
        </w:r>
        <w:r w:rsidRPr="00D102BA">
          <w:rPr>
            <w:rStyle w:val="ac"/>
            <w:noProof/>
          </w:rPr>
          <w:t>(</w:t>
        </w:r>
        <w:r w:rsidRPr="00D102BA">
          <w:rPr>
            <w:rStyle w:val="ac"/>
            <w:rFonts w:hint="eastAsia"/>
            <w:noProof/>
          </w:rPr>
          <w:t>枚举</w:t>
        </w:r>
        <w:r w:rsidRPr="00D102BA">
          <w:rPr>
            <w:rStyle w:val="ac"/>
            <w:noProof/>
          </w:rPr>
          <w:t>)</w:t>
        </w:r>
        <w:r w:rsidRPr="00D102BA">
          <w:rPr>
            <w:rStyle w:val="ac"/>
            <w:rFonts w:hint="eastAsia"/>
            <w:noProof/>
          </w:rPr>
          <w:t>类</w:t>
        </w:r>
        <w:r w:rsidRPr="00D102BA">
          <w:rPr>
            <w:rStyle w:val="ac"/>
            <w:noProof/>
          </w:rPr>
          <w:t>{2}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4" w:history="1">
        <w:r w:rsidRPr="00D102BA">
          <w:rPr>
            <w:rStyle w:val="ac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字典组</w:t>
        </w:r>
        <w:r w:rsidRPr="00D102BA">
          <w:rPr>
            <w:rStyle w:val="ac"/>
            <w:noProof/>
          </w:rPr>
          <w:t>[PLAT_DICTM]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5" w:history="1">
        <w:r w:rsidRPr="00D102BA">
          <w:rPr>
            <w:rStyle w:val="ac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字典项</w:t>
        </w:r>
        <w:r w:rsidRPr="00D102BA">
          <w:rPr>
            <w:rStyle w:val="ac"/>
            <w:noProof/>
          </w:rPr>
          <w:t>[PLAT_DICTD]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76" w:history="1">
        <w:r w:rsidRPr="00D102BA">
          <w:rPr>
            <w:rStyle w:val="ac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元数据信息</w:t>
        </w:r>
        <w:r w:rsidRPr="00D102BA">
          <w:rPr>
            <w:rStyle w:val="ac"/>
            <w:noProof/>
          </w:rPr>
          <w:t>{6}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7" w:history="1">
        <w:r w:rsidRPr="00D102BA">
          <w:rPr>
            <w:rStyle w:val="ac"/>
            <w:noProof/>
          </w:rPr>
          <w:t>5.4.1.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元数据模式</w:t>
        </w:r>
        <w:r w:rsidRPr="00D102BA">
          <w:rPr>
            <w:rStyle w:val="ac"/>
            <w:noProof/>
          </w:rPr>
          <w:t>[SA_MD_TABMODEL]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8" w:history="1">
        <w:r w:rsidRPr="00D102BA">
          <w:rPr>
            <w:rStyle w:val="ac"/>
            <w:noProof/>
          </w:rPr>
          <w:t>5.4.2.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元数据列描述</w:t>
        </w:r>
        <w:r w:rsidRPr="00D102BA">
          <w:rPr>
            <w:rStyle w:val="ac"/>
            <w:noProof/>
          </w:rPr>
          <w:t>[SA_MD_COLUMN]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79" w:history="1">
        <w:r w:rsidRPr="00D102BA">
          <w:rPr>
            <w:rStyle w:val="ac"/>
            <w:noProof/>
          </w:rPr>
          <w:t>5.4.3.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元数据列语义</w:t>
        </w:r>
        <w:r w:rsidRPr="00D102BA">
          <w:rPr>
            <w:rStyle w:val="ac"/>
            <w:noProof/>
          </w:rPr>
          <w:t>[SA_MD_COLSEMANTEME]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0" w:history="1">
        <w:r w:rsidRPr="00D102BA">
          <w:rPr>
            <w:rStyle w:val="ac"/>
            <w:noProof/>
          </w:rPr>
          <w:t>5.4.4.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元数据表对照</w:t>
        </w:r>
        <w:r w:rsidRPr="00D102BA">
          <w:rPr>
            <w:rStyle w:val="ac"/>
            <w:noProof/>
          </w:rPr>
          <w:t>[SA_MD_TABMAP_REL]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1" w:history="1">
        <w:r w:rsidRPr="00D102BA">
          <w:rPr>
            <w:rStyle w:val="ac"/>
            <w:noProof/>
          </w:rPr>
          <w:t>5.4.5.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实体表指标</w:t>
        </w:r>
        <w:r w:rsidRPr="00D102BA">
          <w:rPr>
            <w:rStyle w:val="ac"/>
            <w:noProof/>
          </w:rPr>
          <w:t>[SA_MD_TABQUOTA]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2" w:history="1">
        <w:r w:rsidRPr="00D102BA">
          <w:rPr>
            <w:rStyle w:val="ac"/>
            <w:noProof/>
          </w:rPr>
          <w:t>5.4.6.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实体列指标</w:t>
        </w:r>
        <w:r w:rsidRPr="00D102BA">
          <w:rPr>
            <w:rStyle w:val="ac"/>
            <w:noProof/>
          </w:rPr>
          <w:t>[SA_MD_COLQUOTA]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83" w:history="1">
        <w:r w:rsidRPr="00D102BA">
          <w:rPr>
            <w:rStyle w:val="ac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数据导入类</w:t>
        </w:r>
        <w:r w:rsidRPr="00D102BA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4" w:history="1">
        <w:r w:rsidRPr="00D102BA">
          <w:rPr>
            <w:rStyle w:val="ac"/>
            <w:strike/>
            <w:noProof/>
          </w:rPr>
          <w:t>5.5.1.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strike/>
            <w:noProof/>
          </w:rPr>
          <w:t>数据导入日志</w:t>
        </w:r>
        <w:r w:rsidRPr="00D102BA">
          <w:rPr>
            <w:rStyle w:val="ac"/>
            <w:strike/>
            <w:noProof/>
          </w:rPr>
          <w:t>[SA_IMP_LOG]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5" w:history="1">
        <w:r w:rsidRPr="00D102BA">
          <w:rPr>
            <w:rStyle w:val="ac"/>
            <w:noProof/>
          </w:rPr>
          <w:t>5.5.2.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数据文件</w:t>
        </w:r>
        <w:r w:rsidRPr="00D102BA">
          <w:rPr>
            <w:rStyle w:val="ac"/>
            <w:noProof/>
          </w:rPr>
          <w:t>/</w:t>
        </w:r>
        <w:r w:rsidRPr="00D102BA">
          <w:rPr>
            <w:rStyle w:val="ac"/>
            <w:rFonts w:hint="eastAsia"/>
            <w:noProof/>
          </w:rPr>
          <w:t>实体表对应</w:t>
        </w:r>
        <w:r w:rsidRPr="00D102BA">
          <w:rPr>
            <w:rStyle w:val="ac"/>
            <w:noProof/>
          </w:rPr>
          <w:t>[SA_IMP_TABLOG_REL]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90886" w:history="1">
        <w:r w:rsidRPr="00D102BA">
          <w:rPr>
            <w:rStyle w:val="ac"/>
            <w:noProof/>
          </w:rPr>
          <w:t>5.6.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文件管理</w:t>
        </w:r>
        <w:r w:rsidRPr="00D102BA">
          <w:rPr>
            <w:rStyle w:val="ac"/>
            <w:noProof/>
          </w:rPr>
          <w:t>{4}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7" w:history="1">
        <w:r w:rsidRPr="00D102BA">
          <w:rPr>
            <w:rStyle w:val="ac"/>
            <w:noProof/>
          </w:rPr>
          <w:t>5.6.1.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文件记录索引</w:t>
        </w:r>
        <w:r w:rsidRPr="00D102BA">
          <w:rPr>
            <w:rStyle w:val="ac"/>
            <w:noProof/>
          </w:rPr>
          <w:t>[SA_FILE_INDEX]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8" w:history="1">
        <w:r w:rsidRPr="00D102BA">
          <w:rPr>
            <w:rStyle w:val="ac"/>
            <w:noProof/>
          </w:rPr>
          <w:t>5.6.2.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文件分类</w:t>
        </w:r>
        <w:r w:rsidRPr="00D102BA">
          <w:rPr>
            <w:rStyle w:val="ac"/>
            <w:noProof/>
          </w:rPr>
          <w:t xml:space="preserve"> [SA_FILE_CLASS]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89" w:history="1">
        <w:r w:rsidRPr="00D102BA">
          <w:rPr>
            <w:rStyle w:val="ac"/>
            <w:noProof/>
          </w:rPr>
          <w:t>5.6.3.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文件关系</w:t>
        </w:r>
        <w:r w:rsidRPr="00D102BA">
          <w:rPr>
            <w:rStyle w:val="ac"/>
            <w:noProof/>
          </w:rPr>
          <w:t>[SA_FILE_REL]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90" w:history="1">
        <w:r w:rsidRPr="00D102BA">
          <w:rPr>
            <w:rStyle w:val="ac"/>
            <w:noProof/>
          </w:rPr>
          <w:t>5.6.4.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反向文件关系</w:t>
        </w:r>
        <w:r w:rsidRPr="00D102BA">
          <w:rPr>
            <w:rStyle w:val="ac"/>
            <w:noProof/>
          </w:rPr>
          <w:t>[vSA_FILE_ANTIREL]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90891" w:history="1">
        <w:r w:rsidRPr="00D102BA">
          <w:rPr>
            <w:rStyle w:val="ac"/>
            <w:noProof/>
          </w:rPr>
          <w:t>5.6.5.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数据导入日志</w:t>
        </w:r>
        <w:r w:rsidRPr="00D102BA">
          <w:rPr>
            <w:rStyle w:val="ac"/>
            <w:noProof/>
          </w:rPr>
          <w:t>[vSA_IMP_LOG]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92" w:history="1">
        <w:r w:rsidRPr="00D102BA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数据逻辑视图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2ED6" w:rsidRDefault="00472ED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90893" w:history="1">
        <w:r w:rsidRPr="00D102BA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D102BA">
          <w:rPr>
            <w:rStyle w:val="ac"/>
            <w:rFonts w:hint="eastAsia"/>
            <w:noProof/>
          </w:rPr>
          <w:t>数据库管理与维护说明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_Toc404290893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1" w:name="_Toc184006812"/>
      <w:bookmarkStart w:id="2" w:name="_Toc404290853"/>
      <w:r>
        <w:rPr>
          <w:rFonts w:hint="eastAsia"/>
        </w:rPr>
        <w:lastRenderedPageBreak/>
        <w:t>文档介绍</w:t>
      </w:r>
      <w:bookmarkEnd w:id="1"/>
      <w:bookmarkEnd w:id="2"/>
    </w:p>
    <w:p w:rsidR="009E548D" w:rsidRDefault="00C300A7">
      <w:pPr>
        <w:pStyle w:val="FNC3-2"/>
      </w:pPr>
      <w:bookmarkStart w:id="3" w:name="_Toc184006813"/>
      <w:bookmarkStart w:id="4" w:name="_Toc404290854"/>
      <w:r>
        <w:rPr>
          <w:rFonts w:hint="eastAsia"/>
        </w:rPr>
        <w:t>文档目的</w:t>
      </w:r>
      <w:bookmarkEnd w:id="3"/>
      <w:bookmarkEnd w:id="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5" w:name="_Toc184006814"/>
      <w:bookmarkStart w:id="6" w:name="_Toc404290855"/>
      <w:r>
        <w:rPr>
          <w:rFonts w:hint="eastAsia"/>
        </w:rPr>
        <w:t>文档范围</w:t>
      </w:r>
      <w:bookmarkEnd w:id="5"/>
      <w:bookmarkEnd w:id="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7" w:name="_Toc99271479"/>
      <w:bookmarkStart w:id="8" w:name="_Toc184006815"/>
      <w:bookmarkStart w:id="9" w:name="_Toc404290856"/>
      <w:r>
        <w:rPr>
          <w:rFonts w:hint="eastAsia"/>
        </w:rPr>
        <w:t>读者对象</w:t>
      </w:r>
      <w:bookmarkEnd w:id="7"/>
      <w:bookmarkEnd w:id="8"/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10" w:name="_Toc404290857"/>
      <w:r>
        <w:rPr>
          <w:rFonts w:hint="eastAsia"/>
        </w:rPr>
        <w:t>文档说明</w:t>
      </w:r>
      <w:bookmarkEnd w:id="10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1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2" w:name="_Toc184006818"/>
      <w:bookmarkStart w:id="13" w:name="_Toc404290858"/>
      <w:bookmarkEnd w:id="11"/>
      <w:r>
        <w:rPr>
          <w:rFonts w:hint="eastAsia"/>
        </w:rPr>
        <w:t>关系说明</w:t>
      </w:r>
      <w:bookmarkEnd w:id="13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4" w:name="_Toc404290859"/>
      <w:r>
        <w:rPr>
          <w:rFonts w:hint="eastAsia"/>
        </w:rPr>
        <w:lastRenderedPageBreak/>
        <w:t>数据库环境说明</w:t>
      </w:r>
      <w:bookmarkEnd w:id="12"/>
      <w:bookmarkEnd w:id="1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5" w:name="_Toc184006819"/>
      <w:bookmarkStart w:id="16" w:name="_Toc404290860"/>
      <w:r>
        <w:rPr>
          <w:rFonts w:hint="eastAsia"/>
        </w:rPr>
        <w:t>数据库</w:t>
      </w:r>
      <w:bookmarkEnd w:id="15"/>
      <w:r>
        <w:rPr>
          <w:rFonts w:hint="eastAsia"/>
        </w:rPr>
        <w:t>规范</w:t>
      </w:r>
      <w:bookmarkEnd w:id="16"/>
    </w:p>
    <w:p w:rsidR="009E548D" w:rsidRDefault="00C300A7">
      <w:pPr>
        <w:pStyle w:val="FNC3-2"/>
      </w:pPr>
      <w:bookmarkStart w:id="17" w:name="_Toc404290861"/>
      <w:r>
        <w:rPr>
          <w:rFonts w:hint="eastAsia"/>
        </w:rPr>
        <w:t>表的命名规则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8" w:name="_Toc404290862"/>
      <w:r>
        <w:rPr>
          <w:rFonts w:hint="eastAsia"/>
        </w:rPr>
        <w:t>布尔值取值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9" w:name="_Toc404290863"/>
      <w:r>
        <w:rPr>
          <w:rFonts w:hint="eastAsia"/>
        </w:rPr>
        <w:t>键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20" w:name="_Toc404290864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1" w:name="_Toc404290865"/>
      <w:r>
        <w:rPr>
          <w:rFonts w:hint="eastAsia"/>
        </w:rPr>
        <w:t>数值类型</w:t>
      </w:r>
      <w:bookmarkEnd w:id="21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2" w:name="_Toc404290866"/>
      <w:r>
        <w:rPr>
          <w:rFonts w:hint="eastAsia"/>
        </w:rPr>
        <w:t>编程注意</w:t>
      </w:r>
      <w:bookmarkEnd w:id="22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3" w:name="_Toc404290867"/>
      <w:r>
        <w:rPr>
          <w:rFonts w:hint="eastAsia"/>
        </w:rPr>
        <w:t>设计过程说明</w:t>
      </w:r>
      <w:bookmarkEnd w:id="23"/>
    </w:p>
    <w:p w:rsidR="00A32317" w:rsidRDefault="00A32317" w:rsidP="00A32317">
      <w:pPr>
        <w:pStyle w:val="FNC3-2"/>
      </w:pPr>
      <w:bookmarkStart w:id="24" w:name="_Toc404290868"/>
      <w:r>
        <w:rPr>
          <w:rFonts w:hint="eastAsia"/>
        </w:rPr>
        <w:t>第一期内容</w:t>
      </w:r>
      <w:bookmarkEnd w:id="24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5" w:name="_Toc184006821"/>
      <w:bookmarkStart w:id="26" w:name="_Toc184006822"/>
      <w:bookmarkStart w:id="27" w:name="_Toc404290869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5"/>
      <w:bookmarkEnd w:id="27"/>
    </w:p>
    <w:p w:rsidR="00334150" w:rsidRDefault="00334150" w:rsidP="00334150">
      <w:pPr>
        <w:pStyle w:val="FNC3-2"/>
      </w:pPr>
      <w:bookmarkStart w:id="28" w:name="_Toc404290870"/>
      <w:bookmarkEnd w:id="26"/>
      <w:r>
        <w:rPr>
          <w:rFonts w:hint="eastAsia"/>
        </w:rPr>
        <w:t>表汇总</w:t>
      </w:r>
      <w:bookmarkEnd w:id="28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SA_FILE_CLASS（文件分类表）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B513D7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vSA_FILE_ANTI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REL</w:t>
            </w: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9" w:name="_Toc404290871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9"/>
    </w:p>
    <w:p w:rsidR="009E548D" w:rsidRDefault="00C300A7">
      <w:pPr>
        <w:pStyle w:val="FNC3-3"/>
      </w:pPr>
      <w:bookmarkStart w:id="30" w:name="_Toc404290872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30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9A2BC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14584">
              <w:rPr>
                <w:color w:val="FF0000"/>
                <w:sz w:val="18"/>
                <w:szCs w:val="21"/>
              </w:rPr>
              <w:t>VARCHAR2(</w:t>
            </w:r>
            <w:r w:rsidRPr="00F14584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F14584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1" w:name="_Toc404290873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2" w:name="_Toc404290874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2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</w:t>
            </w:r>
            <w:r w:rsidRPr="00784A41">
              <w:rPr>
                <w:rFonts w:hint="eastAsia"/>
                <w:sz w:val="18"/>
                <w:szCs w:val="18"/>
              </w:rPr>
              <w:lastRenderedPageBreak/>
              <w:t>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3" w:name="_Toc310883597"/>
      <w:bookmarkStart w:id="34" w:name="_Toc404290875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3"/>
      <w:bookmarkEnd w:id="34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lastRenderedPageBreak/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290876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290877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290878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290879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290880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9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290881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290882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2" w:name="_Toc404290883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2"/>
    </w:p>
    <w:p w:rsidR="00B8252B" w:rsidRPr="00405A43" w:rsidRDefault="00B8252B" w:rsidP="00B8252B">
      <w:pPr>
        <w:pStyle w:val="FNC3-3"/>
        <w:rPr>
          <w:strike/>
        </w:rPr>
      </w:pPr>
      <w:bookmarkStart w:id="43" w:name="_Toc404290884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3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</w:t>
            </w:r>
            <w:r w:rsidRPr="00405A43">
              <w:rPr>
                <w:rFonts w:hint="eastAsia"/>
                <w:strike/>
                <w:sz w:val="18"/>
                <w:szCs w:val="21"/>
              </w:rPr>
              <w:t>36</w:t>
            </w:r>
            <w:r w:rsidRPr="00405A43">
              <w:rPr>
                <w:strike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290885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290886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290887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08141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08141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290888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[SA_FILE_</w:t>
      </w:r>
      <w:r w:rsidR="00D64DEC">
        <w:rPr>
          <w:rFonts w:hint="eastAsia"/>
        </w:rPr>
        <w:t>CLASS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421C1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</w:t>
            </w:r>
            <w:r w:rsidR="00001B4D">
              <w:rPr>
                <w:rFonts w:hint="eastAsia"/>
                <w:b/>
                <w:sz w:val="21"/>
                <w:szCs w:val="21"/>
              </w:rPr>
              <w:t>CLASS</w:t>
            </w:r>
            <w:r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290889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25pt;height:124.5pt" o:ole="">
                  <v:imagedata r:id="rId9" o:title=""/>
                </v:shape>
                <o:OLEObject Type="Embed" ProgID="Visio.Drawing.11" ShapeID="_x0000_i1025" DrawAspect="Content" ObjectID="_1478032717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290890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[vSA_FILE_ANTI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ANTI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vsa_file_anti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290891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>from sa_file_index a, sa_file_class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290892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290B93" w:rsidP="00AB6281">
      <w:pPr>
        <w:pStyle w:val="FNC3-"/>
        <w:jc w:val="center"/>
      </w:pPr>
      <w:r>
        <w:object w:dxaOrig="29905" w:dyaOrig="11892">
          <v:shape id="_x0000_i1026" type="#_x0000_t75" style="width:696.75pt;height:276.75pt" o:ole="">
            <v:imagedata r:id="rId14" o:title=""/>
          </v:shape>
          <o:OLEObject Type="Embed" ProgID="Visio.Drawing.11" ShapeID="_x0000_i1026" DrawAspect="Content" ObjectID="_1478032718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290893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694" w:rsidRDefault="00E54694">
      <w:r>
        <w:separator/>
      </w:r>
    </w:p>
  </w:endnote>
  <w:endnote w:type="continuationSeparator" w:id="0">
    <w:p w:rsidR="00E54694" w:rsidRDefault="00E5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72ED6">
      <w:rPr>
        <w:rStyle w:val="ab"/>
        <w:noProof/>
      </w:rPr>
      <w:t>3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694" w:rsidRDefault="00E54694">
      <w:r>
        <w:separator/>
      </w:r>
    </w:p>
  </w:footnote>
  <w:footnote w:type="continuationSeparator" w:id="0">
    <w:p w:rsidR="00E54694" w:rsidRDefault="00E54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200030"/>
    <w:rsid w:val="0020056C"/>
    <w:rsid w:val="00202AB8"/>
    <w:rsid w:val="00203956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63EE"/>
    <w:rsid w:val="00377548"/>
    <w:rsid w:val="003808F7"/>
    <w:rsid w:val="00385635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B6195"/>
    <w:rsid w:val="005C2617"/>
    <w:rsid w:val="005C6F34"/>
    <w:rsid w:val="005C7A15"/>
    <w:rsid w:val="005D087B"/>
    <w:rsid w:val="005D4D78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B16A8"/>
    <w:rsid w:val="006B1C65"/>
    <w:rsid w:val="006B3AFB"/>
    <w:rsid w:val="006B5CD7"/>
    <w:rsid w:val="006C6FAD"/>
    <w:rsid w:val="006C71CA"/>
    <w:rsid w:val="006E632F"/>
    <w:rsid w:val="00700606"/>
    <w:rsid w:val="007044A7"/>
    <w:rsid w:val="00711339"/>
    <w:rsid w:val="00716E74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22</Pages>
  <Words>2831</Words>
  <Characters>16137</Characters>
  <Application>Microsoft Office Word</Application>
  <DocSecurity>0</DocSecurity>
  <Lines>134</Lines>
  <Paragraphs>37</Paragraphs>
  <ScaleCrop>false</ScaleCrop>
  <Company/>
  <LinksUpToDate>false</LinksUpToDate>
  <CharactersWithSpaces>18931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194</cp:revision>
  <dcterms:created xsi:type="dcterms:W3CDTF">2014-11-01T06:26:00Z</dcterms:created>
  <dcterms:modified xsi:type="dcterms:W3CDTF">2014-11-20T15:52:00Z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