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3B" w:rsidRDefault="0091798D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890A3B" w:rsidRDefault="0091798D">
      <w:pPr>
        <w:rPr>
          <w:b/>
        </w:rPr>
      </w:pPr>
      <w:r>
        <w:rPr>
          <w:rFonts w:hint="eastAsia"/>
        </w:rPr>
        <w:t>在做分析平台时要用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把分析结果存储在文件中，并能在下次使用时方便的读取。</w:t>
      </w:r>
    </w:p>
    <w:p w:rsidR="00890A3B" w:rsidRDefault="00890A3B">
      <w:pPr>
        <w:rPr>
          <w:b/>
        </w:rPr>
      </w:pPr>
    </w:p>
    <w:p w:rsidR="00890A3B" w:rsidRDefault="0091798D">
      <w:pPr>
        <w:outlineLvl w:val="0"/>
        <w:rPr>
          <w:b/>
        </w:rPr>
      </w:pPr>
      <w:proofErr w:type="spellStart"/>
      <w:r>
        <w:rPr>
          <w:rFonts w:hint="eastAsia"/>
          <w:b/>
        </w:rPr>
        <w:t>jsonD</w:t>
      </w:r>
      <w:proofErr w:type="spellEnd"/>
      <w:r>
        <w:rPr>
          <w:rFonts w:hint="eastAsia"/>
          <w:b/>
        </w:rPr>
        <w:t>：</w:t>
      </w:r>
    </w:p>
    <w:p w:rsidR="00890A3B" w:rsidRDefault="0091798D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data</w:t>
      </w:r>
      <w:r>
        <w:rPr>
          <w:rFonts w:hint="eastAsia"/>
        </w:rPr>
        <w:t>的方法。把读取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890A3B" w:rsidRDefault="00890A3B"/>
    <w:p w:rsidR="00890A3B" w:rsidRDefault="0091798D">
      <w:pPr>
        <w:outlineLvl w:val="0"/>
        <w:rPr>
          <w:b/>
        </w:rPr>
      </w:pPr>
      <w:r>
        <w:rPr>
          <w:rFonts w:hint="eastAsia"/>
          <w:b/>
        </w:rPr>
        <w:t>思路：</w:t>
      </w:r>
    </w:p>
    <w:p w:rsidR="00890A3B" w:rsidRDefault="0091798D">
      <w:r>
        <w:rPr>
          <w:rFonts w:hint="eastAsia"/>
        </w:rPr>
        <w:t>1-json</w:t>
      </w:r>
      <w:r>
        <w:rPr>
          <w:rFonts w:hint="eastAsia"/>
        </w:rPr>
        <w:t>存储数据是现成的，主要是定义相关的数据和读取方法，并能进行相应的配置。</w:t>
      </w:r>
    </w:p>
    <w:p w:rsidR="00890A3B" w:rsidRDefault="0091798D"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90A3B" w:rsidTr="0091798D">
        <w:tc>
          <w:tcPr>
            <w:tcW w:w="8522" w:type="dxa"/>
            <w:shd w:val="clear" w:color="auto" w:fill="auto"/>
          </w:tcPr>
          <w:p w:rsidR="00890A3B" w:rsidRDefault="0091798D">
            <w:r w:rsidRPr="0091798D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890A3B" w:rsidRDefault="00890A3B"/>
    <w:p w:rsidR="00890A3B" w:rsidRDefault="0091798D">
      <w:r>
        <w:rPr>
          <w:rFonts w:hint="eastAsia"/>
          <w:b/>
        </w:rPr>
        <w:t>本期</w:t>
      </w:r>
      <w:r>
        <w:rPr>
          <w:rFonts w:hint="eastAsia"/>
        </w:rPr>
        <w:t>：这是一个初步的设计，主要为数据分析中，分析主键的功能而设置。</w:t>
      </w:r>
    </w:p>
    <w:p w:rsidR="00890A3B" w:rsidRDefault="00890A3B"/>
    <w:p w:rsidR="00890A3B" w:rsidRDefault="0091798D">
      <w:pPr>
        <w:outlineLvl w:val="0"/>
        <w:rPr>
          <w:b/>
        </w:rPr>
      </w:pPr>
      <w:r>
        <w:rPr>
          <w:rFonts w:hint="eastAsia"/>
          <w:b/>
        </w:rPr>
        <w:t>数据结构规定：</w:t>
      </w:r>
    </w:p>
    <w:p w:rsidR="00890A3B" w:rsidRDefault="0091798D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数据格式说明</w:t>
      </w:r>
    </w:p>
    <w:p w:rsidR="00890A3B" w:rsidRDefault="0091798D">
      <w:r>
        <w:rPr>
          <w:rFonts w:hint="eastAsia"/>
        </w:rPr>
        <w:t>1-</w:t>
      </w:r>
      <w:r>
        <w:rPr>
          <w:rFonts w:hint="eastAsia"/>
        </w:rPr>
        <w:t>带下划线的属性，是本标准的默认属性，这类属性包括可选属性和必选数据性；其他属性是用户定义的，建议不带有下划线；</w:t>
      </w:r>
    </w:p>
    <w:p w:rsidR="00890A3B" w:rsidRDefault="0091798D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_HEAD</w:t>
      </w:r>
      <w:r>
        <w:rPr>
          <w:rFonts w:hint="eastAsia"/>
        </w:rPr>
        <w:t>属性，存储真实的数据；</w:t>
      </w:r>
    </w:p>
    <w:p w:rsidR="00890A3B" w:rsidRDefault="0091798D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</w:t>
      </w:r>
      <w:r>
        <w:rPr>
          <w:rFonts w:hint="eastAsia"/>
        </w:rPr>
        <w:t>的日期格式都是一定的，以便统一处理。如下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90A3B" w:rsidTr="0091798D">
        <w:tc>
          <w:tcPr>
            <w:tcW w:w="8522" w:type="dxa"/>
            <w:shd w:val="clear" w:color="auto" w:fill="auto"/>
          </w:tcPr>
          <w:p w:rsidR="00890A3B" w:rsidRDefault="0091798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>
              <w:rPr>
                <w:rFonts w:hint="eastAsia"/>
              </w:rPr>
              <w:t xml:space="preserve"> -300::2014-10-14 20:03:01,322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</w:p>
          <w:p w:rsidR="00890A3B" w:rsidRDefault="0091798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>
              <w:rPr>
                <w:rFonts w:hint="eastAsia"/>
              </w:rPr>
              <w:t xml:space="preserve"> -300::321234345435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</w:p>
          <w:p w:rsidR="00890A3B" w:rsidRDefault="0091798D">
            <w:r>
              <w:rPr>
                <w:rFonts w:hint="eastAsia"/>
              </w:rPr>
              <w:t>解释：</w:t>
            </w:r>
          </w:p>
          <w:p w:rsidR="00890A3B" w:rsidRDefault="0091798D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第一位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时区，第二位日期，可以是毫秒，也可以是日期字符串</w:t>
            </w:r>
          </w:p>
          <w:p w:rsidR="00890A3B" w:rsidRDefault="0091798D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字符串的格式是固定的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四位年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两位月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不足补零</w:t>
            </w:r>
            <w:r>
              <w:rPr>
                <w:rFonts w:hint="eastAsia"/>
              </w:rPr>
              <w:t>] -</w:t>
            </w:r>
            <w:r>
              <w:rPr>
                <w:rFonts w:hint="eastAsia"/>
              </w:rPr>
              <w:t>两位日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不足补零</w:t>
            </w:r>
            <w:r>
              <w:rPr>
                <w:rFonts w:hint="eastAsia"/>
              </w:rPr>
              <w:t>]&lt;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两位小时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不足补零</w:t>
            </w:r>
            <w:r>
              <w:rPr>
                <w:rFonts w:hint="eastAsia"/>
              </w:rPr>
              <w:t>(24</w:t>
            </w:r>
            <w:r>
              <w:rPr>
                <w:rFonts w:hint="eastAsia"/>
              </w:rPr>
              <w:t>小时制</w:t>
            </w:r>
            <w:r>
              <w:rPr>
                <w:rFonts w:hint="eastAsia"/>
              </w:rPr>
              <w:t>)]: -</w:t>
            </w:r>
            <w:r>
              <w:rPr>
                <w:rFonts w:hint="eastAsia"/>
              </w:rPr>
              <w:t>两位分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不足补零</w:t>
            </w:r>
            <w:r>
              <w:rPr>
                <w:rFonts w:hint="eastAsia"/>
              </w:rPr>
              <w:t>]: -</w:t>
            </w:r>
            <w:r>
              <w:rPr>
                <w:rFonts w:hint="eastAsia"/>
              </w:rPr>
              <w:t>两位秒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不足补零</w:t>
            </w:r>
            <w:r>
              <w:rPr>
                <w:rFonts w:hint="eastAsia"/>
              </w:rPr>
              <w:t>]&lt;</w:t>
            </w:r>
            <w:r>
              <w:rPr>
                <w:rFonts w:hint="eastAsia"/>
              </w:rPr>
              <w:t>逗号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毫秒数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位数不限</w:t>
            </w:r>
            <w:r>
              <w:rPr>
                <w:rFonts w:hint="eastAsia"/>
              </w:rPr>
              <w:t>]}</w:t>
            </w:r>
          </w:p>
          <w:p w:rsidR="00890A3B" w:rsidRDefault="0091798D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890A3B" w:rsidRDefault="0091798D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mdMId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dtype:string</w:t>
      </w:r>
      <w:proofErr w:type="spellEnd"/>
      <w:r>
        <w:rPr>
          <w:rFonts w:hint="eastAsia"/>
        </w:rPr>
        <w:t>, value:</w:t>
      </w:r>
      <w:r>
        <w:t>””</w:t>
      </w:r>
      <w:r>
        <w:rPr>
          <w:rFonts w:hint="eastAsia"/>
        </w:rPr>
        <w:t>}</w:t>
      </w:r>
    </w:p>
    <w:p w:rsidR="00890A3B" w:rsidRDefault="00890A3B"/>
    <w:p w:rsidR="00890A3B" w:rsidRDefault="0091798D">
      <w:pPr>
        <w:outlineLvl w:val="1"/>
        <w:rPr>
          <w:b/>
        </w:rPr>
      </w:pPr>
      <w:r>
        <w:rPr>
          <w:rFonts w:hint="eastAsia"/>
          <w:b/>
        </w:rPr>
        <w:t>2-</w:t>
      </w:r>
      <w:proofErr w:type="gramStart"/>
      <w:r>
        <w:rPr>
          <w:rFonts w:hint="eastAsia"/>
          <w:b/>
        </w:rPr>
        <w:t>主结构</w:t>
      </w:r>
      <w:proofErr w:type="gramEnd"/>
      <w:r>
        <w:rPr>
          <w:rFonts w:hint="eastAsia"/>
          <w:b/>
        </w:rPr>
        <w:t>由解释</w:t>
      </w:r>
    </w:p>
    <w:p w:rsidR="00890A3B" w:rsidRDefault="00C10306">
      <w:pPr>
        <w:outlineLvl w:val="2"/>
        <w:rPr>
          <w:b/>
        </w:rPr>
      </w:pPr>
      <w:bookmarkStart w:id="0" w:name="_GoBack"/>
      <w:bookmarkEnd w:id="0"/>
      <w:proofErr w:type="spellStart"/>
      <w:r>
        <w:rPr>
          <w:rFonts w:hint="eastAsia"/>
          <w:b/>
        </w:rPr>
        <w:t>i</w:t>
      </w:r>
      <w:proofErr w:type="spellEnd"/>
      <w:r w:rsidR="0091798D">
        <w:rPr>
          <w:rFonts w:hint="eastAsia"/>
          <w:b/>
        </w:rPr>
        <w:t>)-_HEAD</w:t>
      </w:r>
      <w:r w:rsidR="0091798D">
        <w:rPr>
          <w:rFonts w:hint="eastAsia"/>
          <w:b/>
        </w:rPr>
        <w:t>解释：</w:t>
      </w:r>
    </w:p>
    <w:p w:rsidR="00890A3B" w:rsidRDefault="0091798D">
      <w:r>
        <w:rPr>
          <w:rFonts w:hint="eastAsia"/>
        </w:rPr>
        <w:t>样例：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90A3B" w:rsidTr="0091798D">
        <w:tc>
          <w:tcPr>
            <w:tcW w:w="852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_HEAD:{</w:t>
            </w:r>
          </w:p>
          <w:p w:rsidR="00890A3B" w:rsidRDefault="0091798D">
            <w:r>
              <w:rPr>
                <w:rFonts w:hint="eastAsia"/>
              </w:rPr>
              <w:t xml:space="preserve">  _id://36</w:t>
            </w:r>
            <w:r>
              <w:rPr>
                <w:rFonts w:hint="eastAsia"/>
              </w:rPr>
              <w:t>位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，如</w:t>
            </w:r>
            <w:r>
              <w:t>550E8400-E29B-11D4-A716-446655440000 (8-4-4-4-12)</w:t>
            </w:r>
            <w:r>
              <w:rPr>
                <w:rFonts w:hint="eastAsia"/>
              </w:rPr>
              <w:t>;</w:t>
            </w:r>
          </w:p>
          <w:p w:rsidR="00890A3B" w:rsidRDefault="0091798D">
            <w:r>
              <w:rPr>
                <w:rFonts w:hint="eastAsia"/>
              </w:rPr>
              <w:t xml:space="preserve">  _code:SP.TEAM-00001,</w:t>
            </w:r>
          </w:p>
          <w:p w:rsidR="00890A3B" w:rsidRDefault="0091798D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parsefun</w:t>
            </w:r>
            <w:proofErr w:type="spellEnd"/>
            <w:r>
              <w:rPr>
                <w:rFonts w:hint="eastAsia"/>
              </w:rPr>
              <w:t>:{</w:t>
            </w:r>
          </w:p>
          <w:p w:rsidR="00890A3B" w:rsidRDefault="0091798D">
            <w:r>
              <w:rPr>
                <w:rFonts w:hint="eastAsia"/>
              </w:rPr>
              <w:t xml:space="preserve">    _</w:t>
            </w:r>
            <w:proofErr w:type="spellStart"/>
            <w:r>
              <w:rPr>
                <w:rFonts w:hint="eastAsia"/>
              </w:rPr>
              <w:t>lan:java</w:t>
            </w:r>
            <w:proofErr w:type="spellEnd"/>
            <w:r>
              <w:rPr>
                <w:rFonts w:hint="eastAsia"/>
              </w:rPr>
              <w:t>,</w:t>
            </w:r>
          </w:p>
          <w:p w:rsidR="00890A3B" w:rsidRDefault="0091798D">
            <w:r>
              <w:rPr>
                <w:rFonts w:hint="eastAsia"/>
              </w:rPr>
              <w:t xml:space="preserve">    _class:</w:t>
            </w:r>
            <w:r>
              <w:rPr>
                <w:rFonts w:hint="eastAsia"/>
              </w:rPr>
              <w:t xml:space="preserve"> com.spirit.team.Key001</w:t>
            </w:r>
          </w:p>
          <w:p w:rsidR="00890A3B" w:rsidRDefault="0091798D">
            <w:r>
              <w:rPr>
                <w:rFonts w:hint="eastAsia"/>
              </w:rPr>
              <w:t xml:space="preserve">  }</w:t>
            </w:r>
          </w:p>
          <w:p w:rsidR="00890A3B" w:rsidRDefault="0091798D">
            <w:r>
              <w:rPr>
                <w:rFonts w:hint="eastAsia"/>
              </w:rPr>
              <w:t xml:space="preserve">  _node:{}</w:t>
            </w:r>
          </w:p>
          <w:p w:rsidR="00890A3B" w:rsidRDefault="0091798D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:</w:t>
            </w:r>
          </w:p>
          <w:p w:rsidR="00890A3B" w:rsidRDefault="0091798D">
            <w:r>
              <w:rPr>
                <w:rFonts w:hint="eastAsia"/>
              </w:rPr>
              <w:lastRenderedPageBreak/>
              <w:t xml:space="preserve">  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  <w:r>
              <w:rPr>
                <w:rFonts w:hint="eastAsia"/>
              </w:rPr>
              <w:t>:</w:t>
            </w:r>
          </w:p>
          <w:p w:rsidR="00890A3B" w:rsidRDefault="0091798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:</w:t>
            </w:r>
          </w:p>
          <w:p w:rsidR="00890A3B" w:rsidRPr="0091798D" w:rsidRDefault="0091798D">
            <w:pPr>
              <w:rPr>
                <w:b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890A3B" w:rsidRDefault="00890A3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890A3B" w:rsidTr="0091798D">
        <w:tc>
          <w:tcPr>
            <w:tcW w:w="1101" w:type="dxa"/>
            <w:shd w:val="clear" w:color="auto" w:fill="auto"/>
          </w:tcPr>
          <w:p w:rsidR="00890A3B" w:rsidRPr="0091798D" w:rsidRDefault="0091798D" w:rsidP="0091798D">
            <w:pPr>
              <w:jc w:val="center"/>
              <w:rPr>
                <w:b/>
              </w:rPr>
            </w:pPr>
            <w:r w:rsidRPr="0091798D"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  <w:shd w:val="clear" w:color="auto" w:fill="auto"/>
          </w:tcPr>
          <w:p w:rsidR="00890A3B" w:rsidRPr="0091798D" w:rsidRDefault="0091798D" w:rsidP="0091798D">
            <w:pPr>
              <w:jc w:val="center"/>
              <w:rPr>
                <w:b/>
              </w:rPr>
            </w:pPr>
            <w:r w:rsidRPr="0091798D"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  <w:shd w:val="clear" w:color="auto" w:fill="auto"/>
          </w:tcPr>
          <w:p w:rsidR="00890A3B" w:rsidRPr="0091798D" w:rsidRDefault="0091798D" w:rsidP="0091798D">
            <w:pPr>
              <w:jc w:val="center"/>
              <w:rPr>
                <w:b/>
              </w:rPr>
            </w:pPr>
            <w:r w:rsidRPr="0091798D"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  <w:shd w:val="clear" w:color="auto" w:fill="auto"/>
          </w:tcPr>
          <w:p w:rsidR="00890A3B" w:rsidRPr="0091798D" w:rsidRDefault="0091798D" w:rsidP="0091798D">
            <w:pPr>
              <w:jc w:val="center"/>
              <w:rPr>
                <w:b/>
              </w:rPr>
            </w:pPr>
            <w:r w:rsidRPr="0091798D">
              <w:rPr>
                <w:rFonts w:hint="eastAsia"/>
                <w:b/>
              </w:rPr>
              <w:t>补充</w:t>
            </w:r>
          </w:p>
        </w:tc>
      </w:tr>
      <w:tr w:rsidR="00890A3B" w:rsidTr="0091798D">
        <w:tc>
          <w:tcPr>
            <w:tcW w:w="1101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_id</w:t>
            </w:r>
          </w:p>
        </w:tc>
        <w:tc>
          <w:tcPr>
            <w:tcW w:w="1275" w:type="dxa"/>
            <w:shd w:val="clear" w:color="auto" w:fill="auto"/>
          </w:tcPr>
          <w:p w:rsidR="00890A3B" w:rsidRPr="0091798D" w:rsidRDefault="0091798D">
            <w:pPr>
              <w:rPr>
                <w:b/>
                <w:color w:val="0000FF"/>
              </w:rPr>
            </w:pPr>
            <w:r w:rsidRPr="0091798D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96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本期使用</w:t>
            </w:r>
          </w:p>
        </w:tc>
      </w:tr>
      <w:tr w:rsidR="00890A3B" w:rsidTr="0091798D">
        <w:tc>
          <w:tcPr>
            <w:tcW w:w="1101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_code</w:t>
            </w:r>
          </w:p>
        </w:tc>
        <w:tc>
          <w:tcPr>
            <w:tcW w:w="1275" w:type="dxa"/>
            <w:shd w:val="clear" w:color="auto" w:fill="auto"/>
          </w:tcPr>
          <w:p w:rsidR="00890A3B" w:rsidRPr="0091798D" w:rsidRDefault="0091798D">
            <w:pPr>
              <w:rPr>
                <w:b/>
                <w:color w:val="0000FF"/>
              </w:rPr>
            </w:pPr>
            <w:r w:rsidRPr="0091798D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96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本期使用</w:t>
            </w:r>
          </w:p>
        </w:tc>
      </w:tr>
      <w:tr w:rsidR="00890A3B" w:rsidTr="0091798D">
        <w:tc>
          <w:tcPr>
            <w:tcW w:w="1101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90A3B" w:rsidRPr="0091798D" w:rsidRDefault="0091798D">
            <w:pPr>
              <w:rPr>
                <w:b/>
                <w:color w:val="0000FF"/>
              </w:rPr>
            </w:pPr>
            <w:r w:rsidRPr="0091798D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96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本期使用</w:t>
            </w:r>
          </w:p>
        </w:tc>
      </w:tr>
      <w:tr w:rsidR="00890A3B" w:rsidTr="0091798D">
        <w:tc>
          <w:tcPr>
            <w:tcW w:w="1101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parsefun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解析方法，包括语言和具体的方法。这里设计的是可以支持多种语言。这个属性是可选的。若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配置，则说明是</w:t>
            </w:r>
            <w:r>
              <w:rPr>
                <w:rFonts w:hint="eastAsia"/>
              </w:rPr>
              <w:t>java</w:t>
            </w:r>
          </w:p>
          <w:p w:rsidR="00890A3B" w:rsidRDefault="0091798D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  <w:shd w:val="clear" w:color="auto" w:fill="auto"/>
          </w:tcPr>
          <w:p w:rsidR="00890A3B" w:rsidRDefault="0091798D">
            <w:proofErr w:type="gramStart"/>
            <w:r>
              <w:rPr>
                <w:rFonts w:hint="eastAsia"/>
              </w:rPr>
              <w:t>当下只</w:t>
            </w:r>
            <w:proofErr w:type="gramEnd"/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java</w:t>
            </w:r>
          </w:p>
        </w:tc>
      </w:tr>
      <w:tr w:rsidR="00890A3B" w:rsidTr="0091798D">
        <w:tc>
          <w:tcPr>
            <w:tcW w:w="1101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本期不用</w:t>
            </w:r>
          </w:p>
        </w:tc>
      </w:tr>
      <w:tr w:rsidR="00890A3B" w:rsidTr="0091798D">
        <w:tc>
          <w:tcPr>
            <w:tcW w:w="1101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本期使用</w:t>
            </w:r>
          </w:p>
        </w:tc>
      </w:tr>
      <w:tr w:rsidR="00890A3B" w:rsidTr="0091798D">
        <w:tc>
          <w:tcPr>
            <w:tcW w:w="1101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数据信息的描述。</w:t>
            </w:r>
          </w:p>
        </w:tc>
        <w:tc>
          <w:tcPr>
            <w:tcW w:w="1184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本期使用</w:t>
            </w:r>
          </w:p>
        </w:tc>
      </w:tr>
    </w:tbl>
    <w:p w:rsidR="00890A3B" w:rsidRDefault="00890A3B"/>
    <w:p w:rsidR="00890A3B" w:rsidRDefault="00396889">
      <w:pPr>
        <w:outlineLvl w:val="2"/>
        <w:rPr>
          <w:b/>
        </w:rPr>
      </w:pPr>
      <w:r>
        <w:rPr>
          <w:rFonts w:hint="eastAsia"/>
          <w:b/>
        </w:rPr>
        <w:t>ii)</w:t>
      </w:r>
      <w:r w:rsidR="0091798D">
        <w:rPr>
          <w:rFonts w:hint="eastAsia"/>
          <w:b/>
        </w:rPr>
        <w:t>-_DATA</w:t>
      </w:r>
      <w:r w:rsidR="0091798D">
        <w:rPr>
          <w:rFonts w:hint="eastAsia"/>
          <w:b/>
        </w:rPr>
        <w:t>解释</w:t>
      </w:r>
      <w:r w:rsidR="0091798D">
        <w:rPr>
          <w:rFonts w:hint="eastAsia"/>
          <w:b/>
        </w:rPr>
        <w:t>：</w:t>
      </w:r>
    </w:p>
    <w:p w:rsidR="00890A3B" w:rsidRDefault="0091798D">
      <w:r>
        <w:rPr>
          <w:rFonts w:hint="eastAsia"/>
        </w:rPr>
        <w:t>实际的例子：记录数据表主</w:t>
      </w:r>
      <w:proofErr w:type="gramStart"/>
      <w:r>
        <w:rPr>
          <w:rFonts w:hint="eastAsia"/>
        </w:rPr>
        <w:t>键分析</w:t>
      </w:r>
      <w:proofErr w:type="gramEnd"/>
      <w:r>
        <w:rPr>
          <w:rFonts w:hint="eastAsia"/>
        </w:rPr>
        <w:t>情况，</w:t>
      </w:r>
      <w:r>
        <w:rPr>
          <w:rFonts w:hint="eastAsia"/>
        </w:rPr>
        <w:t>_DATA</w:t>
      </w:r>
      <w:r>
        <w:rPr>
          <w:rFonts w:hint="eastAsia"/>
        </w:rPr>
        <w:t>部分例子：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90A3B" w:rsidTr="0091798D">
        <w:tc>
          <w:tcPr>
            <w:tcW w:w="8522" w:type="dxa"/>
            <w:shd w:val="clear" w:color="auto" w:fill="auto"/>
          </w:tcPr>
          <w:p w:rsidR="00890A3B" w:rsidRDefault="0091798D">
            <w:r>
              <w:rPr>
                <w:rFonts w:hint="eastAsia"/>
              </w:rPr>
              <w:t>_DATA:{</w:t>
            </w:r>
          </w:p>
          <w:p w:rsidR="00890A3B" w:rsidRDefault="0091798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数据表名称</w:t>
            </w:r>
          </w:p>
          <w:p w:rsidR="00890A3B" w:rsidRDefault="0091798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mdMId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元数据模式</w:t>
            </w:r>
            <w:r>
              <w:rPr>
                <w:rFonts w:hint="eastAsia"/>
              </w:rPr>
              <w:t>id</w:t>
            </w:r>
          </w:p>
          <w:p w:rsidR="00890A3B" w:rsidRDefault="0091798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keyAnal</w:t>
            </w:r>
            <w:proofErr w:type="spellEnd"/>
            <w:r>
              <w:rPr>
                <w:rFonts w:hint="eastAsia"/>
              </w:rPr>
              <w:t>:[//</w:t>
            </w: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情况</w:t>
            </w:r>
          </w:p>
          <w:p w:rsidR="00890A3B" w:rsidRDefault="0091798D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890A3B" w:rsidRDefault="0091798D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 xml:space="preserve">}, </w:t>
            </w:r>
            <w:r>
              <w:rPr>
                <w:rFonts w:hint="eastAsia"/>
              </w:rPr>
              <w:t>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890A3B" w:rsidRDefault="0091798D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90A3B" w:rsidRDefault="0091798D">
            <w:r>
              <w:rPr>
                <w:rFonts w:hint="eastAsia"/>
              </w:rPr>
              <w:t xml:space="preserve">  ]</w:t>
            </w:r>
          </w:p>
          <w:p w:rsidR="00890A3B" w:rsidRDefault="0091798D">
            <w:r>
              <w:rPr>
                <w:rFonts w:hint="eastAsia"/>
              </w:rPr>
              <w:t>}</w:t>
            </w:r>
          </w:p>
        </w:tc>
      </w:tr>
    </w:tbl>
    <w:p w:rsidR="00890A3B" w:rsidRDefault="00890A3B"/>
    <w:p w:rsidR="00890A3B" w:rsidRDefault="00890A3B"/>
    <w:p w:rsidR="00890A3B" w:rsidRDefault="0091798D">
      <w:pPr>
        <w:outlineLvl w:val="0"/>
        <w:rPr>
          <w:b/>
        </w:rPr>
      </w:pPr>
      <w:r>
        <w:rPr>
          <w:rFonts w:hint="eastAsia"/>
          <w:b/>
        </w:rPr>
        <w:t>其他：</w:t>
      </w:r>
    </w:p>
    <w:p w:rsidR="00890A3B" w:rsidRDefault="0091798D">
      <w:r>
        <w:rPr>
          <w:rFonts w:hint="eastAsia"/>
        </w:rPr>
        <w:t>对于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</w:t>
      </w:r>
      <w:r>
        <w:rPr>
          <w:rFonts w:hint="eastAsia"/>
        </w:rPr>
        <w:t>(_code)</w:t>
      </w:r>
      <w:r>
        <w:rPr>
          <w:rFonts w:hint="eastAsia"/>
        </w:rPr>
        <w:t>的设置，可以实现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到具体对象的转换。</w:t>
      </w:r>
    </w:p>
    <w:p w:rsidR="00890A3B" w:rsidRDefault="00890A3B"/>
    <w:p w:rsidR="00890A3B" w:rsidRDefault="0091798D">
      <w:r>
        <w:rPr>
          <w:rFonts w:hint="eastAsia"/>
        </w:rPr>
        <w:t>另：建议一个数据存储为一个文件。</w:t>
      </w:r>
    </w:p>
    <w:p w:rsidR="00890A3B" w:rsidRDefault="00890A3B">
      <w:pPr>
        <w:rPr>
          <w:b/>
        </w:rPr>
      </w:pPr>
    </w:p>
    <w:sectPr w:rsidR="00890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98D" w:rsidRDefault="0091798D" w:rsidP="00876B71">
      <w:r>
        <w:separator/>
      </w:r>
    </w:p>
  </w:endnote>
  <w:endnote w:type="continuationSeparator" w:id="0">
    <w:p w:rsidR="0091798D" w:rsidRDefault="0091798D" w:rsidP="0087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98D" w:rsidRDefault="0091798D" w:rsidP="00876B71">
      <w:r>
        <w:separator/>
      </w:r>
    </w:p>
  </w:footnote>
  <w:footnote w:type="continuationSeparator" w:id="0">
    <w:p w:rsidR="0091798D" w:rsidRDefault="0091798D" w:rsidP="00876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644C"/>
    <w:rsid w:val="00020A92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76F4B"/>
    <w:rsid w:val="00282D90"/>
    <w:rsid w:val="002A3DE0"/>
    <w:rsid w:val="002A40EC"/>
    <w:rsid w:val="002B0879"/>
    <w:rsid w:val="002D3236"/>
    <w:rsid w:val="00303DB1"/>
    <w:rsid w:val="0033644C"/>
    <w:rsid w:val="00336DFE"/>
    <w:rsid w:val="003553FF"/>
    <w:rsid w:val="003559BE"/>
    <w:rsid w:val="003956F2"/>
    <w:rsid w:val="00396889"/>
    <w:rsid w:val="003A1DA4"/>
    <w:rsid w:val="003E2E2C"/>
    <w:rsid w:val="00425F97"/>
    <w:rsid w:val="00432E76"/>
    <w:rsid w:val="004525E1"/>
    <w:rsid w:val="004652A9"/>
    <w:rsid w:val="004B7B07"/>
    <w:rsid w:val="004D3869"/>
    <w:rsid w:val="004F5580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9682A"/>
    <w:rsid w:val="005C5C17"/>
    <w:rsid w:val="005F4665"/>
    <w:rsid w:val="00616A9D"/>
    <w:rsid w:val="006373E3"/>
    <w:rsid w:val="00643732"/>
    <w:rsid w:val="0065133B"/>
    <w:rsid w:val="0066409A"/>
    <w:rsid w:val="00692802"/>
    <w:rsid w:val="0069735F"/>
    <w:rsid w:val="006D024E"/>
    <w:rsid w:val="006E04FC"/>
    <w:rsid w:val="006E2631"/>
    <w:rsid w:val="006E5763"/>
    <w:rsid w:val="006F0C25"/>
    <w:rsid w:val="006F11AC"/>
    <w:rsid w:val="0072713B"/>
    <w:rsid w:val="0073175D"/>
    <w:rsid w:val="00736A11"/>
    <w:rsid w:val="00737BC4"/>
    <w:rsid w:val="0075662E"/>
    <w:rsid w:val="00761785"/>
    <w:rsid w:val="007629E1"/>
    <w:rsid w:val="0078510E"/>
    <w:rsid w:val="0078701B"/>
    <w:rsid w:val="00790E58"/>
    <w:rsid w:val="007B0C08"/>
    <w:rsid w:val="007C7B87"/>
    <w:rsid w:val="007E04B9"/>
    <w:rsid w:val="007F74EC"/>
    <w:rsid w:val="0080629B"/>
    <w:rsid w:val="0081679E"/>
    <w:rsid w:val="00821D64"/>
    <w:rsid w:val="00827C67"/>
    <w:rsid w:val="00830F91"/>
    <w:rsid w:val="008704CC"/>
    <w:rsid w:val="00871311"/>
    <w:rsid w:val="008726B0"/>
    <w:rsid w:val="00876B71"/>
    <w:rsid w:val="00890A3B"/>
    <w:rsid w:val="009060DE"/>
    <w:rsid w:val="009136BB"/>
    <w:rsid w:val="0091798D"/>
    <w:rsid w:val="00926857"/>
    <w:rsid w:val="009412CF"/>
    <w:rsid w:val="009439A4"/>
    <w:rsid w:val="00947A31"/>
    <w:rsid w:val="009658D6"/>
    <w:rsid w:val="00972F4D"/>
    <w:rsid w:val="009B67FB"/>
    <w:rsid w:val="009C2FA1"/>
    <w:rsid w:val="009D36CC"/>
    <w:rsid w:val="009F459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10310"/>
    <w:rsid w:val="00B355D3"/>
    <w:rsid w:val="00B50973"/>
    <w:rsid w:val="00BB0CD0"/>
    <w:rsid w:val="00BB2818"/>
    <w:rsid w:val="00BD1209"/>
    <w:rsid w:val="00BD671E"/>
    <w:rsid w:val="00BE56B9"/>
    <w:rsid w:val="00C00072"/>
    <w:rsid w:val="00C10306"/>
    <w:rsid w:val="00C27D2F"/>
    <w:rsid w:val="00C43DC9"/>
    <w:rsid w:val="00C8532F"/>
    <w:rsid w:val="00CE04DD"/>
    <w:rsid w:val="00CE4EA5"/>
    <w:rsid w:val="00D06BD3"/>
    <w:rsid w:val="00D37626"/>
    <w:rsid w:val="00D428C4"/>
    <w:rsid w:val="00D73A8B"/>
    <w:rsid w:val="00DA3B13"/>
    <w:rsid w:val="00DC32D2"/>
    <w:rsid w:val="00DC63F5"/>
    <w:rsid w:val="00DD2B29"/>
    <w:rsid w:val="00E10B2A"/>
    <w:rsid w:val="00E22570"/>
    <w:rsid w:val="00E23580"/>
    <w:rsid w:val="00E41D80"/>
    <w:rsid w:val="00E57501"/>
    <w:rsid w:val="00E60CB7"/>
    <w:rsid w:val="00EA5755"/>
    <w:rsid w:val="00EB2C0B"/>
    <w:rsid w:val="00EB7356"/>
    <w:rsid w:val="00EC3198"/>
    <w:rsid w:val="00EC4574"/>
    <w:rsid w:val="00EC57E7"/>
    <w:rsid w:val="00ED1939"/>
    <w:rsid w:val="00EE536F"/>
    <w:rsid w:val="00EF62B9"/>
    <w:rsid w:val="00F17F80"/>
    <w:rsid w:val="00F228E5"/>
    <w:rsid w:val="00F33007"/>
    <w:rsid w:val="00F5796C"/>
    <w:rsid w:val="00F806EA"/>
    <w:rsid w:val="00F92BF2"/>
    <w:rsid w:val="00FD3611"/>
    <w:rsid w:val="00FD7D4A"/>
    <w:rsid w:val="789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源起：</dc:title>
  <dc:creator>wangxia</dc:creator>
  <cp:lastModifiedBy>wangxia</cp:lastModifiedBy>
  <cp:revision>4</cp:revision>
  <dcterms:created xsi:type="dcterms:W3CDTF">2014-09-29T01:34:00Z</dcterms:created>
  <dcterms:modified xsi:type="dcterms:W3CDTF">2015-04-08T08:56:00Z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