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E01E" w14:textId="77777777" w:rsidR="00867394" w:rsidRDefault="00867394">
      <w:pPr>
        <w:spacing w:before="156"/>
        <w:jc w:val="center"/>
        <w:rPr>
          <w:rFonts w:ascii="黑体" w:eastAsia="黑体" w:hAnsi="黑体" w:cs="黑体"/>
          <w:sz w:val="32"/>
          <w:szCs w:val="32"/>
        </w:rPr>
      </w:pPr>
    </w:p>
    <w:p w14:paraId="1C1ECA20" w14:textId="77777777" w:rsidR="00867394" w:rsidRDefault="00867394">
      <w:pPr>
        <w:spacing w:before="156"/>
        <w:jc w:val="center"/>
        <w:rPr>
          <w:rFonts w:ascii="黑体" w:eastAsia="黑体" w:hAnsi="黑体" w:cs="黑体"/>
          <w:sz w:val="32"/>
          <w:szCs w:val="32"/>
        </w:rPr>
      </w:pPr>
    </w:p>
    <w:p w14:paraId="643CDE67" w14:textId="77777777" w:rsidR="00867394" w:rsidRDefault="00763E61">
      <w:pPr>
        <w:spacing w:before="156"/>
        <w:jc w:val="center"/>
        <w:rPr>
          <w:rFonts w:ascii="黑体" w:eastAsia="黑体" w:hAnsi="黑体" w:cs="黑体"/>
          <w:b/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AD64FF" wp14:editId="703F8CA6">
            <wp:simplePos x="0" y="0"/>
            <wp:positionH relativeFrom="column">
              <wp:posOffset>1540934</wp:posOffset>
            </wp:positionH>
            <wp:positionV relativeFrom="paragraph">
              <wp:posOffset>580813</wp:posOffset>
            </wp:positionV>
            <wp:extent cx="2428240" cy="2476500"/>
            <wp:effectExtent l="0" t="0" r="0" b="0"/>
            <wp:wrapTopAndBottom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393B">
        <w:rPr>
          <w:rFonts w:ascii="黑体" w:eastAsia="黑体" w:hAnsi="黑体" w:cs="黑体" w:hint="eastAsia"/>
          <w:b/>
          <w:bCs/>
          <w:sz w:val="52"/>
          <w:szCs w:val="52"/>
        </w:rPr>
        <w:t>论文阅读报告</w:t>
      </w:r>
    </w:p>
    <w:p w14:paraId="0E2CF8C7" w14:textId="77777777" w:rsidR="00867394" w:rsidRDefault="00867394">
      <w:pPr>
        <w:spacing w:before="156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14:paraId="6E509839" w14:textId="77777777" w:rsidR="00867394" w:rsidRDefault="00867394">
      <w:pPr>
        <w:spacing w:before="156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14:paraId="24ECA9CF" w14:textId="77777777" w:rsidR="000A6D21" w:rsidRDefault="000A6D21" w:rsidP="000A6D21">
      <w:pPr>
        <w:spacing w:before="156"/>
        <w:jc w:val="center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>20</w:t>
      </w:r>
      <w:r w:rsidR="00F03483">
        <w:rPr>
          <w:rFonts w:ascii="仿宋_GB2312" w:eastAsia="仿宋_GB2312"/>
          <w:b/>
          <w:sz w:val="32"/>
          <w:szCs w:val="32"/>
          <w:u w:val="single"/>
        </w:rPr>
        <w:t>22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b/>
          <w:sz w:val="32"/>
          <w:szCs w:val="32"/>
        </w:rPr>
        <w:t>至20</w:t>
      </w:r>
      <w:r w:rsidR="00F03483">
        <w:rPr>
          <w:rFonts w:ascii="仿宋_GB2312" w:eastAsia="仿宋_GB2312"/>
          <w:b/>
          <w:sz w:val="32"/>
          <w:szCs w:val="32"/>
          <w:u w:val="single"/>
        </w:rPr>
        <w:t>23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b/>
          <w:sz w:val="32"/>
          <w:szCs w:val="32"/>
        </w:rPr>
        <w:t>学年第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二  </w:t>
      </w:r>
      <w:r>
        <w:rPr>
          <w:rFonts w:ascii="仿宋_GB2312" w:eastAsia="仿宋_GB2312" w:hint="eastAsia"/>
          <w:b/>
          <w:sz w:val="32"/>
          <w:szCs w:val="32"/>
        </w:rPr>
        <w:t>学期</w:t>
      </w:r>
    </w:p>
    <w:p w14:paraId="263B41A4" w14:textId="77777777" w:rsidR="00867394" w:rsidRDefault="00867394">
      <w:pPr>
        <w:spacing w:before="156"/>
        <w:rPr>
          <w:rFonts w:ascii="黑体" w:eastAsia="黑体" w:hAnsi="黑体" w:cs="黑体"/>
          <w:b/>
          <w:bCs/>
          <w:sz w:val="44"/>
          <w:szCs w:val="44"/>
        </w:rPr>
      </w:pPr>
    </w:p>
    <w:p w14:paraId="4A520971" w14:textId="77777777" w:rsidR="00867394" w:rsidRDefault="00867394">
      <w:pPr>
        <w:spacing w:before="156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14:paraId="48411E39" w14:textId="77777777" w:rsidR="00867394" w:rsidRPr="009C29C5" w:rsidRDefault="009C29C5">
      <w:pPr>
        <w:spacing w:before="156"/>
        <w:ind w:firstLineChars="300" w:firstLine="960"/>
        <w:jc w:val="left"/>
        <w:rPr>
          <w:rFonts w:asciiTheme="minorEastAsia" w:hAnsiTheme="minorEastAsia" w:cs="黑体"/>
          <w:bCs/>
          <w:sz w:val="32"/>
          <w:szCs w:val="32"/>
          <w:u w:val="single"/>
        </w:rPr>
      </w:pPr>
      <w:r w:rsidRPr="009C29C5">
        <w:rPr>
          <w:rFonts w:asciiTheme="minorEastAsia" w:hAnsiTheme="minorEastAsia" w:cs="黑体" w:hint="eastAsia"/>
          <w:bCs/>
          <w:sz w:val="32"/>
          <w:szCs w:val="32"/>
        </w:rPr>
        <w:t>课</w:t>
      </w:r>
      <w:r w:rsidR="000A6D21">
        <w:rPr>
          <w:rFonts w:asciiTheme="minorEastAsia" w:hAnsiTheme="minorEastAsia" w:cs="黑体" w:hint="eastAsia"/>
          <w:bCs/>
          <w:sz w:val="32"/>
          <w:szCs w:val="32"/>
        </w:rPr>
        <w:t xml:space="preserve"> </w:t>
      </w:r>
      <w:r w:rsidRPr="009C29C5">
        <w:rPr>
          <w:rFonts w:asciiTheme="minorEastAsia" w:hAnsiTheme="minorEastAsia" w:cs="黑体" w:hint="eastAsia"/>
          <w:bCs/>
          <w:sz w:val="32"/>
          <w:szCs w:val="32"/>
        </w:rPr>
        <w:t>程</w:t>
      </w:r>
      <w:r w:rsidR="000A6D21">
        <w:rPr>
          <w:rFonts w:asciiTheme="minorEastAsia" w:hAnsiTheme="minorEastAsia" w:cs="黑体" w:hint="eastAsia"/>
          <w:bCs/>
          <w:sz w:val="32"/>
          <w:szCs w:val="32"/>
        </w:rPr>
        <w:t xml:space="preserve"> </w:t>
      </w:r>
      <w:r w:rsidRPr="009C29C5">
        <w:rPr>
          <w:rFonts w:asciiTheme="minorEastAsia" w:hAnsiTheme="minorEastAsia" w:cs="黑体" w:hint="eastAsia"/>
          <w:bCs/>
          <w:sz w:val="32"/>
          <w:szCs w:val="32"/>
        </w:rPr>
        <w:t>名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   </w:t>
      </w:r>
      <w:r w:rsidR="005D1B17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</w:t>
      </w:r>
      <w:r w:rsidR="005D1B17">
        <w:rPr>
          <w:rFonts w:asciiTheme="minorEastAsia" w:hAnsiTheme="minorEastAsia" w:cs="黑体"/>
          <w:bCs/>
          <w:sz w:val="32"/>
          <w:szCs w:val="32"/>
          <w:u w:val="single"/>
        </w:rPr>
        <w:t xml:space="preserve">   </w:t>
      </w:r>
      <w:r w:rsidR="005B524F">
        <w:rPr>
          <w:rFonts w:asciiTheme="minorEastAsia" w:hAnsiTheme="minorEastAsia" w:cs="黑体" w:hint="eastAsia"/>
          <w:bCs/>
          <w:sz w:val="32"/>
          <w:szCs w:val="32"/>
          <w:u w:val="single"/>
        </w:rPr>
        <w:t>深度学习与大数据智能</w:t>
      </w:r>
      <w:r w:rsidR="005D1B17">
        <w:rPr>
          <w:rFonts w:asciiTheme="minorEastAsia" w:hAnsiTheme="minorEastAsia" w:cs="黑体"/>
          <w:bCs/>
          <w:sz w:val="32"/>
          <w:szCs w:val="32"/>
          <w:u w:val="single"/>
        </w:rPr>
        <w:t xml:space="preserve">         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</w:t>
      </w:r>
    </w:p>
    <w:p w14:paraId="05315950" w14:textId="77777777" w:rsidR="00867394" w:rsidRPr="009C29C5" w:rsidRDefault="000A6D21">
      <w:pPr>
        <w:spacing w:before="156"/>
        <w:ind w:firstLineChars="300" w:firstLine="960"/>
        <w:jc w:val="left"/>
        <w:rPr>
          <w:rFonts w:asciiTheme="minorEastAsia" w:hAnsiTheme="minorEastAsia" w:cs="黑体"/>
          <w:bCs/>
          <w:sz w:val="32"/>
          <w:szCs w:val="32"/>
        </w:rPr>
      </w:pPr>
      <w:r>
        <w:rPr>
          <w:rFonts w:asciiTheme="minorEastAsia" w:hAnsiTheme="minorEastAsia" w:cs="黑体" w:hint="eastAsia"/>
          <w:bCs/>
          <w:sz w:val="32"/>
          <w:szCs w:val="32"/>
        </w:rPr>
        <w:t>学生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</w:rPr>
        <w:t>学号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           </w:t>
      </w:r>
      <w:r w:rsidR="005B524F">
        <w:rPr>
          <w:rFonts w:asciiTheme="minorEastAsia" w:hAnsiTheme="minorEastAsia" w:cs="黑体"/>
          <w:bCs/>
          <w:sz w:val="32"/>
          <w:szCs w:val="32"/>
          <w:u w:val="single"/>
        </w:rPr>
        <w:t>20204205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       </w:t>
      </w:r>
      <w:r w:rsidR="009C29C5" w:rsidRPr="009C29C5">
        <w:rPr>
          <w:rFonts w:asciiTheme="minorEastAsia" w:hAnsiTheme="minorEastAsia" w:cs="黑体"/>
          <w:bCs/>
          <w:sz w:val="32"/>
          <w:szCs w:val="32"/>
          <w:u w:val="single"/>
        </w:rPr>
        <w:t xml:space="preserve">         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</w:t>
      </w:r>
    </w:p>
    <w:p w14:paraId="513BF50E" w14:textId="77777777" w:rsidR="00867394" w:rsidRDefault="000A6D21">
      <w:pPr>
        <w:spacing w:before="156"/>
        <w:ind w:firstLineChars="300" w:firstLine="960"/>
        <w:jc w:val="left"/>
        <w:rPr>
          <w:rFonts w:asciiTheme="minorEastAsia" w:hAnsiTheme="minorEastAsia" w:cs="黑体"/>
          <w:sz w:val="32"/>
          <w:szCs w:val="32"/>
          <w:u w:val="single"/>
        </w:rPr>
      </w:pPr>
      <w:r>
        <w:rPr>
          <w:rFonts w:asciiTheme="minorEastAsia" w:hAnsiTheme="minorEastAsia" w:cs="黑体" w:hint="eastAsia"/>
          <w:bCs/>
          <w:sz w:val="32"/>
          <w:szCs w:val="32"/>
        </w:rPr>
        <w:t>学生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</w:rPr>
        <w:t>姓名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              </w:t>
      </w:r>
      <w:r w:rsidR="005B524F">
        <w:rPr>
          <w:rFonts w:asciiTheme="minorEastAsia" w:hAnsiTheme="minorEastAsia" w:cs="黑体" w:hint="eastAsia"/>
          <w:bCs/>
          <w:sz w:val="32"/>
          <w:szCs w:val="32"/>
          <w:u w:val="single"/>
        </w:rPr>
        <w:t>黄昊</w:t>
      </w:r>
      <w:r w:rsidR="00FD393B" w:rsidRPr="009C29C5">
        <w:rPr>
          <w:rFonts w:asciiTheme="minorEastAsia" w:hAnsiTheme="minorEastAsia" w:cs="黑体" w:hint="eastAsia"/>
          <w:sz w:val="32"/>
          <w:szCs w:val="32"/>
          <w:u w:val="single"/>
        </w:rPr>
        <w:t xml:space="preserve">        </w:t>
      </w:r>
      <w:r w:rsidR="009C29C5" w:rsidRPr="009C29C5">
        <w:rPr>
          <w:rFonts w:asciiTheme="minorEastAsia" w:hAnsiTheme="minorEastAsia" w:cs="黑体"/>
          <w:sz w:val="32"/>
          <w:szCs w:val="32"/>
          <w:u w:val="single"/>
        </w:rPr>
        <w:t xml:space="preserve">        </w:t>
      </w:r>
      <w:r w:rsidR="00FD393B" w:rsidRPr="009C29C5">
        <w:rPr>
          <w:rFonts w:asciiTheme="minorEastAsia" w:hAnsiTheme="minorEastAsia" w:cs="黑体" w:hint="eastAsia"/>
          <w:sz w:val="32"/>
          <w:szCs w:val="32"/>
          <w:u w:val="single"/>
        </w:rPr>
        <w:t xml:space="preserve">   </w:t>
      </w:r>
    </w:p>
    <w:p w14:paraId="0434ED43" w14:textId="77777777" w:rsidR="000A6D21" w:rsidRPr="000A6D21" w:rsidRDefault="000A6D21">
      <w:pPr>
        <w:spacing w:before="156"/>
        <w:ind w:firstLineChars="300" w:firstLine="960"/>
        <w:jc w:val="left"/>
        <w:rPr>
          <w:rFonts w:asciiTheme="minorEastAsia" w:hAnsiTheme="minorEastAsia" w:cs="黑体"/>
          <w:bCs/>
          <w:sz w:val="32"/>
          <w:szCs w:val="32"/>
        </w:rPr>
      </w:pPr>
      <w:r w:rsidRPr="000A6D21">
        <w:rPr>
          <w:rFonts w:asciiTheme="minorEastAsia" w:hAnsiTheme="minorEastAsia" w:cs="黑体" w:hint="eastAsia"/>
          <w:sz w:val="32"/>
          <w:szCs w:val="32"/>
        </w:rPr>
        <w:t>任课教师</w:t>
      </w:r>
      <w:r w:rsidRPr="000A6D21">
        <w:rPr>
          <w:rFonts w:asciiTheme="minorEastAsia" w:hAnsiTheme="minorEastAsia" w:cs="黑体" w:hint="eastAsia"/>
          <w:sz w:val="32"/>
          <w:szCs w:val="32"/>
          <w:u w:val="single"/>
        </w:rPr>
        <w:t xml:space="preserve"> </w:t>
      </w:r>
      <w:r w:rsidRPr="000A6D21">
        <w:rPr>
          <w:rFonts w:asciiTheme="minorEastAsia" w:hAnsiTheme="minorEastAsia" w:cs="黑体"/>
          <w:sz w:val="32"/>
          <w:szCs w:val="32"/>
          <w:u w:val="single"/>
        </w:rPr>
        <w:t xml:space="preserve">              </w:t>
      </w:r>
      <w:r w:rsidR="00FC5CB7">
        <w:rPr>
          <w:rFonts w:asciiTheme="minorEastAsia" w:hAnsiTheme="minorEastAsia" w:cs="黑体" w:hint="eastAsia"/>
          <w:sz w:val="32"/>
          <w:szCs w:val="32"/>
          <w:u w:val="single"/>
        </w:rPr>
        <w:t>文静</w:t>
      </w:r>
      <w:r w:rsidRPr="000A6D21">
        <w:rPr>
          <w:rFonts w:asciiTheme="minorEastAsia" w:hAnsiTheme="minorEastAsia" w:cs="黑体"/>
          <w:sz w:val="32"/>
          <w:szCs w:val="32"/>
          <w:u w:val="single"/>
        </w:rPr>
        <w:t xml:space="preserve">                   </w:t>
      </w:r>
    </w:p>
    <w:p w14:paraId="7D7EC847" w14:textId="77777777" w:rsidR="00867394" w:rsidRPr="009C29C5" w:rsidRDefault="000A6D21">
      <w:pPr>
        <w:spacing w:before="156"/>
        <w:ind w:firstLineChars="300" w:firstLine="960"/>
        <w:jc w:val="left"/>
        <w:rPr>
          <w:rFonts w:asciiTheme="minorEastAsia" w:hAnsiTheme="minorEastAsia" w:cs="黑体"/>
          <w:sz w:val="32"/>
          <w:szCs w:val="32"/>
        </w:rPr>
      </w:pPr>
      <w:r>
        <w:rPr>
          <w:rFonts w:asciiTheme="minorEastAsia" w:hAnsiTheme="minorEastAsia" w:cs="黑体" w:hint="eastAsia"/>
          <w:bCs/>
          <w:sz w:val="32"/>
          <w:szCs w:val="32"/>
        </w:rPr>
        <w:t>报告</w:t>
      </w:r>
      <w:r w:rsidR="009C29C5" w:rsidRPr="009C29C5">
        <w:rPr>
          <w:rFonts w:asciiTheme="minorEastAsia" w:hAnsiTheme="minorEastAsia" w:cs="黑体" w:hint="eastAsia"/>
          <w:bCs/>
          <w:sz w:val="32"/>
          <w:szCs w:val="32"/>
        </w:rPr>
        <w:t>得分</w:t>
      </w:r>
      <w:r w:rsidR="009C29C5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        </w:t>
      </w:r>
      <w:r w:rsidR="009C29C5" w:rsidRPr="009C29C5">
        <w:rPr>
          <w:rFonts w:asciiTheme="minorEastAsia" w:hAnsiTheme="minorEastAsia" w:cs="黑体"/>
          <w:bCs/>
          <w:sz w:val="32"/>
          <w:szCs w:val="32"/>
          <w:u w:val="single"/>
        </w:rPr>
        <w:t xml:space="preserve">                    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</w:t>
      </w:r>
      <w:r w:rsidR="00FD393B" w:rsidRPr="009C29C5">
        <w:rPr>
          <w:rFonts w:asciiTheme="minorEastAsia" w:hAnsiTheme="minorEastAsia" w:cs="黑体" w:hint="eastAsia"/>
          <w:sz w:val="32"/>
          <w:szCs w:val="32"/>
          <w:u w:val="single"/>
        </w:rPr>
        <w:t xml:space="preserve">       </w:t>
      </w:r>
    </w:p>
    <w:p w14:paraId="03D63AB1" w14:textId="77777777" w:rsidR="00867394" w:rsidRDefault="00867394">
      <w:pPr>
        <w:spacing w:before="156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C96452F" w14:textId="77777777" w:rsidR="00867394" w:rsidRDefault="00867394">
      <w:pPr>
        <w:spacing w:before="156"/>
        <w:outlineLvl w:val="0"/>
        <w:rPr>
          <w:rFonts w:ascii="宋体" w:eastAsia="宋体" w:hAnsi="宋体" w:cs="宋体"/>
        </w:rPr>
      </w:pPr>
    </w:p>
    <w:p w14:paraId="3BE8EE59" w14:textId="77777777" w:rsidR="009C29C5" w:rsidRDefault="009C29C5">
      <w:pPr>
        <w:spacing w:before="156"/>
        <w:outlineLvl w:val="0"/>
        <w:rPr>
          <w:rFonts w:ascii="宋体" w:eastAsia="宋体" w:hAnsi="宋体" w:cs="宋体"/>
        </w:rPr>
      </w:pPr>
    </w:p>
    <w:p w14:paraId="720C90BD" w14:textId="77777777" w:rsidR="009C29C5" w:rsidRDefault="009C29C5">
      <w:pPr>
        <w:spacing w:before="156"/>
        <w:outlineLvl w:val="0"/>
        <w:rPr>
          <w:rFonts w:ascii="宋体" w:eastAsia="宋体" w:hAnsi="宋体" w:cs="宋体"/>
        </w:rPr>
      </w:pPr>
    </w:p>
    <w:p w14:paraId="67199CA4" w14:textId="77777777" w:rsidR="004E5209" w:rsidRPr="00BB278B" w:rsidRDefault="004E5209" w:rsidP="00BB278B">
      <w:pPr>
        <w:spacing w:before="156"/>
        <w:jc w:val="center"/>
        <w:outlineLvl w:val="0"/>
        <w:rPr>
          <w:rFonts w:ascii="宋体" w:eastAsia="宋体" w:hAnsi="宋体" w:cs="宋体"/>
          <w:b/>
          <w:sz w:val="32"/>
          <w:szCs w:val="32"/>
        </w:rPr>
      </w:pPr>
      <w:r w:rsidRPr="00BB278B">
        <w:rPr>
          <w:rFonts w:ascii="宋体" w:eastAsia="宋体" w:hAnsi="宋体" w:cs="宋体" w:hint="eastAsia"/>
          <w:b/>
          <w:sz w:val="32"/>
          <w:szCs w:val="32"/>
        </w:rPr>
        <w:lastRenderedPageBreak/>
        <w:t>《</w:t>
      </w:r>
      <w:r w:rsidRPr="00BB278B">
        <w:rPr>
          <w:rFonts w:ascii="宋体" w:eastAsia="宋体" w:hAnsi="宋体" w:cs="宋体"/>
          <w:b/>
          <w:sz w:val="32"/>
          <w:szCs w:val="32"/>
        </w:rPr>
        <w:t>Masked Autoencoders Are Scalable Vision Learners</w:t>
      </w:r>
      <w:r w:rsidRPr="00BB278B">
        <w:rPr>
          <w:rFonts w:ascii="宋体" w:eastAsia="宋体" w:hAnsi="宋体" w:cs="宋体" w:hint="eastAsia"/>
          <w:b/>
          <w:sz w:val="32"/>
          <w:szCs w:val="32"/>
        </w:rPr>
        <w:t>》阅读报告</w:t>
      </w:r>
    </w:p>
    <w:p w14:paraId="5C9B34B1" w14:textId="77777777" w:rsidR="009C29C5" w:rsidRPr="00B5098B" w:rsidRDefault="009C29C5" w:rsidP="00610AA0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9C29C5">
        <w:rPr>
          <w:rFonts w:ascii="宋体" w:eastAsia="宋体" w:hAnsi="宋体" w:cs="宋体" w:hint="eastAsia"/>
          <w:b/>
          <w:sz w:val="28"/>
          <w:szCs w:val="28"/>
        </w:rPr>
        <w:t>摘要：</w:t>
      </w:r>
      <w:r w:rsidR="00B5098B" w:rsidRPr="00564FBF">
        <w:rPr>
          <w:rFonts w:ascii="宋体" w:eastAsia="宋体" w:hAnsi="宋体" w:cs="宋体" w:hint="eastAsia"/>
          <w:bCs/>
        </w:rPr>
        <w:t>本篇阅读报告介绍了</w:t>
      </w:r>
      <w:proofErr w:type="spellStart"/>
      <w:r w:rsidR="00B5098B" w:rsidRPr="00DA4EE8">
        <w:rPr>
          <w:rFonts w:ascii="宋体" w:eastAsia="宋体" w:hAnsi="宋体" w:cs="宋体"/>
          <w:bCs/>
        </w:rPr>
        <w:t>Kaiming</w:t>
      </w:r>
      <w:proofErr w:type="spellEnd"/>
      <w:r w:rsidR="00B5098B" w:rsidRPr="00DA4EE8">
        <w:rPr>
          <w:rFonts w:ascii="宋体" w:eastAsia="宋体" w:hAnsi="宋体" w:cs="宋体"/>
          <w:bCs/>
        </w:rPr>
        <w:t xml:space="preserve"> He</w:t>
      </w:r>
      <w:r w:rsidR="00B5098B">
        <w:rPr>
          <w:rFonts w:ascii="宋体" w:eastAsia="宋体" w:hAnsi="宋体" w:cs="宋体" w:hint="eastAsia"/>
          <w:bCs/>
        </w:rPr>
        <w:t>等人于2</w:t>
      </w:r>
      <w:r w:rsidR="00B5098B">
        <w:rPr>
          <w:rFonts w:ascii="宋体" w:eastAsia="宋体" w:hAnsi="宋体" w:cs="宋体"/>
          <w:bCs/>
        </w:rPr>
        <w:t>022</w:t>
      </w:r>
      <w:r w:rsidR="00B5098B">
        <w:rPr>
          <w:rFonts w:ascii="宋体" w:eastAsia="宋体" w:hAnsi="宋体" w:cs="宋体" w:hint="eastAsia"/>
          <w:bCs/>
        </w:rPr>
        <w:t>年在CVPR上发表的工作——Masked</w:t>
      </w:r>
      <w:r w:rsidR="00B5098B">
        <w:rPr>
          <w:rFonts w:ascii="宋体" w:eastAsia="宋体" w:hAnsi="宋体" w:cs="宋体"/>
          <w:bCs/>
        </w:rPr>
        <w:t xml:space="preserve"> </w:t>
      </w:r>
      <w:r w:rsidR="00B5098B">
        <w:rPr>
          <w:rFonts w:ascii="宋体" w:eastAsia="宋体" w:hAnsi="宋体" w:cs="宋体" w:hint="eastAsia"/>
          <w:bCs/>
        </w:rPr>
        <w:t>Autoencoder</w:t>
      </w:r>
      <w:r w:rsidR="006707A1">
        <w:rPr>
          <w:rFonts w:ascii="宋体" w:eastAsia="宋体" w:hAnsi="宋体" w:cs="宋体" w:hint="eastAsia"/>
          <w:bCs/>
        </w:rPr>
        <w:t>.该工作所提出的算法十分简单：对图像进行遮掩操作，然后构建了</w:t>
      </w:r>
      <w:r w:rsidR="003F6F52">
        <w:rPr>
          <w:rFonts w:ascii="宋体" w:eastAsia="宋体" w:hAnsi="宋体" w:cs="宋体" w:hint="eastAsia"/>
          <w:bCs/>
        </w:rPr>
        <w:t>基于ViT</w:t>
      </w:r>
      <w:r w:rsidR="00906949">
        <w:rPr>
          <w:rFonts w:ascii="宋体" w:eastAsia="宋体" w:hAnsi="宋体" w:cs="宋体" w:hint="eastAsia"/>
          <w:bCs/>
        </w:rPr>
        <w:t>的</w:t>
      </w:r>
      <w:r w:rsidR="006707A1">
        <w:rPr>
          <w:rFonts w:ascii="宋体" w:eastAsia="宋体" w:hAnsi="宋体" w:cs="宋体" w:hint="eastAsia"/>
          <w:bCs/>
        </w:rPr>
        <w:t>非对称的编码器-解码器架构对有遮挡的输入图像进行重建任务。</w:t>
      </w:r>
      <w:r w:rsidR="000C3119">
        <w:rPr>
          <w:rFonts w:ascii="宋体" w:eastAsia="宋体" w:hAnsi="宋体" w:cs="宋体" w:hint="eastAsia"/>
          <w:bCs/>
        </w:rPr>
        <w:t>本篇阅读报告详细介绍了该工作所使用的方法</w:t>
      </w:r>
      <w:r w:rsidR="00327C56">
        <w:rPr>
          <w:rFonts w:ascii="宋体" w:eastAsia="宋体" w:hAnsi="宋体" w:cs="宋体" w:hint="eastAsia"/>
          <w:bCs/>
        </w:rPr>
        <w:t>，分析了可能的动机和优点</w:t>
      </w:r>
      <w:r w:rsidR="000C3119">
        <w:rPr>
          <w:rFonts w:ascii="宋体" w:eastAsia="宋体" w:hAnsi="宋体" w:cs="宋体" w:hint="eastAsia"/>
          <w:bCs/>
        </w:rPr>
        <w:t>，以及该方法在一些大型数据集上的表现。</w:t>
      </w:r>
    </w:p>
    <w:p w14:paraId="49414078" w14:textId="77777777" w:rsidR="00E07B01" w:rsidRPr="006022AE" w:rsidRDefault="009C29C5" w:rsidP="00610AA0">
      <w:pPr>
        <w:spacing w:before="156"/>
        <w:outlineLvl w:val="0"/>
        <w:rPr>
          <w:rFonts w:ascii="宋体" w:eastAsia="宋体" w:hAnsi="宋体" w:cs="宋体"/>
          <w:bCs/>
        </w:rPr>
      </w:pPr>
      <w:r w:rsidRPr="009C29C5">
        <w:rPr>
          <w:rFonts w:ascii="宋体" w:eastAsia="宋体" w:hAnsi="宋体" w:cs="宋体" w:hint="eastAsia"/>
          <w:b/>
          <w:sz w:val="28"/>
          <w:szCs w:val="28"/>
        </w:rPr>
        <w:t>关键词：</w:t>
      </w:r>
      <w:r w:rsidR="000667C9" w:rsidRPr="006022AE">
        <w:rPr>
          <w:rFonts w:ascii="宋体" w:eastAsia="宋体" w:hAnsi="宋体" w:cs="宋体" w:hint="eastAsia"/>
          <w:bCs/>
        </w:rPr>
        <w:t>Mas</w:t>
      </w:r>
      <w:r w:rsidR="000667C9" w:rsidRPr="006022AE">
        <w:rPr>
          <w:rFonts w:ascii="宋体" w:eastAsia="宋体" w:hAnsi="宋体" w:cs="宋体"/>
          <w:bCs/>
        </w:rPr>
        <w:t xml:space="preserve">ked Autoencoder, </w:t>
      </w:r>
      <w:r w:rsidR="00CD2394" w:rsidRPr="006022AE">
        <w:rPr>
          <w:rFonts w:ascii="宋体" w:eastAsia="宋体" w:hAnsi="宋体" w:cs="宋体"/>
          <w:bCs/>
        </w:rPr>
        <w:t>ViT</w:t>
      </w:r>
      <w:r w:rsidR="00E87A90" w:rsidRPr="006022AE">
        <w:rPr>
          <w:rFonts w:ascii="宋体" w:eastAsia="宋体" w:hAnsi="宋体" w:cs="宋体"/>
          <w:bCs/>
        </w:rPr>
        <w:t>, Computer Vision</w:t>
      </w:r>
    </w:p>
    <w:p w14:paraId="67531116" w14:textId="77777777" w:rsidR="00E07B01" w:rsidRDefault="000E19B8" w:rsidP="005237DC">
      <w:pPr>
        <w:spacing w:before="156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一、阅读报告简介</w:t>
      </w:r>
    </w:p>
    <w:p w14:paraId="78C35C7E" w14:textId="77777777" w:rsidR="005A46CF" w:rsidRPr="0064388B" w:rsidRDefault="005A46CF" w:rsidP="00D16928">
      <w:pPr>
        <w:spacing w:before="156"/>
        <w:ind w:firstLineChars="177" w:firstLine="425"/>
        <w:jc w:val="left"/>
        <w:outlineLvl w:val="0"/>
        <w:rPr>
          <w:rFonts w:ascii="宋体" w:eastAsia="宋体" w:hAnsi="宋体" w:cs="宋体"/>
          <w:bCs/>
        </w:rPr>
      </w:pPr>
      <w:r w:rsidRPr="0064388B">
        <w:rPr>
          <w:rFonts w:ascii="宋体" w:eastAsia="宋体" w:hAnsi="宋体" w:cs="宋体" w:hint="eastAsia"/>
          <w:bCs/>
        </w:rPr>
        <w:t>这一小节介绍了作者所选择论文的基本内容，选读原因和阅读本论文时所使用的方法。</w:t>
      </w:r>
    </w:p>
    <w:p w14:paraId="79C0565D" w14:textId="77777777" w:rsidR="009C29C5" w:rsidRDefault="009222DD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1</w:t>
      </w:r>
      <w:r w:rsidRPr="00745CE4">
        <w:rPr>
          <w:rFonts w:ascii="宋体" w:eastAsia="宋体" w:hAnsi="宋体" w:cs="宋体"/>
          <w:b/>
          <w:sz w:val="28"/>
          <w:szCs w:val="28"/>
        </w:rPr>
        <w:t>.1</w:t>
      </w:r>
      <w:r w:rsidR="0008229E" w:rsidRPr="00745CE4">
        <w:rPr>
          <w:rFonts w:ascii="宋体" w:eastAsia="宋体" w:hAnsi="宋体" w:cs="宋体" w:hint="eastAsia"/>
          <w:b/>
          <w:sz w:val="28"/>
          <w:szCs w:val="28"/>
        </w:rPr>
        <w:t>.论文简介</w:t>
      </w:r>
    </w:p>
    <w:p w14:paraId="62BE3315" w14:textId="6276CEE4" w:rsidR="006B0301" w:rsidRPr="00634BEC" w:rsidRDefault="00DA4185" w:rsidP="002E2F39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634BEC">
        <w:rPr>
          <w:rFonts w:ascii="宋体" w:eastAsia="宋体" w:hAnsi="宋体" w:cs="宋体" w:hint="eastAsia"/>
          <w:bCs/>
        </w:rPr>
        <w:t>这篇论文是</w:t>
      </w:r>
      <w:r w:rsidR="00E93DFF" w:rsidRPr="00E93DFF">
        <w:rPr>
          <w:rFonts w:ascii="宋体" w:eastAsia="宋体" w:hAnsi="宋体" w:cs="宋体"/>
          <w:bCs/>
          <w:vertAlign w:val="superscript"/>
        </w:rPr>
        <w:fldChar w:fldCharType="begin"/>
      </w:r>
      <w:r w:rsidR="00E93DFF" w:rsidRPr="00E93DFF">
        <w:rPr>
          <w:rFonts w:ascii="宋体" w:eastAsia="宋体" w:hAnsi="宋体" w:cs="宋体"/>
          <w:bCs/>
          <w:vertAlign w:val="superscript"/>
        </w:rPr>
        <w:instrText xml:space="preserve"> </w:instrText>
      </w:r>
      <w:r w:rsidR="00E93DFF" w:rsidRPr="00E93DFF">
        <w:rPr>
          <w:rFonts w:ascii="宋体" w:eastAsia="宋体" w:hAnsi="宋体" w:cs="宋体" w:hint="eastAsia"/>
          <w:bCs/>
          <w:vertAlign w:val="superscript"/>
        </w:rPr>
        <w:instrText>REF _Ref136524817 \r \h</w:instrText>
      </w:r>
      <w:r w:rsidR="00E93DFF" w:rsidRPr="00E93DFF">
        <w:rPr>
          <w:rFonts w:ascii="宋体" w:eastAsia="宋体" w:hAnsi="宋体" w:cs="宋体"/>
          <w:bCs/>
          <w:vertAlign w:val="superscript"/>
        </w:rPr>
        <w:instrText xml:space="preserve"> </w:instrText>
      </w:r>
      <w:r w:rsidR="00E93DFF" w:rsidRPr="00E93DFF">
        <w:rPr>
          <w:rFonts w:ascii="宋体" w:eastAsia="宋体" w:hAnsi="宋体" w:cs="宋体"/>
          <w:bCs/>
          <w:vertAlign w:val="superscript"/>
        </w:rPr>
      </w:r>
      <w:r w:rsidR="00E93DFF">
        <w:rPr>
          <w:rFonts w:ascii="宋体" w:eastAsia="宋体" w:hAnsi="宋体" w:cs="宋体"/>
          <w:bCs/>
          <w:vertAlign w:val="superscript"/>
        </w:rPr>
        <w:instrText xml:space="preserve"> \* MERGEFORMAT </w:instrText>
      </w:r>
      <w:r w:rsidR="00E93DFF" w:rsidRPr="00E93DFF">
        <w:rPr>
          <w:rFonts w:ascii="宋体" w:eastAsia="宋体" w:hAnsi="宋体" w:cs="宋体"/>
          <w:bCs/>
          <w:vertAlign w:val="superscript"/>
        </w:rPr>
        <w:fldChar w:fldCharType="separate"/>
      </w:r>
      <w:r w:rsidR="00A0436C">
        <w:rPr>
          <w:rFonts w:ascii="宋体" w:eastAsia="宋体" w:hAnsi="宋体" w:cs="宋体"/>
          <w:bCs/>
          <w:vertAlign w:val="superscript"/>
        </w:rPr>
        <w:t>[1]</w:t>
      </w:r>
      <w:r w:rsidR="00E93DFF" w:rsidRPr="00E93DFF">
        <w:rPr>
          <w:rFonts w:ascii="宋体" w:eastAsia="宋体" w:hAnsi="宋体" w:cs="宋体"/>
          <w:bCs/>
          <w:vertAlign w:val="superscript"/>
        </w:rPr>
        <w:fldChar w:fldCharType="end"/>
      </w:r>
      <w:r w:rsidR="00DA4EE8">
        <w:rPr>
          <w:rFonts w:ascii="宋体" w:eastAsia="宋体" w:hAnsi="宋体" w:cs="宋体" w:hint="eastAsia"/>
          <w:bCs/>
        </w:rPr>
        <w:t>由</w:t>
      </w:r>
      <w:proofErr w:type="spellStart"/>
      <w:r w:rsidR="00DA4EE8" w:rsidRPr="00DA4EE8">
        <w:rPr>
          <w:rFonts w:ascii="宋体" w:eastAsia="宋体" w:hAnsi="宋体" w:cs="宋体"/>
          <w:bCs/>
        </w:rPr>
        <w:t>Kaiming</w:t>
      </w:r>
      <w:proofErr w:type="spellEnd"/>
      <w:r w:rsidR="00DA4EE8" w:rsidRPr="00DA4EE8">
        <w:rPr>
          <w:rFonts w:ascii="宋体" w:eastAsia="宋体" w:hAnsi="宋体" w:cs="宋体"/>
          <w:bCs/>
        </w:rPr>
        <w:t xml:space="preserve"> He</w:t>
      </w:r>
      <w:r w:rsidR="00DA4EE8">
        <w:rPr>
          <w:rFonts w:ascii="宋体" w:eastAsia="宋体" w:hAnsi="宋体" w:cs="宋体" w:hint="eastAsia"/>
          <w:bCs/>
        </w:rPr>
        <w:t>等人于</w:t>
      </w:r>
      <w:r w:rsidR="005741DD">
        <w:rPr>
          <w:rFonts w:ascii="宋体" w:eastAsia="宋体" w:hAnsi="宋体" w:cs="宋体" w:hint="eastAsia"/>
          <w:bCs/>
        </w:rPr>
        <w:t>2</w:t>
      </w:r>
      <w:r w:rsidR="005741DD">
        <w:rPr>
          <w:rFonts w:ascii="宋体" w:eastAsia="宋体" w:hAnsi="宋体" w:cs="宋体"/>
          <w:bCs/>
        </w:rPr>
        <w:t>022</w:t>
      </w:r>
      <w:r w:rsidR="005741DD">
        <w:rPr>
          <w:rFonts w:ascii="宋体" w:eastAsia="宋体" w:hAnsi="宋体" w:cs="宋体" w:hint="eastAsia"/>
          <w:bCs/>
        </w:rPr>
        <w:t>年在CVPR上发表的一篇</w:t>
      </w:r>
      <w:r w:rsidR="00B5098B">
        <w:rPr>
          <w:rFonts w:ascii="宋体" w:eastAsia="宋体" w:hAnsi="宋体" w:cs="宋体" w:hint="eastAsia"/>
          <w:bCs/>
        </w:rPr>
        <w:t>工作</w:t>
      </w:r>
      <w:r w:rsidR="005741DD">
        <w:rPr>
          <w:rFonts w:ascii="宋体" w:eastAsia="宋体" w:hAnsi="宋体" w:cs="宋体" w:hint="eastAsia"/>
          <w:bCs/>
        </w:rPr>
        <w:t>。这篇论文跟进了ViT</w:t>
      </w:r>
      <w:r w:rsidR="005741DD" w:rsidRPr="005741DD">
        <w:rPr>
          <w:rFonts w:ascii="宋体" w:eastAsia="宋体" w:hAnsi="宋体" w:cs="宋体"/>
          <w:bCs/>
          <w:vertAlign w:val="superscript"/>
        </w:rPr>
        <w:fldChar w:fldCharType="begin"/>
      </w:r>
      <w:r w:rsidR="005741DD" w:rsidRPr="005741DD">
        <w:rPr>
          <w:rFonts w:ascii="宋体" w:eastAsia="宋体" w:hAnsi="宋体" w:cs="宋体"/>
          <w:bCs/>
          <w:vertAlign w:val="superscript"/>
        </w:rPr>
        <w:instrText xml:space="preserve"> </w:instrText>
      </w:r>
      <w:r w:rsidR="005741DD" w:rsidRPr="005741DD">
        <w:rPr>
          <w:rFonts w:ascii="宋体" w:eastAsia="宋体" w:hAnsi="宋体" w:cs="宋体" w:hint="eastAsia"/>
          <w:bCs/>
          <w:vertAlign w:val="superscript"/>
        </w:rPr>
        <w:instrText>REF _Ref136374927 \r \h</w:instrText>
      </w:r>
      <w:r w:rsidR="005741DD" w:rsidRPr="005741DD">
        <w:rPr>
          <w:rFonts w:ascii="宋体" w:eastAsia="宋体" w:hAnsi="宋体" w:cs="宋体"/>
          <w:bCs/>
          <w:vertAlign w:val="superscript"/>
        </w:rPr>
        <w:instrText xml:space="preserve"> </w:instrText>
      </w:r>
      <w:r w:rsidR="005741DD">
        <w:rPr>
          <w:rFonts w:ascii="宋体" w:eastAsia="宋体" w:hAnsi="宋体" w:cs="宋体"/>
          <w:bCs/>
          <w:vertAlign w:val="superscript"/>
        </w:rPr>
        <w:instrText xml:space="preserve"> \* MERGEFORMAT </w:instrText>
      </w:r>
      <w:r w:rsidR="005741DD" w:rsidRPr="005741DD">
        <w:rPr>
          <w:rFonts w:ascii="宋体" w:eastAsia="宋体" w:hAnsi="宋体" w:cs="宋体"/>
          <w:bCs/>
          <w:vertAlign w:val="superscript"/>
        </w:rPr>
      </w:r>
      <w:r w:rsidR="005741DD" w:rsidRPr="005741DD">
        <w:rPr>
          <w:rFonts w:ascii="宋体" w:eastAsia="宋体" w:hAnsi="宋体" w:cs="宋体"/>
          <w:bCs/>
          <w:vertAlign w:val="superscript"/>
        </w:rPr>
        <w:fldChar w:fldCharType="separate"/>
      </w:r>
      <w:r w:rsidR="00A0436C">
        <w:rPr>
          <w:rFonts w:ascii="宋体" w:eastAsia="宋体" w:hAnsi="宋体" w:cs="宋体"/>
          <w:bCs/>
          <w:vertAlign w:val="superscript"/>
        </w:rPr>
        <w:t>[2]</w:t>
      </w:r>
      <w:r w:rsidR="005741DD" w:rsidRPr="005741DD">
        <w:rPr>
          <w:rFonts w:ascii="宋体" w:eastAsia="宋体" w:hAnsi="宋体" w:cs="宋体"/>
          <w:bCs/>
          <w:vertAlign w:val="superscript"/>
        </w:rPr>
        <w:fldChar w:fldCharType="end"/>
      </w:r>
      <w:r w:rsidR="005741DD">
        <w:rPr>
          <w:rFonts w:ascii="宋体" w:eastAsia="宋体" w:hAnsi="宋体" w:cs="宋体" w:hint="eastAsia"/>
          <w:bCs/>
        </w:rPr>
        <w:t>的工作，基于</w:t>
      </w:r>
      <w:r w:rsidR="00AF4404">
        <w:rPr>
          <w:rFonts w:ascii="宋体" w:eastAsia="宋体" w:hAnsi="宋体" w:cs="宋体" w:hint="eastAsia"/>
          <w:bCs/>
        </w:rPr>
        <w:t>Vi</w:t>
      </w:r>
      <w:r w:rsidR="00AF4404">
        <w:rPr>
          <w:rFonts w:ascii="宋体" w:eastAsia="宋体" w:hAnsi="宋体" w:cs="宋体"/>
          <w:bCs/>
        </w:rPr>
        <w:t>T</w:t>
      </w:r>
      <w:r w:rsidR="00AF4404">
        <w:rPr>
          <w:rFonts w:ascii="宋体" w:eastAsia="宋体" w:hAnsi="宋体" w:cs="宋体" w:hint="eastAsia"/>
          <w:bCs/>
        </w:rPr>
        <w:t>提出了Masked</w:t>
      </w:r>
      <w:r w:rsidR="00AF4404">
        <w:rPr>
          <w:rFonts w:ascii="宋体" w:eastAsia="宋体" w:hAnsi="宋体" w:cs="宋体"/>
          <w:bCs/>
        </w:rPr>
        <w:t xml:space="preserve"> </w:t>
      </w:r>
      <w:r w:rsidR="00AF4404">
        <w:rPr>
          <w:rFonts w:ascii="宋体" w:eastAsia="宋体" w:hAnsi="宋体" w:cs="宋体" w:hint="eastAsia"/>
          <w:bCs/>
        </w:rPr>
        <w:t>Autoencoder架构。</w:t>
      </w:r>
      <w:r w:rsidR="00AC718F">
        <w:rPr>
          <w:rFonts w:ascii="宋体" w:eastAsia="宋体" w:hAnsi="宋体" w:cs="宋体" w:hint="eastAsia"/>
          <w:bCs/>
        </w:rPr>
        <w:t>这篇文章的特点是对图像的多个patch进行遮挡</w:t>
      </w:r>
      <w:r w:rsidR="00E55E2D">
        <w:rPr>
          <w:rFonts w:ascii="宋体" w:eastAsia="宋体" w:hAnsi="宋体" w:cs="宋体" w:hint="eastAsia"/>
          <w:bCs/>
        </w:rPr>
        <w:t>(</w:t>
      </w:r>
      <w:r w:rsidR="00E55E2D">
        <w:rPr>
          <w:rFonts w:ascii="宋体" w:eastAsia="宋体" w:hAnsi="宋体" w:cs="宋体"/>
          <w:bCs/>
        </w:rPr>
        <w:t>Mask)</w:t>
      </w:r>
      <w:r w:rsidR="00AC718F">
        <w:rPr>
          <w:rFonts w:ascii="宋体" w:eastAsia="宋体" w:hAnsi="宋体" w:cs="宋体" w:hint="eastAsia"/>
          <w:bCs/>
        </w:rPr>
        <w:t>，并构建了非对称的编码器-解码器架构来解决被遮挡的图像的重建操作。</w:t>
      </w:r>
    </w:p>
    <w:p w14:paraId="35BA8BDD" w14:textId="77777777" w:rsidR="0008229E" w:rsidRDefault="0008229E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1</w:t>
      </w:r>
      <w:r w:rsidRPr="00745CE4">
        <w:rPr>
          <w:rFonts w:ascii="宋体" w:eastAsia="宋体" w:hAnsi="宋体" w:cs="宋体"/>
          <w:b/>
          <w:sz w:val="28"/>
          <w:szCs w:val="28"/>
        </w:rPr>
        <w:t>.2.</w:t>
      </w:r>
      <w:r w:rsidRPr="00745CE4">
        <w:rPr>
          <w:rFonts w:ascii="宋体" w:eastAsia="宋体" w:hAnsi="宋体" w:cs="宋体" w:hint="eastAsia"/>
          <w:b/>
          <w:sz w:val="28"/>
          <w:szCs w:val="28"/>
        </w:rPr>
        <w:t>选读原因</w:t>
      </w:r>
    </w:p>
    <w:p w14:paraId="509471F4" w14:textId="77777777" w:rsidR="00C62CBA" w:rsidRPr="004C1FA4" w:rsidRDefault="00C62CBA" w:rsidP="00863D6B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4C1FA4">
        <w:rPr>
          <w:rFonts w:ascii="宋体" w:eastAsia="宋体" w:hAnsi="宋体" w:cs="宋体" w:hint="eastAsia"/>
          <w:bCs/>
        </w:rPr>
        <w:t>ViT论证了在NLP中常用的Transformer在CV任务中同样可以工作得很好。</w:t>
      </w:r>
      <w:r w:rsidR="004C1FA4">
        <w:rPr>
          <w:rFonts w:ascii="宋体" w:eastAsia="宋体" w:hAnsi="宋体" w:cs="宋体" w:hint="eastAsia"/>
          <w:bCs/>
        </w:rPr>
        <w:t>而MAE跟进了ViT的工作，</w:t>
      </w:r>
      <w:r w:rsidR="00863D6B">
        <w:rPr>
          <w:rFonts w:ascii="宋体" w:eastAsia="宋体" w:hAnsi="宋体" w:cs="宋体" w:hint="eastAsia"/>
          <w:bCs/>
        </w:rPr>
        <w:t>同时作者也是大名鼎鼎的</w:t>
      </w:r>
      <w:r w:rsidR="000F6E06">
        <w:rPr>
          <w:rFonts w:ascii="宋体" w:eastAsia="宋体" w:hAnsi="宋体" w:cs="宋体" w:hint="eastAsia"/>
          <w:bCs/>
        </w:rPr>
        <w:t>残差神经网络</w:t>
      </w:r>
      <w:proofErr w:type="spellStart"/>
      <w:r w:rsidR="00863D6B">
        <w:rPr>
          <w:rFonts w:ascii="宋体" w:eastAsia="宋体" w:hAnsi="宋体" w:cs="宋体" w:hint="eastAsia"/>
          <w:bCs/>
        </w:rPr>
        <w:t>ResNet</w:t>
      </w:r>
      <w:proofErr w:type="spellEnd"/>
      <w:r w:rsidR="00863D6B">
        <w:rPr>
          <w:rFonts w:ascii="宋体" w:eastAsia="宋体" w:hAnsi="宋体" w:cs="宋体" w:hint="eastAsia"/>
          <w:bCs/>
        </w:rPr>
        <w:t>的发明人。</w:t>
      </w:r>
      <w:r w:rsidR="000F6E06">
        <w:rPr>
          <w:rFonts w:ascii="宋体" w:eastAsia="宋体" w:hAnsi="宋体" w:cs="宋体" w:hint="eastAsia"/>
          <w:bCs/>
        </w:rPr>
        <w:t>这两点理由是作者选读该论文的理由。</w:t>
      </w:r>
    </w:p>
    <w:p w14:paraId="69E48138" w14:textId="77777777" w:rsidR="009C29C5" w:rsidRPr="00745CE4" w:rsidRDefault="0008229E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1</w:t>
      </w:r>
      <w:r w:rsidRPr="00745CE4">
        <w:rPr>
          <w:rFonts w:ascii="宋体" w:eastAsia="宋体" w:hAnsi="宋体" w:cs="宋体"/>
          <w:b/>
          <w:sz w:val="28"/>
          <w:szCs w:val="28"/>
        </w:rPr>
        <w:t>.3.</w:t>
      </w:r>
      <w:r w:rsidRPr="00745CE4">
        <w:rPr>
          <w:rFonts w:ascii="宋体" w:eastAsia="宋体" w:hAnsi="宋体" w:cs="宋体" w:hint="eastAsia"/>
          <w:b/>
          <w:sz w:val="28"/>
          <w:szCs w:val="28"/>
        </w:rPr>
        <w:t>阅读方法</w:t>
      </w:r>
    </w:p>
    <w:p w14:paraId="7E3E2A8A" w14:textId="77777777" w:rsidR="00745CE4" w:rsidRPr="00164C7B" w:rsidRDefault="00FE46AE" w:rsidP="00164C7B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作者在阅读本论文时，</w:t>
      </w:r>
      <w:r w:rsidRPr="00FE46AE">
        <w:rPr>
          <w:rFonts w:ascii="宋体" w:eastAsia="宋体" w:hAnsi="宋体" w:cs="宋体" w:hint="eastAsia"/>
          <w:bCs/>
        </w:rPr>
        <w:t>首先关注本篇论文的摘要，引言和结论，从整体上把握本篇文章所提出的方法</w:t>
      </w:r>
      <w:r w:rsidR="005A383B">
        <w:rPr>
          <w:rFonts w:ascii="宋体" w:eastAsia="宋体" w:hAnsi="宋体" w:cs="宋体" w:hint="eastAsia"/>
          <w:bCs/>
        </w:rPr>
        <w:t>，主要思想</w:t>
      </w:r>
      <w:r w:rsidRPr="00FE46AE">
        <w:rPr>
          <w:rFonts w:ascii="宋体" w:eastAsia="宋体" w:hAnsi="宋体" w:cs="宋体" w:hint="eastAsia"/>
          <w:bCs/>
        </w:rPr>
        <w:t>，应用与缺点</w:t>
      </w:r>
      <w:r w:rsidR="00E66267">
        <w:rPr>
          <w:rFonts w:ascii="宋体" w:eastAsia="宋体" w:hAnsi="宋体" w:cs="宋体" w:hint="eastAsia"/>
          <w:bCs/>
        </w:rPr>
        <w:t>；</w:t>
      </w:r>
      <w:r w:rsidRPr="00FE46AE">
        <w:rPr>
          <w:rFonts w:ascii="宋体" w:eastAsia="宋体" w:hAnsi="宋体" w:cs="宋体" w:hint="eastAsia"/>
          <w:bCs/>
        </w:rPr>
        <w:t>然后仔细阅读本文的方法部分，从细节上把握本篇文章所提出的模型架构</w:t>
      </w:r>
      <w:r w:rsidR="00001CC4">
        <w:rPr>
          <w:rFonts w:ascii="宋体" w:eastAsia="宋体" w:hAnsi="宋体" w:cs="宋体" w:hint="eastAsia"/>
          <w:bCs/>
        </w:rPr>
        <w:t>；</w:t>
      </w:r>
      <w:r w:rsidRPr="00FE46AE">
        <w:rPr>
          <w:rFonts w:ascii="宋体" w:eastAsia="宋体" w:hAnsi="宋体" w:cs="宋体" w:hint="eastAsia"/>
          <w:bCs/>
        </w:rPr>
        <w:t>最后阅读本篇文章所做的实验，</w:t>
      </w:r>
      <w:r w:rsidR="00563A89">
        <w:rPr>
          <w:rFonts w:ascii="宋体" w:eastAsia="宋体" w:hAnsi="宋体" w:cs="宋体" w:hint="eastAsia"/>
          <w:bCs/>
        </w:rPr>
        <w:t>从</w:t>
      </w:r>
      <w:r w:rsidR="00EF33E1">
        <w:rPr>
          <w:rFonts w:ascii="宋体" w:eastAsia="宋体" w:hAnsi="宋体" w:cs="宋体" w:hint="eastAsia"/>
          <w:bCs/>
        </w:rPr>
        <w:t>一系列</w:t>
      </w:r>
      <w:r w:rsidR="00563A89">
        <w:rPr>
          <w:rFonts w:ascii="宋体" w:eastAsia="宋体" w:hAnsi="宋体" w:cs="宋体" w:hint="eastAsia"/>
          <w:bCs/>
        </w:rPr>
        <w:t>实验中</w:t>
      </w:r>
      <w:r w:rsidRPr="00FE46AE">
        <w:rPr>
          <w:rFonts w:ascii="宋体" w:eastAsia="宋体" w:hAnsi="宋体" w:cs="宋体" w:hint="eastAsia"/>
          <w:bCs/>
        </w:rPr>
        <w:t>进一步了解本篇文章所提出架构的优势。</w:t>
      </w:r>
    </w:p>
    <w:p w14:paraId="31F2F13C" w14:textId="77777777" w:rsidR="000E19B8" w:rsidRPr="00745CE4" w:rsidRDefault="000E19B8" w:rsidP="005237DC">
      <w:pPr>
        <w:spacing w:before="156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二、论文介绍</w:t>
      </w:r>
    </w:p>
    <w:p w14:paraId="501D6370" w14:textId="77777777" w:rsidR="009C29C5" w:rsidRDefault="009222DD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2</w:t>
      </w:r>
      <w:r w:rsidRPr="00745CE4">
        <w:rPr>
          <w:rFonts w:ascii="宋体" w:eastAsia="宋体" w:hAnsi="宋体" w:cs="宋体"/>
          <w:b/>
          <w:sz w:val="28"/>
          <w:szCs w:val="28"/>
        </w:rPr>
        <w:t xml:space="preserve">.1 </w:t>
      </w:r>
      <w:r w:rsidR="00AE4E4F" w:rsidRPr="00745CE4">
        <w:rPr>
          <w:rFonts w:ascii="宋体" w:eastAsia="宋体" w:hAnsi="宋体" w:cs="宋体" w:hint="eastAsia"/>
          <w:b/>
          <w:sz w:val="28"/>
          <w:szCs w:val="28"/>
        </w:rPr>
        <w:t>论文背景</w:t>
      </w:r>
    </w:p>
    <w:p w14:paraId="127C94F6" w14:textId="77777777" w:rsidR="008323C5" w:rsidRDefault="00CA6B98" w:rsidP="00B06DCA">
      <w:pPr>
        <w:spacing w:before="156"/>
        <w:ind w:firstLineChars="151" w:firstLine="362"/>
        <w:outlineLvl w:val="0"/>
        <w:rPr>
          <w:rFonts w:ascii="宋体" w:eastAsia="宋体" w:hAnsi="宋体" w:cs="宋体"/>
          <w:bCs/>
        </w:rPr>
      </w:pPr>
      <w:r w:rsidRPr="00CA6B98">
        <w:rPr>
          <w:rFonts w:ascii="宋体" w:eastAsia="宋体" w:hAnsi="宋体" w:cs="宋体" w:hint="eastAsia"/>
          <w:bCs/>
        </w:rPr>
        <w:t>ViT</w:t>
      </w:r>
      <w:r>
        <w:rPr>
          <w:rFonts w:ascii="宋体" w:eastAsia="宋体" w:hAnsi="宋体" w:cs="宋体" w:hint="eastAsia"/>
          <w:bCs/>
        </w:rPr>
        <w:t>的</w:t>
      </w:r>
      <w:r w:rsidRPr="00CA6B98">
        <w:rPr>
          <w:rFonts w:ascii="宋体" w:eastAsia="宋体" w:hAnsi="宋体" w:cs="宋体" w:hint="eastAsia"/>
          <w:bCs/>
        </w:rPr>
        <w:t>出现</w:t>
      </w:r>
      <w:r>
        <w:rPr>
          <w:rFonts w:ascii="宋体" w:eastAsia="宋体" w:hAnsi="宋体" w:cs="宋体" w:hint="eastAsia"/>
          <w:bCs/>
        </w:rPr>
        <w:t>吸引了一些学者研究Transformer架构在CV领域的应用。而</w:t>
      </w:r>
      <w:proofErr w:type="spellStart"/>
      <w:r w:rsidRPr="00DA4EE8">
        <w:rPr>
          <w:rFonts w:ascii="宋体" w:eastAsia="宋体" w:hAnsi="宋体" w:cs="宋体"/>
          <w:bCs/>
        </w:rPr>
        <w:t>Kaiming</w:t>
      </w:r>
      <w:proofErr w:type="spellEnd"/>
      <w:r w:rsidRPr="00DA4EE8">
        <w:rPr>
          <w:rFonts w:ascii="宋体" w:eastAsia="宋体" w:hAnsi="宋体" w:cs="宋体"/>
          <w:bCs/>
        </w:rPr>
        <w:t xml:space="preserve"> He</w:t>
      </w:r>
      <w:r>
        <w:rPr>
          <w:rFonts w:ascii="宋体" w:eastAsia="宋体" w:hAnsi="宋体" w:cs="宋体" w:hint="eastAsia"/>
          <w:bCs/>
        </w:rPr>
        <w:t>等人在去年发表了Masked</w:t>
      </w:r>
      <w:r>
        <w:rPr>
          <w:rFonts w:ascii="宋体" w:eastAsia="宋体" w:hAnsi="宋体" w:cs="宋体"/>
          <w:bCs/>
        </w:rPr>
        <w:t xml:space="preserve"> Autoencoder</w:t>
      </w:r>
      <w:r w:rsidR="004E6890">
        <w:rPr>
          <w:rFonts w:ascii="宋体" w:eastAsia="宋体" w:hAnsi="宋体" w:cs="宋体"/>
          <w:bCs/>
        </w:rPr>
        <w:t>(MAE)</w:t>
      </w:r>
      <w:r w:rsidR="004E6890">
        <w:rPr>
          <w:rFonts w:ascii="宋体" w:eastAsia="宋体" w:hAnsi="宋体" w:cs="宋体" w:hint="eastAsia"/>
          <w:bCs/>
        </w:rPr>
        <w:t>，该架构主要利用基于</w:t>
      </w:r>
      <w:r w:rsidR="004E6890">
        <w:rPr>
          <w:rFonts w:ascii="宋体" w:eastAsia="宋体" w:hAnsi="宋体" w:cs="宋体" w:hint="eastAsia"/>
          <w:bCs/>
        </w:rPr>
        <w:lastRenderedPageBreak/>
        <w:t>ViT的非对称编码器-解码器架构，解决带遮挡的图像重建的问题</w:t>
      </w:r>
      <w:r w:rsidR="00315FA0">
        <w:rPr>
          <w:rFonts w:ascii="宋体" w:eastAsia="宋体" w:hAnsi="宋体" w:cs="宋体" w:hint="eastAsia"/>
          <w:bCs/>
        </w:rPr>
        <w:t>，</w:t>
      </w:r>
      <w:r w:rsidR="004E6890">
        <w:rPr>
          <w:rFonts w:ascii="宋体" w:eastAsia="宋体" w:hAnsi="宋体" w:cs="宋体" w:hint="eastAsia"/>
          <w:bCs/>
        </w:rPr>
        <w:t>如图1所示。</w:t>
      </w:r>
    </w:p>
    <w:p w14:paraId="506B499A" w14:textId="77777777" w:rsidR="008323C5" w:rsidRDefault="00756261" w:rsidP="00AF4FE6">
      <w:pPr>
        <w:spacing w:before="156"/>
        <w:ind w:firstLineChars="151" w:firstLine="362"/>
        <w:outlineLvl w:val="0"/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在遮挡比例高达8</w:t>
      </w:r>
      <w:r>
        <w:rPr>
          <w:rFonts w:ascii="宋体" w:eastAsia="宋体" w:hAnsi="宋体" w:cs="宋体"/>
          <w:bCs/>
        </w:rPr>
        <w:t>0%</w:t>
      </w:r>
      <w:r>
        <w:rPr>
          <w:rFonts w:ascii="宋体" w:eastAsia="宋体" w:hAnsi="宋体" w:cs="宋体" w:hint="eastAsia"/>
          <w:bCs/>
        </w:rPr>
        <w:t>的情况下，该架构还能还原出原图的大体样貌。虽然在细节上和清晰度上有一定不足，但在这么高的比例下，还能还原出原图的大体样貌，足以说明该工作所提出的架构还是有一定的价值的。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F02D4" w14:paraId="1FA396DF" w14:textId="77777777" w:rsidTr="003F02D4">
        <w:tc>
          <w:tcPr>
            <w:tcW w:w="8522" w:type="dxa"/>
          </w:tcPr>
          <w:p w14:paraId="3EF3878A" w14:textId="15E28DAF" w:rsidR="003F02D4" w:rsidRPr="00A1576F" w:rsidRDefault="00A1576F" w:rsidP="00A1576F">
            <w:pPr>
              <w:spacing w:before="156"/>
              <w:jc w:val="center"/>
              <w:outlineLvl w:val="0"/>
              <w:rPr>
                <w:rFonts w:ascii="黑体" w:eastAsia="黑体" w:hAnsi="黑体" w:cs="宋体"/>
                <w:b/>
                <w:sz w:val="18"/>
                <w:szCs w:val="18"/>
              </w:rPr>
            </w:pPr>
            <w:r w:rsidRPr="00282C18">
              <w:rPr>
                <w:rFonts w:ascii="宋体" w:eastAsia="宋体" w:hAnsi="宋体" w:cs="宋体"/>
                <w:bCs/>
                <w:noProof/>
              </w:rPr>
              <w:drawing>
                <wp:anchor distT="0" distB="0" distL="114300" distR="114300" simplePos="0" relativeHeight="251670528" behindDoc="0" locked="0" layoutInCell="1" allowOverlap="1" wp14:anchorId="72A6EFBF" wp14:editId="6AE5C68F">
                  <wp:simplePos x="0" y="0"/>
                  <wp:positionH relativeFrom="column">
                    <wp:posOffset>906145</wp:posOffset>
                  </wp:positionH>
                  <wp:positionV relativeFrom="paragraph">
                    <wp:posOffset>102447</wp:posOffset>
                  </wp:positionV>
                  <wp:extent cx="3442970" cy="2443480"/>
                  <wp:effectExtent l="0" t="0" r="5080" b="0"/>
                  <wp:wrapTopAndBottom/>
                  <wp:docPr id="19871796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1796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70" cy="244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B48AB">
              <w:rPr>
                <w:rFonts w:ascii="黑体" w:eastAsia="黑体" w:hAnsi="黑体" w:cs="宋体" w:hint="eastAsia"/>
                <w:b/>
                <w:sz w:val="18"/>
                <w:szCs w:val="18"/>
              </w:rPr>
              <w:t>图</w:t>
            </w:r>
            <w:r>
              <w:rPr>
                <w:rFonts w:ascii="黑体" w:eastAsia="黑体" w:hAnsi="黑体" w:cs="宋体"/>
                <w:b/>
                <w:sz w:val="18"/>
                <w:szCs w:val="18"/>
              </w:rPr>
              <w:t>1</w:t>
            </w:r>
            <w:r w:rsidRPr="009B48AB">
              <w:rPr>
                <w:rFonts w:ascii="黑体" w:eastAsia="黑体" w:hAnsi="黑体" w:cs="宋体"/>
                <w:b/>
                <w:sz w:val="18"/>
                <w:szCs w:val="18"/>
              </w:rPr>
              <w:t xml:space="preserve"> </w:t>
            </w:r>
            <w:r>
              <w:rPr>
                <w:rFonts w:ascii="黑体" w:eastAsia="黑体" w:hAnsi="黑体" w:cs="宋体" w:hint="eastAsia"/>
                <w:b/>
                <w:sz w:val="18"/>
                <w:szCs w:val="18"/>
              </w:rPr>
              <w:t>图像重建（最左边为被遮挡的原图，最右边是原图，中间是还原生成的</w:t>
            </w:r>
            <w:r w:rsidR="00C62023">
              <w:rPr>
                <w:rFonts w:ascii="黑体" w:eastAsia="黑体" w:hAnsi="黑体" w:cs="宋体" w:hint="eastAsia"/>
                <w:b/>
                <w:sz w:val="18"/>
                <w:szCs w:val="18"/>
              </w:rPr>
              <w:t>图像</w:t>
            </w:r>
            <w:r>
              <w:rPr>
                <w:rFonts w:ascii="黑体" w:eastAsia="黑体" w:hAnsi="黑体" w:cs="宋体" w:hint="eastAsia"/>
                <w:b/>
                <w:sz w:val="18"/>
                <w:szCs w:val="18"/>
              </w:rPr>
              <w:t>）</w:t>
            </w:r>
          </w:p>
        </w:tc>
      </w:tr>
    </w:tbl>
    <w:p w14:paraId="61DFA567" w14:textId="77777777" w:rsidR="00A010BA" w:rsidRDefault="00A6237F" w:rsidP="00A6237F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99348D">
        <w:rPr>
          <w:noProof/>
        </w:rPr>
        <w:drawing>
          <wp:anchor distT="0" distB="0" distL="114300" distR="114300" simplePos="0" relativeHeight="251644928" behindDoc="0" locked="0" layoutInCell="1" allowOverlap="1" wp14:anchorId="3BFEF591" wp14:editId="7925D3A0">
            <wp:simplePos x="0" y="0"/>
            <wp:positionH relativeFrom="column">
              <wp:posOffset>642196</wp:posOffset>
            </wp:positionH>
            <wp:positionV relativeFrom="paragraph">
              <wp:posOffset>425450</wp:posOffset>
            </wp:positionV>
            <wp:extent cx="4079240" cy="2235200"/>
            <wp:effectExtent l="0" t="0" r="0" b="0"/>
            <wp:wrapTopAndBottom/>
            <wp:docPr id="1858209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095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4F" w:rsidRPr="00745CE4">
        <w:rPr>
          <w:rFonts w:ascii="宋体" w:eastAsia="宋体" w:hAnsi="宋体" w:cs="宋体" w:hint="eastAsia"/>
          <w:b/>
          <w:sz w:val="28"/>
          <w:szCs w:val="28"/>
        </w:rPr>
        <w:t>2</w:t>
      </w:r>
      <w:r w:rsidR="00AE4E4F" w:rsidRPr="00745CE4">
        <w:rPr>
          <w:rFonts w:ascii="宋体" w:eastAsia="宋体" w:hAnsi="宋体" w:cs="宋体"/>
          <w:b/>
          <w:sz w:val="28"/>
          <w:szCs w:val="28"/>
        </w:rPr>
        <w:t xml:space="preserve">.2 </w:t>
      </w:r>
      <w:r w:rsidR="00AE4E4F" w:rsidRPr="00745CE4">
        <w:rPr>
          <w:rFonts w:ascii="宋体" w:eastAsia="宋体" w:hAnsi="宋体" w:cs="宋体" w:hint="eastAsia"/>
          <w:b/>
          <w:sz w:val="28"/>
          <w:szCs w:val="28"/>
        </w:rPr>
        <w:t>论文所用方法及分析</w:t>
      </w:r>
    </w:p>
    <w:p w14:paraId="5BD949B1" w14:textId="77777777" w:rsidR="00220525" w:rsidRPr="009B48AB" w:rsidRDefault="00220525" w:rsidP="00A010BA">
      <w:pPr>
        <w:spacing w:before="156"/>
        <w:jc w:val="center"/>
        <w:outlineLvl w:val="0"/>
        <w:rPr>
          <w:rFonts w:ascii="黑体" w:eastAsia="黑体" w:hAnsi="黑体" w:cs="宋体"/>
          <w:b/>
          <w:sz w:val="18"/>
          <w:szCs w:val="18"/>
        </w:rPr>
      </w:pPr>
      <w:r w:rsidRPr="009B48AB">
        <w:rPr>
          <w:rFonts w:ascii="黑体" w:eastAsia="黑体" w:hAnsi="黑体" w:cs="宋体" w:hint="eastAsia"/>
          <w:b/>
          <w:sz w:val="18"/>
          <w:szCs w:val="18"/>
        </w:rPr>
        <w:t>图</w:t>
      </w:r>
      <w:r w:rsidR="00907A45">
        <w:rPr>
          <w:rFonts w:ascii="黑体" w:eastAsia="黑体" w:hAnsi="黑体" w:cs="宋体"/>
          <w:b/>
          <w:sz w:val="18"/>
          <w:szCs w:val="18"/>
        </w:rPr>
        <w:t>2</w:t>
      </w:r>
      <w:r w:rsidRPr="009B48AB">
        <w:rPr>
          <w:rFonts w:ascii="黑体" w:eastAsia="黑体" w:hAnsi="黑体" w:cs="宋体"/>
          <w:b/>
          <w:sz w:val="18"/>
          <w:szCs w:val="18"/>
        </w:rPr>
        <w:t xml:space="preserve"> </w:t>
      </w:r>
      <w:r w:rsidRPr="009B48AB">
        <w:rPr>
          <w:rFonts w:ascii="黑体" w:eastAsia="黑体" w:hAnsi="黑体" w:cs="宋体" w:hint="eastAsia"/>
          <w:b/>
          <w:sz w:val="18"/>
          <w:szCs w:val="18"/>
        </w:rPr>
        <w:t>Masked</w:t>
      </w:r>
      <w:r w:rsidRPr="009B48AB">
        <w:rPr>
          <w:rFonts w:ascii="黑体" w:eastAsia="黑体" w:hAnsi="黑体" w:cs="宋体"/>
          <w:b/>
          <w:sz w:val="18"/>
          <w:szCs w:val="18"/>
        </w:rPr>
        <w:t xml:space="preserve"> </w:t>
      </w:r>
      <w:r w:rsidRPr="009B48AB">
        <w:rPr>
          <w:rFonts w:ascii="黑体" w:eastAsia="黑体" w:hAnsi="黑体" w:cs="宋体" w:hint="eastAsia"/>
          <w:b/>
          <w:sz w:val="18"/>
          <w:szCs w:val="18"/>
        </w:rPr>
        <w:t>Autoencoder</w:t>
      </w:r>
      <w:r w:rsidR="008F6B32" w:rsidRPr="009B48AB">
        <w:rPr>
          <w:rFonts w:ascii="黑体" w:eastAsia="黑体" w:hAnsi="黑体" w:cs="宋体" w:hint="eastAsia"/>
          <w:b/>
          <w:sz w:val="18"/>
          <w:szCs w:val="18"/>
        </w:rPr>
        <w:t>s架构的基本流程</w:t>
      </w:r>
    </w:p>
    <w:p w14:paraId="39ECED02" w14:textId="77777777" w:rsidR="005F2E7B" w:rsidRPr="00A010BA" w:rsidRDefault="005F2E7B" w:rsidP="00366562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5F2E7B">
        <w:rPr>
          <w:rFonts w:ascii="宋体" w:eastAsia="宋体" w:hAnsi="宋体" w:cs="宋体" w:hint="eastAsia"/>
          <w:bCs/>
        </w:rPr>
        <w:t>论文在第三小节详细介绍了Masked Autoencoders（MAE）是如何工作的</w:t>
      </w:r>
      <w:r w:rsidR="00A010BA">
        <w:rPr>
          <w:rFonts w:ascii="宋体" w:eastAsia="宋体" w:hAnsi="宋体" w:cs="宋体" w:hint="eastAsia"/>
          <w:bCs/>
        </w:rPr>
        <w:t>，整体架构如图</w:t>
      </w:r>
      <w:r w:rsidR="00907A45">
        <w:rPr>
          <w:rFonts w:ascii="宋体" w:eastAsia="宋体" w:hAnsi="宋体" w:cs="宋体"/>
          <w:bCs/>
        </w:rPr>
        <w:t>2</w:t>
      </w:r>
      <w:r w:rsidR="00A010BA">
        <w:rPr>
          <w:rFonts w:ascii="宋体" w:eastAsia="宋体" w:hAnsi="宋体" w:cs="宋体" w:hint="eastAsia"/>
          <w:bCs/>
        </w:rPr>
        <w:t>所示。具体步骤如下所示：</w:t>
      </w:r>
    </w:p>
    <w:p w14:paraId="514D3A2C" w14:textId="77777777" w:rsidR="005F2E7B" w:rsidRPr="005F2E7B" w:rsidRDefault="005F2E7B" w:rsidP="00366562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5F2E7B">
        <w:rPr>
          <w:rFonts w:ascii="宋体" w:eastAsia="宋体" w:hAnsi="宋体" w:cs="宋体" w:hint="eastAsia"/>
          <w:bCs/>
        </w:rPr>
        <w:t>第一步</w:t>
      </w:r>
      <w:r w:rsidR="009500CC">
        <w:rPr>
          <w:rFonts w:ascii="宋体" w:eastAsia="宋体" w:hAnsi="宋体" w:cs="宋体" w:hint="eastAsia"/>
          <w:bCs/>
        </w:rPr>
        <w:t>，首先对数据进行处理。</w:t>
      </w:r>
      <w:r w:rsidR="00CE2443">
        <w:rPr>
          <w:rFonts w:ascii="宋体" w:eastAsia="宋体" w:hAnsi="宋体" w:cs="宋体" w:hint="eastAsia"/>
          <w:bCs/>
        </w:rPr>
        <w:t>本文所采取的处理方式是对图像进行</w:t>
      </w:r>
      <w:r w:rsidR="00A240DD">
        <w:rPr>
          <w:rFonts w:ascii="宋体" w:eastAsia="宋体" w:hAnsi="宋体" w:cs="宋体" w:hint="eastAsia"/>
          <w:bCs/>
        </w:rPr>
        <w:t>遮挡</w:t>
      </w:r>
      <w:r w:rsidR="00CE2443">
        <w:rPr>
          <w:rFonts w:ascii="宋体" w:eastAsia="宋体" w:hAnsi="宋体" w:cs="宋体" w:hint="eastAsia"/>
          <w:bCs/>
        </w:rPr>
        <w:t>(</w:t>
      </w:r>
      <w:r w:rsidR="00CE2443">
        <w:rPr>
          <w:rFonts w:ascii="宋体" w:eastAsia="宋体" w:hAnsi="宋体" w:cs="宋体"/>
          <w:bCs/>
        </w:rPr>
        <w:t>Mask)</w:t>
      </w:r>
      <w:r w:rsidRPr="005F2E7B">
        <w:rPr>
          <w:rFonts w:ascii="宋体" w:eastAsia="宋体" w:hAnsi="宋体" w:cs="宋体" w:hint="eastAsia"/>
          <w:bCs/>
        </w:rPr>
        <w:t>操作。</w:t>
      </w:r>
      <w:r w:rsidR="000B7C80">
        <w:rPr>
          <w:rFonts w:ascii="宋体" w:eastAsia="宋体" w:hAnsi="宋体" w:cs="宋体" w:hint="eastAsia"/>
          <w:bCs/>
        </w:rPr>
        <w:t>具体地说，</w:t>
      </w:r>
      <w:r w:rsidRPr="005F2E7B">
        <w:rPr>
          <w:rFonts w:ascii="宋体" w:eastAsia="宋体" w:hAnsi="宋体" w:cs="宋体" w:hint="eastAsia"/>
          <w:bCs/>
        </w:rPr>
        <w:t>这一步</w:t>
      </w:r>
      <w:r w:rsidR="000B7C80">
        <w:rPr>
          <w:rFonts w:ascii="宋体" w:eastAsia="宋体" w:hAnsi="宋体" w:cs="宋体" w:hint="eastAsia"/>
          <w:bCs/>
        </w:rPr>
        <w:t>的作用</w:t>
      </w:r>
      <w:r w:rsidRPr="005F2E7B">
        <w:rPr>
          <w:rFonts w:ascii="宋体" w:eastAsia="宋体" w:hAnsi="宋体" w:cs="宋体" w:hint="eastAsia"/>
          <w:bCs/>
        </w:rPr>
        <w:t>是将原始输入划分为多个patch，然后</w:t>
      </w:r>
      <w:r w:rsidR="005050E8">
        <w:rPr>
          <w:rFonts w:ascii="宋体" w:eastAsia="宋体" w:hAnsi="宋体" w:cs="宋体" w:hint="eastAsia"/>
          <w:bCs/>
        </w:rPr>
        <w:t>依从</w:t>
      </w:r>
      <w:r w:rsidR="005050E8" w:rsidRPr="005F2E7B">
        <w:rPr>
          <w:rFonts w:ascii="宋体" w:eastAsia="宋体" w:hAnsi="宋体" w:cs="宋体" w:hint="eastAsia"/>
          <w:bCs/>
        </w:rPr>
        <w:t>均匀分布</w:t>
      </w:r>
      <w:r w:rsidRPr="005F2E7B">
        <w:rPr>
          <w:rFonts w:ascii="宋体" w:eastAsia="宋体" w:hAnsi="宋体" w:cs="宋体" w:hint="eastAsia"/>
          <w:bCs/>
        </w:rPr>
        <w:t>随机挑选出一部分patch</w:t>
      </w:r>
      <w:r w:rsidR="003C1F71">
        <w:rPr>
          <w:rFonts w:ascii="宋体" w:eastAsia="宋体" w:hAnsi="宋体" w:cs="宋体" w:hint="eastAsia"/>
          <w:bCs/>
        </w:rPr>
        <w:t>作为</w:t>
      </w:r>
      <w:r w:rsidRPr="005F2E7B">
        <w:rPr>
          <w:rFonts w:ascii="宋体" w:eastAsia="宋体" w:hAnsi="宋体" w:cs="宋体" w:hint="eastAsia"/>
          <w:bCs/>
        </w:rPr>
        <w:t>MAE</w:t>
      </w:r>
      <w:r w:rsidR="003C1F71">
        <w:rPr>
          <w:rFonts w:ascii="宋体" w:eastAsia="宋体" w:hAnsi="宋体" w:cs="宋体" w:hint="eastAsia"/>
          <w:bCs/>
        </w:rPr>
        <w:t>的</w:t>
      </w:r>
      <w:r w:rsidRPr="005F2E7B">
        <w:rPr>
          <w:rFonts w:ascii="宋体" w:eastAsia="宋体" w:hAnsi="宋体" w:cs="宋体" w:hint="eastAsia"/>
          <w:bCs/>
        </w:rPr>
        <w:t>输入。总的来说，</w:t>
      </w:r>
      <w:r w:rsidR="00A240DD">
        <w:rPr>
          <w:rFonts w:ascii="宋体" w:eastAsia="宋体" w:hAnsi="宋体" w:cs="宋体" w:hint="eastAsia"/>
          <w:bCs/>
        </w:rPr>
        <w:t>遮挡</w:t>
      </w:r>
      <w:r w:rsidRPr="005F2E7B">
        <w:rPr>
          <w:rFonts w:ascii="宋体" w:eastAsia="宋体" w:hAnsi="宋体" w:cs="宋体" w:hint="eastAsia"/>
          <w:bCs/>
        </w:rPr>
        <w:t>操作使得</w:t>
      </w:r>
      <w:r w:rsidR="005336A9">
        <w:rPr>
          <w:rFonts w:ascii="宋体" w:eastAsia="宋体" w:hAnsi="宋体" w:cs="宋体" w:hint="eastAsia"/>
          <w:bCs/>
        </w:rPr>
        <w:t>被</w:t>
      </w:r>
      <w:r w:rsidR="00790FD7">
        <w:rPr>
          <w:rFonts w:ascii="宋体" w:eastAsia="宋体" w:hAnsi="宋体" w:cs="宋体" w:hint="eastAsia"/>
          <w:bCs/>
        </w:rPr>
        <w:t>遮挡</w:t>
      </w:r>
      <w:r w:rsidR="005336A9">
        <w:rPr>
          <w:rFonts w:ascii="宋体" w:eastAsia="宋体" w:hAnsi="宋体" w:cs="宋体" w:hint="eastAsia"/>
          <w:bCs/>
        </w:rPr>
        <w:t>的patch不再成为模型的输入，从而使得</w:t>
      </w:r>
      <w:r w:rsidRPr="005F2E7B">
        <w:rPr>
          <w:rFonts w:ascii="宋体" w:eastAsia="宋体" w:hAnsi="宋体" w:cs="宋体" w:hint="eastAsia"/>
          <w:bCs/>
        </w:rPr>
        <w:t>输入变得高度稀疏，大幅度降低</w:t>
      </w:r>
      <w:r w:rsidRPr="005F2E7B">
        <w:rPr>
          <w:rFonts w:ascii="宋体" w:eastAsia="宋体" w:hAnsi="宋体" w:cs="宋体" w:hint="eastAsia"/>
          <w:bCs/>
        </w:rPr>
        <w:lastRenderedPageBreak/>
        <w:t>了后续</w:t>
      </w:r>
      <w:r w:rsidR="00DC7A13">
        <w:rPr>
          <w:rFonts w:ascii="宋体" w:eastAsia="宋体" w:hAnsi="宋体" w:cs="宋体" w:hint="eastAsia"/>
          <w:bCs/>
        </w:rPr>
        <w:t>所</w:t>
      </w:r>
      <w:r w:rsidRPr="005F2E7B">
        <w:rPr>
          <w:rFonts w:ascii="宋体" w:eastAsia="宋体" w:hAnsi="宋体" w:cs="宋体" w:hint="eastAsia"/>
          <w:bCs/>
        </w:rPr>
        <w:t>构建模型的复杂度。其次，服从均匀分布的随机采样防止了可能存在的中心偏差（即图像中心存在更多被</w:t>
      </w:r>
      <w:r w:rsidR="00790FD7">
        <w:rPr>
          <w:rFonts w:ascii="宋体" w:eastAsia="宋体" w:hAnsi="宋体" w:cs="宋体" w:hint="eastAsia"/>
          <w:bCs/>
        </w:rPr>
        <w:t>遮挡</w:t>
      </w:r>
      <w:r w:rsidRPr="005F2E7B">
        <w:rPr>
          <w:rFonts w:ascii="宋体" w:eastAsia="宋体" w:hAnsi="宋体" w:cs="宋体" w:hint="eastAsia"/>
          <w:bCs/>
        </w:rPr>
        <w:t>的patch）。</w:t>
      </w:r>
    </w:p>
    <w:p w14:paraId="1ABD78A9" w14:textId="2F052EB7" w:rsidR="00680EB7" w:rsidRPr="0046382D" w:rsidRDefault="00B431F8" w:rsidP="0046382D">
      <w:pPr>
        <w:spacing w:before="156"/>
        <w:ind w:firstLineChars="177" w:firstLine="425"/>
        <w:outlineLvl w:val="0"/>
        <w:rPr>
          <w:rFonts w:ascii="宋体" w:eastAsia="宋体" w:hAnsi="宋体" w:cs="宋体" w:hint="eastAsia"/>
          <w:bCs/>
        </w:rPr>
      </w:pPr>
      <w:r w:rsidRPr="00B431F8">
        <w:rPr>
          <w:rFonts w:ascii="宋体" w:eastAsia="宋体" w:hAnsi="宋体" w:cs="宋体"/>
          <w:bCs/>
        </w:rPr>
        <w:drawing>
          <wp:anchor distT="0" distB="0" distL="114300" distR="114300" simplePos="0" relativeHeight="251661312" behindDoc="0" locked="0" layoutInCell="1" allowOverlap="1" wp14:anchorId="104FDCFD" wp14:editId="40F750DB">
            <wp:simplePos x="0" y="0"/>
            <wp:positionH relativeFrom="column">
              <wp:posOffset>-635</wp:posOffset>
            </wp:positionH>
            <wp:positionV relativeFrom="paragraph">
              <wp:posOffset>651608</wp:posOffset>
            </wp:positionV>
            <wp:extent cx="5274310" cy="2722880"/>
            <wp:effectExtent l="0" t="0" r="2540" b="1270"/>
            <wp:wrapTopAndBottom/>
            <wp:docPr id="2059604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041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E7B" w:rsidRPr="005F2E7B">
        <w:rPr>
          <w:rFonts w:ascii="宋体" w:eastAsia="宋体" w:hAnsi="宋体" w:cs="宋体" w:hint="eastAsia"/>
          <w:bCs/>
        </w:rPr>
        <w:t>第二步</w:t>
      </w:r>
      <w:r w:rsidR="0014327A">
        <w:rPr>
          <w:rFonts w:ascii="宋体" w:eastAsia="宋体" w:hAnsi="宋体" w:cs="宋体" w:hint="eastAsia"/>
          <w:bCs/>
        </w:rPr>
        <w:t>，</w:t>
      </w:r>
      <w:r w:rsidR="00B34CB2">
        <w:rPr>
          <w:rFonts w:ascii="宋体" w:eastAsia="宋体" w:hAnsi="宋体" w:cs="宋体" w:hint="eastAsia"/>
          <w:bCs/>
        </w:rPr>
        <w:t>开始</w:t>
      </w:r>
      <w:r w:rsidR="005F2E7B" w:rsidRPr="005F2E7B">
        <w:rPr>
          <w:rFonts w:ascii="宋体" w:eastAsia="宋体" w:hAnsi="宋体" w:cs="宋体" w:hint="eastAsia"/>
          <w:bCs/>
        </w:rPr>
        <w:t>构建MAE的编码器。作者介绍编码器是一个ViT</w:t>
      </w:r>
      <w:r w:rsidR="00A806B2" w:rsidRPr="00A806B2">
        <w:rPr>
          <w:rFonts w:ascii="宋体" w:eastAsia="宋体" w:hAnsi="宋体" w:cs="宋体"/>
          <w:bCs/>
          <w:vertAlign w:val="superscript"/>
        </w:rPr>
        <w:fldChar w:fldCharType="begin"/>
      </w:r>
      <w:r w:rsidR="00A806B2" w:rsidRPr="00A806B2">
        <w:rPr>
          <w:rFonts w:ascii="宋体" w:eastAsia="宋体" w:hAnsi="宋体" w:cs="宋体"/>
          <w:bCs/>
          <w:vertAlign w:val="superscript"/>
        </w:rPr>
        <w:instrText xml:space="preserve"> </w:instrText>
      </w:r>
      <w:r w:rsidR="00A806B2" w:rsidRPr="00A806B2">
        <w:rPr>
          <w:rFonts w:ascii="宋体" w:eastAsia="宋体" w:hAnsi="宋体" w:cs="宋体" w:hint="eastAsia"/>
          <w:bCs/>
          <w:vertAlign w:val="superscript"/>
        </w:rPr>
        <w:instrText>REF _Ref136373224 \r \h</w:instrText>
      </w:r>
      <w:r w:rsidR="00A806B2" w:rsidRPr="00A806B2">
        <w:rPr>
          <w:rFonts w:ascii="宋体" w:eastAsia="宋体" w:hAnsi="宋体" w:cs="宋体"/>
          <w:bCs/>
          <w:vertAlign w:val="superscript"/>
        </w:rPr>
        <w:instrText xml:space="preserve"> </w:instrText>
      </w:r>
      <w:r w:rsidR="00A806B2">
        <w:rPr>
          <w:rFonts w:ascii="宋体" w:eastAsia="宋体" w:hAnsi="宋体" w:cs="宋体"/>
          <w:bCs/>
          <w:vertAlign w:val="superscript"/>
        </w:rPr>
        <w:instrText xml:space="preserve"> \* MERGEFORMAT </w:instrText>
      </w:r>
      <w:r w:rsidR="00A806B2" w:rsidRPr="00A806B2">
        <w:rPr>
          <w:rFonts w:ascii="宋体" w:eastAsia="宋体" w:hAnsi="宋体" w:cs="宋体"/>
          <w:bCs/>
          <w:vertAlign w:val="superscript"/>
        </w:rPr>
      </w:r>
      <w:r w:rsidR="00A806B2" w:rsidRPr="00A806B2">
        <w:rPr>
          <w:rFonts w:ascii="宋体" w:eastAsia="宋体" w:hAnsi="宋体" w:cs="宋体"/>
          <w:bCs/>
          <w:vertAlign w:val="superscript"/>
        </w:rPr>
        <w:fldChar w:fldCharType="separate"/>
      </w:r>
      <w:r w:rsidR="00A0436C">
        <w:rPr>
          <w:rFonts w:ascii="宋体" w:eastAsia="宋体" w:hAnsi="宋体" w:cs="宋体"/>
          <w:bCs/>
          <w:vertAlign w:val="superscript"/>
        </w:rPr>
        <w:t>[1]</w:t>
      </w:r>
      <w:r w:rsidR="00A806B2" w:rsidRPr="00A806B2">
        <w:rPr>
          <w:rFonts w:ascii="宋体" w:eastAsia="宋体" w:hAnsi="宋体" w:cs="宋体"/>
          <w:bCs/>
          <w:vertAlign w:val="superscript"/>
        </w:rPr>
        <w:fldChar w:fldCharType="end"/>
      </w:r>
      <w:r w:rsidR="005F2E7B" w:rsidRPr="005F2E7B">
        <w:rPr>
          <w:rFonts w:ascii="宋体" w:eastAsia="宋体" w:hAnsi="宋体" w:cs="宋体" w:hint="eastAsia"/>
          <w:bCs/>
        </w:rPr>
        <w:t>。这里先介绍一下ViT</w:t>
      </w:r>
      <w:r w:rsidR="007D49BC">
        <w:rPr>
          <w:rFonts w:ascii="宋体" w:eastAsia="宋体" w:hAnsi="宋体" w:cs="宋体" w:hint="eastAsia"/>
          <w:bCs/>
        </w:rPr>
        <w:t>，如图3所示。</w:t>
      </w:r>
    </w:p>
    <w:p w14:paraId="71CABA97" w14:textId="77777777" w:rsidR="00C75743" w:rsidRPr="008225B8" w:rsidRDefault="00C75743" w:rsidP="008225B8">
      <w:pPr>
        <w:spacing w:before="156"/>
        <w:ind w:firstLineChars="177" w:firstLine="320"/>
        <w:jc w:val="center"/>
        <w:outlineLvl w:val="0"/>
        <w:rPr>
          <w:rFonts w:ascii="黑体" w:eastAsia="黑体" w:hAnsi="黑体" w:cs="宋体"/>
          <w:b/>
          <w:sz w:val="18"/>
          <w:szCs w:val="18"/>
        </w:rPr>
      </w:pPr>
      <w:r w:rsidRPr="008225B8">
        <w:rPr>
          <w:rFonts w:ascii="黑体" w:eastAsia="黑体" w:hAnsi="黑体" w:cs="宋体" w:hint="eastAsia"/>
          <w:b/>
          <w:sz w:val="18"/>
          <w:szCs w:val="18"/>
        </w:rPr>
        <w:t>图3</w:t>
      </w:r>
      <w:r w:rsidRPr="008225B8">
        <w:rPr>
          <w:rFonts w:ascii="黑体" w:eastAsia="黑体" w:hAnsi="黑体" w:cs="宋体"/>
          <w:b/>
          <w:sz w:val="18"/>
          <w:szCs w:val="18"/>
        </w:rPr>
        <w:t xml:space="preserve"> </w:t>
      </w:r>
      <w:r w:rsidRPr="008225B8">
        <w:rPr>
          <w:rFonts w:ascii="黑体" w:eastAsia="黑体" w:hAnsi="黑体" w:cs="宋体" w:hint="eastAsia"/>
          <w:b/>
          <w:sz w:val="18"/>
          <w:szCs w:val="18"/>
        </w:rPr>
        <w:t>ViT的基本架构</w:t>
      </w:r>
    </w:p>
    <w:p w14:paraId="096532D6" w14:textId="65997887" w:rsidR="0046382D" w:rsidRDefault="0046382D" w:rsidP="00366562">
      <w:pPr>
        <w:spacing w:before="156"/>
        <w:ind w:firstLineChars="177" w:firstLine="425"/>
        <w:outlineLvl w:val="0"/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 w:hint="eastAsia"/>
          <w:bCs/>
        </w:rPr>
        <w:t>ViT的基本思想是利用NLP任务中的Transformer的做法，将</w:t>
      </w:r>
      <w:r w:rsidR="00C62023">
        <w:rPr>
          <w:rFonts w:ascii="宋体" w:eastAsia="宋体" w:hAnsi="宋体" w:cs="宋体" w:hint="eastAsia"/>
          <w:bCs/>
        </w:rPr>
        <w:t>图像</w:t>
      </w:r>
      <w:r>
        <w:rPr>
          <w:rFonts w:ascii="宋体" w:eastAsia="宋体" w:hAnsi="宋体" w:cs="宋体" w:hint="eastAsia"/>
          <w:bCs/>
        </w:rPr>
        <w:t>分成多个Patch并排成一列，</w:t>
      </w:r>
      <w:r w:rsidR="004D2B34">
        <w:rPr>
          <w:rFonts w:ascii="宋体" w:eastAsia="宋体" w:hAnsi="宋体" w:cs="宋体" w:hint="eastAsia"/>
          <w:bCs/>
        </w:rPr>
        <w:t>线性投射后得到一个特征，</w:t>
      </w:r>
      <w:r w:rsidR="00291287">
        <w:rPr>
          <w:rFonts w:ascii="宋体" w:eastAsia="宋体" w:hAnsi="宋体" w:cs="宋体" w:hint="eastAsia"/>
          <w:bCs/>
        </w:rPr>
        <w:t>做位置嵌入</w:t>
      </w:r>
      <w:r w:rsidR="000827EF">
        <w:rPr>
          <w:rFonts w:ascii="宋体" w:eastAsia="宋体" w:hAnsi="宋体" w:cs="宋体" w:hint="eastAsia"/>
          <w:bCs/>
        </w:rPr>
        <w:t>后</w:t>
      </w:r>
      <w:r>
        <w:rPr>
          <w:rFonts w:ascii="宋体" w:eastAsia="宋体" w:hAnsi="宋体" w:cs="宋体" w:hint="eastAsia"/>
          <w:bCs/>
        </w:rPr>
        <w:t>送入</w:t>
      </w:r>
      <w:r w:rsidR="0052275A">
        <w:rPr>
          <w:rFonts w:ascii="宋体" w:eastAsia="宋体" w:hAnsi="宋体" w:cs="宋体"/>
          <w:bCs/>
        </w:rPr>
        <w:t>Transformer</w:t>
      </w:r>
      <w:r>
        <w:rPr>
          <w:rFonts w:ascii="宋体" w:eastAsia="宋体" w:hAnsi="宋体" w:cs="宋体" w:hint="eastAsia"/>
          <w:bCs/>
        </w:rPr>
        <w:t>编码器中</w:t>
      </w:r>
      <w:r w:rsidR="0052275A">
        <w:rPr>
          <w:rFonts w:ascii="宋体" w:eastAsia="宋体" w:hAnsi="宋体" w:cs="宋体" w:hint="eastAsia"/>
          <w:bCs/>
        </w:rPr>
        <w:t>。</w:t>
      </w:r>
      <w:r w:rsidR="00A721C5">
        <w:rPr>
          <w:rFonts w:ascii="宋体" w:eastAsia="宋体" w:hAnsi="宋体" w:cs="宋体" w:hint="eastAsia"/>
          <w:bCs/>
        </w:rPr>
        <w:t>需要注意的是，为了完成分类任务，进入Transformer的输入还有可学习</w:t>
      </w:r>
      <w:r w:rsidR="00A71D7E">
        <w:rPr>
          <w:rFonts w:ascii="宋体" w:eastAsia="宋体" w:hAnsi="宋体" w:cs="宋体" w:hint="eastAsia"/>
          <w:bCs/>
        </w:rPr>
        <w:t>分类</w:t>
      </w:r>
      <w:r w:rsidR="00A721C5">
        <w:rPr>
          <w:rFonts w:ascii="宋体" w:eastAsia="宋体" w:hAnsi="宋体" w:cs="宋体" w:hint="eastAsia"/>
          <w:bCs/>
        </w:rPr>
        <w:t>嵌入</w:t>
      </w:r>
      <w:r w:rsidR="00ED7ED5">
        <w:rPr>
          <w:rFonts w:ascii="宋体" w:eastAsia="宋体" w:hAnsi="宋体" w:cs="宋体" w:hint="eastAsia"/>
          <w:bCs/>
        </w:rPr>
        <w:t>(</w:t>
      </w:r>
      <w:r w:rsidR="00A721C5">
        <w:rPr>
          <w:rFonts w:ascii="宋体" w:eastAsia="宋体" w:hAnsi="宋体" w:cs="宋体" w:hint="eastAsia"/>
          <w:bCs/>
        </w:rPr>
        <w:t>l</w:t>
      </w:r>
      <w:r w:rsidR="00A721C5">
        <w:rPr>
          <w:rFonts w:ascii="宋体" w:eastAsia="宋体" w:hAnsi="宋体" w:cs="宋体"/>
          <w:bCs/>
        </w:rPr>
        <w:t>earnable</w:t>
      </w:r>
      <w:r w:rsidR="00A71D7E">
        <w:rPr>
          <w:rFonts w:ascii="宋体" w:eastAsia="宋体" w:hAnsi="宋体" w:cs="宋体"/>
          <w:bCs/>
        </w:rPr>
        <w:t xml:space="preserve"> class</w:t>
      </w:r>
      <w:r w:rsidR="00A721C5">
        <w:rPr>
          <w:rFonts w:ascii="宋体" w:eastAsia="宋体" w:hAnsi="宋体" w:cs="宋体"/>
          <w:bCs/>
        </w:rPr>
        <w:t xml:space="preserve"> embedding</w:t>
      </w:r>
      <w:r w:rsidR="00ED7ED5">
        <w:rPr>
          <w:rFonts w:ascii="宋体" w:eastAsia="宋体" w:hAnsi="宋体" w:cs="宋体"/>
          <w:bCs/>
        </w:rPr>
        <w:t>)</w:t>
      </w:r>
      <w:r w:rsidR="00A721C5">
        <w:rPr>
          <w:rFonts w:ascii="宋体" w:eastAsia="宋体" w:hAnsi="宋体" w:cs="宋体" w:hint="eastAsia"/>
          <w:bCs/>
        </w:rPr>
        <w:t>的输入。</w:t>
      </w:r>
      <w:r w:rsidR="00C24664">
        <w:rPr>
          <w:rFonts w:ascii="宋体" w:eastAsia="宋体" w:hAnsi="宋体" w:cs="宋体" w:hint="eastAsia"/>
          <w:bCs/>
        </w:rPr>
        <w:t>最后有一个全连接层，用以得到最终的分类。</w:t>
      </w:r>
    </w:p>
    <w:p w14:paraId="0A5BF883" w14:textId="77777777" w:rsidR="005F2E7B" w:rsidRPr="005F2E7B" w:rsidRDefault="0074451E" w:rsidP="00366562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介绍完ViT后，MAE的编码器的结构也就清楚了。</w:t>
      </w:r>
      <w:r w:rsidR="005F2E7B" w:rsidRPr="005F2E7B">
        <w:rPr>
          <w:rFonts w:ascii="宋体" w:eastAsia="宋体" w:hAnsi="宋体" w:cs="宋体" w:hint="eastAsia"/>
          <w:bCs/>
        </w:rPr>
        <w:t>最后</w:t>
      </w:r>
      <w:r w:rsidR="0027549E">
        <w:rPr>
          <w:rFonts w:ascii="宋体" w:eastAsia="宋体" w:hAnsi="宋体" w:cs="宋体" w:hint="eastAsia"/>
          <w:bCs/>
        </w:rPr>
        <w:t>需要注意的是</w:t>
      </w:r>
      <w:r w:rsidR="005F2E7B" w:rsidRPr="005F2E7B">
        <w:rPr>
          <w:rFonts w:ascii="宋体" w:eastAsia="宋体" w:hAnsi="宋体" w:cs="宋体" w:hint="eastAsia"/>
          <w:bCs/>
        </w:rPr>
        <w:t>，Decoder的输入不包括被</w:t>
      </w:r>
      <w:r w:rsidR="00790FD7">
        <w:rPr>
          <w:rFonts w:ascii="宋体" w:eastAsia="宋体" w:hAnsi="宋体" w:cs="宋体" w:hint="eastAsia"/>
          <w:bCs/>
        </w:rPr>
        <w:t>遮挡</w:t>
      </w:r>
      <w:r w:rsidR="005F2E7B" w:rsidRPr="005F2E7B">
        <w:rPr>
          <w:rFonts w:ascii="宋体" w:eastAsia="宋体" w:hAnsi="宋体" w:cs="宋体" w:hint="eastAsia"/>
          <w:bCs/>
        </w:rPr>
        <w:t>的Patch。这一操作大大降低了模型复杂度，这意味着需要使用的内存大大减少，使得模型</w:t>
      </w:r>
      <w:r w:rsidR="004A3C4B">
        <w:rPr>
          <w:rFonts w:ascii="宋体" w:eastAsia="宋体" w:hAnsi="宋体" w:cs="宋体" w:hint="eastAsia"/>
          <w:bCs/>
        </w:rPr>
        <w:t>规模能够有效地减少</w:t>
      </w:r>
      <w:r w:rsidR="005F2E7B" w:rsidRPr="005F2E7B">
        <w:rPr>
          <w:rFonts w:ascii="宋体" w:eastAsia="宋体" w:hAnsi="宋体" w:cs="宋体" w:hint="eastAsia"/>
          <w:bCs/>
        </w:rPr>
        <w:t>。</w:t>
      </w:r>
    </w:p>
    <w:p w14:paraId="055978FC" w14:textId="731B02DD" w:rsidR="005F2E7B" w:rsidRPr="005F2E7B" w:rsidRDefault="005F2E7B" w:rsidP="00366562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5F2E7B">
        <w:rPr>
          <w:rFonts w:ascii="宋体" w:eastAsia="宋体" w:hAnsi="宋体" w:cs="宋体" w:hint="eastAsia"/>
          <w:bCs/>
        </w:rPr>
        <w:t>第三步是构建MAE的解码器。解码器的输入是一系列的token，</w:t>
      </w:r>
      <w:r w:rsidR="00A74F77">
        <w:rPr>
          <w:rFonts w:ascii="宋体" w:eastAsia="宋体" w:hAnsi="宋体" w:cs="宋体" w:hint="eastAsia"/>
          <w:bCs/>
        </w:rPr>
        <w:t>这一系列token</w:t>
      </w:r>
      <w:r w:rsidRPr="005F2E7B">
        <w:rPr>
          <w:rFonts w:ascii="宋体" w:eastAsia="宋体" w:hAnsi="宋体" w:cs="宋体" w:hint="eastAsia"/>
          <w:bCs/>
        </w:rPr>
        <w:t>包括patch送入编码器后产生的输出，以及一系列的</w:t>
      </w:r>
      <w:r w:rsidR="00A240DD">
        <w:rPr>
          <w:rFonts w:ascii="宋体" w:eastAsia="宋体" w:hAnsi="宋体" w:cs="宋体" w:hint="eastAsia"/>
          <w:bCs/>
        </w:rPr>
        <w:t>被遮挡的patch</w:t>
      </w:r>
      <w:r w:rsidR="00CE2FBA">
        <w:rPr>
          <w:rFonts w:ascii="宋体" w:eastAsia="宋体" w:hAnsi="宋体" w:cs="宋体" w:hint="eastAsia"/>
          <w:bCs/>
        </w:rPr>
        <w:t>对应的</w:t>
      </w:r>
      <w:r w:rsidRPr="005F2E7B">
        <w:rPr>
          <w:rFonts w:ascii="宋体" w:eastAsia="宋体" w:hAnsi="宋体" w:cs="宋体" w:hint="eastAsia"/>
          <w:bCs/>
        </w:rPr>
        <w:t>token。每个token是一个</w:t>
      </w:r>
      <w:r w:rsidR="004E1D11">
        <w:rPr>
          <w:rFonts w:ascii="宋体" w:eastAsia="宋体" w:hAnsi="宋体" w:cs="宋体" w:hint="eastAsia"/>
          <w:bCs/>
        </w:rPr>
        <w:t>像素</w:t>
      </w:r>
      <w:r w:rsidRPr="005F2E7B">
        <w:rPr>
          <w:rFonts w:ascii="宋体" w:eastAsia="宋体" w:hAnsi="宋体" w:cs="宋体" w:hint="eastAsia"/>
          <w:bCs/>
        </w:rPr>
        <w:t>向量，用来表示</w:t>
      </w:r>
      <w:r w:rsidR="00964F7A">
        <w:rPr>
          <w:rFonts w:ascii="宋体" w:eastAsia="宋体" w:hAnsi="宋体" w:cs="宋体" w:hint="eastAsia"/>
          <w:bCs/>
        </w:rPr>
        <w:t>需要被</w:t>
      </w:r>
      <w:r w:rsidRPr="005F2E7B">
        <w:rPr>
          <w:rFonts w:ascii="宋体" w:eastAsia="宋体" w:hAnsi="宋体" w:cs="宋体" w:hint="eastAsia"/>
          <w:bCs/>
        </w:rPr>
        <w:t>预测的patch</w:t>
      </w:r>
      <w:r w:rsidR="008401AC">
        <w:rPr>
          <w:rFonts w:ascii="宋体" w:eastAsia="宋体" w:hAnsi="宋体" w:cs="宋体" w:hint="eastAsia"/>
          <w:bCs/>
        </w:rPr>
        <w:t>（也就是在数据预处理过程中被</w:t>
      </w:r>
      <w:r w:rsidR="00790FD7">
        <w:rPr>
          <w:rFonts w:ascii="宋体" w:eastAsia="宋体" w:hAnsi="宋体" w:cs="宋体" w:hint="eastAsia"/>
          <w:bCs/>
        </w:rPr>
        <w:t>遮挡</w:t>
      </w:r>
      <w:r w:rsidR="008401AC">
        <w:rPr>
          <w:rFonts w:ascii="宋体" w:eastAsia="宋体" w:hAnsi="宋体" w:cs="宋体" w:hint="eastAsia"/>
          <w:bCs/>
        </w:rPr>
        <w:t>的patch）</w:t>
      </w:r>
      <w:r w:rsidRPr="005F2E7B">
        <w:rPr>
          <w:rFonts w:ascii="宋体" w:eastAsia="宋体" w:hAnsi="宋体" w:cs="宋体" w:hint="eastAsia"/>
          <w:bCs/>
        </w:rPr>
        <w:t>。这些token还需要加上一系列的位置嵌入，来表示这个token在原来的</w:t>
      </w:r>
      <w:r w:rsidR="00C62023">
        <w:rPr>
          <w:rFonts w:ascii="宋体" w:eastAsia="宋体" w:hAnsi="宋体" w:cs="宋体" w:hint="eastAsia"/>
          <w:bCs/>
        </w:rPr>
        <w:t>图像</w:t>
      </w:r>
      <w:r w:rsidRPr="005F2E7B">
        <w:rPr>
          <w:rFonts w:ascii="宋体" w:eastAsia="宋体" w:hAnsi="宋体" w:cs="宋体" w:hint="eastAsia"/>
          <w:bCs/>
        </w:rPr>
        <w:t>中代表哪个位置的patch。</w:t>
      </w:r>
      <w:r w:rsidR="00DE04E1">
        <w:rPr>
          <w:rFonts w:ascii="宋体" w:eastAsia="宋体" w:hAnsi="宋体" w:cs="宋体" w:hint="eastAsia"/>
          <w:bCs/>
        </w:rPr>
        <w:t>而</w:t>
      </w:r>
      <w:r w:rsidRPr="005F2E7B">
        <w:rPr>
          <w:rFonts w:ascii="宋体" w:eastAsia="宋体" w:hAnsi="宋体" w:cs="宋体" w:hint="eastAsia"/>
          <w:bCs/>
        </w:rPr>
        <w:t>解码器又是另外一系列</w:t>
      </w:r>
      <w:r w:rsidR="00DE04E1">
        <w:rPr>
          <w:rFonts w:ascii="宋体" w:eastAsia="宋体" w:hAnsi="宋体" w:cs="宋体" w:hint="eastAsia"/>
          <w:bCs/>
        </w:rPr>
        <w:t>的</w:t>
      </w:r>
      <w:r w:rsidRPr="005F2E7B">
        <w:rPr>
          <w:rFonts w:ascii="宋体" w:eastAsia="宋体" w:hAnsi="宋体" w:cs="宋体" w:hint="eastAsia"/>
          <w:bCs/>
        </w:rPr>
        <w:t>Transformer，用来在预训练期间执行图像重建任务。另外，解码器可以独立于编码器而灵活地进行设计，</w:t>
      </w:r>
      <w:r w:rsidR="00A61D79">
        <w:rPr>
          <w:rFonts w:ascii="宋体" w:eastAsia="宋体" w:hAnsi="宋体" w:cs="宋体" w:hint="eastAsia"/>
          <w:bCs/>
        </w:rPr>
        <w:t>使得</w:t>
      </w:r>
      <w:r w:rsidRPr="005F2E7B">
        <w:rPr>
          <w:rFonts w:ascii="宋体" w:eastAsia="宋体" w:hAnsi="宋体" w:cs="宋体" w:hint="eastAsia"/>
          <w:bCs/>
        </w:rPr>
        <w:t>解码器可以使用比编码器规模更小的架构，</w:t>
      </w:r>
      <w:r w:rsidR="00587F18">
        <w:rPr>
          <w:rFonts w:ascii="宋体" w:eastAsia="宋体" w:hAnsi="宋体" w:cs="宋体" w:hint="eastAsia"/>
          <w:bCs/>
        </w:rPr>
        <w:t>也就是允许解码器</w:t>
      </w:r>
      <w:r w:rsidRPr="005F2E7B">
        <w:rPr>
          <w:rFonts w:ascii="宋体" w:eastAsia="宋体" w:hAnsi="宋体" w:cs="宋体" w:hint="eastAsia"/>
          <w:bCs/>
        </w:rPr>
        <w:t>采用</w:t>
      </w:r>
      <w:r w:rsidR="00587F18">
        <w:rPr>
          <w:rFonts w:ascii="宋体" w:eastAsia="宋体" w:hAnsi="宋体" w:cs="宋体" w:hint="eastAsia"/>
          <w:bCs/>
        </w:rPr>
        <w:t>非</w:t>
      </w:r>
      <w:r w:rsidRPr="005F2E7B">
        <w:rPr>
          <w:rFonts w:ascii="宋体" w:eastAsia="宋体" w:hAnsi="宋体" w:cs="宋体" w:hint="eastAsia"/>
          <w:bCs/>
        </w:rPr>
        <w:t>对称的设计，使得训练时间大幅度缩短。</w:t>
      </w:r>
    </w:p>
    <w:p w14:paraId="54830249" w14:textId="09F4039F" w:rsidR="005F2E7B" w:rsidRPr="005F2E7B" w:rsidRDefault="005F2E7B" w:rsidP="00366562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5F2E7B">
        <w:rPr>
          <w:rFonts w:ascii="宋体" w:eastAsia="宋体" w:hAnsi="宋体" w:cs="宋体" w:hint="eastAsia"/>
          <w:bCs/>
        </w:rPr>
        <w:lastRenderedPageBreak/>
        <w:t>最后就可以使用整个模型对整张</w:t>
      </w:r>
      <w:r w:rsidR="00C62023">
        <w:rPr>
          <w:rFonts w:ascii="宋体" w:eastAsia="宋体" w:hAnsi="宋体" w:cs="宋体" w:hint="eastAsia"/>
          <w:bCs/>
        </w:rPr>
        <w:t>图像</w:t>
      </w:r>
      <w:r w:rsidRPr="005F2E7B">
        <w:rPr>
          <w:rFonts w:ascii="宋体" w:eastAsia="宋体" w:hAnsi="宋体" w:cs="宋体" w:hint="eastAsia"/>
          <w:bCs/>
        </w:rPr>
        <w:t>进行重建了。解码器的输出的每一个元素相当于原有</w:t>
      </w:r>
      <w:r w:rsidR="00C62023">
        <w:rPr>
          <w:rFonts w:ascii="宋体" w:eastAsia="宋体" w:hAnsi="宋体" w:cs="宋体" w:hint="eastAsia"/>
          <w:bCs/>
        </w:rPr>
        <w:t>图像</w:t>
      </w:r>
      <w:r w:rsidRPr="005F2E7B">
        <w:rPr>
          <w:rFonts w:ascii="宋体" w:eastAsia="宋体" w:hAnsi="宋体" w:cs="宋体" w:hint="eastAsia"/>
          <w:bCs/>
        </w:rPr>
        <w:t>对应位置的patch的像素向量。输出通道数量与patch数量相等。损失函数为所有被</w:t>
      </w:r>
      <w:r w:rsidR="00790FD7">
        <w:rPr>
          <w:rFonts w:ascii="宋体" w:eastAsia="宋体" w:hAnsi="宋体" w:cs="宋体" w:hint="eastAsia"/>
          <w:bCs/>
        </w:rPr>
        <w:t>遮挡</w:t>
      </w:r>
      <w:r w:rsidRPr="005F2E7B">
        <w:rPr>
          <w:rFonts w:ascii="宋体" w:eastAsia="宋体" w:hAnsi="宋体" w:cs="宋体" w:hint="eastAsia"/>
          <w:bCs/>
        </w:rPr>
        <w:t>的patch复原后与原有patch的像素的均方误差。这里不</w:t>
      </w:r>
      <w:r w:rsidR="002A2452">
        <w:rPr>
          <w:rFonts w:ascii="宋体" w:eastAsia="宋体" w:hAnsi="宋体" w:cs="宋体" w:hint="eastAsia"/>
          <w:bCs/>
        </w:rPr>
        <w:t>计算</w:t>
      </w:r>
      <w:r w:rsidRPr="005F2E7B">
        <w:rPr>
          <w:rFonts w:ascii="宋体" w:eastAsia="宋体" w:hAnsi="宋体" w:cs="宋体" w:hint="eastAsia"/>
          <w:bCs/>
        </w:rPr>
        <w:t>未被</w:t>
      </w:r>
      <w:r w:rsidR="00790FD7">
        <w:rPr>
          <w:rFonts w:ascii="宋体" w:eastAsia="宋体" w:hAnsi="宋体" w:cs="宋体" w:hint="eastAsia"/>
          <w:bCs/>
        </w:rPr>
        <w:t>遮挡</w:t>
      </w:r>
      <w:r w:rsidRPr="005F2E7B">
        <w:rPr>
          <w:rFonts w:ascii="宋体" w:eastAsia="宋体" w:hAnsi="宋体" w:cs="宋体" w:hint="eastAsia"/>
          <w:bCs/>
        </w:rPr>
        <w:t>的patch的原因是</w:t>
      </w:r>
      <w:r w:rsidR="002D3A03">
        <w:rPr>
          <w:rFonts w:ascii="宋体" w:eastAsia="宋体" w:hAnsi="宋体" w:cs="宋体" w:hint="eastAsia"/>
          <w:bCs/>
        </w:rPr>
        <w:t>，其</w:t>
      </w:r>
      <w:r w:rsidRPr="005F2E7B">
        <w:rPr>
          <w:rFonts w:ascii="宋体" w:eastAsia="宋体" w:hAnsi="宋体" w:cs="宋体" w:hint="eastAsia"/>
          <w:bCs/>
        </w:rPr>
        <w:t>输出和输入都是相同的，对未被</w:t>
      </w:r>
      <w:r w:rsidR="0009241E">
        <w:rPr>
          <w:rFonts w:ascii="宋体" w:eastAsia="宋体" w:hAnsi="宋体" w:cs="宋体" w:hint="eastAsia"/>
          <w:bCs/>
        </w:rPr>
        <w:t>遮挡</w:t>
      </w:r>
      <w:r w:rsidRPr="005F2E7B">
        <w:rPr>
          <w:rFonts w:ascii="宋体" w:eastAsia="宋体" w:hAnsi="宋体" w:cs="宋体" w:hint="eastAsia"/>
          <w:bCs/>
        </w:rPr>
        <w:t>的patch计算均方误差损失没有意义。此外，作者表明如果对像素进行归一化的预处理，就能提高</w:t>
      </w:r>
      <w:r w:rsidR="00C62023">
        <w:rPr>
          <w:rFonts w:ascii="宋体" w:eastAsia="宋体" w:hAnsi="宋体" w:cs="宋体" w:hint="eastAsia"/>
          <w:bCs/>
        </w:rPr>
        <w:t>图像</w:t>
      </w:r>
      <w:r w:rsidRPr="005F2E7B">
        <w:rPr>
          <w:rFonts w:ascii="宋体" w:eastAsia="宋体" w:hAnsi="宋体" w:cs="宋体" w:hint="eastAsia"/>
          <w:bCs/>
        </w:rPr>
        <w:t>的生成质量。</w:t>
      </w:r>
    </w:p>
    <w:p w14:paraId="40FB80D6" w14:textId="00264100" w:rsidR="003663AE" w:rsidRPr="005F2E7B" w:rsidRDefault="005F2E7B" w:rsidP="00366562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5F2E7B">
        <w:rPr>
          <w:rFonts w:ascii="宋体" w:eastAsia="宋体" w:hAnsi="宋体" w:cs="宋体" w:hint="eastAsia"/>
          <w:bCs/>
        </w:rPr>
        <w:t>总体来说，这篇文章提出的算法比较简单</w:t>
      </w:r>
      <w:r w:rsidR="00790FD7">
        <w:rPr>
          <w:rFonts w:ascii="宋体" w:eastAsia="宋体" w:hAnsi="宋体" w:cs="宋体" w:hint="eastAsia"/>
          <w:bCs/>
        </w:rPr>
        <w:t>。</w:t>
      </w:r>
      <w:r w:rsidRPr="005F2E7B">
        <w:rPr>
          <w:rFonts w:ascii="宋体" w:eastAsia="宋体" w:hAnsi="宋体" w:cs="宋体" w:hint="eastAsia"/>
          <w:bCs/>
        </w:rPr>
        <w:t>简单归纳一下，这篇文章所要解决的问题是对一张具有</w:t>
      </w:r>
      <w:r w:rsidR="00790FD7">
        <w:rPr>
          <w:rFonts w:ascii="宋体" w:eastAsia="宋体" w:hAnsi="宋体" w:cs="宋体" w:hint="eastAsia"/>
          <w:bCs/>
        </w:rPr>
        <w:t>遮挡</w:t>
      </w:r>
      <w:r w:rsidRPr="005F2E7B">
        <w:rPr>
          <w:rFonts w:ascii="宋体" w:eastAsia="宋体" w:hAnsi="宋体" w:cs="宋体" w:hint="eastAsia"/>
          <w:bCs/>
        </w:rPr>
        <w:t>的图像进行恢复。其提出了非对称的编码器-解码器架构，使得解码器架构的设计有轻量化的可能；同时送入编码器的图像不包括被</w:t>
      </w:r>
      <w:r w:rsidR="00A240DD">
        <w:rPr>
          <w:rFonts w:ascii="宋体" w:eastAsia="宋体" w:hAnsi="宋体" w:cs="宋体" w:hint="eastAsia"/>
          <w:bCs/>
        </w:rPr>
        <w:t>遮挡</w:t>
      </w:r>
      <w:r w:rsidRPr="005F2E7B">
        <w:rPr>
          <w:rFonts w:ascii="宋体" w:eastAsia="宋体" w:hAnsi="宋体" w:cs="宋体" w:hint="eastAsia"/>
          <w:bCs/>
        </w:rPr>
        <w:t>的patch。这两处关键设计使得该模型的训练速度得到一定程度的提升，模型大小能够得到缩小。实际上，MAE对</w:t>
      </w:r>
      <w:r w:rsidR="00C62023">
        <w:rPr>
          <w:rFonts w:ascii="宋体" w:eastAsia="宋体" w:hAnsi="宋体" w:cs="宋体" w:hint="eastAsia"/>
          <w:bCs/>
        </w:rPr>
        <w:t>图像</w:t>
      </w:r>
      <w:r w:rsidRPr="005F2E7B">
        <w:rPr>
          <w:rFonts w:ascii="宋体" w:eastAsia="宋体" w:hAnsi="宋体" w:cs="宋体" w:hint="eastAsia"/>
          <w:bCs/>
        </w:rPr>
        <w:t>分多个patch，设置mask的设计类似于NLP中BERT模型</w:t>
      </w:r>
      <w:r w:rsidR="007D3EF1" w:rsidRPr="007D3EF1">
        <w:rPr>
          <w:rFonts w:ascii="宋体" w:eastAsia="宋体" w:hAnsi="宋体" w:cs="宋体"/>
          <w:bCs/>
          <w:vertAlign w:val="superscript"/>
        </w:rPr>
        <w:fldChar w:fldCharType="begin"/>
      </w:r>
      <w:r w:rsidR="007D3EF1" w:rsidRPr="007D3EF1">
        <w:rPr>
          <w:rFonts w:ascii="宋体" w:eastAsia="宋体" w:hAnsi="宋体" w:cs="宋体"/>
          <w:bCs/>
          <w:vertAlign w:val="superscript"/>
        </w:rPr>
        <w:instrText xml:space="preserve"> </w:instrText>
      </w:r>
      <w:r w:rsidR="007D3EF1" w:rsidRPr="007D3EF1">
        <w:rPr>
          <w:rFonts w:ascii="宋体" w:eastAsia="宋体" w:hAnsi="宋体" w:cs="宋体" w:hint="eastAsia"/>
          <w:bCs/>
          <w:vertAlign w:val="superscript"/>
        </w:rPr>
        <w:instrText>REF _Ref136373273 \r \h</w:instrText>
      </w:r>
      <w:r w:rsidR="007D3EF1" w:rsidRPr="007D3EF1">
        <w:rPr>
          <w:rFonts w:ascii="宋体" w:eastAsia="宋体" w:hAnsi="宋体" w:cs="宋体"/>
          <w:bCs/>
          <w:vertAlign w:val="superscript"/>
        </w:rPr>
        <w:instrText xml:space="preserve"> </w:instrText>
      </w:r>
      <w:r w:rsidR="007D3EF1">
        <w:rPr>
          <w:rFonts w:ascii="宋体" w:eastAsia="宋体" w:hAnsi="宋体" w:cs="宋体"/>
          <w:bCs/>
          <w:vertAlign w:val="superscript"/>
        </w:rPr>
        <w:instrText xml:space="preserve"> \* MERGEFORMAT </w:instrText>
      </w:r>
      <w:r w:rsidR="007D3EF1" w:rsidRPr="007D3EF1">
        <w:rPr>
          <w:rFonts w:ascii="宋体" w:eastAsia="宋体" w:hAnsi="宋体" w:cs="宋体"/>
          <w:bCs/>
          <w:vertAlign w:val="superscript"/>
        </w:rPr>
      </w:r>
      <w:r w:rsidR="007D3EF1" w:rsidRPr="007D3EF1">
        <w:rPr>
          <w:rFonts w:ascii="宋体" w:eastAsia="宋体" w:hAnsi="宋体" w:cs="宋体"/>
          <w:bCs/>
          <w:vertAlign w:val="superscript"/>
        </w:rPr>
        <w:fldChar w:fldCharType="separate"/>
      </w:r>
      <w:r w:rsidR="00A0436C">
        <w:rPr>
          <w:rFonts w:ascii="宋体" w:eastAsia="宋体" w:hAnsi="宋体" w:cs="宋体"/>
          <w:bCs/>
          <w:vertAlign w:val="superscript"/>
        </w:rPr>
        <w:t>[3]</w:t>
      </w:r>
      <w:r w:rsidR="007D3EF1" w:rsidRPr="007D3EF1">
        <w:rPr>
          <w:rFonts w:ascii="宋体" w:eastAsia="宋体" w:hAnsi="宋体" w:cs="宋体"/>
          <w:bCs/>
          <w:vertAlign w:val="superscript"/>
        </w:rPr>
        <w:fldChar w:fldCharType="end"/>
      </w:r>
      <w:r w:rsidRPr="005F2E7B">
        <w:rPr>
          <w:rFonts w:ascii="宋体" w:eastAsia="宋体" w:hAnsi="宋体" w:cs="宋体" w:hint="eastAsia"/>
          <w:bCs/>
        </w:rPr>
        <w:t>对输入token的mask操作，因此MAE</w:t>
      </w:r>
      <w:r w:rsidR="00B15129">
        <w:rPr>
          <w:rFonts w:ascii="宋体" w:eastAsia="宋体" w:hAnsi="宋体" w:cs="宋体" w:hint="eastAsia"/>
          <w:bCs/>
        </w:rPr>
        <w:t>所完成的任务是一个</w:t>
      </w:r>
      <w:r w:rsidRPr="005F2E7B">
        <w:rPr>
          <w:rFonts w:ascii="宋体" w:eastAsia="宋体" w:hAnsi="宋体" w:cs="宋体" w:hint="eastAsia"/>
          <w:bCs/>
        </w:rPr>
        <w:t>自监督</w:t>
      </w:r>
      <w:r w:rsidR="00B15129">
        <w:rPr>
          <w:rFonts w:ascii="宋体" w:eastAsia="宋体" w:hAnsi="宋体" w:cs="宋体" w:hint="eastAsia"/>
          <w:bCs/>
        </w:rPr>
        <w:t>任务</w:t>
      </w:r>
      <w:r w:rsidRPr="005F2E7B">
        <w:rPr>
          <w:rFonts w:ascii="宋体" w:eastAsia="宋体" w:hAnsi="宋体" w:cs="宋体" w:hint="eastAsia"/>
          <w:bCs/>
        </w:rPr>
        <w:t>。回想一下之前在编码器部分中所提到的ViT模型，其可以认为是视觉任务上的Transformer（</w:t>
      </w:r>
      <w:r>
        <w:rPr>
          <w:rFonts w:ascii="宋体" w:eastAsia="宋体" w:hAnsi="宋体" w:cs="宋体" w:hint="eastAsia"/>
          <w:bCs/>
        </w:rPr>
        <w:t>Vis</w:t>
      </w:r>
      <w:r>
        <w:rPr>
          <w:rFonts w:ascii="宋体" w:eastAsia="宋体" w:hAnsi="宋体" w:cs="宋体"/>
          <w:bCs/>
        </w:rPr>
        <w:t>ion t</w:t>
      </w:r>
      <w:r w:rsidRPr="005F2E7B">
        <w:rPr>
          <w:rFonts w:ascii="宋体" w:eastAsia="宋体" w:hAnsi="宋体" w:cs="宋体" w:hint="eastAsia"/>
          <w:bCs/>
        </w:rPr>
        <w:t>ransformer），而BERT采用了Transformer的同时，也具有mask操作。可以说，MAE对多个patch的</w:t>
      </w:r>
      <w:r w:rsidR="00950B0D">
        <w:rPr>
          <w:rFonts w:ascii="宋体" w:eastAsia="宋体" w:hAnsi="宋体" w:cs="宋体" w:hint="eastAsia"/>
          <w:bCs/>
        </w:rPr>
        <w:t>遮挡</w:t>
      </w:r>
      <w:r w:rsidRPr="005F2E7B">
        <w:rPr>
          <w:rFonts w:ascii="宋体" w:eastAsia="宋体" w:hAnsi="宋体" w:cs="宋体" w:hint="eastAsia"/>
          <w:bCs/>
        </w:rPr>
        <w:t>操作与BERT</w:t>
      </w:r>
      <w:r w:rsidR="00950B0D">
        <w:rPr>
          <w:rFonts w:ascii="宋体" w:eastAsia="宋体" w:hAnsi="宋体" w:cs="宋体" w:hint="eastAsia"/>
          <w:bCs/>
        </w:rPr>
        <w:t>中对输入token的mask操作</w:t>
      </w:r>
      <w:r w:rsidRPr="005F2E7B">
        <w:rPr>
          <w:rFonts w:ascii="宋体" w:eastAsia="宋体" w:hAnsi="宋体" w:cs="宋体" w:hint="eastAsia"/>
          <w:bCs/>
        </w:rPr>
        <w:t>的思想很类似，可以认为作者从这里得到了灵感启发。</w:t>
      </w:r>
    </w:p>
    <w:p w14:paraId="0B8A752D" w14:textId="77777777" w:rsidR="00AE4E4F" w:rsidRPr="00745CE4" w:rsidRDefault="00AE4E4F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2</w:t>
      </w:r>
      <w:r w:rsidRPr="00745CE4">
        <w:rPr>
          <w:rFonts w:ascii="宋体" w:eastAsia="宋体" w:hAnsi="宋体" w:cs="宋体"/>
          <w:b/>
          <w:sz w:val="28"/>
          <w:szCs w:val="28"/>
        </w:rPr>
        <w:t xml:space="preserve">.3 </w:t>
      </w:r>
      <w:r w:rsidRPr="00745CE4">
        <w:rPr>
          <w:rFonts w:ascii="宋体" w:eastAsia="宋体" w:hAnsi="宋体" w:cs="宋体" w:hint="eastAsia"/>
          <w:b/>
          <w:sz w:val="28"/>
          <w:szCs w:val="28"/>
        </w:rPr>
        <w:t>论文实验结果</w:t>
      </w:r>
    </w:p>
    <w:p w14:paraId="59BDF43F" w14:textId="77777777" w:rsidR="000E19B8" w:rsidRPr="00351411" w:rsidRDefault="005B2D62" w:rsidP="005B2D62">
      <w:pPr>
        <w:spacing w:before="156"/>
        <w:ind w:firstLineChars="176" w:firstLine="422"/>
        <w:outlineLvl w:val="0"/>
        <w:rPr>
          <w:rFonts w:ascii="宋体" w:eastAsia="宋体" w:hAnsi="宋体" w:cs="宋体"/>
          <w:bCs/>
        </w:rPr>
      </w:pPr>
      <w:r w:rsidRPr="00351411">
        <w:rPr>
          <w:rFonts w:ascii="宋体" w:eastAsia="宋体" w:hAnsi="宋体" w:cs="宋体" w:hint="eastAsia"/>
          <w:bCs/>
        </w:rPr>
        <w:t>本文作者</w:t>
      </w:r>
      <w:r w:rsidR="00327B95">
        <w:rPr>
          <w:rFonts w:ascii="宋体" w:eastAsia="宋体" w:hAnsi="宋体" w:cs="宋体" w:hint="eastAsia"/>
          <w:bCs/>
        </w:rPr>
        <w:t>在</w:t>
      </w:r>
      <w:r w:rsidR="00327B95" w:rsidRPr="00327B95">
        <w:rPr>
          <w:rFonts w:ascii="宋体" w:eastAsia="宋体" w:hAnsi="宋体" w:cs="宋体"/>
          <w:bCs/>
        </w:rPr>
        <w:t>ImageNet-1K</w:t>
      </w:r>
      <w:r w:rsidR="00327B95">
        <w:rPr>
          <w:rFonts w:ascii="宋体" w:eastAsia="宋体" w:hAnsi="宋体" w:cs="宋体" w:hint="eastAsia"/>
          <w:bCs/>
        </w:rPr>
        <w:t>数据集上</w:t>
      </w:r>
      <w:r w:rsidRPr="00351411">
        <w:rPr>
          <w:rFonts w:ascii="宋体" w:eastAsia="宋体" w:hAnsi="宋体" w:cs="宋体" w:hint="eastAsia"/>
          <w:bCs/>
        </w:rPr>
        <w:t>进行了</w:t>
      </w:r>
      <w:r w:rsidR="008E0AC2">
        <w:rPr>
          <w:rFonts w:ascii="宋体" w:eastAsia="宋体" w:hAnsi="宋体" w:cs="宋体" w:hint="eastAsia"/>
          <w:bCs/>
        </w:rPr>
        <w:t>一系列</w:t>
      </w:r>
      <w:r w:rsidRPr="00351411">
        <w:rPr>
          <w:rFonts w:ascii="宋体" w:eastAsia="宋体" w:hAnsi="宋体" w:cs="宋体" w:hint="eastAsia"/>
          <w:bCs/>
        </w:rPr>
        <w:t>实验，总结和分析如下</w:t>
      </w:r>
      <w:r w:rsidR="005E0F40">
        <w:rPr>
          <w:rFonts w:ascii="宋体" w:eastAsia="宋体" w:hAnsi="宋体" w:cs="宋体" w:hint="eastAsia"/>
          <w:bCs/>
        </w:rPr>
        <w:t>。</w:t>
      </w:r>
    </w:p>
    <w:p w14:paraId="674FF7DD" w14:textId="77777777" w:rsidR="005B2D62" w:rsidRDefault="0047286A" w:rsidP="005B134E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5B134E">
        <w:rPr>
          <w:rFonts w:ascii="宋体" w:eastAsia="宋体" w:hAnsi="宋体" w:cs="宋体" w:hint="eastAsia"/>
          <w:b/>
          <w:sz w:val="28"/>
          <w:szCs w:val="28"/>
        </w:rPr>
        <w:t>2</w:t>
      </w:r>
      <w:r w:rsidRPr="005B134E">
        <w:rPr>
          <w:rFonts w:ascii="宋体" w:eastAsia="宋体" w:hAnsi="宋体" w:cs="宋体"/>
          <w:b/>
          <w:sz w:val="28"/>
          <w:szCs w:val="28"/>
        </w:rPr>
        <w:t xml:space="preserve">.3.1 </w:t>
      </w:r>
      <w:r w:rsidR="00262E8D">
        <w:rPr>
          <w:rFonts w:ascii="宋体" w:eastAsia="宋体" w:hAnsi="宋体" w:cs="宋体" w:hint="eastAsia"/>
          <w:b/>
          <w:sz w:val="28"/>
          <w:szCs w:val="28"/>
        </w:rPr>
        <w:t>遮挡</w:t>
      </w:r>
      <w:r w:rsidR="005B134E">
        <w:rPr>
          <w:rFonts w:ascii="宋体" w:eastAsia="宋体" w:hAnsi="宋体" w:cs="宋体" w:hint="eastAsia"/>
          <w:b/>
          <w:sz w:val="28"/>
          <w:szCs w:val="28"/>
        </w:rPr>
        <w:t>图像比例对结果的影响</w:t>
      </w:r>
    </w:p>
    <w:p w14:paraId="01E4D778" w14:textId="12CA4769" w:rsidR="008514BE" w:rsidRPr="00F433BC" w:rsidRDefault="00202510" w:rsidP="00310E27">
      <w:pPr>
        <w:spacing w:before="156"/>
        <w:ind w:firstLineChars="176" w:firstLine="424"/>
        <w:outlineLvl w:val="0"/>
        <w:rPr>
          <w:rFonts w:ascii="宋体" w:eastAsia="宋体" w:hAnsi="宋体" w:cs="宋体"/>
          <w:bCs/>
        </w:rPr>
      </w:pPr>
      <w:r w:rsidRPr="00C423B9">
        <w:rPr>
          <w:rFonts w:ascii="宋体" w:eastAsia="宋体" w:hAnsi="宋体" w:cs="宋体"/>
          <w:b/>
          <w:noProof/>
        </w:rPr>
        <w:drawing>
          <wp:anchor distT="0" distB="0" distL="114300" distR="114300" simplePos="0" relativeHeight="251653120" behindDoc="0" locked="0" layoutInCell="1" allowOverlap="1" wp14:anchorId="7E70FD63" wp14:editId="0E2083E9">
            <wp:simplePos x="0" y="0"/>
            <wp:positionH relativeFrom="column">
              <wp:posOffset>898525</wp:posOffset>
            </wp:positionH>
            <wp:positionV relativeFrom="paragraph">
              <wp:posOffset>957580</wp:posOffset>
            </wp:positionV>
            <wp:extent cx="3458845" cy="2103120"/>
            <wp:effectExtent l="0" t="0" r="8255" b="0"/>
            <wp:wrapTopAndBottom/>
            <wp:docPr id="1560602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0204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3B9" w:rsidRPr="00F433BC">
        <w:rPr>
          <w:rFonts w:ascii="宋体" w:eastAsia="宋体" w:hAnsi="宋体" w:cs="宋体" w:hint="eastAsia"/>
          <w:bCs/>
        </w:rPr>
        <w:t>图</w:t>
      </w:r>
      <w:r w:rsidR="00B2101E">
        <w:rPr>
          <w:rFonts w:ascii="宋体" w:eastAsia="宋体" w:hAnsi="宋体" w:cs="宋体"/>
          <w:bCs/>
        </w:rPr>
        <w:t>4</w:t>
      </w:r>
      <w:r w:rsidR="00C423B9" w:rsidRPr="00F433BC">
        <w:rPr>
          <w:rFonts w:ascii="宋体" w:eastAsia="宋体" w:hAnsi="宋体" w:cs="宋体" w:hint="eastAsia"/>
          <w:bCs/>
        </w:rPr>
        <w:t>展示了</w:t>
      </w:r>
      <w:r w:rsidR="00F433BC" w:rsidRPr="00F433BC">
        <w:rPr>
          <w:rFonts w:ascii="宋体" w:eastAsia="宋体" w:hAnsi="宋体" w:cs="宋体" w:hint="eastAsia"/>
          <w:bCs/>
        </w:rPr>
        <w:t>遮挡比与验证集准确率的关系。可以发现，</w:t>
      </w:r>
      <w:r w:rsidR="00F433BC">
        <w:rPr>
          <w:rFonts w:ascii="宋体" w:eastAsia="宋体" w:hAnsi="宋体" w:cs="宋体" w:hint="eastAsia"/>
          <w:bCs/>
        </w:rPr>
        <w:t>遮挡比高达7</w:t>
      </w:r>
      <w:r w:rsidR="00F433BC">
        <w:rPr>
          <w:rFonts w:ascii="宋体" w:eastAsia="宋体" w:hAnsi="宋体" w:cs="宋体"/>
          <w:bCs/>
        </w:rPr>
        <w:t>5%</w:t>
      </w:r>
      <w:r w:rsidR="00F433BC">
        <w:rPr>
          <w:rFonts w:ascii="宋体" w:eastAsia="宋体" w:hAnsi="宋体" w:cs="宋体" w:hint="eastAsia"/>
          <w:bCs/>
        </w:rPr>
        <w:t>的</w:t>
      </w:r>
      <w:r w:rsidR="00310E27">
        <w:rPr>
          <w:rFonts w:ascii="宋体" w:eastAsia="宋体" w:hAnsi="宋体" w:cs="宋体" w:hint="eastAsia"/>
          <w:bCs/>
        </w:rPr>
        <w:t>情况下，对于线性探查和微调的情况下效果都不错。</w:t>
      </w:r>
      <w:r w:rsidR="00B24BC1">
        <w:rPr>
          <w:rFonts w:ascii="宋体" w:eastAsia="宋体" w:hAnsi="宋体" w:cs="宋体" w:hint="eastAsia"/>
          <w:bCs/>
        </w:rPr>
        <w:t>并且这个遮挡比例比类似的工作所展示的遮挡比更高</w:t>
      </w:r>
      <w:r w:rsidR="00F67773">
        <w:rPr>
          <w:rFonts w:ascii="宋体" w:eastAsia="宋体" w:hAnsi="宋体" w:cs="宋体" w:hint="eastAsia"/>
          <w:bCs/>
        </w:rPr>
        <w:t>。</w:t>
      </w:r>
    </w:p>
    <w:p w14:paraId="432AC593" w14:textId="1BAA3FCD" w:rsidR="00C423B9" w:rsidRPr="00CB5431" w:rsidRDefault="00F32632" w:rsidP="00CB5431">
      <w:pPr>
        <w:spacing w:before="156"/>
        <w:jc w:val="center"/>
        <w:outlineLvl w:val="0"/>
        <w:rPr>
          <w:rFonts w:ascii="黑体" w:eastAsia="黑体" w:hAnsi="黑体" w:cs="宋体"/>
          <w:b/>
          <w:sz w:val="18"/>
          <w:szCs w:val="18"/>
        </w:rPr>
      </w:pPr>
      <w:r w:rsidRPr="009B48AB">
        <w:rPr>
          <w:rFonts w:ascii="黑体" w:eastAsia="黑体" w:hAnsi="黑体" w:cs="宋体" w:hint="eastAsia"/>
          <w:b/>
          <w:sz w:val="18"/>
          <w:szCs w:val="18"/>
        </w:rPr>
        <w:t>图</w:t>
      </w:r>
      <w:r w:rsidR="00B2101E">
        <w:rPr>
          <w:rFonts w:ascii="黑体" w:eastAsia="黑体" w:hAnsi="黑体" w:cs="宋体"/>
          <w:b/>
          <w:sz w:val="18"/>
          <w:szCs w:val="18"/>
        </w:rPr>
        <w:t>4</w:t>
      </w:r>
      <w:r w:rsidRPr="009B48AB">
        <w:rPr>
          <w:rFonts w:ascii="黑体" w:eastAsia="黑体" w:hAnsi="黑体" w:cs="宋体"/>
          <w:b/>
          <w:sz w:val="18"/>
          <w:szCs w:val="18"/>
        </w:rPr>
        <w:t xml:space="preserve"> </w:t>
      </w:r>
      <w:r w:rsidR="00C242F5">
        <w:rPr>
          <w:rFonts w:ascii="黑体" w:eastAsia="黑体" w:hAnsi="黑体" w:cs="宋体" w:hint="eastAsia"/>
          <w:b/>
          <w:sz w:val="18"/>
          <w:szCs w:val="18"/>
        </w:rPr>
        <w:t>遮挡比例与验证集准确率的关系</w:t>
      </w:r>
    </w:p>
    <w:p w14:paraId="5AEA6DF9" w14:textId="191341A6" w:rsidR="005B134E" w:rsidRDefault="00C41B86" w:rsidP="005B134E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lastRenderedPageBreak/>
        <w:t>2</w:t>
      </w:r>
      <w:r>
        <w:rPr>
          <w:rFonts w:ascii="宋体" w:eastAsia="宋体" w:hAnsi="宋体" w:cs="宋体"/>
          <w:b/>
          <w:sz w:val="28"/>
          <w:szCs w:val="28"/>
        </w:rPr>
        <w:t>.3.2</w:t>
      </w:r>
      <w:r w:rsidR="003007EE">
        <w:rPr>
          <w:rFonts w:ascii="宋体" w:eastAsia="宋体" w:hAnsi="宋体" w:cs="宋体"/>
          <w:b/>
          <w:sz w:val="28"/>
          <w:szCs w:val="28"/>
        </w:rPr>
        <w:t xml:space="preserve"> </w:t>
      </w:r>
      <w:r w:rsidR="003007EE">
        <w:rPr>
          <w:rFonts w:ascii="宋体" w:eastAsia="宋体" w:hAnsi="宋体" w:cs="宋体" w:hint="eastAsia"/>
          <w:b/>
          <w:sz w:val="28"/>
          <w:szCs w:val="28"/>
        </w:rPr>
        <w:t>解码器设计对结果的影响</w:t>
      </w:r>
    </w:p>
    <w:p w14:paraId="6E89C491" w14:textId="77777777" w:rsidR="00EF3816" w:rsidRDefault="005A331C" w:rsidP="00CC5ABA">
      <w:pPr>
        <w:spacing w:before="156"/>
        <w:ind w:firstLineChars="151" w:firstLine="362"/>
        <w:outlineLvl w:val="0"/>
        <w:rPr>
          <w:rFonts w:ascii="宋体" w:eastAsia="宋体" w:hAnsi="宋体" w:cs="宋体"/>
          <w:bCs/>
        </w:rPr>
      </w:pPr>
      <w:r w:rsidRPr="00CC5ABA">
        <w:rPr>
          <w:rFonts w:ascii="宋体" w:eastAsia="宋体" w:hAnsi="宋体" w:cs="宋体" w:hint="eastAsia"/>
          <w:bCs/>
        </w:rPr>
        <w:t>由于在前面提过，解码器的设计是灵活的，因此作者对于解码器的</w:t>
      </w:r>
      <w:r w:rsidR="00CC5ABA">
        <w:rPr>
          <w:rFonts w:ascii="宋体" w:eastAsia="宋体" w:hAnsi="宋体" w:cs="宋体" w:hint="eastAsia"/>
          <w:bCs/>
        </w:rPr>
        <w:t>trans</w:t>
      </w:r>
      <w:r w:rsidR="00CC5ABA">
        <w:rPr>
          <w:rFonts w:ascii="宋体" w:eastAsia="宋体" w:hAnsi="宋体" w:cs="宋体"/>
          <w:bCs/>
        </w:rPr>
        <w:t>former</w:t>
      </w:r>
      <w:r w:rsidR="00CC5ABA">
        <w:rPr>
          <w:rFonts w:ascii="宋体" w:eastAsia="宋体" w:hAnsi="宋体" w:cs="宋体" w:hint="eastAsia"/>
          <w:bCs/>
        </w:rPr>
        <w:t>块的数量</w:t>
      </w:r>
      <w:r w:rsidRPr="00CC5ABA">
        <w:rPr>
          <w:rFonts w:ascii="宋体" w:eastAsia="宋体" w:hAnsi="宋体" w:cs="宋体" w:hint="eastAsia"/>
          <w:bCs/>
        </w:rPr>
        <w:t>和</w:t>
      </w:r>
      <w:r w:rsidR="00CC5ABA">
        <w:rPr>
          <w:rFonts w:ascii="宋体" w:eastAsia="宋体" w:hAnsi="宋体" w:cs="宋体" w:hint="eastAsia"/>
          <w:bCs/>
        </w:rPr>
        <w:t>通道数不同情况下的性能</w:t>
      </w:r>
      <w:r w:rsidRPr="00CC5ABA">
        <w:rPr>
          <w:rFonts w:ascii="宋体" w:eastAsia="宋体" w:hAnsi="宋体" w:cs="宋体" w:hint="eastAsia"/>
          <w:bCs/>
        </w:rPr>
        <w:t>进行了试验。</w:t>
      </w:r>
      <w:r w:rsidR="00D34B56">
        <w:rPr>
          <w:rFonts w:ascii="宋体" w:eastAsia="宋体" w:hAnsi="宋体" w:cs="宋体" w:hint="eastAsia"/>
          <w:bCs/>
        </w:rPr>
        <w:t>表1和表2分别反映了不同transformer块和不同通道数下的实验结果。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1B9B" w14:paraId="598F07C3" w14:textId="77777777" w:rsidTr="00871B9B">
        <w:tc>
          <w:tcPr>
            <w:tcW w:w="8522" w:type="dxa"/>
          </w:tcPr>
          <w:p w14:paraId="3646EA15" w14:textId="77777777" w:rsidR="00871B9B" w:rsidRDefault="00871B9B" w:rsidP="0096182E">
            <w:pPr>
              <w:spacing w:beforeLines="0" w:before="0" w:line="240" w:lineRule="auto"/>
              <w:jc w:val="center"/>
              <w:outlineLvl w:val="0"/>
              <w:rPr>
                <w:rFonts w:ascii="宋体" w:eastAsia="宋体" w:hAnsi="宋体" w:cs="宋体"/>
                <w:bCs/>
              </w:rPr>
            </w:pPr>
            <w:r w:rsidRPr="0096182E">
              <w:rPr>
                <w:rFonts w:ascii="黑体" w:eastAsia="黑体" w:hAnsi="黑体" w:cs="宋体" w:hint="eastAsia"/>
                <w:b/>
                <w:sz w:val="18"/>
                <w:szCs w:val="18"/>
              </w:rPr>
              <w:t>表1</w:t>
            </w:r>
            <w:r w:rsidRPr="0096182E">
              <w:rPr>
                <w:rFonts w:ascii="黑体" w:eastAsia="黑体" w:hAnsi="黑体" w:cs="宋体"/>
                <w:b/>
                <w:sz w:val="18"/>
                <w:szCs w:val="18"/>
              </w:rPr>
              <w:t xml:space="preserve"> </w:t>
            </w:r>
            <w:r w:rsidRPr="0096182E">
              <w:rPr>
                <w:rFonts w:ascii="黑体" w:eastAsia="黑体" w:hAnsi="黑体" w:cs="宋体" w:hint="eastAsia"/>
                <w:b/>
                <w:sz w:val="18"/>
                <w:szCs w:val="18"/>
              </w:rPr>
              <w:t>不同transformer块的结果</w:t>
            </w:r>
          </w:p>
        </w:tc>
      </w:tr>
      <w:tr w:rsidR="00871B9B" w14:paraId="5AD50AE8" w14:textId="77777777" w:rsidTr="00871B9B">
        <w:tc>
          <w:tcPr>
            <w:tcW w:w="8522" w:type="dxa"/>
          </w:tcPr>
          <w:p w14:paraId="5F299F67" w14:textId="77777777" w:rsidR="00871B9B" w:rsidRDefault="0096182E" w:rsidP="00CC5ABA">
            <w:pPr>
              <w:spacing w:before="156"/>
              <w:outlineLvl w:val="0"/>
              <w:rPr>
                <w:rFonts w:ascii="宋体" w:eastAsia="宋体" w:hAnsi="宋体" w:cs="宋体"/>
                <w:bCs/>
              </w:rPr>
            </w:pPr>
            <w:r w:rsidRPr="0096182E">
              <w:rPr>
                <w:rFonts w:ascii="宋体" w:eastAsia="宋体" w:hAnsi="宋体" w:cs="宋体"/>
                <w:bCs/>
                <w:noProof/>
              </w:rPr>
              <w:drawing>
                <wp:anchor distT="0" distB="0" distL="114300" distR="114300" simplePos="0" relativeHeight="251666432" behindDoc="1" locked="0" layoutInCell="1" allowOverlap="1" wp14:anchorId="676DF253" wp14:editId="2317599A">
                  <wp:simplePos x="0" y="0"/>
                  <wp:positionH relativeFrom="column">
                    <wp:posOffset>1998785</wp:posOffset>
                  </wp:positionH>
                  <wp:positionV relativeFrom="page">
                    <wp:posOffset>-12309</wp:posOffset>
                  </wp:positionV>
                  <wp:extent cx="1588135" cy="1028065"/>
                  <wp:effectExtent l="0" t="0" r="0" b="635"/>
                  <wp:wrapThrough wrapText="bothSides">
                    <wp:wrapPolygon edited="0">
                      <wp:start x="0" y="0"/>
                      <wp:lineTo x="0" y="21213"/>
                      <wp:lineTo x="21246" y="21213"/>
                      <wp:lineTo x="21246" y="0"/>
                      <wp:lineTo x="0" y="0"/>
                    </wp:wrapPolygon>
                  </wp:wrapThrough>
                  <wp:docPr id="21243297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329773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135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A1053FA" w14:textId="77777777" w:rsidR="00871B9B" w:rsidRDefault="00A83EE7" w:rsidP="00923906">
      <w:pPr>
        <w:spacing w:before="156"/>
        <w:ind w:firstLineChars="151" w:firstLine="362"/>
        <w:jc w:val="center"/>
        <w:outlineLvl w:val="0"/>
        <w:rPr>
          <w:rFonts w:ascii="宋体" w:eastAsia="宋体" w:hAnsi="宋体" w:cs="宋体"/>
          <w:bCs/>
        </w:rPr>
      </w:pPr>
      <w:r w:rsidRPr="00064A11">
        <w:rPr>
          <w:rFonts w:ascii="宋体" w:eastAsia="宋体" w:hAnsi="宋体" w:cs="宋体"/>
          <w:bCs/>
          <w:noProof/>
        </w:rPr>
        <w:drawing>
          <wp:anchor distT="0" distB="0" distL="114300" distR="114300" simplePos="0" relativeHeight="251639808" behindDoc="1" locked="0" layoutInCell="1" allowOverlap="1" wp14:anchorId="2751799D" wp14:editId="2AD0020B">
            <wp:simplePos x="0" y="0"/>
            <wp:positionH relativeFrom="column">
              <wp:posOffset>1922341</wp:posOffset>
            </wp:positionH>
            <wp:positionV relativeFrom="paragraph">
              <wp:posOffset>387692</wp:posOffset>
            </wp:positionV>
            <wp:extent cx="1664335" cy="1061720"/>
            <wp:effectExtent l="0" t="0" r="0" b="5080"/>
            <wp:wrapTopAndBottom/>
            <wp:docPr id="1824401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0150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906" w:rsidRPr="00D675A8">
        <w:rPr>
          <w:rFonts w:ascii="黑体" w:eastAsia="黑体" w:hAnsi="黑体" w:cs="宋体" w:hint="eastAsia"/>
          <w:b/>
          <w:sz w:val="18"/>
          <w:szCs w:val="18"/>
        </w:rPr>
        <w:t>表2</w:t>
      </w:r>
      <w:r w:rsidR="00923906" w:rsidRPr="00D675A8">
        <w:rPr>
          <w:rFonts w:ascii="黑体" w:eastAsia="黑体" w:hAnsi="黑体" w:cs="宋体"/>
          <w:b/>
          <w:sz w:val="18"/>
          <w:szCs w:val="18"/>
        </w:rPr>
        <w:t xml:space="preserve"> </w:t>
      </w:r>
      <w:r w:rsidR="00923906" w:rsidRPr="00D675A8">
        <w:rPr>
          <w:rFonts w:ascii="黑体" w:eastAsia="黑体" w:hAnsi="黑体" w:cs="宋体" w:hint="eastAsia"/>
          <w:b/>
          <w:sz w:val="18"/>
          <w:szCs w:val="18"/>
        </w:rPr>
        <w:t>不同通道数下的结果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04E9B" w14:paraId="04F2653E" w14:textId="77777777" w:rsidTr="002943D7">
        <w:tc>
          <w:tcPr>
            <w:tcW w:w="8522" w:type="dxa"/>
          </w:tcPr>
          <w:p w14:paraId="1F7274AA" w14:textId="77777777" w:rsidR="00804E9B" w:rsidRDefault="008E4E30" w:rsidP="00F82AB6">
            <w:pPr>
              <w:spacing w:before="156"/>
              <w:ind w:firstLineChars="177" w:firstLine="425"/>
              <w:outlineLvl w:val="0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其中表1改变的是transformer块的数量，表2改变的是通道数量。</w:t>
            </w:r>
            <w:r w:rsidR="00815D39">
              <w:rPr>
                <w:rFonts w:ascii="宋体" w:eastAsia="宋体" w:hAnsi="宋体" w:cs="宋体" w:hint="eastAsia"/>
                <w:bCs/>
              </w:rPr>
              <w:t>从表1</w:t>
            </w:r>
            <w:r w:rsidR="00AC5888">
              <w:rPr>
                <w:rFonts w:ascii="宋体" w:eastAsia="宋体" w:hAnsi="宋体" w:cs="宋体" w:hint="eastAsia"/>
                <w:bCs/>
              </w:rPr>
              <w:t>可以看到，</w:t>
            </w:r>
            <w:r w:rsidR="00B742A3">
              <w:rPr>
                <w:rFonts w:ascii="宋体" w:eastAsia="宋体" w:hAnsi="宋体" w:cs="宋体" w:hint="eastAsia"/>
                <w:bCs/>
              </w:rPr>
              <w:t>对于</w:t>
            </w:r>
            <w:r w:rsidR="00815D39">
              <w:rPr>
                <w:rFonts w:ascii="宋体" w:eastAsia="宋体" w:hAnsi="宋体" w:cs="宋体" w:hint="eastAsia"/>
                <w:bCs/>
              </w:rPr>
              <w:t>线性探测的方法来说，适当地增加block的数量可以提高一定幅度的效果，</w:t>
            </w:r>
            <w:r w:rsidR="00304671">
              <w:rPr>
                <w:rFonts w:ascii="宋体" w:eastAsia="宋体" w:hAnsi="宋体" w:cs="宋体" w:hint="eastAsia"/>
                <w:bCs/>
              </w:rPr>
              <w:t>但对微调的影响较小</w:t>
            </w:r>
            <w:r w:rsidR="001C2A32">
              <w:rPr>
                <w:rFonts w:ascii="宋体" w:eastAsia="宋体" w:hAnsi="宋体" w:cs="宋体" w:hint="eastAsia"/>
                <w:bCs/>
              </w:rPr>
              <w:t>；从表2可以看到，</w:t>
            </w:r>
            <w:r w:rsidR="00C4057A">
              <w:rPr>
                <w:rFonts w:ascii="宋体" w:eastAsia="宋体" w:hAnsi="宋体" w:cs="宋体" w:hint="eastAsia"/>
                <w:bCs/>
              </w:rPr>
              <w:t>通道数的改变结果的改变不如块数的改变明显，其中在5</w:t>
            </w:r>
            <w:r w:rsidR="00C4057A">
              <w:rPr>
                <w:rFonts w:ascii="宋体" w:eastAsia="宋体" w:hAnsi="宋体" w:cs="宋体"/>
                <w:bCs/>
              </w:rPr>
              <w:t>12</w:t>
            </w:r>
            <w:r w:rsidR="00C4057A">
              <w:rPr>
                <w:rFonts w:ascii="宋体" w:eastAsia="宋体" w:hAnsi="宋体" w:cs="宋体" w:hint="eastAsia"/>
                <w:bCs/>
              </w:rPr>
              <w:t>个通道下的效果相对来说有更好的表现。</w:t>
            </w:r>
          </w:p>
        </w:tc>
      </w:tr>
    </w:tbl>
    <w:p w14:paraId="6222B9F0" w14:textId="77777777" w:rsidR="000E19B8" w:rsidRDefault="00C41B86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553E80">
        <w:rPr>
          <w:rFonts w:ascii="宋体" w:eastAsia="宋体" w:hAnsi="宋体" w:cs="宋体" w:hint="eastAsia"/>
          <w:b/>
          <w:sz w:val="28"/>
          <w:szCs w:val="28"/>
        </w:rPr>
        <w:t>2.</w:t>
      </w:r>
      <w:r w:rsidRPr="00553E80">
        <w:rPr>
          <w:rFonts w:ascii="宋体" w:eastAsia="宋体" w:hAnsi="宋体" w:cs="宋体"/>
          <w:b/>
          <w:sz w:val="28"/>
          <w:szCs w:val="28"/>
        </w:rPr>
        <w:t>3.3</w:t>
      </w:r>
      <w:r w:rsidR="00262E8D">
        <w:rPr>
          <w:rFonts w:ascii="宋体" w:eastAsia="宋体" w:hAnsi="宋体" w:cs="宋体"/>
          <w:b/>
          <w:sz w:val="28"/>
          <w:szCs w:val="28"/>
        </w:rPr>
        <w:t xml:space="preserve"> </w:t>
      </w:r>
      <w:r w:rsidR="00DF1494">
        <w:rPr>
          <w:rFonts w:ascii="宋体" w:eastAsia="宋体" w:hAnsi="宋体" w:cs="宋体" w:hint="eastAsia"/>
          <w:b/>
          <w:sz w:val="28"/>
          <w:szCs w:val="28"/>
        </w:rPr>
        <w:t>编码器是否使用</w:t>
      </w:r>
      <w:r w:rsidR="00854C20">
        <w:rPr>
          <w:rFonts w:ascii="宋体" w:eastAsia="宋体" w:hAnsi="宋体" w:cs="宋体" w:hint="eastAsia"/>
          <w:b/>
          <w:sz w:val="28"/>
          <w:szCs w:val="28"/>
        </w:rPr>
        <w:t>被</w:t>
      </w:r>
      <w:r w:rsidR="00463D5E">
        <w:rPr>
          <w:rFonts w:ascii="宋体" w:eastAsia="宋体" w:hAnsi="宋体" w:cs="宋体" w:hint="eastAsia"/>
          <w:b/>
          <w:sz w:val="28"/>
          <w:szCs w:val="28"/>
        </w:rPr>
        <w:t>遮挡</w:t>
      </w:r>
      <w:r w:rsidR="00854C20">
        <w:rPr>
          <w:rFonts w:ascii="宋体" w:eastAsia="宋体" w:hAnsi="宋体" w:cs="宋体" w:hint="eastAsia"/>
          <w:b/>
          <w:sz w:val="28"/>
          <w:szCs w:val="28"/>
        </w:rPr>
        <w:t>的</w:t>
      </w:r>
      <w:r w:rsidR="00463D5E">
        <w:rPr>
          <w:rFonts w:ascii="宋体" w:eastAsia="宋体" w:hAnsi="宋体" w:cs="宋体" w:hint="eastAsia"/>
          <w:b/>
          <w:sz w:val="28"/>
          <w:szCs w:val="28"/>
        </w:rPr>
        <w:t>token对结果的影响</w:t>
      </w:r>
    </w:p>
    <w:p w14:paraId="694411CA" w14:textId="77777777" w:rsidR="00B574DC" w:rsidRDefault="00227ECD" w:rsidP="00CE00CC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1F5F61">
        <w:rPr>
          <w:rFonts w:ascii="宋体" w:eastAsia="宋体" w:hAnsi="宋体" w:cs="宋体" w:hint="eastAsia"/>
          <w:bCs/>
        </w:rPr>
        <w:t>本文</w:t>
      </w:r>
      <w:r w:rsidR="00AC5888" w:rsidRPr="001F5F61">
        <w:rPr>
          <w:rFonts w:ascii="宋体" w:eastAsia="宋体" w:hAnsi="宋体" w:cs="宋体" w:hint="eastAsia"/>
          <w:bCs/>
        </w:rPr>
        <w:t>在设计MAE的编码器的时候，未使用带遮挡的patch进行输入。本文</w:t>
      </w:r>
      <w:r w:rsidR="004F7DCE">
        <w:rPr>
          <w:rFonts w:ascii="宋体" w:eastAsia="宋体" w:hAnsi="宋体" w:cs="宋体" w:hint="eastAsia"/>
          <w:bCs/>
        </w:rPr>
        <w:t>对是否使用带遮挡</w:t>
      </w:r>
      <w:r w:rsidR="004246DD">
        <w:rPr>
          <w:rFonts w:ascii="宋体" w:eastAsia="宋体" w:hAnsi="宋体" w:cs="宋体" w:hint="eastAsia"/>
          <w:bCs/>
        </w:rPr>
        <w:t>的patch也进行了实验，实验结果如表3所示。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E4C68" w14:paraId="78186433" w14:textId="77777777" w:rsidTr="002943D7">
        <w:tc>
          <w:tcPr>
            <w:tcW w:w="8522" w:type="dxa"/>
          </w:tcPr>
          <w:p w14:paraId="736B57E8" w14:textId="77777777" w:rsidR="006E4C68" w:rsidRDefault="006E4C68" w:rsidP="008D052B">
            <w:pPr>
              <w:spacing w:before="156" w:line="240" w:lineRule="auto"/>
              <w:jc w:val="center"/>
              <w:outlineLvl w:val="0"/>
              <w:rPr>
                <w:rFonts w:ascii="宋体" w:eastAsia="宋体" w:hAnsi="宋体" w:cs="宋体"/>
                <w:bCs/>
              </w:rPr>
            </w:pPr>
            <w:r w:rsidRPr="00D675A8">
              <w:rPr>
                <w:rFonts w:ascii="黑体" w:eastAsia="黑体" w:hAnsi="黑体" w:cs="宋体" w:hint="eastAsia"/>
                <w:b/>
                <w:sz w:val="18"/>
                <w:szCs w:val="18"/>
              </w:rPr>
              <w:t>表</w:t>
            </w:r>
            <w:r>
              <w:rPr>
                <w:rFonts w:ascii="黑体" w:eastAsia="黑体" w:hAnsi="黑体" w:cs="宋体"/>
                <w:b/>
                <w:sz w:val="18"/>
                <w:szCs w:val="18"/>
              </w:rPr>
              <w:t>3</w:t>
            </w:r>
            <w:r w:rsidRPr="00D675A8">
              <w:rPr>
                <w:rFonts w:ascii="黑体" w:eastAsia="黑体" w:hAnsi="黑体" w:cs="宋体"/>
                <w:b/>
                <w:sz w:val="18"/>
                <w:szCs w:val="18"/>
              </w:rPr>
              <w:t xml:space="preserve"> </w:t>
            </w:r>
            <w:r>
              <w:rPr>
                <w:rFonts w:ascii="黑体" w:eastAsia="黑体" w:hAnsi="黑体" w:cs="宋体" w:hint="eastAsia"/>
                <w:b/>
                <w:sz w:val="18"/>
                <w:szCs w:val="18"/>
              </w:rPr>
              <w:t>是否使用带遮挡的patch</w:t>
            </w:r>
            <w:r w:rsidRPr="00D675A8">
              <w:rPr>
                <w:rFonts w:ascii="黑体" w:eastAsia="黑体" w:hAnsi="黑体" w:cs="宋体" w:hint="eastAsia"/>
                <w:b/>
                <w:sz w:val="18"/>
                <w:szCs w:val="18"/>
              </w:rPr>
              <w:t>下的结果</w:t>
            </w:r>
          </w:p>
        </w:tc>
      </w:tr>
      <w:tr w:rsidR="006E4C68" w14:paraId="6C53E029" w14:textId="77777777" w:rsidTr="002943D7">
        <w:tc>
          <w:tcPr>
            <w:tcW w:w="8522" w:type="dxa"/>
          </w:tcPr>
          <w:p w14:paraId="5AC901B8" w14:textId="2F8238ED" w:rsidR="008D052B" w:rsidRDefault="00923906" w:rsidP="002943D7">
            <w:pPr>
              <w:spacing w:before="156"/>
              <w:ind w:firstLineChars="177" w:firstLine="425"/>
              <w:outlineLvl w:val="0"/>
              <w:rPr>
                <w:rFonts w:ascii="宋体" w:eastAsia="宋体" w:hAnsi="宋体" w:cs="宋体" w:hint="eastAsia"/>
                <w:bCs/>
              </w:rPr>
            </w:pPr>
            <w:r w:rsidRPr="0016468C">
              <w:rPr>
                <w:rFonts w:ascii="宋体" w:eastAsia="宋体" w:hAnsi="宋体" w:cs="宋体"/>
                <w:bCs/>
                <w:noProof/>
              </w:rPr>
              <w:drawing>
                <wp:anchor distT="0" distB="0" distL="114300" distR="114300" simplePos="0" relativeHeight="251646976" behindDoc="0" locked="0" layoutInCell="1" allowOverlap="1" wp14:anchorId="568BC160" wp14:editId="5D416FB0">
                  <wp:simplePos x="0" y="0"/>
                  <wp:positionH relativeFrom="column">
                    <wp:posOffset>1691640</wp:posOffset>
                  </wp:positionH>
                  <wp:positionV relativeFrom="paragraph">
                    <wp:posOffset>12065</wp:posOffset>
                  </wp:positionV>
                  <wp:extent cx="2026920" cy="533400"/>
                  <wp:effectExtent l="0" t="0" r="0" b="0"/>
                  <wp:wrapTopAndBottom/>
                  <wp:docPr id="16171003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100382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6468C">
              <w:rPr>
                <w:rFonts w:ascii="宋体" w:eastAsia="宋体" w:hAnsi="宋体" w:cs="宋体" w:hint="eastAsia"/>
                <w:bCs/>
              </w:rPr>
              <w:t>从结果可以看出，</w:t>
            </w:r>
            <w:r w:rsidR="00930C33">
              <w:rPr>
                <w:rFonts w:ascii="宋体" w:eastAsia="宋体" w:hAnsi="宋体" w:cs="宋体" w:hint="eastAsia"/>
                <w:bCs/>
              </w:rPr>
              <w:t>对于线性探测来说，使用带遮挡的patch的效果更差，精度约下降1</w:t>
            </w:r>
            <w:r w:rsidR="00930C33">
              <w:rPr>
                <w:rFonts w:ascii="宋体" w:eastAsia="宋体" w:hAnsi="宋体" w:cs="宋体"/>
                <w:bCs/>
              </w:rPr>
              <w:t>4%</w:t>
            </w:r>
            <w:r w:rsidR="00930C33">
              <w:rPr>
                <w:rFonts w:ascii="宋体" w:eastAsia="宋体" w:hAnsi="宋体" w:cs="宋体" w:hint="eastAsia"/>
                <w:bCs/>
              </w:rPr>
              <w:t>。</w:t>
            </w:r>
            <w:r w:rsidR="00B81701">
              <w:rPr>
                <w:rFonts w:ascii="宋体" w:eastAsia="宋体" w:hAnsi="宋体" w:cs="宋体" w:hint="eastAsia"/>
                <w:bCs/>
              </w:rPr>
              <w:t>作者解释这可能是由于这些被遮挡的patch在未损坏的图像中的相应位置不存在，</w:t>
            </w:r>
            <w:r w:rsidR="00957DFB">
              <w:rPr>
                <w:rFonts w:ascii="宋体" w:eastAsia="宋体" w:hAnsi="宋体" w:cs="宋体" w:hint="eastAsia"/>
                <w:bCs/>
              </w:rPr>
              <w:t>这可能导致模型部署的时候，准确率会降低。</w:t>
            </w:r>
            <w:r w:rsidR="003C75DA">
              <w:rPr>
                <w:rFonts w:ascii="宋体" w:eastAsia="宋体" w:hAnsi="宋体" w:cs="宋体" w:hint="eastAsia"/>
                <w:bCs/>
              </w:rPr>
              <w:t>因此，该模型不把被遮挡的patch作为编码器的输入，一是可以加快训练速度，减小训练成本，二是可以提高模型的准确性。</w:t>
            </w:r>
          </w:p>
        </w:tc>
      </w:tr>
    </w:tbl>
    <w:p w14:paraId="68CB6972" w14:textId="77777777" w:rsidR="00B574DC" w:rsidRDefault="00B574DC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2</w:t>
      </w:r>
      <w:r>
        <w:rPr>
          <w:rFonts w:ascii="宋体" w:eastAsia="宋体" w:hAnsi="宋体" w:cs="宋体"/>
          <w:b/>
          <w:sz w:val="28"/>
          <w:szCs w:val="28"/>
        </w:rPr>
        <w:t xml:space="preserve">.3.4 </w:t>
      </w:r>
      <w:r>
        <w:rPr>
          <w:rFonts w:ascii="宋体" w:eastAsia="宋体" w:hAnsi="宋体" w:cs="宋体" w:hint="eastAsia"/>
          <w:b/>
          <w:sz w:val="28"/>
          <w:szCs w:val="28"/>
        </w:rPr>
        <w:t>重建图像的处理对结果的影响</w:t>
      </w:r>
    </w:p>
    <w:p w14:paraId="7F09323D" w14:textId="77777777" w:rsidR="0010028C" w:rsidRDefault="0010028C">
      <w:pPr>
        <w:spacing w:before="156"/>
        <w:outlineLvl w:val="0"/>
        <w:rPr>
          <w:rFonts w:ascii="宋体" w:eastAsia="宋体" w:hAnsi="宋体" w:cs="宋体" w:hint="eastAsia"/>
          <w:b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94B2B" w14:paraId="3611A097" w14:textId="77777777" w:rsidTr="008D052B">
        <w:tc>
          <w:tcPr>
            <w:tcW w:w="8522" w:type="dxa"/>
            <w:shd w:val="clear" w:color="auto" w:fill="auto"/>
          </w:tcPr>
          <w:p w14:paraId="5E9931A0" w14:textId="77777777" w:rsidR="00D94B2B" w:rsidRDefault="00D94B2B" w:rsidP="008D052B">
            <w:pPr>
              <w:spacing w:beforeLines="0" w:before="120"/>
              <w:jc w:val="center"/>
              <w:outlineLvl w:val="0"/>
              <w:rPr>
                <w:rFonts w:ascii="宋体" w:eastAsia="宋体" w:hAnsi="宋体" w:cs="宋体"/>
                <w:bCs/>
              </w:rPr>
            </w:pPr>
            <w:r w:rsidRPr="00D675A8">
              <w:rPr>
                <w:rFonts w:ascii="黑体" w:eastAsia="黑体" w:hAnsi="黑体" w:cs="宋体" w:hint="eastAsia"/>
                <w:b/>
                <w:sz w:val="18"/>
                <w:szCs w:val="18"/>
              </w:rPr>
              <w:lastRenderedPageBreak/>
              <w:t>表</w:t>
            </w:r>
            <w:r>
              <w:rPr>
                <w:rFonts w:ascii="黑体" w:eastAsia="黑体" w:hAnsi="黑体" w:cs="宋体" w:hint="eastAsia"/>
                <w:b/>
                <w:sz w:val="18"/>
                <w:szCs w:val="18"/>
              </w:rPr>
              <w:t>4</w:t>
            </w:r>
            <w:r w:rsidRPr="00D675A8">
              <w:rPr>
                <w:rFonts w:ascii="黑体" w:eastAsia="黑体" w:hAnsi="黑体" w:cs="宋体"/>
                <w:b/>
                <w:sz w:val="18"/>
                <w:szCs w:val="18"/>
              </w:rPr>
              <w:t xml:space="preserve"> </w:t>
            </w:r>
            <w:r w:rsidR="00035B3A">
              <w:rPr>
                <w:rFonts w:ascii="黑体" w:eastAsia="黑体" w:hAnsi="黑体" w:cs="宋体" w:hint="eastAsia"/>
                <w:b/>
                <w:sz w:val="18"/>
                <w:szCs w:val="18"/>
              </w:rPr>
              <w:t>对重建图像的处理的精确度</w:t>
            </w:r>
            <w:r w:rsidR="00A55011">
              <w:rPr>
                <w:rFonts w:ascii="黑体" w:eastAsia="黑体" w:hAnsi="黑体" w:cs="宋体" w:hint="eastAsia"/>
                <w:b/>
                <w:sz w:val="18"/>
                <w:szCs w:val="18"/>
              </w:rPr>
              <w:t>结果</w:t>
            </w:r>
          </w:p>
        </w:tc>
      </w:tr>
      <w:tr w:rsidR="00D94B2B" w14:paraId="116B385B" w14:textId="77777777" w:rsidTr="002943D7">
        <w:tc>
          <w:tcPr>
            <w:tcW w:w="8522" w:type="dxa"/>
          </w:tcPr>
          <w:p w14:paraId="5D4A960C" w14:textId="77777777" w:rsidR="00D94B2B" w:rsidRPr="007601E1" w:rsidRDefault="00923906" w:rsidP="007601E1">
            <w:pPr>
              <w:tabs>
                <w:tab w:val="left" w:pos="426"/>
              </w:tabs>
              <w:spacing w:before="156"/>
              <w:ind w:firstLineChars="177" w:firstLine="425"/>
            </w:pPr>
            <w:r w:rsidRPr="00D94B2B">
              <w:rPr>
                <w:noProof/>
              </w:rPr>
              <w:drawing>
                <wp:anchor distT="0" distB="0" distL="114300" distR="114300" simplePos="0" relativeHeight="251649024" behindDoc="0" locked="0" layoutInCell="1" allowOverlap="1" wp14:anchorId="1F12B452" wp14:editId="3B3495A4">
                  <wp:simplePos x="0" y="0"/>
                  <wp:positionH relativeFrom="column">
                    <wp:posOffset>1453466</wp:posOffset>
                  </wp:positionH>
                  <wp:positionV relativeFrom="paragraph">
                    <wp:posOffset>0</wp:posOffset>
                  </wp:positionV>
                  <wp:extent cx="2370455" cy="861060"/>
                  <wp:effectExtent l="0" t="0" r="0" b="0"/>
                  <wp:wrapTopAndBottom/>
                  <wp:docPr id="1563746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7469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45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3F59">
              <w:rPr>
                <w:rFonts w:hint="eastAsia"/>
              </w:rPr>
              <w:t>如表</w:t>
            </w:r>
            <w:r w:rsidR="00003F59">
              <w:rPr>
                <w:rFonts w:hint="eastAsia"/>
              </w:rPr>
              <w:t>4</w:t>
            </w:r>
            <w:r w:rsidR="00003F59">
              <w:rPr>
                <w:rFonts w:hint="eastAsia"/>
              </w:rPr>
              <w:t>所示，作者对重建目标采取了一系列的处理手段</w:t>
            </w:r>
            <w:r w:rsidR="00F12643">
              <w:rPr>
                <w:rFonts w:hint="eastAsia"/>
              </w:rPr>
              <w:t>：对</w:t>
            </w:r>
            <w:r w:rsidR="00F12643">
              <w:rPr>
                <w:rFonts w:hint="eastAsia"/>
              </w:rPr>
              <w:t>patch</w:t>
            </w:r>
            <w:r w:rsidR="00F12643">
              <w:rPr>
                <w:rFonts w:hint="eastAsia"/>
              </w:rPr>
              <w:t>进行归一化；对像素进行归一化和对</w:t>
            </w:r>
            <w:r w:rsidR="00F12643">
              <w:rPr>
                <w:rFonts w:hint="eastAsia"/>
              </w:rPr>
              <w:t>patch</w:t>
            </w:r>
            <w:r w:rsidR="00F12643">
              <w:rPr>
                <w:rFonts w:hint="eastAsia"/>
              </w:rPr>
              <w:t>进行</w:t>
            </w:r>
            <w:r w:rsidR="00F12643">
              <w:rPr>
                <w:rFonts w:hint="eastAsia"/>
              </w:rPr>
              <w:t>PCA</w:t>
            </w:r>
            <w:r w:rsidR="00F12643">
              <w:rPr>
                <w:rFonts w:hint="eastAsia"/>
              </w:rPr>
              <w:t>降维。</w:t>
            </w:r>
            <w:r w:rsidR="00B57AFC">
              <w:rPr>
                <w:rFonts w:hint="eastAsia"/>
              </w:rPr>
              <w:t>从结果来看，使用归一化后的</w:t>
            </w:r>
            <w:r w:rsidR="007601E1" w:rsidRPr="000E77EF">
              <w:rPr>
                <w:rFonts w:hint="eastAsia"/>
              </w:rPr>
              <w:t>像素有相对更好的结果。</w:t>
            </w:r>
            <w:r w:rsidR="007601E1">
              <w:rPr>
                <w:rFonts w:hint="eastAsia"/>
              </w:rPr>
              <w:t>另外，作者还采用了</w:t>
            </w:r>
            <w:r w:rsidR="007601E1">
              <w:rPr>
                <w:rFonts w:hint="eastAsia"/>
              </w:rPr>
              <w:t>DALLE</w:t>
            </w:r>
            <w:r w:rsidR="007601E1">
              <w:rPr>
                <w:rFonts w:hint="eastAsia"/>
              </w:rPr>
              <w:t>预训练的</w:t>
            </w:r>
            <w:proofErr w:type="spellStart"/>
            <w:r w:rsidR="007601E1">
              <w:rPr>
                <w:rFonts w:hint="eastAsia"/>
              </w:rPr>
              <w:t>dVAE</w:t>
            </w:r>
            <w:proofErr w:type="spellEnd"/>
            <w:r w:rsidR="007601E1">
              <w:rPr>
                <w:rFonts w:hint="eastAsia"/>
              </w:rPr>
              <w:t>作为标记，结果显示效果提升不大。因此，对像素的归一化在实验中是最好的方式。</w:t>
            </w:r>
          </w:p>
        </w:tc>
      </w:tr>
    </w:tbl>
    <w:p w14:paraId="595DC769" w14:textId="77777777" w:rsidR="00B574DC" w:rsidRDefault="00B574DC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2</w:t>
      </w:r>
      <w:r>
        <w:rPr>
          <w:rFonts w:ascii="宋体" w:eastAsia="宋体" w:hAnsi="宋体" w:cs="宋体"/>
          <w:b/>
          <w:sz w:val="28"/>
          <w:szCs w:val="28"/>
        </w:rPr>
        <w:t>.3.5</w:t>
      </w:r>
      <w:r w:rsidR="0048607E">
        <w:rPr>
          <w:rFonts w:ascii="宋体" w:eastAsia="宋体" w:hAnsi="宋体" w:cs="宋体"/>
          <w:b/>
          <w:sz w:val="28"/>
          <w:szCs w:val="28"/>
        </w:rPr>
        <w:t xml:space="preserve"> </w:t>
      </w:r>
      <w:r w:rsidR="0048607E">
        <w:rPr>
          <w:rFonts w:ascii="宋体" w:eastAsia="宋体" w:hAnsi="宋体" w:cs="宋体" w:hint="eastAsia"/>
          <w:b/>
          <w:sz w:val="28"/>
          <w:szCs w:val="28"/>
        </w:rPr>
        <w:t>数据增广方法对结果的影响</w:t>
      </w:r>
    </w:p>
    <w:p w14:paraId="7DB7E480" w14:textId="77777777" w:rsidR="0048607E" w:rsidRDefault="00C31D58" w:rsidP="00C62D64">
      <w:pPr>
        <w:spacing w:before="156"/>
        <w:ind w:firstLineChars="151" w:firstLine="362"/>
        <w:outlineLvl w:val="0"/>
        <w:rPr>
          <w:rFonts w:ascii="宋体" w:eastAsia="宋体" w:hAnsi="宋体" w:cs="宋体"/>
          <w:bCs/>
        </w:rPr>
      </w:pPr>
      <w:r w:rsidRPr="00C62D64">
        <w:rPr>
          <w:rFonts w:ascii="宋体" w:eastAsia="宋体" w:hAnsi="宋体" w:cs="宋体" w:hint="eastAsia"/>
          <w:bCs/>
        </w:rPr>
        <w:t>在处理图像的任务中，我们常常需要对输入进行预处理。</w:t>
      </w:r>
      <w:r w:rsidR="00632AF2" w:rsidRPr="00C62D64">
        <w:rPr>
          <w:rFonts w:ascii="宋体" w:eastAsia="宋体" w:hAnsi="宋体" w:cs="宋体" w:hint="eastAsia"/>
          <w:bCs/>
        </w:rPr>
        <w:t>作者对一系列的预处理手段进行了实验，如表5所示。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A0DF1" w14:paraId="533FAFAB" w14:textId="77777777" w:rsidTr="002943D7">
        <w:tc>
          <w:tcPr>
            <w:tcW w:w="8522" w:type="dxa"/>
          </w:tcPr>
          <w:p w14:paraId="12C60F25" w14:textId="77777777" w:rsidR="003A0DF1" w:rsidRDefault="003A0DF1" w:rsidP="00CA6CBC">
            <w:pPr>
              <w:spacing w:before="156" w:line="240" w:lineRule="auto"/>
              <w:jc w:val="center"/>
              <w:outlineLvl w:val="0"/>
              <w:rPr>
                <w:rFonts w:ascii="宋体" w:eastAsia="宋体" w:hAnsi="宋体" w:cs="宋体"/>
                <w:bCs/>
              </w:rPr>
            </w:pPr>
            <w:r w:rsidRPr="00D675A8">
              <w:rPr>
                <w:rFonts w:ascii="黑体" w:eastAsia="黑体" w:hAnsi="黑体" w:cs="宋体" w:hint="eastAsia"/>
                <w:b/>
                <w:sz w:val="18"/>
                <w:szCs w:val="18"/>
              </w:rPr>
              <w:t>表</w:t>
            </w:r>
            <w:r>
              <w:rPr>
                <w:rFonts w:ascii="黑体" w:eastAsia="黑体" w:hAnsi="黑体" w:cs="宋体" w:hint="eastAsia"/>
                <w:b/>
                <w:sz w:val="18"/>
                <w:szCs w:val="18"/>
              </w:rPr>
              <w:t>5</w:t>
            </w:r>
            <w:r w:rsidRPr="00D675A8">
              <w:rPr>
                <w:rFonts w:ascii="黑体" w:eastAsia="黑体" w:hAnsi="黑体" w:cs="宋体"/>
                <w:b/>
                <w:sz w:val="18"/>
                <w:szCs w:val="18"/>
              </w:rPr>
              <w:t xml:space="preserve"> </w:t>
            </w:r>
            <w:r w:rsidR="00C03C72">
              <w:rPr>
                <w:rFonts w:ascii="黑体" w:eastAsia="黑体" w:hAnsi="黑体" w:cs="宋体" w:hint="eastAsia"/>
                <w:b/>
                <w:sz w:val="18"/>
                <w:szCs w:val="18"/>
              </w:rPr>
              <w:t>使用不同的数据增广方法的精确度结果</w:t>
            </w:r>
          </w:p>
        </w:tc>
      </w:tr>
      <w:tr w:rsidR="003A0DF1" w14:paraId="224654AB" w14:textId="77777777" w:rsidTr="002943D7">
        <w:tc>
          <w:tcPr>
            <w:tcW w:w="8522" w:type="dxa"/>
          </w:tcPr>
          <w:p w14:paraId="4D4319EC" w14:textId="77777777" w:rsidR="003A0DF1" w:rsidRDefault="007B1B5B" w:rsidP="002943D7">
            <w:pPr>
              <w:spacing w:before="156"/>
              <w:ind w:firstLineChars="177" w:firstLine="425"/>
              <w:outlineLvl w:val="0"/>
              <w:rPr>
                <w:rFonts w:ascii="宋体" w:eastAsia="宋体" w:hAnsi="宋体" w:cs="宋体"/>
                <w:bCs/>
              </w:rPr>
            </w:pPr>
            <w:r w:rsidRPr="00030447">
              <w:rPr>
                <w:rFonts w:ascii="宋体" w:eastAsia="宋体" w:hAnsi="宋体" w:cs="宋体"/>
                <w:bCs/>
                <w:noProof/>
              </w:rPr>
              <w:drawing>
                <wp:anchor distT="0" distB="0" distL="114300" distR="114300" simplePos="0" relativeHeight="251663360" behindDoc="0" locked="0" layoutInCell="1" allowOverlap="1" wp14:anchorId="290A225A" wp14:editId="52BFCC8F">
                  <wp:simplePos x="0" y="0"/>
                  <wp:positionH relativeFrom="column">
                    <wp:posOffset>1658376</wp:posOffset>
                  </wp:positionH>
                  <wp:positionV relativeFrom="paragraph">
                    <wp:posOffset>-67262</wp:posOffset>
                  </wp:positionV>
                  <wp:extent cx="1950085" cy="781050"/>
                  <wp:effectExtent l="0" t="0" r="0" b="0"/>
                  <wp:wrapTopAndBottom/>
                  <wp:docPr id="6103920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39203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08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31E7">
              <w:rPr>
                <w:rFonts w:ascii="宋体" w:eastAsia="宋体" w:hAnsi="宋体" w:cs="宋体" w:hint="eastAsia"/>
                <w:bCs/>
              </w:rPr>
              <w:t>从表中看到，随机裁剪的效果较好，无论是固定大小还是随机大小。但</w:t>
            </w:r>
            <w:r w:rsidR="00DD3664">
              <w:rPr>
                <w:rFonts w:ascii="宋体" w:eastAsia="宋体" w:hAnsi="宋体" w:cs="宋体" w:hint="eastAsia"/>
                <w:bCs/>
              </w:rPr>
              <w:t>使用</w:t>
            </w:r>
            <w:r w:rsidR="00D331E7">
              <w:rPr>
                <w:rFonts w:ascii="宋体" w:eastAsia="宋体" w:hAnsi="宋体" w:cs="宋体" w:hint="eastAsia"/>
                <w:bCs/>
              </w:rPr>
              <w:t>颜色</w:t>
            </w:r>
            <w:r w:rsidR="00DD3664">
              <w:rPr>
                <w:rFonts w:ascii="宋体" w:eastAsia="宋体" w:hAnsi="宋体" w:cs="宋体" w:hint="eastAsia"/>
                <w:bCs/>
              </w:rPr>
              <w:t>抖动</w:t>
            </w:r>
            <w:r w:rsidR="00D331E7">
              <w:rPr>
                <w:rFonts w:ascii="宋体" w:eastAsia="宋体" w:hAnsi="宋体" w:cs="宋体" w:hint="eastAsia"/>
                <w:bCs/>
              </w:rPr>
              <w:t>的预处理效果较差，</w:t>
            </w:r>
            <w:r w:rsidR="00D9107C">
              <w:rPr>
                <w:rFonts w:ascii="宋体" w:eastAsia="宋体" w:hAnsi="宋体" w:cs="宋体" w:hint="eastAsia"/>
                <w:bCs/>
              </w:rPr>
              <w:t>但值得注意的是，不用任何数据增强的方法，结果也不差，其原因是每一轮模型的迭代，都会选取不同的patch进行遮挡。从这一点意义上说，就已经做了很多数据增强的操作了。</w:t>
            </w:r>
            <w:r w:rsidR="0055103E">
              <w:rPr>
                <w:rFonts w:ascii="宋体" w:eastAsia="宋体" w:hAnsi="宋体" w:cs="宋体" w:hint="eastAsia"/>
                <w:bCs/>
              </w:rPr>
              <w:t>所以不用其他的数据增强的方式，效果也不差。</w:t>
            </w:r>
          </w:p>
        </w:tc>
      </w:tr>
    </w:tbl>
    <w:p w14:paraId="7F2AE71A" w14:textId="77777777" w:rsidR="0048607E" w:rsidRDefault="0048607E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2</w:t>
      </w:r>
      <w:r>
        <w:rPr>
          <w:rFonts w:ascii="宋体" w:eastAsia="宋体" w:hAnsi="宋体" w:cs="宋体"/>
          <w:b/>
          <w:sz w:val="28"/>
          <w:szCs w:val="28"/>
        </w:rPr>
        <w:t>.3.6</w:t>
      </w:r>
      <w:r w:rsidR="000E1110">
        <w:rPr>
          <w:rFonts w:ascii="宋体" w:eastAsia="宋体" w:hAnsi="宋体" w:cs="宋体"/>
          <w:b/>
          <w:sz w:val="28"/>
          <w:szCs w:val="28"/>
        </w:rPr>
        <w:t xml:space="preserve"> </w:t>
      </w:r>
      <w:r w:rsidR="000E1110">
        <w:rPr>
          <w:rFonts w:ascii="宋体" w:eastAsia="宋体" w:hAnsi="宋体" w:cs="宋体" w:hint="eastAsia"/>
          <w:b/>
          <w:sz w:val="28"/>
          <w:szCs w:val="28"/>
        </w:rPr>
        <w:t>遮挡方法对结果的影响</w:t>
      </w:r>
    </w:p>
    <w:p w14:paraId="2BF0DF7C" w14:textId="77777777" w:rsidR="00B2101E" w:rsidRDefault="00AE6E23" w:rsidP="00DA7B88">
      <w:pPr>
        <w:spacing w:before="156"/>
        <w:ind w:firstLineChars="177" w:firstLine="320"/>
        <w:outlineLvl w:val="0"/>
        <w:rPr>
          <w:rFonts w:ascii="宋体" w:eastAsia="宋体" w:hAnsi="宋体" w:cs="宋体"/>
          <w:bCs/>
        </w:rPr>
      </w:pPr>
      <w:r w:rsidRPr="00560D5D">
        <w:rPr>
          <w:rFonts w:ascii="黑体" w:eastAsia="黑体" w:hAnsi="黑体" w:cs="宋体"/>
          <w:b/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57356D51" wp14:editId="0BFF5676">
            <wp:simplePos x="0" y="0"/>
            <wp:positionH relativeFrom="column">
              <wp:posOffset>960950</wp:posOffset>
            </wp:positionH>
            <wp:positionV relativeFrom="paragraph">
              <wp:posOffset>880110</wp:posOffset>
            </wp:positionV>
            <wp:extent cx="3217545" cy="1268730"/>
            <wp:effectExtent l="0" t="0" r="1905" b="7620"/>
            <wp:wrapTopAndBottom/>
            <wp:docPr id="1121987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8765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88">
        <w:rPr>
          <w:rFonts w:ascii="宋体" w:eastAsia="宋体" w:hAnsi="宋体" w:cs="宋体" w:hint="eastAsia"/>
          <w:bCs/>
        </w:rPr>
        <w:t>作者在原始模型中采用了随机采样的方法，给不同的patch进行遮挡。作者在这个实验中尝试了其他不同的遮挡方法：随机遮挡；大块遮挡以及格点遮挡。</w:t>
      </w:r>
      <w:r w:rsidR="003B4FA6">
        <w:rPr>
          <w:rFonts w:ascii="宋体" w:eastAsia="宋体" w:hAnsi="宋体" w:cs="宋体" w:hint="eastAsia"/>
          <w:bCs/>
        </w:rPr>
        <w:t>如图5所示。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102D0" w14:paraId="5445B36E" w14:textId="77777777" w:rsidTr="00E102D0">
        <w:tc>
          <w:tcPr>
            <w:tcW w:w="8522" w:type="dxa"/>
          </w:tcPr>
          <w:p w14:paraId="52BA6872" w14:textId="77777777" w:rsidR="00E102D0" w:rsidRDefault="00E102D0" w:rsidP="00560D5D">
            <w:pPr>
              <w:spacing w:before="156"/>
              <w:jc w:val="center"/>
              <w:outlineLvl w:val="0"/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560D5D">
              <w:rPr>
                <w:rFonts w:ascii="黑体" w:eastAsia="黑体" w:hAnsi="黑体" w:cs="宋体" w:hint="eastAsia"/>
                <w:b/>
                <w:sz w:val="18"/>
                <w:szCs w:val="18"/>
              </w:rPr>
              <w:t>图5</w:t>
            </w:r>
            <w:r w:rsidRPr="00560D5D">
              <w:rPr>
                <w:rFonts w:ascii="黑体" w:eastAsia="黑体" w:hAnsi="黑体" w:cs="宋体"/>
                <w:b/>
                <w:sz w:val="18"/>
                <w:szCs w:val="18"/>
              </w:rPr>
              <w:t xml:space="preserve"> </w:t>
            </w:r>
            <w:r w:rsidRPr="00560D5D">
              <w:rPr>
                <w:rFonts w:ascii="黑体" w:eastAsia="黑体" w:hAnsi="黑体" w:cs="宋体" w:hint="eastAsia"/>
                <w:b/>
                <w:sz w:val="18"/>
                <w:szCs w:val="18"/>
              </w:rPr>
              <w:t>不同遮挡策略的示意图</w:t>
            </w:r>
          </w:p>
        </w:tc>
      </w:tr>
    </w:tbl>
    <w:p w14:paraId="110170E2" w14:textId="77777777" w:rsidR="003B4FA6" w:rsidRDefault="00560D5D" w:rsidP="00B15B47">
      <w:pPr>
        <w:spacing w:before="156"/>
        <w:ind w:firstLineChars="177" w:firstLine="425"/>
        <w:outlineLvl w:val="0"/>
        <w:rPr>
          <w:rFonts w:ascii="宋体" w:eastAsia="宋体" w:hAnsi="宋体" w:cs="宋体"/>
          <w:bCs/>
        </w:rPr>
      </w:pPr>
      <w:r w:rsidRPr="00B15B47">
        <w:rPr>
          <w:rFonts w:ascii="宋体" w:eastAsia="宋体" w:hAnsi="宋体" w:cs="宋体" w:hint="eastAsia"/>
          <w:bCs/>
        </w:rPr>
        <w:lastRenderedPageBreak/>
        <w:t>可以看到，随机遮挡复原的效果相对来说比较清晰，但是有一定的斑块，大块遮挡的还原效果比较模糊，但值得注意的是，未被遮挡的部分有棋盘的样子，但被遮挡的部分没有，只是比较模糊；而格点遮挡的图像，在还原结果中，有相当规律的灰色块。</w:t>
      </w:r>
      <w:r w:rsidR="00B15B47">
        <w:rPr>
          <w:rFonts w:ascii="宋体" w:eastAsia="宋体" w:hAnsi="宋体" w:cs="宋体" w:hint="eastAsia"/>
          <w:bCs/>
        </w:rPr>
        <w:t>复原图像出现棋盘式的patch的原因可能与训练方式有影响：每次都会采取不同的patch被遮挡，其结果是在未被遮挡的patch也可能进行了某种变换，使得有这种棋盘状的斑块出现。</w:t>
      </w:r>
      <w:r w:rsidR="008919C8">
        <w:rPr>
          <w:rFonts w:ascii="宋体" w:eastAsia="宋体" w:hAnsi="宋体" w:cs="宋体" w:hint="eastAsia"/>
          <w:bCs/>
        </w:rPr>
        <w:t>而准确率结果如表6所示。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86516" w14:paraId="61139D87" w14:textId="77777777" w:rsidTr="007F7F75">
        <w:tc>
          <w:tcPr>
            <w:tcW w:w="8522" w:type="dxa"/>
          </w:tcPr>
          <w:p w14:paraId="7F54537B" w14:textId="77777777" w:rsidR="00E86516" w:rsidRDefault="00E86516" w:rsidP="007F7F75">
            <w:pPr>
              <w:spacing w:before="156"/>
              <w:jc w:val="center"/>
              <w:outlineLvl w:val="0"/>
              <w:rPr>
                <w:rFonts w:ascii="宋体" w:eastAsia="宋体" w:hAnsi="宋体" w:cs="宋体"/>
                <w:bCs/>
              </w:rPr>
            </w:pPr>
            <w:r w:rsidRPr="007F7F75">
              <w:rPr>
                <w:rFonts w:ascii="黑体" w:eastAsia="黑体" w:hAnsi="黑体" w:cs="宋体" w:hint="eastAsia"/>
                <w:b/>
                <w:sz w:val="18"/>
                <w:szCs w:val="18"/>
              </w:rPr>
              <w:t>表6</w:t>
            </w:r>
            <w:r w:rsidRPr="007F7F75">
              <w:rPr>
                <w:rFonts w:ascii="黑体" w:eastAsia="黑体" w:hAnsi="黑体" w:cs="宋体"/>
                <w:b/>
                <w:sz w:val="18"/>
                <w:szCs w:val="18"/>
              </w:rPr>
              <w:t xml:space="preserve"> </w:t>
            </w:r>
            <w:r w:rsidRPr="007F7F75">
              <w:rPr>
                <w:rFonts w:ascii="黑体" w:eastAsia="黑体" w:hAnsi="黑体" w:cs="宋体" w:hint="eastAsia"/>
                <w:b/>
                <w:sz w:val="18"/>
                <w:szCs w:val="18"/>
              </w:rPr>
              <w:t>使用不同遮挡策略的准确率结果</w:t>
            </w:r>
          </w:p>
        </w:tc>
      </w:tr>
      <w:tr w:rsidR="00E86516" w14:paraId="374BE3D3" w14:textId="77777777" w:rsidTr="007F7F75">
        <w:tc>
          <w:tcPr>
            <w:tcW w:w="8522" w:type="dxa"/>
          </w:tcPr>
          <w:p w14:paraId="488F2A05" w14:textId="77777777" w:rsidR="00E86516" w:rsidRDefault="007F7F75" w:rsidP="00B343D9">
            <w:pPr>
              <w:spacing w:before="156"/>
              <w:ind w:firstLineChars="177" w:firstLine="425"/>
              <w:outlineLvl w:val="0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从结果上看，随机采样的效果相对来说也是最好的。</w:t>
            </w:r>
            <w:r w:rsidR="000E1EE5">
              <w:rPr>
                <w:rFonts w:ascii="宋体" w:eastAsia="宋体" w:hAnsi="宋体" w:cs="宋体" w:hint="eastAsia"/>
                <w:bCs/>
              </w:rPr>
              <w:t>同时，随机采样也提供了较高的遮挡比例。</w:t>
            </w:r>
            <w:r w:rsidR="00370350">
              <w:rPr>
                <w:rFonts w:ascii="宋体" w:eastAsia="宋体" w:hAnsi="宋体" w:cs="宋体" w:hint="eastAsia"/>
                <w:bCs/>
              </w:rPr>
              <w:t>总的来说，随机采样是一个较好的策略。</w:t>
            </w:r>
            <w:r w:rsidRPr="007F7F75">
              <w:rPr>
                <w:rFonts w:ascii="宋体" w:eastAsia="宋体" w:hAnsi="宋体" w:cs="宋体"/>
                <w:bCs/>
                <w:noProof/>
              </w:rPr>
              <w:drawing>
                <wp:anchor distT="0" distB="0" distL="114300" distR="114300" simplePos="0" relativeHeight="251672576" behindDoc="0" locked="0" layoutInCell="1" allowOverlap="1" wp14:anchorId="7397EE1B" wp14:editId="5103A2BB">
                  <wp:simplePos x="0" y="0"/>
                  <wp:positionH relativeFrom="column">
                    <wp:posOffset>1743075</wp:posOffset>
                  </wp:positionH>
                  <wp:positionV relativeFrom="paragraph">
                    <wp:posOffset>95250</wp:posOffset>
                  </wp:positionV>
                  <wp:extent cx="1790855" cy="891617"/>
                  <wp:effectExtent l="0" t="0" r="0" b="3810"/>
                  <wp:wrapTopAndBottom/>
                  <wp:docPr id="9280496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049649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139EC23" w14:textId="77777777" w:rsidR="00D44A58" w:rsidRDefault="000E19B8" w:rsidP="005B2D62">
      <w:pPr>
        <w:spacing w:before="156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三、总结与个人感悟</w:t>
      </w:r>
    </w:p>
    <w:p w14:paraId="2624ADD1" w14:textId="77777777" w:rsidR="00D44A58" w:rsidRDefault="00D94B2B" w:rsidP="00111E27">
      <w:pPr>
        <w:spacing w:beforeLines="0" w:before="0" w:line="240" w:lineRule="auto"/>
        <w:outlineLvl w:val="0"/>
        <w:rPr>
          <w:rFonts w:ascii="宋体" w:eastAsia="宋体" w:hAnsi="宋体" w:cs="宋体"/>
          <w:b/>
          <w:sz w:val="28"/>
          <w:szCs w:val="28"/>
        </w:rPr>
      </w:pPr>
      <w:r w:rsidRPr="00111E27">
        <w:rPr>
          <w:rFonts w:ascii="宋体" w:eastAsia="宋体" w:hAnsi="宋体" w:cs="宋体" w:hint="eastAsia"/>
          <w:b/>
          <w:sz w:val="28"/>
          <w:szCs w:val="28"/>
        </w:rPr>
        <w:t>3</w:t>
      </w:r>
      <w:r w:rsidRPr="00111E27">
        <w:rPr>
          <w:rFonts w:ascii="宋体" w:eastAsia="宋体" w:hAnsi="宋体" w:cs="宋体"/>
          <w:b/>
          <w:sz w:val="28"/>
          <w:szCs w:val="28"/>
        </w:rPr>
        <w:t xml:space="preserve">.1 </w:t>
      </w:r>
      <w:r w:rsidRPr="00111E27">
        <w:rPr>
          <w:rFonts w:ascii="宋体" w:eastAsia="宋体" w:hAnsi="宋体" w:cs="宋体" w:hint="eastAsia"/>
          <w:b/>
          <w:sz w:val="28"/>
          <w:szCs w:val="28"/>
        </w:rPr>
        <w:t>模型总结</w:t>
      </w:r>
    </w:p>
    <w:p w14:paraId="2E05F215" w14:textId="2D9E86D9" w:rsidR="0011728B" w:rsidRPr="00111E27" w:rsidRDefault="0011728B" w:rsidP="00D9449A">
      <w:pPr>
        <w:spacing w:before="156"/>
        <w:ind w:firstLineChars="177" w:firstLine="425"/>
        <w:rPr>
          <w:rFonts w:hint="eastAsia"/>
        </w:rPr>
      </w:pPr>
      <w:r>
        <w:rPr>
          <w:rFonts w:hint="eastAsia"/>
        </w:rPr>
        <w:t>总的来说，</w:t>
      </w:r>
      <w:r w:rsidR="00D9449A">
        <w:rPr>
          <w:rFonts w:hint="eastAsia"/>
        </w:rPr>
        <w:t>这篇论文所提出的模型算是</w:t>
      </w:r>
      <w:r w:rsidR="00D9449A">
        <w:rPr>
          <w:rFonts w:hint="eastAsia"/>
        </w:rPr>
        <w:t>ViT</w:t>
      </w:r>
      <w:r w:rsidR="00D9449A">
        <w:rPr>
          <w:rFonts w:hint="eastAsia"/>
        </w:rPr>
        <w:t>模型提出后所跟进的工作。其核心思想有二：一是</w:t>
      </w:r>
      <w:r w:rsidR="00053F01">
        <w:rPr>
          <w:rFonts w:hint="eastAsia"/>
        </w:rPr>
        <w:t>借鉴</w:t>
      </w:r>
      <w:r w:rsidR="00053F01">
        <w:rPr>
          <w:rFonts w:hint="eastAsia"/>
        </w:rPr>
        <w:t>Bert</w:t>
      </w:r>
      <w:r w:rsidR="00053F01">
        <w:rPr>
          <w:rFonts w:hint="eastAsia"/>
        </w:rPr>
        <w:t>对数据的处理，</w:t>
      </w:r>
      <w:r w:rsidR="00D9449A">
        <w:rPr>
          <w:rFonts w:hint="eastAsia"/>
        </w:rPr>
        <w:t>对</w:t>
      </w:r>
      <w:r w:rsidR="00C62023">
        <w:rPr>
          <w:rFonts w:hint="eastAsia"/>
        </w:rPr>
        <w:t>图像</w:t>
      </w:r>
      <w:r w:rsidR="00D9449A">
        <w:rPr>
          <w:rFonts w:hint="eastAsia"/>
        </w:rPr>
        <w:t>采用遮挡处理，并只使用不带遮挡的</w:t>
      </w:r>
      <w:r w:rsidR="00D9449A">
        <w:rPr>
          <w:rFonts w:hint="eastAsia"/>
        </w:rPr>
        <w:t>patch</w:t>
      </w:r>
      <w:r w:rsidR="00D9449A">
        <w:rPr>
          <w:rFonts w:hint="eastAsia"/>
        </w:rPr>
        <w:t>作为模型的输入，大大减少了训练成本；二是采用非对称的编码器解码器结构，使得模型具有良好的可扩展性质，对于解码器来说，其可以采取轻量化设计，可以进一步</w:t>
      </w:r>
      <w:r w:rsidR="003C5EBD">
        <w:rPr>
          <w:rFonts w:hint="eastAsia"/>
        </w:rPr>
        <w:t>地</w:t>
      </w:r>
      <w:r w:rsidR="00D9449A">
        <w:rPr>
          <w:rFonts w:hint="eastAsia"/>
        </w:rPr>
        <w:t>缩减模型规模。</w:t>
      </w:r>
      <w:r w:rsidR="00C62023">
        <w:rPr>
          <w:rFonts w:hint="eastAsia"/>
        </w:rPr>
        <w:t>需要注意的是，对于图像</w:t>
      </w:r>
      <w:r w:rsidR="007A3A42">
        <w:rPr>
          <w:rFonts w:hint="eastAsia"/>
        </w:rPr>
        <w:t>的</w:t>
      </w:r>
      <w:r w:rsidR="000D7F2B">
        <w:rPr>
          <w:rFonts w:hint="eastAsia"/>
        </w:rPr>
        <w:t>处理，需要依从随机分布来选取需要遮挡的</w:t>
      </w:r>
      <w:r w:rsidR="000D7F2B">
        <w:rPr>
          <w:rFonts w:hint="eastAsia"/>
        </w:rPr>
        <w:t>patch</w:t>
      </w:r>
      <w:r w:rsidR="000D7F2B">
        <w:rPr>
          <w:rFonts w:hint="eastAsia"/>
        </w:rPr>
        <w:t>；由于每轮训练都会选取不同的</w:t>
      </w:r>
      <w:r w:rsidR="000D7F2B">
        <w:rPr>
          <w:rFonts w:hint="eastAsia"/>
        </w:rPr>
        <w:t>patch</w:t>
      </w:r>
      <w:r w:rsidR="000D7F2B">
        <w:rPr>
          <w:rFonts w:hint="eastAsia"/>
        </w:rPr>
        <w:t>，因此数据增广仅采用简单的裁剪操作就可以获得良好的效果。</w:t>
      </w:r>
    </w:p>
    <w:p w14:paraId="682D001E" w14:textId="77777777" w:rsidR="00D94B2B" w:rsidRDefault="00D94B2B" w:rsidP="00111E27">
      <w:pPr>
        <w:spacing w:beforeLines="0" w:before="0" w:line="240" w:lineRule="auto"/>
        <w:outlineLvl w:val="0"/>
        <w:rPr>
          <w:rFonts w:ascii="宋体" w:eastAsia="宋体" w:hAnsi="宋体" w:cs="宋体"/>
          <w:b/>
          <w:sz w:val="28"/>
          <w:szCs w:val="28"/>
        </w:rPr>
      </w:pPr>
      <w:r w:rsidRPr="00111E27">
        <w:rPr>
          <w:rFonts w:ascii="宋体" w:eastAsia="宋体" w:hAnsi="宋体" w:cs="宋体" w:hint="eastAsia"/>
          <w:b/>
          <w:sz w:val="28"/>
          <w:szCs w:val="28"/>
        </w:rPr>
        <w:t>3</w:t>
      </w:r>
      <w:r w:rsidRPr="00111E27">
        <w:rPr>
          <w:rFonts w:ascii="宋体" w:eastAsia="宋体" w:hAnsi="宋体" w:cs="宋体"/>
          <w:b/>
          <w:sz w:val="28"/>
          <w:szCs w:val="28"/>
        </w:rPr>
        <w:t xml:space="preserve">.2 </w:t>
      </w:r>
      <w:r w:rsidRPr="00111E27">
        <w:rPr>
          <w:rFonts w:ascii="宋体" w:eastAsia="宋体" w:hAnsi="宋体" w:cs="宋体" w:hint="eastAsia"/>
          <w:b/>
          <w:sz w:val="28"/>
          <w:szCs w:val="28"/>
        </w:rPr>
        <w:t>个人感悟</w:t>
      </w:r>
    </w:p>
    <w:p w14:paraId="6771D4E2" w14:textId="0AB40570" w:rsidR="00BF02AF" w:rsidRPr="006222F2" w:rsidRDefault="006222F2" w:rsidP="00CA4545">
      <w:pPr>
        <w:spacing w:before="156"/>
        <w:ind w:firstLineChars="177" w:firstLine="425"/>
        <w:rPr>
          <w:rFonts w:hint="eastAsia"/>
        </w:rPr>
      </w:pPr>
      <w:r w:rsidRPr="006222F2">
        <w:rPr>
          <w:rFonts w:hint="eastAsia"/>
        </w:rPr>
        <w:t>这次阅读算是体验了一</w:t>
      </w:r>
      <w:r w:rsidR="00BB62AA">
        <w:rPr>
          <w:rFonts w:hint="eastAsia"/>
        </w:rPr>
        <w:t>下跟进前沿研究的情况。</w:t>
      </w:r>
      <w:r w:rsidR="00742CFB">
        <w:rPr>
          <w:rFonts w:hint="eastAsia"/>
        </w:rPr>
        <w:t>实际上，跟进前沿研究的难度没有想象的那么大，主要是因为阅读这些论文不见得需要你新学习多少东西，阅读这些论文需要的知识实际上在课程上都学到了，而不会因为要阅读这些论文多学习啥东西，付出巨量的学习成本。而且，这些论文提出的思想也不一定很高深</w:t>
      </w:r>
      <w:r w:rsidR="004378AF">
        <w:rPr>
          <w:rFonts w:hint="eastAsia"/>
        </w:rPr>
        <w:t>，阅读下来也不一定有多少难度。甚至这篇论文所提出的思想很简单，如果对</w:t>
      </w:r>
      <w:r w:rsidR="004378AF">
        <w:rPr>
          <w:rFonts w:hint="eastAsia"/>
        </w:rPr>
        <w:t>Transformer</w:t>
      </w:r>
      <w:r w:rsidR="004378AF">
        <w:rPr>
          <w:rFonts w:hint="eastAsia"/>
        </w:rPr>
        <w:t>和</w:t>
      </w:r>
      <w:r w:rsidR="004378AF">
        <w:rPr>
          <w:rFonts w:hint="eastAsia"/>
        </w:rPr>
        <w:t>BERT</w:t>
      </w:r>
      <w:r w:rsidR="004378AF">
        <w:rPr>
          <w:rFonts w:hint="eastAsia"/>
        </w:rPr>
        <w:t>熟悉的话，结合</w:t>
      </w:r>
      <w:r w:rsidR="004378AF">
        <w:rPr>
          <w:rFonts w:hint="eastAsia"/>
        </w:rPr>
        <w:t>ViT</w:t>
      </w:r>
      <w:r w:rsidR="004378AF">
        <w:rPr>
          <w:rFonts w:hint="eastAsia"/>
        </w:rPr>
        <w:t>的工作，就会感觉这篇文章所提出的想法很符合直觉，但从结果来说也很好。</w:t>
      </w:r>
      <w:r w:rsidR="00EF3E7D">
        <w:rPr>
          <w:rFonts w:hint="eastAsia"/>
        </w:rPr>
        <w:t>这让我也体会到了，很多研究提出的方法也不一定复杂，但是结果很好，这也许是</w:t>
      </w:r>
      <w:r w:rsidR="002670B2">
        <w:rPr>
          <w:rFonts w:hint="eastAsia"/>
        </w:rPr>
        <w:t>做</w:t>
      </w:r>
      <w:r w:rsidR="00EF3E7D">
        <w:rPr>
          <w:rFonts w:hint="eastAsia"/>
        </w:rPr>
        <w:t>科研的一种魅力吧</w:t>
      </w:r>
      <w:r w:rsidR="006877E8">
        <w:rPr>
          <w:rFonts w:hint="eastAsia"/>
        </w:rPr>
        <w:t>，简单，</w:t>
      </w:r>
      <w:r w:rsidR="000947F8">
        <w:rPr>
          <w:rFonts w:hint="eastAsia"/>
        </w:rPr>
        <w:t>但</w:t>
      </w:r>
      <w:r w:rsidR="006877E8">
        <w:rPr>
          <w:rFonts w:hint="eastAsia"/>
        </w:rPr>
        <w:t>有效</w:t>
      </w:r>
      <w:r w:rsidR="00EF3E7D">
        <w:rPr>
          <w:rFonts w:hint="eastAsia"/>
        </w:rPr>
        <w:t>。</w:t>
      </w:r>
    </w:p>
    <w:p w14:paraId="216A7866" w14:textId="77777777" w:rsidR="009C29C5" w:rsidRDefault="009C29C5">
      <w:pPr>
        <w:spacing w:before="156"/>
        <w:outlineLvl w:val="0"/>
        <w:rPr>
          <w:rFonts w:ascii="宋体" w:eastAsia="宋体" w:hAnsi="宋体" w:cs="宋体"/>
          <w:b/>
          <w:sz w:val="28"/>
          <w:szCs w:val="28"/>
        </w:rPr>
      </w:pPr>
      <w:r w:rsidRPr="009C29C5">
        <w:rPr>
          <w:rFonts w:ascii="宋体" w:eastAsia="宋体" w:hAnsi="宋体" w:cs="宋体" w:hint="eastAsia"/>
          <w:b/>
          <w:sz w:val="28"/>
          <w:szCs w:val="28"/>
        </w:rPr>
        <w:lastRenderedPageBreak/>
        <w:t>参考文献</w:t>
      </w:r>
      <w:r>
        <w:rPr>
          <w:rFonts w:ascii="宋体" w:eastAsia="宋体" w:hAnsi="宋体" w:cs="宋体" w:hint="eastAsia"/>
          <w:b/>
          <w:sz w:val="28"/>
          <w:szCs w:val="28"/>
        </w:rPr>
        <w:t>：</w:t>
      </w:r>
    </w:p>
    <w:p w14:paraId="0C9995A8" w14:textId="77777777" w:rsidR="00640426" w:rsidRDefault="00640426" w:rsidP="001E2C7B">
      <w:pPr>
        <w:pStyle w:val="a6"/>
        <w:numPr>
          <w:ilvl w:val="0"/>
          <w:numId w:val="4"/>
        </w:numPr>
        <w:spacing w:before="156"/>
        <w:outlineLvl w:val="0"/>
        <w:rPr>
          <w:rFonts w:ascii="宋体" w:eastAsia="宋体" w:hAnsi="宋体" w:cs="宋体"/>
          <w:bCs/>
          <w:lang w:eastAsia="zh-CN"/>
        </w:rPr>
      </w:pPr>
      <w:bookmarkStart w:id="0" w:name="_Ref136373224"/>
      <w:bookmarkStart w:id="1" w:name="_Ref136524817"/>
      <w:r w:rsidRPr="00640426">
        <w:rPr>
          <w:rFonts w:ascii="宋体" w:eastAsia="宋体" w:hAnsi="宋体" w:cs="宋体"/>
          <w:bCs/>
          <w:lang w:eastAsia="zh-CN"/>
        </w:rPr>
        <w:t xml:space="preserve">He K, Chen X, </w:t>
      </w:r>
      <w:proofErr w:type="spellStart"/>
      <w:r w:rsidRPr="00640426">
        <w:rPr>
          <w:rFonts w:ascii="宋体" w:eastAsia="宋体" w:hAnsi="宋体" w:cs="宋体"/>
          <w:bCs/>
          <w:lang w:eastAsia="zh-CN"/>
        </w:rPr>
        <w:t>Xie</w:t>
      </w:r>
      <w:proofErr w:type="spellEnd"/>
      <w:r w:rsidRPr="00640426">
        <w:rPr>
          <w:rFonts w:ascii="宋体" w:eastAsia="宋体" w:hAnsi="宋体" w:cs="宋体"/>
          <w:bCs/>
          <w:lang w:eastAsia="zh-CN"/>
        </w:rPr>
        <w:t xml:space="preserve"> S, et al. Masked autoencoders are scalable vision learners[C]//Proceedings of the IEEE/CVF Conference on Computer Vision and Pattern Recognition. 2022: 16000-16009.</w:t>
      </w:r>
      <w:bookmarkEnd w:id="1"/>
    </w:p>
    <w:p w14:paraId="7B0F1523" w14:textId="77777777" w:rsidR="001E2C7B" w:rsidRDefault="001E2C7B" w:rsidP="001E2C7B">
      <w:pPr>
        <w:pStyle w:val="a6"/>
        <w:numPr>
          <w:ilvl w:val="0"/>
          <w:numId w:val="4"/>
        </w:numPr>
        <w:spacing w:before="156"/>
        <w:outlineLvl w:val="0"/>
        <w:rPr>
          <w:rFonts w:ascii="宋体" w:eastAsia="宋体" w:hAnsi="宋体" w:cs="宋体"/>
          <w:bCs/>
          <w:lang w:eastAsia="zh-CN"/>
        </w:rPr>
      </w:pPr>
      <w:bookmarkStart w:id="2" w:name="_Ref136374927"/>
      <w:proofErr w:type="spellStart"/>
      <w:r w:rsidRPr="001E2C7B">
        <w:rPr>
          <w:rFonts w:ascii="宋体" w:eastAsia="宋体" w:hAnsi="宋体" w:cs="宋体"/>
          <w:bCs/>
          <w:lang w:eastAsia="zh-CN"/>
        </w:rPr>
        <w:t>Dosovitskiy</w:t>
      </w:r>
      <w:proofErr w:type="spellEnd"/>
      <w:r w:rsidRPr="001E2C7B">
        <w:rPr>
          <w:rFonts w:ascii="宋体" w:eastAsia="宋体" w:hAnsi="宋体" w:cs="宋体"/>
          <w:bCs/>
          <w:lang w:eastAsia="zh-CN"/>
        </w:rPr>
        <w:t xml:space="preserve"> A, Beyer L, Kolesnikov A, et al. An image is worth 16x16 words: Transformers for image recognition at scale[J]. </w:t>
      </w:r>
      <w:proofErr w:type="spellStart"/>
      <w:r w:rsidRPr="001E2C7B">
        <w:rPr>
          <w:rFonts w:ascii="宋体" w:eastAsia="宋体" w:hAnsi="宋体" w:cs="宋体"/>
          <w:bCs/>
          <w:lang w:eastAsia="zh-CN"/>
        </w:rPr>
        <w:t>arXiv</w:t>
      </w:r>
      <w:proofErr w:type="spellEnd"/>
      <w:r w:rsidRPr="001E2C7B">
        <w:rPr>
          <w:rFonts w:ascii="宋体" w:eastAsia="宋体" w:hAnsi="宋体" w:cs="宋体"/>
          <w:bCs/>
          <w:lang w:eastAsia="zh-CN"/>
        </w:rPr>
        <w:t xml:space="preserve"> preprint arXiv:2010.11929, 2020.</w:t>
      </w:r>
      <w:bookmarkEnd w:id="0"/>
      <w:bookmarkEnd w:id="2"/>
    </w:p>
    <w:p w14:paraId="394A7669" w14:textId="09746F5E" w:rsidR="0085210E" w:rsidRPr="009A3164" w:rsidRDefault="00F078AF" w:rsidP="009A3164">
      <w:pPr>
        <w:pStyle w:val="a6"/>
        <w:numPr>
          <w:ilvl w:val="0"/>
          <w:numId w:val="4"/>
        </w:numPr>
        <w:spacing w:before="156"/>
        <w:outlineLvl w:val="0"/>
        <w:rPr>
          <w:rFonts w:ascii="宋体" w:eastAsia="宋体" w:hAnsi="宋体" w:cs="宋体" w:hint="eastAsia"/>
          <w:bCs/>
          <w:lang w:eastAsia="zh-CN"/>
        </w:rPr>
      </w:pPr>
      <w:bookmarkStart w:id="3" w:name="_Ref136373273"/>
      <w:r w:rsidRPr="00F078AF">
        <w:rPr>
          <w:rFonts w:ascii="宋体" w:eastAsia="宋体" w:hAnsi="宋体" w:cs="宋体"/>
          <w:bCs/>
          <w:lang w:eastAsia="zh-CN"/>
        </w:rPr>
        <w:t xml:space="preserve">Devlin J, Chang M W, Lee K, et al. Bert: Pre-training of deep bidirectional transformers for language understanding[J]. </w:t>
      </w:r>
      <w:proofErr w:type="spellStart"/>
      <w:r w:rsidRPr="00F078AF">
        <w:rPr>
          <w:rFonts w:ascii="宋体" w:eastAsia="宋体" w:hAnsi="宋体" w:cs="宋体"/>
          <w:bCs/>
          <w:lang w:eastAsia="zh-CN"/>
        </w:rPr>
        <w:t>arXiv</w:t>
      </w:r>
      <w:proofErr w:type="spellEnd"/>
      <w:r w:rsidRPr="00F078AF">
        <w:rPr>
          <w:rFonts w:ascii="宋体" w:eastAsia="宋体" w:hAnsi="宋体" w:cs="宋体"/>
          <w:bCs/>
          <w:lang w:eastAsia="zh-CN"/>
        </w:rPr>
        <w:t xml:space="preserve"> preprint arXiv:1810.04805, 2018.</w:t>
      </w:r>
      <w:bookmarkEnd w:id="3"/>
    </w:p>
    <w:sectPr w:rsidR="0085210E" w:rsidRPr="009A3164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83632" w14:textId="77777777" w:rsidR="001528A4" w:rsidRDefault="001528A4">
      <w:pPr>
        <w:spacing w:before="120"/>
      </w:pPr>
      <w:r>
        <w:separator/>
      </w:r>
    </w:p>
  </w:endnote>
  <w:endnote w:type="continuationSeparator" w:id="0">
    <w:p w14:paraId="0D9568D5" w14:textId="77777777" w:rsidR="001528A4" w:rsidRDefault="001528A4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2E3D" w14:textId="77777777" w:rsidR="00867394" w:rsidRDefault="00FD393B">
    <w:pPr>
      <w:pStyle w:val="a4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EF6ECA" wp14:editId="4C7A088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A7333D" w14:textId="77777777" w:rsidR="00867394" w:rsidRDefault="00FD393B">
                          <w:pPr>
                            <w:pStyle w:val="a4"/>
                            <w:spacing w:before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D1B1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EF6ECA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0A7333D" w14:textId="77777777" w:rsidR="00867394" w:rsidRDefault="00FD393B">
                    <w:pPr>
                      <w:pStyle w:val="a4"/>
                      <w:spacing w:before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D1B1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78F50" w14:textId="77777777" w:rsidR="001528A4" w:rsidRDefault="001528A4">
      <w:pPr>
        <w:spacing w:before="120"/>
      </w:pPr>
      <w:r>
        <w:separator/>
      </w:r>
    </w:p>
  </w:footnote>
  <w:footnote w:type="continuationSeparator" w:id="0">
    <w:p w14:paraId="6A562B13" w14:textId="77777777" w:rsidR="001528A4" w:rsidRDefault="001528A4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6D4201"/>
    <w:multiLevelType w:val="singleLevel"/>
    <w:tmpl w:val="CF6D42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D7A248D"/>
    <w:multiLevelType w:val="hybridMultilevel"/>
    <w:tmpl w:val="C6CAF122"/>
    <w:lvl w:ilvl="0" w:tplc="AEE4FC32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EEE1BD"/>
    <w:multiLevelType w:val="singleLevel"/>
    <w:tmpl w:val="26EEE1B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6049430"/>
    <w:multiLevelType w:val="singleLevel"/>
    <w:tmpl w:val="560494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36295842">
    <w:abstractNumId w:val="2"/>
  </w:num>
  <w:num w:numId="2" w16cid:durableId="173611136">
    <w:abstractNumId w:val="0"/>
  </w:num>
  <w:num w:numId="3" w16cid:durableId="1812215123">
    <w:abstractNumId w:val="3"/>
  </w:num>
  <w:num w:numId="4" w16cid:durableId="77066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394"/>
    <w:rsid w:val="00001CC4"/>
    <w:rsid w:val="00003F59"/>
    <w:rsid w:val="00030447"/>
    <w:rsid w:val="000310B3"/>
    <w:rsid w:val="00035B3A"/>
    <w:rsid w:val="00053F01"/>
    <w:rsid w:val="00064A11"/>
    <w:rsid w:val="000667C9"/>
    <w:rsid w:val="0008229E"/>
    <w:rsid w:val="000827EF"/>
    <w:rsid w:val="00085432"/>
    <w:rsid w:val="00091352"/>
    <w:rsid w:val="0009241E"/>
    <w:rsid w:val="000947F8"/>
    <w:rsid w:val="00096F24"/>
    <w:rsid w:val="000A2588"/>
    <w:rsid w:val="000A4895"/>
    <w:rsid w:val="000A6D21"/>
    <w:rsid w:val="000B7C80"/>
    <w:rsid w:val="000C3119"/>
    <w:rsid w:val="000C618D"/>
    <w:rsid w:val="000D7F2B"/>
    <w:rsid w:val="000E1110"/>
    <w:rsid w:val="000E19B8"/>
    <w:rsid w:val="000E1EE5"/>
    <w:rsid w:val="000E77EF"/>
    <w:rsid w:val="000F6E06"/>
    <w:rsid w:val="000F7E8F"/>
    <w:rsid w:val="0010028C"/>
    <w:rsid w:val="00111E27"/>
    <w:rsid w:val="0011728B"/>
    <w:rsid w:val="001343CF"/>
    <w:rsid w:val="00140601"/>
    <w:rsid w:val="0014327A"/>
    <w:rsid w:val="00151223"/>
    <w:rsid w:val="001528A4"/>
    <w:rsid w:val="00162C62"/>
    <w:rsid w:val="0016468C"/>
    <w:rsid w:val="00164C7B"/>
    <w:rsid w:val="00173AF3"/>
    <w:rsid w:val="00191A66"/>
    <w:rsid w:val="001A104B"/>
    <w:rsid w:val="001C2A32"/>
    <w:rsid w:val="001E2C7B"/>
    <w:rsid w:val="001E40CF"/>
    <w:rsid w:val="001E726A"/>
    <w:rsid w:val="001F5F61"/>
    <w:rsid w:val="00202510"/>
    <w:rsid w:val="00220525"/>
    <w:rsid w:val="00227ECD"/>
    <w:rsid w:val="0024475E"/>
    <w:rsid w:val="00262E8D"/>
    <w:rsid w:val="002670B2"/>
    <w:rsid w:val="00273118"/>
    <w:rsid w:val="0027549E"/>
    <w:rsid w:val="00282C18"/>
    <w:rsid w:val="00286EF5"/>
    <w:rsid w:val="00291287"/>
    <w:rsid w:val="002A2452"/>
    <w:rsid w:val="002B0A85"/>
    <w:rsid w:val="002B7E92"/>
    <w:rsid w:val="002D3A03"/>
    <w:rsid w:val="002E2F39"/>
    <w:rsid w:val="002F5C07"/>
    <w:rsid w:val="003007EE"/>
    <w:rsid w:val="00304671"/>
    <w:rsid w:val="00304753"/>
    <w:rsid w:val="00310E27"/>
    <w:rsid w:val="00315FA0"/>
    <w:rsid w:val="00327114"/>
    <w:rsid w:val="00327B95"/>
    <w:rsid w:val="00327C56"/>
    <w:rsid w:val="00330975"/>
    <w:rsid w:val="00351411"/>
    <w:rsid w:val="003663AE"/>
    <w:rsid w:val="003663DF"/>
    <w:rsid w:val="00366562"/>
    <w:rsid w:val="00370350"/>
    <w:rsid w:val="0037436F"/>
    <w:rsid w:val="003A0DF1"/>
    <w:rsid w:val="003A243A"/>
    <w:rsid w:val="003B4FA6"/>
    <w:rsid w:val="003B508B"/>
    <w:rsid w:val="003C1F71"/>
    <w:rsid w:val="003C5EBD"/>
    <w:rsid w:val="003C75DA"/>
    <w:rsid w:val="003F02D4"/>
    <w:rsid w:val="003F6F52"/>
    <w:rsid w:val="00403E1F"/>
    <w:rsid w:val="00404B36"/>
    <w:rsid w:val="004246DD"/>
    <w:rsid w:val="004378AF"/>
    <w:rsid w:val="0044098E"/>
    <w:rsid w:val="004422BF"/>
    <w:rsid w:val="0044420E"/>
    <w:rsid w:val="0046382D"/>
    <w:rsid w:val="00463D5E"/>
    <w:rsid w:val="0047286A"/>
    <w:rsid w:val="0048607E"/>
    <w:rsid w:val="00486194"/>
    <w:rsid w:val="004A1DE3"/>
    <w:rsid w:val="004A3C4B"/>
    <w:rsid w:val="004B4BB8"/>
    <w:rsid w:val="004C1FA4"/>
    <w:rsid w:val="004C63A1"/>
    <w:rsid w:val="004D2B34"/>
    <w:rsid w:val="004E1D11"/>
    <w:rsid w:val="004E5209"/>
    <w:rsid w:val="004E6890"/>
    <w:rsid w:val="004E7E4E"/>
    <w:rsid w:val="004F7DCE"/>
    <w:rsid w:val="005050E8"/>
    <w:rsid w:val="00507224"/>
    <w:rsid w:val="0051006F"/>
    <w:rsid w:val="0052275A"/>
    <w:rsid w:val="005237DC"/>
    <w:rsid w:val="0052404F"/>
    <w:rsid w:val="005336A9"/>
    <w:rsid w:val="00540D75"/>
    <w:rsid w:val="0055103E"/>
    <w:rsid w:val="00553E33"/>
    <w:rsid w:val="00553E80"/>
    <w:rsid w:val="00554805"/>
    <w:rsid w:val="00556F49"/>
    <w:rsid w:val="00560D5D"/>
    <w:rsid w:val="00563A89"/>
    <w:rsid w:val="00564FBF"/>
    <w:rsid w:val="00567E21"/>
    <w:rsid w:val="005741DD"/>
    <w:rsid w:val="00587F18"/>
    <w:rsid w:val="005A331C"/>
    <w:rsid w:val="005A383B"/>
    <w:rsid w:val="005A46CF"/>
    <w:rsid w:val="005A4885"/>
    <w:rsid w:val="005B134E"/>
    <w:rsid w:val="005B2D62"/>
    <w:rsid w:val="005B524F"/>
    <w:rsid w:val="005D1B17"/>
    <w:rsid w:val="005D378A"/>
    <w:rsid w:val="005D499C"/>
    <w:rsid w:val="005E0F40"/>
    <w:rsid w:val="005F2E7B"/>
    <w:rsid w:val="005F7CAB"/>
    <w:rsid w:val="006022AE"/>
    <w:rsid w:val="00610AA0"/>
    <w:rsid w:val="00616004"/>
    <w:rsid w:val="006222F2"/>
    <w:rsid w:val="00625596"/>
    <w:rsid w:val="00632AF2"/>
    <w:rsid w:val="00634BEC"/>
    <w:rsid w:val="00640426"/>
    <w:rsid w:val="0064388B"/>
    <w:rsid w:val="006479D2"/>
    <w:rsid w:val="006707A1"/>
    <w:rsid w:val="0067678C"/>
    <w:rsid w:val="00680EB7"/>
    <w:rsid w:val="006857C8"/>
    <w:rsid w:val="006877E8"/>
    <w:rsid w:val="00693DAC"/>
    <w:rsid w:val="006A6922"/>
    <w:rsid w:val="006B0301"/>
    <w:rsid w:val="006C779B"/>
    <w:rsid w:val="006E443A"/>
    <w:rsid w:val="006E4C68"/>
    <w:rsid w:val="00715560"/>
    <w:rsid w:val="007248E6"/>
    <w:rsid w:val="00742CFB"/>
    <w:rsid w:val="0074451E"/>
    <w:rsid w:val="00745CE4"/>
    <w:rsid w:val="00756261"/>
    <w:rsid w:val="007601E1"/>
    <w:rsid w:val="00763E61"/>
    <w:rsid w:val="00790FD7"/>
    <w:rsid w:val="007A3A42"/>
    <w:rsid w:val="007A6276"/>
    <w:rsid w:val="007A7066"/>
    <w:rsid w:val="007B1B5B"/>
    <w:rsid w:val="007B73FE"/>
    <w:rsid w:val="007D3EF1"/>
    <w:rsid w:val="007D49BC"/>
    <w:rsid w:val="007F3ADD"/>
    <w:rsid w:val="007F7F75"/>
    <w:rsid w:val="00804E9B"/>
    <w:rsid w:val="00815D39"/>
    <w:rsid w:val="0082072B"/>
    <w:rsid w:val="008225B8"/>
    <w:rsid w:val="008316EE"/>
    <w:rsid w:val="008323C5"/>
    <w:rsid w:val="008401AC"/>
    <w:rsid w:val="008514BE"/>
    <w:rsid w:val="0085210E"/>
    <w:rsid w:val="00854C20"/>
    <w:rsid w:val="00863D6B"/>
    <w:rsid w:val="00865C49"/>
    <w:rsid w:val="00866E1F"/>
    <w:rsid w:val="00867394"/>
    <w:rsid w:val="00871B9B"/>
    <w:rsid w:val="0089142F"/>
    <w:rsid w:val="008919C8"/>
    <w:rsid w:val="008A7A2F"/>
    <w:rsid w:val="008B60EA"/>
    <w:rsid w:val="008D052B"/>
    <w:rsid w:val="008E0AC2"/>
    <w:rsid w:val="008E4E30"/>
    <w:rsid w:val="008F5367"/>
    <w:rsid w:val="008F6B32"/>
    <w:rsid w:val="00905890"/>
    <w:rsid w:val="00906949"/>
    <w:rsid w:val="00907A45"/>
    <w:rsid w:val="009222DD"/>
    <w:rsid w:val="00923906"/>
    <w:rsid w:val="00930C33"/>
    <w:rsid w:val="009500CC"/>
    <w:rsid w:val="00950B0D"/>
    <w:rsid w:val="00954E5F"/>
    <w:rsid w:val="00957DFB"/>
    <w:rsid w:val="0096182E"/>
    <w:rsid w:val="00964F7A"/>
    <w:rsid w:val="0099348D"/>
    <w:rsid w:val="0099446C"/>
    <w:rsid w:val="009A3164"/>
    <w:rsid w:val="009B48AB"/>
    <w:rsid w:val="009C29C5"/>
    <w:rsid w:val="009C6DFE"/>
    <w:rsid w:val="009E6FC2"/>
    <w:rsid w:val="009F0ECA"/>
    <w:rsid w:val="009F6DE5"/>
    <w:rsid w:val="00A010BA"/>
    <w:rsid w:val="00A0166C"/>
    <w:rsid w:val="00A0436C"/>
    <w:rsid w:val="00A05F93"/>
    <w:rsid w:val="00A1576F"/>
    <w:rsid w:val="00A240DD"/>
    <w:rsid w:val="00A27D64"/>
    <w:rsid w:val="00A5059C"/>
    <w:rsid w:val="00A55011"/>
    <w:rsid w:val="00A61D79"/>
    <w:rsid w:val="00A61F5F"/>
    <w:rsid w:val="00A6237F"/>
    <w:rsid w:val="00A71D7E"/>
    <w:rsid w:val="00A721C5"/>
    <w:rsid w:val="00A74F77"/>
    <w:rsid w:val="00A806B2"/>
    <w:rsid w:val="00A83EE7"/>
    <w:rsid w:val="00AB1469"/>
    <w:rsid w:val="00AC3AE1"/>
    <w:rsid w:val="00AC5888"/>
    <w:rsid w:val="00AC718F"/>
    <w:rsid w:val="00AE4E4F"/>
    <w:rsid w:val="00AE6E23"/>
    <w:rsid w:val="00AF4404"/>
    <w:rsid w:val="00AF47E7"/>
    <w:rsid w:val="00AF4FE6"/>
    <w:rsid w:val="00B06DCA"/>
    <w:rsid w:val="00B15129"/>
    <w:rsid w:val="00B15B47"/>
    <w:rsid w:val="00B2101E"/>
    <w:rsid w:val="00B21B23"/>
    <w:rsid w:val="00B21E61"/>
    <w:rsid w:val="00B24BC1"/>
    <w:rsid w:val="00B343D9"/>
    <w:rsid w:val="00B34CB2"/>
    <w:rsid w:val="00B431F8"/>
    <w:rsid w:val="00B5098B"/>
    <w:rsid w:val="00B574DC"/>
    <w:rsid w:val="00B57AFC"/>
    <w:rsid w:val="00B60E75"/>
    <w:rsid w:val="00B742A3"/>
    <w:rsid w:val="00B81701"/>
    <w:rsid w:val="00B904C8"/>
    <w:rsid w:val="00B964DC"/>
    <w:rsid w:val="00BA049C"/>
    <w:rsid w:val="00BB278B"/>
    <w:rsid w:val="00BB62AA"/>
    <w:rsid w:val="00BC1607"/>
    <w:rsid w:val="00BC6231"/>
    <w:rsid w:val="00BD4DA5"/>
    <w:rsid w:val="00BE23EA"/>
    <w:rsid w:val="00BE7D3A"/>
    <w:rsid w:val="00BF02AF"/>
    <w:rsid w:val="00BF3DB1"/>
    <w:rsid w:val="00C03C72"/>
    <w:rsid w:val="00C242F5"/>
    <w:rsid w:val="00C24664"/>
    <w:rsid w:val="00C31D58"/>
    <w:rsid w:val="00C4057A"/>
    <w:rsid w:val="00C41B86"/>
    <w:rsid w:val="00C423B9"/>
    <w:rsid w:val="00C50D53"/>
    <w:rsid w:val="00C61B69"/>
    <w:rsid w:val="00C61BD3"/>
    <w:rsid w:val="00C62023"/>
    <w:rsid w:val="00C62CBA"/>
    <w:rsid w:val="00C62D64"/>
    <w:rsid w:val="00C75743"/>
    <w:rsid w:val="00CA4545"/>
    <w:rsid w:val="00CA6B98"/>
    <w:rsid w:val="00CA6CBC"/>
    <w:rsid w:val="00CB5431"/>
    <w:rsid w:val="00CC5ABA"/>
    <w:rsid w:val="00CC5D15"/>
    <w:rsid w:val="00CD030E"/>
    <w:rsid w:val="00CD13C1"/>
    <w:rsid w:val="00CD2394"/>
    <w:rsid w:val="00CD555E"/>
    <w:rsid w:val="00CE00CC"/>
    <w:rsid w:val="00CE0CAB"/>
    <w:rsid w:val="00CE2443"/>
    <w:rsid w:val="00CE2FBA"/>
    <w:rsid w:val="00CE78D4"/>
    <w:rsid w:val="00D14C14"/>
    <w:rsid w:val="00D16928"/>
    <w:rsid w:val="00D23BA0"/>
    <w:rsid w:val="00D331E7"/>
    <w:rsid w:val="00D34B56"/>
    <w:rsid w:val="00D44A58"/>
    <w:rsid w:val="00D6045D"/>
    <w:rsid w:val="00D6335F"/>
    <w:rsid w:val="00D654F3"/>
    <w:rsid w:val="00D661A7"/>
    <w:rsid w:val="00D675A8"/>
    <w:rsid w:val="00D80C1C"/>
    <w:rsid w:val="00D843D5"/>
    <w:rsid w:val="00D9107C"/>
    <w:rsid w:val="00D9449A"/>
    <w:rsid w:val="00D94B2B"/>
    <w:rsid w:val="00D96128"/>
    <w:rsid w:val="00DA4185"/>
    <w:rsid w:val="00DA4EE8"/>
    <w:rsid w:val="00DA5AB6"/>
    <w:rsid w:val="00DA7B88"/>
    <w:rsid w:val="00DC5AA1"/>
    <w:rsid w:val="00DC7A13"/>
    <w:rsid w:val="00DD3664"/>
    <w:rsid w:val="00DE04E1"/>
    <w:rsid w:val="00DF1494"/>
    <w:rsid w:val="00E00CE6"/>
    <w:rsid w:val="00E065F6"/>
    <w:rsid w:val="00E07B01"/>
    <w:rsid w:val="00E102D0"/>
    <w:rsid w:val="00E21FCC"/>
    <w:rsid w:val="00E225DC"/>
    <w:rsid w:val="00E35DA7"/>
    <w:rsid w:val="00E40F0C"/>
    <w:rsid w:val="00E55E2D"/>
    <w:rsid w:val="00E66267"/>
    <w:rsid w:val="00E80B17"/>
    <w:rsid w:val="00E82415"/>
    <w:rsid w:val="00E86516"/>
    <w:rsid w:val="00E86932"/>
    <w:rsid w:val="00E87A90"/>
    <w:rsid w:val="00E93DFF"/>
    <w:rsid w:val="00EB1F9E"/>
    <w:rsid w:val="00EB44E0"/>
    <w:rsid w:val="00EB67A6"/>
    <w:rsid w:val="00EB747C"/>
    <w:rsid w:val="00EC6633"/>
    <w:rsid w:val="00ED427C"/>
    <w:rsid w:val="00ED7ED5"/>
    <w:rsid w:val="00EF33E1"/>
    <w:rsid w:val="00EF3816"/>
    <w:rsid w:val="00EF3E7D"/>
    <w:rsid w:val="00F03483"/>
    <w:rsid w:val="00F078AF"/>
    <w:rsid w:val="00F12643"/>
    <w:rsid w:val="00F32632"/>
    <w:rsid w:val="00F33B46"/>
    <w:rsid w:val="00F433BC"/>
    <w:rsid w:val="00F544DC"/>
    <w:rsid w:val="00F62423"/>
    <w:rsid w:val="00F63F02"/>
    <w:rsid w:val="00F67773"/>
    <w:rsid w:val="00F74C34"/>
    <w:rsid w:val="00F75232"/>
    <w:rsid w:val="00F82AB6"/>
    <w:rsid w:val="00F95644"/>
    <w:rsid w:val="00FA0410"/>
    <w:rsid w:val="00FA60FD"/>
    <w:rsid w:val="00FB65BD"/>
    <w:rsid w:val="00FC5CB7"/>
    <w:rsid w:val="00FD393B"/>
    <w:rsid w:val="00FE46AE"/>
    <w:rsid w:val="072579F4"/>
    <w:rsid w:val="09A02266"/>
    <w:rsid w:val="16FE1699"/>
    <w:rsid w:val="19846A8F"/>
    <w:rsid w:val="1DC30DEA"/>
    <w:rsid w:val="297C3851"/>
    <w:rsid w:val="31B55DDF"/>
    <w:rsid w:val="46281D2C"/>
    <w:rsid w:val="4E9F6816"/>
    <w:rsid w:val="7708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EC87BB"/>
  <w15:docId w15:val="{DDBB0865-B707-41CE-9EAC-111E749E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16EE"/>
    <w:pPr>
      <w:widowControl w:val="0"/>
      <w:spacing w:beforeLines="50" w:before="50" w:line="400" w:lineRule="exact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1"/>
    <w:qFormat/>
    <w:pPr>
      <w:ind w:left="367" w:hanging="240"/>
      <w:outlineLvl w:val="0"/>
    </w:pPr>
    <w:rPr>
      <w:rFonts w:eastAsia="Times New Roman" w:cs="Times New Roman"/>
      <w:b/>
      <w:bCs/>
      <w:lang w:eastAsia="en-US"/>
    </w:rPr>
  </w:style>
  <w:style w:type="paragraph" w:styleId="2">
    <w:name w:val="heading 2"/>
    <w:basedOn w:val="a"/>
    <w:next w:val="a"/>
    <w:uiPriority w:val="1"/>
    <w:qFormat/>
    <w:pPr>
      <w:ind w:left="477" w:hanging="350"/>
      <w:outlineLvl w:val="1"/>
    </w:pPr>
    <w:rPr>
      <w:rFonts w:eastAsia="Times New Roman" w:cs="Times New Roman"/>
      <w:b/>
      <w:bCs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eastAsia="Times New Roman" w:cs="Times New Roman"/>
      <w:sz w:val="20"/>
      <w:szCs w:val="20"/>
      <w:lang w:eastAsia="en-US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1"/>
    <w:qFormat/>
    <w:pPr>
      <w:ind w:left="527" w:hanging="250"/>
    </w:pPr>
    <w:rPr>
      <w:rFonts w:eastAsia="Times New Roman" w:cs="Times New Roman"/>
      <w:lang w:eastAsia="en-US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table" w:styleId="a7">
    <w:name w:val="Table Grid"/>
    <w:basedOn w:val="a1"/>
    <w:rsid w:val="00871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66245A-5688-42B5-A19D-9F7B623A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1578154508@qq.com</cp:lastModifiedBy>
  <cp:revision>385</cp:revision>
  <cp:lastPrinted>2023-06-01T08:06:00Z</cp:lastPrinted>
  <dcterms:created xsi:type="dcterms:W3CDTF">2022-06-14T02:19:00Z</dcterms:created>
  <dcterms:modified xsi:type="dcterms:W3CDTF">2023-06-01T08:06:00Z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0076DC1B5C2A4EDBA46F93B2BD3AA3FC</vt:lpwstr>
  </property>
</Properties>
</file>