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51B" w:rsidRPr="0090551B" w:rsidRDefault="00A94F48" w:rsidP="0064109F">
      <w:pPr>
        <w:jc w:val="center"/>
        <w:rPr>
          <w:rFonts w:asciiTheme="minorEastAsia" w:hAnsiTheme="minorEastAsia"/>
          <w:sz w:val="44"/>
          <w:szCs w:val="44"/>
        </w:rPr>
      </w:pPr>
      <w:r w:rsidRPr="0090551B">
        <w:rPr>
          <w:rFonts w:asciiTheme="minorEastAsia" w:hAnsiTheme="minorEastAsia" w:hint="eastAsia"/>
          <w:sz w:val="44"/>
          <w:szCs w:val="44"/>
        </w:rPr>
        <w:t>「</w:t>
      </w:r>
      <w:r w:rsidRPr="0090551B">
        <w:rPr>
          <w:rFonts w:hint="eastAsia"/>
          <w:sz w:val="44"/>
          <w:szCs w:val="44"/>
        </w:rPr>
        <w:t>嵌入式系統</w:t>
      </w:r>
      <w:r w:rsidRPr="0090551B">
        <w:rPr>
          <w:rFonts w:asciiTheme="minorEastAsia" w:hAnsiTheme="minorEastAsia" w:hint="eastAsia"/>
          <w:sz w:val="44"/>
          <w:szCs w:val="44"/>
        </w:rPr>
        <w:t>」期末專題報告</w:t>
      </w:r>
      <w:r w:rsidR="0090551B" w:rsidRPr="0090551B">
        <w:rPr>
          <w:rFonts w:asciiTheme="minorEastAsia" w:hAnsiTheme="minorEastAsia" w:hint="eastAsia"/>
          <w:sz w:val="44"/>
          <w:szCs w:val="44"/>
        </w:rPr>
        <w:t xml:space="preserve"> </w:t>
      </w:r>
    </w:p>
    <w:p w:rsidR="0064109F" w:rsidRPr="00607CAC" w:rsidRDefault="0064109F" w:rsidP="00607CAC">
      <w:pPr>
        <w:jc w:val="center"/>
        <w:rPr>
          <w:rFonts w:asciiTheme="minorEastAsia" w:hAnsiTheme="minorEastAsia"/>
          <w:color w:val="000000" w:themeColor="text1"/>
        </w:rPr>
      </w:pPr>
      <w:r w:rsidRPr="00607CAC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作者: </w:t>
      </w:r>
      <w:r w:rsidR="00607CAC" w:rsidRPr="00607CAC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110716005陳毅勳、110716029陳定宏</w:t>
      </w:r>
    </w:p>
    <w:p w:rsidR="0064109F" w:rsidRPr="00DF08FA" w:rsidRDefault="0064109F" w:rsidP="0064109F">
      <w:pPr>
        <w:pStyle w:val="a3"/>
        <w:numPr>
          <w:ilvl w:val="0"/>
          <w:numId w:val="1"/>
        </w:numPr>
        <w:ind w:leftChars="0"/>
        <w:rPr>
          <w:b/>
        </w:rPr>
      </w:pPr>
      <w:r w:rsidRPr="00DF08FA">
        <w:rPr>
          <w:rFonts w:asciiTheme="minorEastAsia" w:hAnsiTheme="minorEastAsia" w:hint="eastAsia"/>
          <w:b/>
        </w:rPr>
        <w:t>分工方式(討論方式)</w:t>
      </w:r>
      <w:r w:rsidR="006621D6" w:rsidRPr="00DF08FA">
        <w:rPr>
          <w:rFonts w:asciiTheme="minorEastAsia" w:hAnsiTheme="minorEastAsia" w:hint="eastAsia"/>
          <w:b/>
        </w:rPr>
        <w:t xml:space="preserve"> </w:t>
      </w:r>
    </w:p>
    <w:p w:rsidR="00CF3521" w:rsidRDefault="00CF3521" w:rsidP="00607CAC">
      <w:pPr>
        <w:pStyle w:val="a3"/>
        <w:ind w:leftChars="0"/>
      </w:pPr>
      <w:r>
        <w:rPr>
          <w:rFonts w:hint="eastAsia"/>
        </w:rPr>
        <w:t>瓶頸</w:t>
      </w:r>
      <w:r>
        <w:rPr>
          <w:rFonts w:hint="eastAsia"/>
        </w:rPr>
        <w:t xml:space="preserve"> : </w:t>
      </w:r>
    </w:p>
    <w:p w:rsidR="00607CAC" w:rsidRDefault="00CF3521" w:rsidP="00CF3521">
      <w:pPr>
        <w:pStyle w:val="a3"/>
        <w:ind w:leftChars="0" w:firstLine="480"/>
      </w:pPr>
      <w:r>
        <w:rPr>
          <w:rFonts w:hint="eastAsia"/>
        </w:rPr>
        <w:t>線上電話、視訊交流、網路資源</w:t>
      </w:r>
    </w:p>
    <w:p w:rsidR="00CF3521" w:rsidRDefault="00CF3521" w:rsidP="00607CAC">
      <w:pPr>
        <w:pStyle w:val="a3"/>
        <w:ind w:leftChars="0"/>
      </w:pPr>
      <w:r>
        <w:rPr>
          <w:rFonts w:hint="eastAsia"/>
        </w:rPr>
        <w:t>各部件程式</w:t>
      </w:r>
      <w:r>
        <w:rPr>
          <w:rFonts w:hint="eastAsia"/>
        </w:rPr>
        <w:t xml:space="preserve"> :</w:t>
      </w:r>
    </w:p>
    <w:p w:rsidR="00CF3521" w:rsidRDefault="00CF3521" w:rsidP="00607CAC">
      <w:pPr>
        <w:pStyle w:val="a3"/>
        <w:ind w:leftChars="0"/>
      </w:pPr>
      <w:r>
        <w:tab/>
      </w:r>
      <w:r>
        <w:rPr>
          <w:rFonts w:hint="eastAsia"/>
        </w:rPr>
        <w:t>HC-SR04,Web</w:t>
      </w:r>
      <w:r>
        <w:t xml:space="preserve"> </w:t>
      </w:r>
      <w:r>
        <w:rPr>
          <w:rFonts w:hint="eastAsia"/>
        </w:rPr>
        <w:t>page</w:t>
      </w:r>
      <w:r>
        <w:t>,</w:t>
      </w:r>
      <w:r>
        <w:rPr>
          <w:rFonts w:hint="eastAsia"/>
        </w:rPr>
        <w:t>體溫感測元件</w:t>
      </w:r>
      <w:r>
        <w:rPr>
          <w:rFonts w:hint="eastAsia"/>
        </w:rPr>
        <w:t>(</w:t>
      </w:r>
      <w:r>
        <w:rPr>
          <w:rFonts w:hint="eastAsia"/>
        </w:rPr>
        <w:t>測試</w:t>
      </w:r>
      <w:r>
        <w:rPr>
          <w:rFonts w:hint="eastAsia"/>
        </w:rPr>
        <w:t>,</w:t>
      </w:r>
      <w:r>
        <w:rPr>
          <w:rFonts w:hint="eastAsia"/>
        </w:rPr>
        <w:t>未實裝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整合</w:t>
      </w:r>
      <w:r>
        <w:rPr>
          <w:rFonts w:hint="eastAsia"/>
        </w:rPr>
        <w:t xml:space="preserve"> (</w:t>
      </w:r>
      <w:r>
        <w:rPr>
          <w:rFonts w:hint="eastAsia"/>
        </w:rPr>
        <w:t>陳毅勳</w:t>
      </w:r>
      <w:r>
        <w:rPr>
          <w:rFonts w:hint="eastAsia"/>
        </w:rPr>
        <w:t>)</w:t>
      </w:r>
    </w:p>
    <w:p w:rsidR="00CF3521" w:rsidRDefault="00CF3521" w:rsidP="00CF3521">
      <w:pPr>
        <w:pStyle w:val="a3"/>
        <w:ind w:leftChars="0" w:firstLine="480"/>
      </w:pPr>
      <w:r>
        <w:rPr>
          <w:rFonts w:hint="eastAsia"/>
        </w:rPr>
        <w:t>PIR,LCD,DHT22</w:t>
      </w:r>
      <w:r>
        <w:t>,Buzzer</w:t>
      </w:r>
      <w:r>
        <w:rPr>
          <w:rFonts w:hint="eastAsia"/>
        </w:rPr>
        <w:t>,LED(</w:t>
      </w:r>
      <w:r>
        <w:rPr>
          <w:rFonts w:hint="eastAsia"/>
        </w:rPr>
        <w:t>陳定宏</w:t>
      </w:r>
      <w:r>
        <w:rPr>
          <w:rFonts w:hint="eastAsia"/>
        </w:rPr>
        <w:t>)</w:t>
      </w:r>
    </w:p>
    <w:p w:rsidR="001C251B" w:rsidRDefault="001C251B" w:rsidP="001C251B">
      <w:r>
        <w:tab/>
      </w:r>
      <w:r>
        <w:rPr>
          <w:rFonts w:hint="eastAsia"/>
        </w:rPr>
        <w:t>程式碼註解</w:t>
      </w:r>
      <w:r>
        <w:rPr>
          <w:rFonts w:hint="eastAsia"/>
        </w:rPr>
        <w:t xml:space="preserve"> : </w:t>
      </w:r>
    </w:p>
    <w:p w:rsidR="001C251B" w:rsidRDefault="001C251B" w:rsidP="001C251B">
      <w:r>
        <w:tab/>
      </w:r>
      <w:r>
        <w:tab/>
      </w:r>
      <w:r>
        <w:rPr>
          <w:rFonts w:hint="eastAsia"/>
        </w:rPr>
        <w:t>各部件程式各自負責</w:t>
      </w:r>
    </w:p>
    <w:p w:rsidR="00CF3521" w:rsidRDefault="00CF3521" w:rsidP="00CF3521">
      <w:r>
        <w:tab/>
      </w:r>
      <w:r>
        <w:rPr>
          <w:rFonts w:hint="eastAsia"/>
        </w:rPr>
        <w:t>圖示</w:t>
      </w:r>
      <w:r>
        <w:rPr>
          <w:rFonts w:hint="eastAsia"/>
        </w:rPr>
        <w:t xml:space="preserve"> : </w:t>
      </w:r>
      <w:bookmarkStart w:id="0" w:name="_GoBack"/>
      <w:bookmarkEnd w:id="0"/>
    </w:p>
    <w:p w:rsidR="00CF3521" w:rsidRDefault="00CF3521" w:rsidP="00CF3521">
      <w:pPr>
        <w:ind w:left="480" w:firstLine="480"/>
      </w:pPr>
      <w:r>
        <w:rPr>
          <w:rFonts w:hint="eastAsia"/>
        </w:rPr>
        <w:t>連接圖</w:t>
      </w:r>
      <w:r>
        <w:rPr>
          <w:rFonts w:hint="eastAsia"/>
        </w:rPr>
        <w:t>(</w:t>
      </w:r>
      <w:r>
        <w:rPr>
          <w:rFonts w:hint="eastAsia"/>
        </w:rPr>
        <w:t>陳毅勳</w:t>
      </w:r>
      <w:r>
        <w:rPr>
          <w:rFonts w:hint="eastAsia"/>
        </w:rPr>
        <w:t>)</w:t>
      </w:r>
    </w:p>
    <w:p w:rsidR="00CF3521" w:rsidRDefault="00CF3521" w:rsidP="00CF3521">
      <w:pPr>
        <w:ind w:left="480" w:firstLine="480"/>
      </w:pPr>
      <w:r>
        <w:rPr>
          <w:rFonts w:hint="eastAsia"/>
        </w:rPr>
        <w:t>方塊圖、硬體線路圖</w:t>
      </w:r>
      <w:r>
        <w:rPr>
          <w:rFonts w:hint="eastAsia"/>
        </w:rPr>
        <w:t>(</w:t>
      </w:r>
      <w:r>
        <w:rPr>
          <w:rFonts w:hint="eastAsia"/>
        </w:rPr>
        <w:t>陳定宏</w:t>
      </w:r>
      <w:r>
        <w:rPr>
          <w:rFonts w:hint="eastAsia"/>
        </w:rPr>
        <w:t>)</w:t>
      </w:r>
    </w:p>
    <w:p w:rsidR="001C251B" w:rsidRDefault="001C251B" w:rsidP="001C251B">
      <w:r>
        <w:tab/>
      </w:r>
      <w:r>
        <w:rPr>
          <w:rFonts w:hint="eastAsia"/>
        </w:rPr>
        <w:t>影片</w:t>
      </w:r>
      <w:r>
        <w:rPr>
          <w:rFonts w:hint="eastAsia"/>
        </w:rPr>
        <w:t xml:space="preserve"> : </w:t>
      </w:r>
    </w:p>
    <w:p w:rsidR="001C251B" w:rsidRDefault="001C251B" w:rsidP="001C251B">
      <w:r>
        <w:tab/>
      </w:r>
      <w:r>
        <w:tab/>
      </w:r>
      <w:r>
        <w:rPr>
          <w:rFonts w:hint="eastAsia"/>
        </w:rPr>
        <w:t>陳毅勳負責</w:t>
      </w:r>
    </w:p>
    <w:p w:rsidR="001C251B" w:rsidRDefault="001C251B" w:rsidP="001C251B">
      <w:r>
        <w:tab/>
        <w:t>WORD</w:t>
      </w:r>
      <w:r>
        <w:rPr>
          <w:rFonts w:hint="eastAsia"/>
        </w:rPr>
        <w:t>統整</w:t>
      </w:r>
      <w:r>
        <w:rPr>
          <w:rFonts w:hint="eastAsia"/>
        </w:rPr>
        <w:t xml:space="preserve"> : </w:t>
      </w:r>
    </w:p>
    <w:p w:rsidR="001C251B" w:rsidRDefault="001C251B" w:rsidP="001C251B">
      <w:r>
        <w:tab/>
      </w:r>
      <w:r>
        <w:tab/>
      </w:r>
      <w:r>
        <w:rPr>
          <w:rFonts w:hint="eastAsia"/>
        </w:rPr>
        <w:t>陳定宏負責</w:t>
      </w:r>
    </w:p>
    <w:p w:rsidR="004E2FF4" w:rsidRDefault="00CF3521" w:rsidP="00CF3521">
      <w:r>
        <w:tab/>
      </w:r>
      <w:r>
        <w:rPr>
          <w:rFonts w:hint="eastAsia"/>
        </w:rPr>
        <w:t>器材交流</w:t>
      </w:r>
      <w:r>
        <w:rPr>
          <w:rFonts w:hint="eastAsia"/>
        </w:rPr>
        <w:t xml:space="preserve"> : </w:t>
      </w:r>
    </w:p>
    <w:p w:rsidR="00CF3521" w:rsidRPr="0064109F" w:rsidRDefault="004E2FF4" w:rsidP="004E2FF4">
      <w:pPr>
        <w:ind w:left="480" w:firstLine="480"/>
      </w:pPr>
      <w:r>
        <w:rPr>
          <w:rFonts w:hint="eastAsia"/>
        </w:rPr>
        <w:t>陳毅勳運送</w:t>
      </w:r>
    </w:p>
    <w:p w:rsidR="0064109F" w:rsidRPr="008B73C9" w:rsidRDefault="0064109F" w:rsidP="0064109F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DF08FA">
        <w:rPr>
          <w:rFonts w:asciiTheme="minorEastAsia" w:hAnsiTheme="minorEastAsia" w:hint="eastAsia"/>
          <w:b/>
        </w:rPr>
        <w:t>目的</w:t>
      </w:r>
      <w:r w:rsidR="006621D6" w:rsidRPr="00DF08FA">
        <w:rPr>
          <w:rFonts w:asciiTheme="minorEastAsia" w:hAnsiTheme="minorEastAsia" w:hint="eastAsia"/>
          <w:b/>
        </w:rPr>
        <w:t xml:space="preserve"> </w:t>
      </w:r>
    </w:p>
    <w:p w:rsidR="008B73C9" w:rsidRPr="008B73C9" w:rsidRDefault="008B73C9" w:rsidP="008B73C9">
      <w:pPr>
        <w:pStyle w:val="a3"/>
        <w:ind w:leftChars="0"/>
      </w:pPr>
      <w:r>
        <w:rPr>
          <w:rFonts w:asciiTheme="minorEastAsia" w:hAnsiTheme="minorEastAsia" w:hint="eastAsia"/>
        </w:rPr>
        <w:t>疫情的肆虐，出入公共場域量測體溫已成必然，</w:t>
      </w:r>
      <w:r>
        <w:rPr>
          <w:rFonts w:asciiTheme="minorEastAsia" w:hAnsiTheme="minorEastAsia" w:hint="eastAsia"/>
        </w:rPr>
        <w:t>鑒於</w:t>
      </w:r>
      <w:r>
        <w:rPr>
          <w:rFonts w:asciiTheme="minorEastAsia" w:hAnsiTheme="minorEastAsia" w:hint="eastAsia"/>
        </w:rPr>
        <w:t>對紅外線體溫感測器的好奇，想就其</w:t>
      </w:r>
      <w:r w:rsidR="00666544">
        <w:rPr>
          <w:rFonts w:asciiTheme="minorEastAsia" w:hAnsiTheme="minorEastAsia" w:hint="eastAsia"/>
        </w:rPr>
        <w:t>根本和原理，</w:t>
      </w:r>
      <w:r w:rsidR="00003960">
        <w:rPr>
          <w:rFonts w:asciiTheme="minorEastAsia" w:hAnsiTheme="minorEastAsia" w:hint="eastAsia"/>
        </w:rPr>
        <w:t>實作一相仿之儀器。部分元件以手邊可得材料進行改制，體溫感測器礙於版本問題無法實裝，以現有的DHT22代替量測體溫的工作</w:t>
      </w:r>
      <w:r w:rsidR="00027790">
        <w:rPr>
          <w:rFonts w:asciiTheme="minorEastAsia" w:hAnsiTheme="minorEastAsia" w:hint="eastAsia"/>
        </w:rPr>
        <w:t>，溫度超標評準以23度為依據</w:t>
      </w:r>
      <w:r w:rsidR="003B0EA4">
        <w:rPr>
          <w:rFonts w:asciiTheme="minorEastAsia" w:hAnsiTheme="minorEastAsia" w:hint="eastAsia"/>
        </w:rPr>
        <w:t>。</w:t>
      </w:r>
    </w:p>
    <w:p w:rsidR="0064109F" w:rsidRPr="00DF08FA" w:rsidRDefault="0064109F" w:rsidP="0064109F">
      <w:pPr>
        <w:pStyle w:val="a3"/>
        <w:numPr>
          <w:ilvl w:val="0"/>
          <w:numId w:val="1"/>
        </w:numPr>
        <w:ind w:leftChars="0"/>
        <w:rPr>
          <w:b/>
          <w:color w:val="000000" w:themeColor="text1"/>
        </w:rPr>
      </w:pPr>
      <w:r w:rsidRPr="00DF08FA">
        <w:rPr>
          <w:rFonts w:asciiTheme="minorEastAsia" w:hAnsiTheme="minorEastAsia" w:hint="eastAsia"/>
          <w:b/>
        </w:rPr>
        <w:t>方塊圖(或是</w:t>
      </w:r>
      <w:r w:rsidR="002958D3" w:rsidRPr="00DF08FA">
        <w:rPr>
          <w:rFonts w:asciiTheme="minorEastAsia" w:hAnsiTheme="minorEastAsia" w:hint="eastAsia"/>
          <w:b/>
        </w:rPr>
        <w:t>連接</w:t>
      </w:r>
      <w:r w:rsidRPr="00DF08FA">
        <w:rPr>
          <w:rFonts w:asciiTheme="minorEastAsia" w:hAnsiTheme="minorEastAsia" w:hint="eastAsia"/>
          <w:b/>
        </w:rPr>
        <w:t>圖、或是</w:t>
      </w:r>
      <w:r w:rsidR="000A3432" w:rsidRPr="00DF08FA">
        <w:rPr>
          <w:rFonts w:asciiTheme="minorEastAsia" w:hAnsiTheme="minorEastAsia" w:hint="eastAsia"/>
          <w:b/>
        </w:rPr>
        <w:t>硬體線路</w:t>
      </w:r>
      <w:r w:rsidRPr="00DF08FA">
        <w:rPr>
          <w:rFonts w:asciiTheme="minorEastAsia" w:hAnsiTheme="minorEastAsia" w:hint="eastAsia"/>
          <w:b/>
        </w:rPr>
        <w:t>圖)</w:t>
      </w:r>
      <w:r w:rsidR="00E302B1" w:rsidRPr="00DF08FA">
        <w:rPr>
          <w:rFonts w:asciiTheme="minorEastAsia" w:hAnsiTheme="minorEastAsia"/>
          <w:b/>
        </w:rPr>
        <w:t xml:space="preserve"> </w:t>
      </w:r>
      <w:r w:rsidR="00E302B1" w:rsidRPr="00DF08FA">
        <w:rPr>
          <w:rFonts w:asciiTheme="minorEastAsia" w:hAnsiTheme="minorEastAsia"/>
          <w:b/>
          <w:color w:val="FF0000"/>
          <w:shd w:val="pct15" w:color="auto" w:fill="FFFFFF"/>
        </w:rPr>
        <w:t>(</w:t>
      </w:r>
      <w:r w:rsidR="00E302B1" w:rsidRPr="00DF08FA">
        <w:rPr>
          <w:rFonts w:asciiTheme="minorEastAsia" w:hAnsiTheme="minorEastAsia" w:hint="eastAsia"/>
          <w:b/>
          <w:color w:val="FF0000"/>
          <w:shd w:val="pct15" w:color="auto" w:fill="FFFFFF"/>
        </w:rPr>
        <w:t>可以手繪</w:t>
      </w:r>
      <w:r w:rsidR="00E302B1" w:rsidRPr="00DF08FA">
        <w:rPr>
          <w:rFonts w:asciiTheme="minorEastAsia" w:hAnsiTheme="minorEastAsia"/>
          <w:b/>
          <w:color w:val="FF0000"/>
          <w:shd w:val="pct15" w:color="auto" w:fill="FFFFFF"/>
        </w:rPr>
        <w:t>)</w:t>
      </w:r>
      <w:r w:rsidR="006621D6" w:rsidRPr="00DF08FA">
        <w:rPr>
          <w:rFonts w:asciiTheme="minorEastAsia" w:hAnsiTheme="minorEastAsia" w:hint="eastAsia"/>
          <w:b/>
          <w:color w:val="FF0000"/>
          <w:shd w:val="pct15" w:color="auto" w:fill="FFFFFF"/>
        </w:rPr>
        <w:t xml:space="preserve"> </w:t>
      </w:r>
    </w:p>
    <w:p w:rsidR="0064109F" w:rsidRPr="00F2215F" w:rsidRDefault="0064109F" w:rsidP="0064109F">
      <w:pPr>
        <w:pStyle w:val="a3"/>
        <w:ind w:leftChars="0"/>
        <w:rPr>
          <w:rFonts w:asciiTheme="minorEastAsia" w:hAnsiTheme="minorEastAsia"/>
          <w:b/>
          <w:color w:val="FF0000"/>
        </w:rPr>
      </w:pPr>
      <w:r w:rsidRPr="00F2215F">
        <w:rPr>
          <w:rFonts w:asciiTheme="minorEastAsia" w:hAnsiTheme="minorEastAsia" w:hint="eastAsia"/>
          <w:b/>
          <w:color w:val="FF0000"/>
        </w:rPr>
        <w:t>方塊圖:</w:t>
      </w:r>
    </w:p>
    <w:p w:rsidR="00BE6086" w:rsidRDefault="007E2538" w:rsidP="0064109F">
      <w:pPr>
        <w:pStyle w:val="a3"/>
        <w:ind w:leftChars="0"/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/>
          <w:b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75pt;height:186.95pt">
            <v:imagedata r:id="rId7" o:title="方塊圖"/>
          </v:shape>
        </w:pict>
      </w:r>
    </w:p>
    <w:p w:rsidR="0064109F" w:rsidRPr="00F2215F" w:rsidRDefault="002958D3" w:rsidP="0064109F">
      <w:pPr>
        <w:pStyle w:val="a3"/>
        <w:ind w:leftChars="0"/>
        <w:rPr>
          <w:rFonts w:asciiTheme="minorEastAsia" w:hAnsiTheme="minorEastAsia"/>
          <w:b/>
          <w:color w:val="FF0000"/>
        </w:rPr>
      </w:pPr>
      <w:r w:rsidRPr="00F2215F">
        <w:rPr>
          <w:rFonts w:asciiTheme="minorEastAsia" w:hAnsiTheme="minorEastAsia" w:hint="eastAsia"/>
          <w:b/>
          <w:color w:val="FF0000"/>
        </w:rPr>
        <w:lastRenderedPageBreak/>
        <w:t>連接</w:t>
      </w:r>
      <w:r w:rsidR="0064109F" w:rsidRPr="00F2215F">
        <w:rPr>
          <w:rFonts w:asciiTheme="minorEastAsia" w:hAnsiTheme="minorEastAsia" w:hint="eastAsia"/>
          <w:b/>
          <w:color w:val="FF0000"/>
        </w:rPr>
        <w:t>圖</w:t>
      </w:r>
    </w:p>
    <w:p w:rsidR="002958D3" w:rsidRDefault="00DF08FA" w:rsidP="0064109F">
      <w:pPr>
        <w:pStyle w:val="a3"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34575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2451140180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CA" w:rsidRDefault="00225FCA" w:rsidP="0064109F">
      <w:pPr>
        <w:pStyle w:val="a3"/>
        <w:ind w:leftChars="0"/>
        <w:rPr>
          <w:rFonts w:asciiTheme="minorEastAsia" w:hAnsiTheme="minorEastAsia"/>
        </w:rPr>
      </w:pPr>
    </w:p>
    <w:p w:rsidR="00225FCA" w:rsidRDefault="00225FCA" w:rsidP="0064109F">
      <w:pPr>
        <w:pStyle w:val="a3"/>
        <w:ind w:leftChars="0"/>
        <w:rPr>
          <w:rFonts w:asciiTheme="minorEastAsia" w:hAnsiTheme="minorEastAsia" w:hint="eastAsia"/>
        </w:rPr>
      </w:pPr>
    </w:p>
    <w:p w:rsidR="00985D5F" w:rsidRPr="00DF08FA" w:rsidRDefault="00DF08FA" w:rsidP="00DF08FA">
      <w:pPr>
        <w:widowControl/>
        <w:ind w:firstLine="480"/>
        <w:rPr>
          <w:rFonts w:asciiTheme="minorEastAsia" w:hAnsiTheme="minorEastAsia" w:hint="eastAsia"/>
          <w:b/>
          <w:color w:val="FF0000"/>
        </w:rPr>
      </w:pPr>
      <w:r>
        <w:rPr>
          <w:noProof/>
        </w:rPr>
        <w:pict>
          <v:shape id="_x0000_s1028" type="#_x0000_t75" style="position:absolute;left:0;text-align:left;margin-left:22.7pt;margin-top:24.5pt;width:414.5pt;height:293.6pt;z-index:-251657216;mso-position-horizontal-relative:text;mso-position-vertical-relative:text" wrapcoords="-39 0 -39 21545 21600 21545 21600 0 -39 0">
            <v:imagedata r:id="rId9" o:title="硬體線路圖(original)"/>
            <w10:wrap type="tight"/>
          </v:shape>
        </w:pict>
      </w:r>
      <w:r w:rsidR="000A3432" w:rsidRPr="00F2215F">
        <w:rPr>
          <w:rFonts w:asciiTheme="minorEastAsia" w:hAnsiTheme="minorEastAsia" w:hint="eastAsia"/>
          <w:b/>
          <w:color w:val="FF0000"/>
        </w:rPr>
        <w:t>硬體線路圖</w:t>
      </w:r>
    </w:p>
    <w:p w:rsidR="00225FCA" w:rsidRPr="00225FCA" w:rsidRDefault="00225FCA" w:rsidP="00225FCA">
      <w:pPr>
        <w:rPr>
          <w:rFonts w:hint="eastAsia"/>
          <w:b/>
        </w:rPr>
      </w:pPr>
    </w:p>
    <w:p w:rsidR="0064109F" w:rsidRPr="00225FCA" w:rsidRDefault="0064109F" w:rsidP="00225FCA">
      <w:pPr>
        <w:pStyle w:val="a3"/>
        <w:numPr>
          <w:ilvl w:val="0"/>
          <w:numId w:val="1"/>
        </w:numPr>
        <w:ind w:leftChars="0"/>
        <w:rPr>
          <w:b/>
        </w:rPr>
      </w:pPr>
      <w:r w:rsidRPr="00225FCA">
        <w:rPr>
          <w:rFonts w:asciiTheme="minorEastAsia" w:hAnsiTheme="minorEastAsia" w:hint="eastAsia"/>
          <w:b/>
        </w:rPr>
        <w:lastRenderedPageBreak/>
        <w:t>程式碼</w:t>
      </w:r>
      <w:r w:rsidR="006621D6" w:rsidRPr="00225FCA">
        <w:rPr>
          <w:rFonts w:asciiTheme="minorEastAsia" w:hAnsiTheme="minorEastAsia" w:hint="eastAsia"/>
          <w:b/>
        </w:rPr>
        <w:t xml:space="preserve"> </w:t>
      </w:r>
    </w:p>
    <w:p w:rsidR="00017613" w:rsidRPr="0019205F" w:rsidRDefault="00017613" w:rsidP="0019205F">
      <w:pPr>
        <w:rPr>
          <w:rFonts w:hint="eastAsia"/>
          <w:b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52F1A648" wp14:editId="1B850075">
            <wp:simplePos x="0" y="0"/>
            <wp:positionH relativeFrom="column">
              <wp:posOffset>377825</wp:posOffset>
            </wp:positionH>
            <wp:positionV relativeFrom="paragraph">
              <wp:posOffset>4259575</wp:posOffset>
            </wp:positionV>
            <wp:extent cx="4366260" cy="4286885"/>
            <wp:effectExtent l="0" t="0" r="0" b="0"/>
            <wp:wrapTight wrapText="bothSides">
              <wp:wrapPolygon edited="0">
                <wp:start x="0" y="0"/>
                <wp:lineTo x="0" y="21501"/>
                <wp:lineTo x="21487" y="21501"/>
                <wp:lineTo x="21487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586F5C59" wp14:editId="4336A5FD">
            <wp:simplePos x="0" y="0"/>
            <wp:positionH relativeFrom="column">
              <wp:posOffset>378460</wp:posOffset>
            </wp:positionH>
            <wp:positionV relativeFrom="paragraph">
              <wp:posOffset>11430</wp:posOffset>
            </wp:positionV>
            <wp:extent cx="4366260" cy="4248150"/>
            <wp:effectExtent l="0" t="0" r="0" b="0"/>
            <wp:wrapTight wrapText="bothSides">
              <wp:wrapPolygon edited="0">
                <wp:start x="0" y="0"/>
                <wp:lineTo x="0" y="21503"/>
                <wp:lineTo x="21487" y="21503"/>
                <wp:lineTo x="21487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50"/>
                    <a:stretch/>
                  </pic:blipFill>
                  <pic:spPr bwMode="auto">
                    <a:xfrm>
                      <a:off x="0" y="0"/>
                      <a:ext cx="4366260" cy="424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46CE" w:rsidRPr="00B846CE" w:rsidRDefault="00B846CE" w:rsidP="005E0CAB">
      <w:pPr>
        <w:pStyle w:val="a3"/>
        <w:ind w:leftChars="0" w:left="1330"/>
        <w:rPr>
          <w:rFonts w:hint="eastAsia"/>
          <w:b/>
        </w:rPr>
      </w:pPr>
    </w:p>
    <w:p w:rsidR="00B846CE" w:rsidRPr="00B846CE" w:rsidRDefault="00B846CE" w:rsidP="00B846CE">
      <w:pPr>
        <w:pStyle w:val="a3"/>
        <w:rPr>
          <w:rFonts w:asciiTheme="minorEastAsia" w:hAnsiTheme="minorEastAsia" w:hint="eastAsia"/>
          <w:b/>
        </w:rPr>
      </w:pPr>
    </w:p>
    <w:p w:rsidR="00B846CE" w:rsidRPr="00B846CE" w:rsidRDefault="00B846CE" w:rsidP="005E0CAB">
      <w:pPr>
        <w:pStyle w:val="a3"/>
        <w:ind w:leftChars="0" w:left="1330"/>
        <w:rPr>
          <w:rFonts w:hint="eastAsia"/>
          <w:b/>
        </w:rPr>
      </w:pPr>
    </w:p>
    <w:p w:rsidR="00B846CE" w:rsidRPr="00B846CE" w:rsidRDefault="00B846CE" w:rsidP="005E0CAB">
      <w:pPr>
        <w:pStyle w:val="a3"/>
        <w:ind w:leftChars="0" w:left="1330"/>
        <w:rPr>
          <w:rFonts w:hint="eastAsia"/>
          <w:b/>
        </w:rPr>
      </w:pPr>
    </w:p>
    <w:p w:rsidR="00B35055" w:rsidRPr="00B35055" w:rsidRDefault="00B35055" w:rsidP="00B35055">
      <w:pPr>
        <w:pStyle w:val="a3"/>
        <w:ind w:leftChars="0" w:left="1330"/>
        <w:rPr>
          <w:rFonts w:hint="eastAsia"/>
          <w:b/>
        </w:rPr>
      </w:pPr>
    </w:p>
    <w:p w:rsidR="0064109F" w:rsidRPr="0019205F" w:rsidRDefault="0064109F" w:rsidP="00B35055">
      <w:pPr>
        <w:pStyle w:val="a3"/>
        <w:ind w:leftChars="0" w:left="1330"/>
        <w:rPr>
          <w:rFonts w:hint="eastAsia"/>
          <w:b/>
        </w:rPr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B35055" w:rsidRDefault="00B35055" w:rsidP="001229FE">
      <w:pPr>
        <w:ind w:left="480"/>
      </w:pPr>
    </w:p>
    <w:p w:rsidR="00FF57C5" w:rsidRDefault="00FF57C5" w:rsidP="001229FE">
      <w:pPr>
        <w:ind w:left="480"/>
      </w:pPr>
    </w:p>
    <w:p w:rsidR="00FF57C5" w:rsidRDefault="00FF57C5" w:rsidP="00FF57C5">
      <w:pPr>
        <w:widowControl/>
        <w:rPr>
          <w:rFonts w:hint="eastAsia"/>
        </w:rPr>
      </w:pPr>
      <w:r>
        <w:rPr>
          <w:rFonts w:hint="eastAsia"/>
          <w:b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9710632" wp14:editId="000799A3">
            <wp:simplePos x="0" y="0"/>
            <wp:positionH relativeFrom="column">
              <wp:posOffset>301257</wp:posOffset>
            </wp:positionH>
            <wp:positionV relativeFrom="paragraph">
              <wp:posOffset>7374</wp:posOffset>
            </wp:positionV>
            <wp:extent cx="4325267" cy="4726858"/>
            <wp:effectExtent l="0" t="0" r="0" b="0"/>
            <wp:wrapTight wrapText="bothSides">
              <wp:wrapPolygon edited="0">
                <wp:start x="0" y="0"/>
                <wp:lineTo x="0" y="21504"/>
                <wp:lineTo x="21502" y="21504"/>
                <wp:lineTo x="21502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267" cy="4726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br w:type="page"/>
      </w:r>
    </w:p>
    <w:p w:rsidR="00B35055" w:rsidRPr="00B35055" w:rsidRDefault="00B35055" w:rsidP="00B35055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asciiTheme="minorEastAsia" w:hAnsiTheme="minorEastAsia" w:hint="eastAsia"/>
          <w:b/>
        </w:rPr>
        <w:lastRenderedPageBreak/>
        <w:t>說明</w:t>
      </w:r>
    </w:p>
    <w:p w:rsidR="0019205F" w:rsidRPr="00FF57C5" w:rsidRDefault="001229FE" w:rsidP="001229FE">
      <w:pPr>
        <w:ind w:left="480"/>
        <w:rPr>
          <w:u w:val="single"/>
        </w:rPr>
      </w:pPr>
      <w:r w:rsidRPr="00FF57C5">
        <w:rPr>
          <w:rFonts w:hint="eastAsia"/>
          <w:u w:val="single"/>
        </w:rPr>
        <w:t>1.</w:t>
      </w:r>
      <w:r w:rsidRPr="00FF57C5">
        <w:rPr>
          <w:rFonts w:hint="eastAsia"/>
          <w:u w:val="single"/>
        </w:rPr>
        <w:t>一開始先定義，所需用到各資源的腳位、輸出入狀態等資</w:t>
      </w:r>
      <w:r w:rsidR="00B846CE" w:rsidRPr="00FF57C5">
        <w:rPr>
          <w:rFonts w:hint="eastAsia"/>
          <w:u w:val="single"/>
        </w:rPr>
        <w:t>訊</w:t>
      </w:r>
    </w:p>
    <w:p w:rsidR="00B846CE" w:rsidRPr="00FF57C5" w:rsidRDefault="001229FE" w:rsidP="00B846CE">
      <w:pPr>
        <w:ind w:left="480"/>
        <w:rPr>
          <w:u w:val="single"/>
        </w:rPr>
      </w:pPr>
      <w:r w:rsidRPr="00FF57C5">
        <w:rPr>
          <w:rFonts w:hint="eastAsia"/>
          <w:u w:val="single"/>
        </w:rPr>
        <w:t>2.</w:t>
      </w:r>
      <w:r w:rsidR="00B846CE" w:rsidRPr="00FF57C5">
        <w:rPr>
          <w:rFonts w:hint="eastAsia"/>
          <w:u w:val="single"/>
        </w:rPr>
        <w:t>定義超音波收發、測距函式</w:t>
      </w:r>
    </w:p>
    <w:p w:rsidR="00B846CE" w:rsidRDefault="001229FE" w:rsidP="00CC12B1">
      <w:pPr>
        <w:ind w:firstLine="480"/>
        <w:rPr>
          <w:rFonts w:hint="eastAsia"/>
        </w:rPr>
      </w:pPr>
      <w:r>
        <w:rPr>
          <w:rFonts w:hint="eastAsia"/>
        </w:rPr>
        <w:t xml:space="preserve">def </w:t>
      </w:r>
      <w:r>
        <w:t>send_trigger_pulse()</w:t>
      </w:r>
    </w:p>
    <w:p w:rsidR="00B846CE" w:rsidRDefault="001229FE" w:rsidP="00CC12B1">
      <w:pPr>
        <w:ind w:firstLine="480"/>
        <w:rPr>
          <w:rFonts w:hint="eastAsia"/>
        </w:rPr>
      </w:pPr>
      <w:r>
        <w:rPr>
          <w:rFonts w:hint="eastAsia"/>
        </w:rPr>
        <w:t xml:space="preserve">def </w:t>
      </w:r>
      <w:r>
        <w:t>wait_for_echo(value, timeout)</w:t>
      </w:r>
    </w:p>
    <w:p w:rsidR="00B846CE" w:rsidRDefault="00B846CE" w:rsidP="00CC12B1">
      <w:pPr>
        <w:ind w:firstLine="480"/>
      </w:pPr>
      <w:r>
        <w:rPr>
          <w:rFonts w:hint="eastAsia"/>
        </w:rPr>
        <w:t xml:space="preserve">def </w:t>
      </w:r>
      <w:r>
        <w:t>get_distance()</w:t>
      </w:r>
      <w:r>
        <w:rPr>
          <w:rFonts w:hint="eastAsia"/>
        </w:rPr>
        <w:t>.</w:t>
      </w:r>
    </w:p>
    <w:p w:rsidR="00B846CE" w:rsidRPr="00FF57C5" w:rsidRDefault="00B846CE" w:rsidP="00B846CE">
      <w:pPr>
        <w:rPr>
          <w:rFonts w:hint="eastAsia"/>
          <w:u w:val="single"/>
        </w:rPr>
      </w:pPr>
      <w:r>
        <w:tab/>
      </w:r>
      <w:r w:rsidRPr="00FF57C5">
        <w:rPr>
          <w:u w:val="single"/>
        </w:rPr>
        <w:t>3.</w:t>
      </w:r>
      <w:r w:rsidRPr="00FF57C5">
        <w:rPr>
          <w:rFonts w:hint="eastAsia"/>
          <w:u w:val="single"/>
        </w:rPr>
        <w:t>主函式</w:t>
      </w:r>
    </w:p>
    <w:p w:rsidR="00B846CE" w:rsidRDefault="00B846CE" w:rsidP="00B846CE">
      <w:r>
        <w:tab/>
        <w:t>def action</w:t>
      </w:r>
      <w:r>
        <w:rPr>
          <w:rFonts w:hint="eastAsia"/>
        </w:rPr>
        <w:t>(channel)</w:t>
      </w:r>
    </w:p>
    <w:p w:rsidR="00CC12B1" w:rsidRPr="00CC12B1" w:rsidRDefault="00CC12B1" w:rsidP="00B846CE">
      <w:pPr>
        <w:rPr>
          <w:rFonts w:hint="eastAsia"/>
        </w:rPr>
      </w:pPr>
      <w:r>
        <w:tab/>
      </w:r>
      <w:r w:rsidR="00E03405">
        <w:rPr>
          <w:rFonts w:hint="eastAsia"/>
        </w:rPr>
        <w:t>(</w:t>
      </w:r>
      <w:r w:rsidR="00E03405">
        <w:rPr>
          <w:rFonts w:hint="eastAsia"/>
        </w:rPr>
        <w:t>一</w:t>
      </w:r>
      <w:r w:rsidR="00E03405">
        <w:rPr>
          <w:rFonts w:hint="eastAsia"/>
        </w:rPr>
        <w:t>)</w:t>
      </w:r>
      <w:r w:rsidR="00B846CE">
        <w:rPr>
          <w:rFonts w:hint="eastAsia"/>
        </w:rPr>
        <w:t>偵測人體紅外線</w:t>
      </w:r>
      <w:r w:rsidR="00C0520D">
        <w:sym w:font="Wingdings" w:char="F0E0"/>
      </w:r>
      <w:r w:rsidR="00C0520D" w:rsidRPr="00802772">
        <w:rPr>
          <w:rFonts w:hint="eastAsia"/>
          <w:highlight w:val="red"/>
        </w:rPr>
        <w:t>距離</w:t>
      </w:r>
      <w:r w:rsidR="00C0520D" w:rsidRPr="00802772">
        <w:rPr>
          <w:rFonts w:hint="eastAsia"/>
          <w:highlight w:val="red"/>
        </w:rPr>
        <w:t>&lt;15</w:t>
      </w:r>
      <w:r w:rsidR="00C0520D" w:rsidRPr="00802772">
        <w:rPr>
          <w:highlight w:val="red"/>
        </w:rPr>
        <w:t>cm</w:t>
      </w:r>
      <w:r w:rsidR="00C0520D">
        <w:t xml:space="preserve"> </w:t>
      </w:r>
      <w:r w:rsidR="00C0520D">
        <w:sym w:font="Wingdings" w:char="F0E0"/>
      </w:r>
      <w:r w:rsidR="00C0520D" w:rsidRPr="00802772">
        <w:rPr>
          <w:rFonts w:hint="eastAsia"/>
          <w:b/>
          <w:highlight w:val="yellow"/>
        </w:rPr>
        <w:t>是</w:t>
      </w:r>
      <w:r w:rsidR="00C0520D" w:rsidRPr="00C0520D">
        <w:rPr>
          <w:rFonts w:hint="eastAsia"/>
          <w:b/>
        </w:rPr>
        <w:t>:</w:t>
      </w:r>
      <w:r w:rsidRPr="00CC12B1">
        <w:rPr>
          <w:highlight w:val="red"/>
        </w:rPr>
        <w:t>hum&amp;tem</w:t>
      </w:r>
      <w:r w:rsidRPr="00CC12B1">
        <w:rPr>
          <w:rFonts w:hint="eastAsia"/>
          <w:highlight w:val="red"/>
        </w:rPr>
        <w:t>p</w:t>
      </w:r>
      <w:r w:rsidRPr="00CC12B1">
        <w:rPr>
          <w:rFonts w:hint="eastAsia"/>
          <w:highlight w:val="red"/>
        </w:rPr>
        <w:t>是否有取到值</w:t>
      </w:r>
    </w:p>
    <w:p w:rsidR="00C0520D" w:rsidRDefault="00CC12B1" w:rsidP="00CC12B1">
      <w:pPr>
        <w:ind w:left="3840" w:firstLine="480"/>
        <w:rPr>
          <w:lang w:eastAsia="zh-HK"/>
        </w:rPr>
      </w:pPr>
      <w:r w:rsidRPr="00CC12B1">
        <w:rPr>
          <w:b/>
        </w:rPr>
        <w:sym w:font="Wingdings" w:char="F0E0"/>
      </w:r>
      <w:r w:rsidRPr="00CC12B1">
        <w:rPr>
          <w:rFonts w:hint="eastAsia"/>
          <w:b/>
          <w:highlight w:val="yellow"/>
        </w:rPr>
        <w:t>是</w:t>
      </w:r>
      <w:r>
        <w:rPr>
          <w:rFonts w:hint="eastAsia"/>
          <w:b/>
        </w:rPr>
        <w:t xml:space="preserve">: </w:t>
      </w:r>
      <w:r w:rsidR="00C0520D" w:rsidRPr="00CC12B1">
        <w:rPr>
          <w:rFonts w:hint="eastAsia"/>
        </w:rPr>
        <w:t>1</w:t>
      </w:r>
      <w:r w:rsidR="00C0520D">
        <w:rPr>
          <w:rFonts w:hint="eastAsia"/>
          <w:b/>
        </w:rPr>
        <w:t>.</w:t>
      </w:r>
      <w:r w:rsidR="00C0520D">
        <w:t>temperature</w:t>
      </w:r>
      <w:r w:rsidR="006F7F96">
        <w:rPr>
          <w:rFonts w:hint="eastAsia"/>
        </w:rPr>
        <w:t>變數</w:t>
      </w:r>
      <w:r w:rsidR="00C0520D">
        <w:rPr>
          <w:rFonts w:hint="eastAsia"/>
        </w:rPr>
        <w:t>紀錄溫度</w:t>
      </w:r>
    </w:p>
    <w:p w:rsidR="00CC12B1" w:rsidRDefault="00C0520D" w:rsidP="00B846CE">
      <w:r>
        <w:rPr>
          <w:lang w:eastAsia="zh-HK"/>
        </w:rPr>
        <w:tab/>
      </w:r>
      <w:r>
        <w:rPr>
          <w:lang w:eastAsia="zh-HK"/>
        </w:rPr>
        <w:tab/>
      </w:r>
      <w:r>
        <w:rPr>
          <w:lang w:eastAsia="zh-HK"/>
        </w:rPr>
        <w:tab/>
      </w:r>
      <w:r>
        <w:rPr>
          <w:lang w:eastAsia="zh-HK"/>
        </w:rPr>
        <w:tab/>
      </w:r>
      <w:r>
        <w:rPr>
          <w:lang w:eastAsia="zh-HK"/>
        </w:rPr>
        <w:tab/>
      </w:r>
      <w:r>
        <w:rPr>
          <w:lang w:eastAsia="zh-HK"/>
        </w:rPr>
        <w:tab/>
      </w:r>
      <w:r>
        <w:rPr>
          <w:lang w:eastAsia="zh-HK"/>
        </w:rPr>
        <w:tab/>
      </w:r>
      <w:r>
        <w:rPr>
          <w:lang w:eastAsia="zh-HK"/>
        </w:rPr>
        <w:tab/>
      </w:r>
      <w:r>
        <w:rPr>
          <w:lang w:eastAsia="zh-HK"/>
        </w:rPr>
        <w:tab/>
      </w:r>
      <w:r>
        <w:rPr>
          <w:rFonts w:hint="eastAsia"/>
        </w:rPr>
        <w:t xml:space="preserve">   </w:t>
      </w:r>
      <w:r w:rsidR="00CC12B1">
        <w:tab/>
      </w:r>
      <w:r w:rsidR="00CC12B1">
        <w:rPr>
          <w:rFonts w:hint="eastAsia"/>
        </w:rPr>
        <w:t xml:space="preserve"> </w:t>
      </w:r>
      <w:r>
        <w:rPr>
          <w:rFonts w:hint="eastAsia"/>
        </w:rPr>
        <w:t>2</w:t>
      </w:r>
      <w:r w:rsidRPr="00802772">
        <w:rPr>
          <w:rFonts w:hint="eastAsia"/>
          <w:highlight w:val="red"/>
        </w:rPr>
        <w:t>.</w:t>
      </w:r>
      <w:r w:rsidRPr="00802772">
        <w:rPr>
          <w:rFonts w:hint="eastAsia"/>
          <w:highlight w:val="red"/>
        </w:rPr>
        <w:t>溫度</w:t>
      </w:r>
      <w:r w:rsidR="006F7F96" w:rsidRPr="00802772">
        <w:rPr>
          <w:rFonts w:hint="eastAsia"/>
          <w:highlight w:val="red"/>
        </w:rPr>
        <w:t>&gt;=</w:t>
      </w:r>
      <w:r w:rsidRPr="00802772">
        <w:rPr>
          <w:rFonts w:hint="eastAsia"/>
          <w:highlight w:val="red"/>
        </w:rPr>
        <w:t>23</w:t>
      </w:r>
      <w:r>
        <w:t xml:space="preserve"> </w:t>
      </w:r>
    </w:p>
    <w:p w:rsidR="00C0520D" w:rsidRDefault="00C0520D" w:rsidP="00CC12B1">
      <w:pPr>
        <w:ind w:left="5280"/>
      </w:pPr>
      <w:r>
        <w:sym w:font="Wingdings" w:char="F0E0"/>
      </w:r>
      <w:r w:rsidRPr="00802772">
        <w:rPr>
          <w:rFonts w:hint="eastAsia"/>
          <w:b/>
          <w:highlight w:val="yellow"/>
        </w:rPr>
        <w:t>是</w:t>
      </w:r>
      <w:r w:rsidRPr="00C0520D">
        <w:rPr>
          <w:rFonts w:hint="eastAsia"/>
          <w:b/>
        </w:rPr>
        <w:t>:</w:t>
      </w:r>
      <w:r w:rsidR="006F7F96">
        <w:rPr>
          <w:rFonts w:hint="eastAsia"/>
          <w:b/>
        </w:rPr>
        <w:t xml:space="preserve"> </w:t>
      </w:r>
      <w:r w:rsidR="006F7F96" w:rsidRPr="00CC12B1">
        <w:rPr>
          <w:rFonts w:hint="eastAsia"/>
        </w:rPr>
        <w:t>1.</w:t>
      </w:r>
      <w:r w:rsidR="006F7F96">
        <w:t>buzzer</w:t>
      </w:r>
      <w:r w:rsidR="006F7F96">
        <w:rPr>
          <w:rFonts w:hint="eastAsia"/>
        </w:rPr>
        <w:t>發聲</w:t>
      </w:r>
    </w:p>
    <w:p w:rsidR="006F7F96" w:rsidRPr="006F7F96" w:rsidRDefault="00CC12B1" w:rsidP="00B846C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6F7F96">
        <w:rPr>
          <w:rFonts w:hint="eastAsia"/>
        </w:rPr>
        <w:t>2.led(</w:t>
      </w:r>
      <w:r w:rsidR="006F7F96">
        <w:rPr>
          <w:rFonts w:hint="eastAsia"/>
        </w:rPr>
        <w:t>紅</w:t>
      </w:r>
      <w:r w:rsidR="006F7F96">
        <w:rPr>
          <w:rFonts w:hint="eastAsia"/>
        </w:rPr>
        <w:t>)</w:t>
      </w:r>
      <w:r w:rsidR="006F7F96">
        <w:rPr>
          <w:rFonts w:hint="eastAsia"/>
        </w:rPr>
        <w:t>亮</w:t>
      </w:r>
    </w:p>
    <w:p w:rsidR="006F7F96" w:rsidRDefault="00CC12B1" w:rsidP="00B846C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0520D">
        <w:sym w:font="Wingdings" w:char="F0E0"/>
      </w:r>
      <w:r w:rsidR="00C0520D" w:rsidRPr="00802772">
        <w:rPr>
          <w:rFonts w:hint="eastAsia"/>
          <w:b/>
          <w:highlight w:val="yellow"/>
        </w:rPr>
        <w:t>否</w:t>
      </w:r>
      <w:r w:rsidR="00C0520D" w:rsidRPr="00C0520D">
        <w:rPr>
          <w:rFonts w:hint="eastAsia"/>
          <w:b/>
        </w:rPr>
        <w:t>:</w:t>
      </w:r>
      <w:r w:rsidR="00C0520D">
        <w:rPr>
          <w:rFonts w:hint="eastAsia"/>
        </w:rPr>
        <w:t xml:space="preserve"> </w:t>
      </w:r>
      <w:r w:rsidR="006F7F96">
        <w:rPr>
          <w:rFonts w:hint="eastAsia"/>
        </w:rPr>
        <w:t>1.led(</w:t>
      </w:r>
      <w:r w:rsidR="006F7F96">
        <w:rPr>
          <w:rFonts w:hint="eastAsia"/>
        </w:rPr>
        <w:t>綠</w:t>
      </w:r>
      <w:r w:rsidR="006F7F96">
        <w:rPr>
          <w:rFonts w:hint="eastAsia"/>
        </w:rPr>
        <w:t>)</w:t>
      </w:r>
      <w:r w:rsidR="006F7F96">
        <w:rPr>
          <w:rFonts w:hint="eastAsia"/>
        </w:rPr>
        <w:t>亮</w:t>
      </w:r>
    </w:p>
    <w:p w:rsidR="00CC12B1" w:rsidRPr="00C0520D" w:rsidRDefault="00CC12B1" w:rsidP="00B846C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 w:rsidRPr="00E03405">
        <w:rPr>
          <w:rFonts w:hint="eastAsia"/>
          <w:b/>
          <w:highlight w:val="yellow"/>
        </w:rPr>
        <w:t>否</w:t>
      </w:r>
      <w:r w:rsidRPr="00E03405">
        <w:rPr>
          <w:rFonts w:hint="eastAsia"/>
          <w:b/>
          <w:highlight w:val="yellow"/>
        </w:rPr>
        <w:t>:</w:t>
      </w:r>
      <w:r>
        <w:rPr>
          <w:rFonts w:hint="eastAsia"/>
        </w:rPr>
        <w:t>print(</w:t>
      </w:r>
      <w:r>
        <w:t>retrieve failed</w:t>
      </w:r>
      <w:r>
        <w:rPr>
          <w:rFonts w:hint="eastAsia"/>
        </w:rPr>
        <w:t>)</w:t>
      </w:r>
    </w:p>
    <w:p w:rsidR="00C0520D" w:rsidRPr="00C0520D" w:rsidRDefault="00CC12B1" w:rsidP="00B846C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236F6B">
        <w:rPr>
          <w:rFonts w:hint="eastAsia"/>
        </w:rPr>
        <w:t xml:space="preserve"> </w:t>
      </w:r>
      <w:r>
        <w:t xml:space="preserve"> </w:t>
      </w:r>
      <w:r w:rsidR="00E03405">
        <w:rPr>
          <w:rFonts w:hint="eastAsia"/>
        </w:rPr>
        <w:t xml:space="preserve">  </w:t>
      </w:r>
      <w:r w:rsidR="00C0520D">
        <w:sym w:font="Wingdings" w:char="F0E0"/>
      </w:r>
      <w:r w:rsidR="00C0520D" w:rsidRPr="00802772">
        <w:rPr>
          <w:rFonts w:hint="eastAsia"/>
          <w:b/>
          <w:highlight w:val="yellow"/>
        </w:rPr>
        <w:t>否</w:t>
      </w:r>
      <w:r w:rsidR="00C0520D" w:rsidRPr="00C0520D">
        <w:rPr>
          <w:rFonts w:hint="eastAsia"/>
          <w:b/>
        </w:rPr>
        <w:t>:</w:t>
      </w:r>
      <w:r w:rsidR="00C0520D">
        <w:t>print(too far)</w:t>
      </w:r>
    </w:p>
    <w:p w:rsidR="00D61EAA" w:rsidRDefault="00B846CE" w:rsidP="00D61EAA">
      <w:r>
        <w:tab/>
      </w:r>
      <w:r w:rsidR="00E03405">
        <w:rPr>
          <w:rFonts w:hint="eastAsia"/>
        </w:rPr>
        <w:t>(</w:t>
      </w:r>
      <w:r w:rsidR="00E03405">
        <w:rPr>
          <w:rFonts w:hint="eastAsia"/>
        </w:rPr>
        <w:t>二</w:t>
      </w:r>
      <w:r w:rsidR="00E03405">
        <w:rPr>
          <w:rFonts w:hint="eastAsia"/>
        </w:rPr>
        <w:t>)</w:t>
      </w:r>
      <w:r w:rsidR="00D61EAA">
        <w:t>LCD</w:t>
      </w:r>
      <w:r w:rsidR="00D61EAA">
        <w:rPr>
          <w:rFonts w:hint="eastAsia"/>
        </w:rPr>
        <w:t>顯示溫度</w:t>
      </w:r>
      <w:r w:rsidR="00D61EAA">
        <w:tab/>
      </w:r>
    </w:p>
    <w:p w:rsidR="00D61EAA" w:rsidRDefault="00D61EAA" w:rsidP="00D61EAA">
      <w:pPr>
        <w:ind w:firstLine="480"/>
        <w:rPr>
          <w:rFonts w:hint="eastAsia"/>
        </w:rPr>
      </w:pPr>
      <w:r>
        <w:t>(</w:t>
      </w:r>
      <w:r>
        <w:rPr>
          <w:rFonts w:hint="eastAsia"/>
        </w:rPr>
        <w:t>三</w:t>
      </w:r>
      <w:r>
        <w:t>)</w:t>
      </w:r>
      <w:r>
        <w:t>temp</w:t>
      </w:r>
      <w:r>
        <w:rPr>
          <w:rFonts w:hint="eastAsia"/>
        </w:rPr>
        <w:t>資料給</w:t>
      </w:r>
      <w:r>
        <w:rPr>
          <w:rFonts w:hint="eastAsia"/>
        </w:rPr>
        <w:t>php</w:t>
      </w:r>
      <w:r>
        <w:rPr>
          <w:rFonts w:hint="eastAsia"/>
        </w:rPr>
        <w:t>顯示</w:t>
      </w:r>
    </w:p>
    <w:p w:rsidR="00E03405" w:rsidRPr="00D61EAA" w:rsidRDefault="00B846CE" w:rsidP="00B846CE">
      <w:pPr>
        <w:rPr>
          <w:u w:val="single"/>
        </w:rPr>
      </w:pPr>
      <w:r>
        <w:tab/>
      </w:r>
      <w:r w:rsidR="00E03405" w:rsidRPr="00D61EAA">
        <w:rPr>
          <w:rFonts w:hint="eastAsia"/>
          <w:u w:val="single"/>
        </w:rPr>
        <w:t>4.try</w:t>
      </w:r>
    </w:p>
    <w:p w:rsidR="00D61EAA" w:rsidRDefault="00E03405" w:rsidP="00B846CE">
      <w:r>
        <w:tab/>
        <w:t>PIR</w:t>
      </w:r>
      <w:r>
        <w:rPr>
          <w:rFonts w:hint="eastAsia"/>
        </w:rPr>
        <w:t>持續偵測，沒有紅外線物體則</w:t>
      </w:r>
      <w:r w:rsidR="00D61EAA">
        <w:rPr>
          <w:rFonts w:hint="eastAsia"/>
        </w:rPr>
        <w:t>LCD</w:t>
      </w:r>
      <w:r w:rsidR="00D61EAA">
        <w:rPr>
          <w:rFonts w:hint="eastAsia"/>
        </w:rPr>
        <w:t>顯示</w:t>
      </w:r>
      <w:r w:rsidR="00D61EAA">
        <w:rPr>
          <w:rFonts w:hint="eastAsia"/>
        </w:rPr>
        <w:t>waiting</w:t>
      </w:r>
      <w:r w:rsidR="00B846CE">
        <w:tab/>
      </w:r>
      <w:r w:rsidR="00B846CE">
        <w:tab/>
      </w:r>
    </w:p>
    <w:p w:rsidR="00B846CE" w:rsidRPr="001229FE" w:rsidRDefault="00B846CE" w:rsidP="00B846CE">
      <w:pPr>
        <w:rPr>
          <w:rFonts w:hint="eastAsia"/>
        </w:rPr>
      </w:pPr>
      <w:r>
        <w:tab/>
      </w:r>
      <w:r>
        <w:rPr>
          <w:rFonts w:hint="eastAsia"/>
        </w:rPr>
        <w:t xml:space="preserve">  </w:t>
      </w:r>
    </w:p>
    <w:p w:rsidR="0064109F" w:rsidRPr="00DF08FA" w:rsidRDefault="0064109F" w:rsidP="0064109F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DF08FA">
        <w:rPr>
          <w:rFonts w:asciiTheme="minorEastAsia" w:hAnsiTheme="minorEastAsia" w:hint="eastAsia"/>
          <w:b/>
        </w:rPr>
        <w:t>影片連結處</w:t>
      </w:r>
    </w:p>
    <w:p w:rsidR="00DF08FA" w:rsidRDefault="00DF08FA" w:rsidP="00DF08FA">
      <w:pPr>
        <w:pStyle w:val="a3"/>
        <w:ind w:leftChars="0"/>
      </w:pPr>
      <w:r>
        <w:t>T</w:t>
      </w:r>
      <w:r>
        <w:rPr>
          <w:rFonts w:hint="eastAsia"/>
        </w:rPr>
        <w:t>erminal</w:t>
      </w:r>
      <w:r>
        <w:rPr>
          <w:rFonts w:hint="eastAsia"/>
        </w:rPr>
        <w:t>資訊</w:t>
      </w:r>
      <w:r>
        <w:rPr>
          <w:rFonts w:hint="eastAsia"/>
        </w:rPr>
        <w:t xml:space="preserve">: </w:t>
      </w:r>
      <w:hyperlink r:id="rId13" w:history="1">
        <w:r w:rsidRPr="00D17490">
          <w:rPr>
            <w:rStyle w:val="a8"/>
          </w:rPr>
          <w:t>https://you</w:t>
        </w:r>
        <w:r w:rsidRPr="00D17490">
          <w:rPr>
            <w:rStyle w:val="a8"/>
          </w:rPr>
          <w:t>t</w:t>
        </w:r>
        <w:r w:rsidRPr="00D17490">
          <w:rPr>
            <w:rStyle w:val="a8"/>
          </w:rPr>
          <w:t>u.be/dfUEqPXVkb0</w:t>
        </w:r>
      </w:hyperlink>
    </w:p>
    <w:p w:rsidR="00DF08FA" w:rsidRDefault="004E2FF4" w:rsidP="00DF08FA">
      <w:pPr>
        <w:pStyle w:val="a3"/>
        <w:ind w:leftChars="0"/>
      </w:pPr>
      <w:r>
        <w:rPr>
          <w:rFonts w:hint="eastAsia"/>
        </w:rPr>
        <w:t>演示</w:t>
      </w:r>
      <w:r w:rsidR="00D61EAA">
        <w:rPr>
          <w:rFonts w:hint="eastAsia"/>
        </w:rPr>
        <w:t>影片</w:t>
      </w:r>
      <w:r>
        <w:rPr>
          <w:rFonts w:hint="eastAsia"/>
        </w:rPr>
        <w:t xml:space="preserve"> : </w:t>
      </w:r>
      <w:hyperlink r:id="rId14" w:history="1">
        <w:r w:rsidRPr="004E2FF4">
          <w:rPr>
            <w:rStyle w:val="a8"/>
          </w:rPr>
          <w:t>https://youtu.be/RrUq6ADC0m8</w:t>
        </w:r>
      </w:hyperlink>
    </w:p>
    <w:p w:rsidR="00D61EAA" w:rsidRDefault="00D61EAA" w:rsidP="00DF08FA">
      <w:pPr>
        <w:pStyle w:val="a3"/>
        <w:ind w:leftChars="0"/>
      </w:pPr>
    </w:p>
    <w:p w:rsidR="00B846CE" w:rsidRPr="00C0520D" w:rsidRDefault="00B846CE" w:rsidP="00B846C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asciiTheme="minorEastAsia" w:hAnsiTheme="minorEastAsia" w:hint="eastAsia"/>
          <w:b/>
        </w:rPr>
        <w:t>網頁圖示</w:t>
      </w:r>
    </w:p>
    <w:p w:rsidR="00C0520D" w:rsidRPr="00C0520D" w:rsidRDefault="00C0520D" w:rsidP="00C0520D">
      <w:pPr>
        <w:ind w:left="480"/>
        <w:rPr>
          <w:rFonts w:hint="eastAsia"/>
        </w:rPr>
      </w:pPr>
      <w:r w:rsidRPr="00D61EAA">
        <w:rPr>
          <w:rFonts w:asciiTheme="minorEastAsia" w:hAnsiTheme="minorEastAsia" w:hint="eastAsia"/>
          <w:b/>
        </w:rPr>
        <w:t>分頁方式</w:t>
      </w:r>
      <w:r w:rsidRPr="00C0520D">
        <w:rPr>
          <w:rFonts w:asciiTheme="minorEastAsia" w:hAnsiTheme="minorEastAsia" w:hint="eastAsia"/>
        </w:rPr>
        <w:t>呈現多筆資料，記錄</w:t>
      </w:r>
      <w:r w:rsidRPr="00C0520D">
        <w:rPr>
          <w:rFonts w:asciiTheme="minorEastAsia" w:hAnsiTheme="minorEastAsia" w:hint="eastAsia"/>
          <w:b/>
        </w:rPr>
        <w:t>體溫</w:t>
      </w:r>
      <w:r w:rsidRPr="00C0520D">
        <w:rPr>
          <w:rFonts w:asciiTheme="minorEastAsia" w:hAnsiTheme="minorEastAsia" w:hint="eastAsia"/>
        </w:rPr>
        <w:t>與</w:t>
      </w:r>
      <w:r w:rsidRPr="00C0520D">
        <w:rPr>
          <w:rFonts w:asciiTheme="minorEastAsia" w:hAnsiTheme="minorEastAsia" w:hint="eastAsia"/>
          <w:b/>
        </w:rPr>
        <w:t>偵測時間</w:t>
      </w:r>
      <w:r w:rsidRPr="00C0520D">
        <w:rPr>
          <w:rFonts w:asciiTheme="minorEastAsia" w:hAnsiTheme="minorEastAsia" w:hint="eastAsia"/>
        </w:rPr>
        <w:t>，體溫超標(</w:t>
      </w:r>
      <w:r w:rsidRPr="00C0520D">
        <w:rPr>
          <w:rFonts w:asciiTheme="minorEastAsia" w:hAnsiTheme="minorEastAsia" w:hint="eastAsia"/>
          <w:b/>
        </w:rPr>
        <w:t>紅標</w:t>
      </w:r>
      <w:r w:rsidRPr="00C0520D">
        <w:rPr>
          <w:rFonts w:asciiTheme="minorEastAsia" w:hAnsiTheme="minorEastAsia" w:hint="eastAsia"/>
        </w:rPr>
        <w:t>)，體溫正常(</w:t>
      </w:r>
      <w:r w:rsidRPr="00C0520D">
        <w:rPr>
          <w:rFonts w:asciiTheme="minorEastAsia" w:hAnsiTheme="minorEastAsia" w:hint="eastAsia"/>
          <w:b/>
        </w:rPr>
        <w:t>白標</w:t>
      </w:r>
      <w:r w:rsidRPr="00C0520D">
        <w:rPr>
          <w:rFonts w:asciiTheme="minorEastAsia" w:hAnsiTheme="minorEastAsia" w:hint="eastAsia"/>
        </w:rPr>
        <w:t>)</w:t>
      </w:r>
      <w:r w:rsidR="00D61EAA" w:rsidRPr="00D61EAA">
        <w:rPr>
          <w:noProof/>
        </w:rPr>
        <w:t xml:space="preserve"> </w:t>
      </w:r>
    </w:p>
    <w:p w:rsidR="00B846CE" w:rsidRPr="0064109F" w:rsidRDefault="00D61EAA" w:rsidP="00DF08FA">
      <w:pPr>
        <w:pStyle w:val="a3"/>
        <w:ind w:leftChars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47E6298" wp14:editId="2F995090">
            <wp:simplePos x="0" y="0"/>
            <wp:positionH relativeFrom="column">
              <wp:posOffset>516030</wp:posOffset>
            </wp:positionH>
            <wp:positionV relativeFrom="paragraph">
              <wp:posOffset>59055</wp:posOffset>
            </wp:positionV>
            <wp:extent cx="4313555" cy="2395220"/>
            <wp:effectExtent l="0" t="0" r="0" b="5080"/>
            <wp:wrapTight wrapText="bothSides">
              <wp:wrapPolygon edited="0">
                <wp:start x="0" y="0"/>
                <wp:lineTo x="0" y="21474"/>
                <wp:lineTo x="21463" y="21474"/>
                <wp:lineTo x="21463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24448506570_0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109F" w:rsidRPr="00DF08FA" w:rsidRDefault="0064109F" w:rsidP="0064109F">
      <w:pPr>
        <w:pStyle w:val="a3"/>
        <w:numPr>
          <w:ilvl w:val="0"/>
          <w:numId w:val="1"/>
        </w:numPr>
        <w:ind w:leftChars="0"/>
        <w:rPr>
          <w:b/>
        </w:rPr>
      </w:pPr>
      <w:r w:rsidRPr="00DF08FA">
        <w:rPr>
          <w:rFonts w:asciiTheme="minorEastAsia" w:hAnsiTheme="minorEastAsia" w:hint="eastAsia"/>
          <w:b/>
        </w:rPr>
        <w:lastRenderedPageBreak/>
        <w:t>心得</w:t>
      </w:r>
      <w:r w:rsidR="00607CAC" w:rsidRPr="00DF08FA">
        <w:rPr>
          <w:rFonts w:asciiTheme="minorEastAsia" w:hAnsiTheme="minorEastAsia" w:hint="eastAsia"/>
          <w:b/>
        </w:rPr>
        <w:t xml:space="preserve"> : </w:t>
      </w:r>
      <w:r w:rsidR="006621D6" w:rsidRPr="00DF08FA">
        <w:rPr>
          <w:rFonts w:asciiTheme="minorEastAsia" w:hAnsiTheme="minorEastAsia" w:hint="eastAsia"/>
          <w:b/>
        </w:rPr>
        <w:t xml:space="preserve"> </w:t>
      </w:r>
    </w:p>
    <w:p w:rsidR="00DB1385" w:rsidRDefault="00607CAC" w:rsidP="0019205F">
      <w:pPr>
        <w:pStyle w:val="a3"/>
        <w:ind w:leftChars="0" w:firstLine="37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藉由這次Raspberry</w:t>
      </w:r>
      <w:r w:rsidR="006D4486">
        <w:rPr>
          <w:rFonts w:asciiTheme="minorEastAsia" w:hAnsiTheme="minorEastAsia"/>
        </w:rPr>
        <w:t xml:space="preserve"> </w:t>
      </w:r>
      <w:r w:rsidR="006D4486">
        <w:rPr>
          <w:rFonts w:asciiTheme="minorEastAsia" w:hAnsiTheme="minorEastAsia" w:hint="eastAsia"/>
        </w:rPr>
        <w:t>Pi</w:t>
      </w:r>
      <w:r w:rsidRPr="00DB1385">
        <w:rPr>
          <w:rFonts w:asciiTheme="minorEastAsia" w:hAnsiTheme="minorEastAsia" w:hint="eastAsia"/>
        </w:rPr>
        <w:t>實作，</w:t>
      </w:r>
      <w:r w:rsidR="00DB1385">
        <w:rPr>
          <w:rFonts w:asciiTheme="minorEastAsia" w:hAnsiTheme="minorEastAsia" w:hint="eastAsia"/>
        </w:rPr>
        <w:t>使我們更加認識嵌入式系統的應用與實務，從最開始的懵懵懂懂接觸，到最後整合出一項能實體運用的</w:t>
      </w:r>
      <w:r w:rsidR="00DB1385">
        <w:rPr>
          <w:rFonts w:asciiTheme="minorEastAsia" w:hAnsiTheme="minorEastAsia"/>
        </w:rPr>
        <w:t>”</w:t>
      </w:r>
      <w:r w:rsidR="00DB1385">
        <w:rPr>
          <w:rFonts w:asciiTheme="minorEastAsia" w:hAnsiTheme="minorEastAsia" w:hint="eastAsia"/>
        </w:rPr>
        <w:t>自動體溫感測器</w:t>
      </w:r>
      <w:r w:rsidR="00DB1385">
        <w:rPr>
          <w:rFonts w:asciiTheme="minorEastAsia" w:hAnsiTheme="minorEastAsia"/>
        </w:rPr>
        <w:t>”</w:t>
      </w:r>
      <w:r w:rsidR="00DB1385">
        <w:rPr>
          <w:rFonts w:asciiTheme="minorEastAsia" w:hAnsiTheme="minorEastAsia" w:hint="eastAsia"/>
        </w:rPr>
        <w:t>，其中，必然經歷許多的挫敗，不乏對python語法尚未熟悉，加上</w:t>
      </w:r>
      <w:r w:rsidR="002F4573">
        <w:rPr>
          <w:rFonts w:asciiTheme="minorEastAsia" w:hAnsiTheme="minorEastAsia" w:hint="eastAsia"/>
        </w:rPr>
        <w:t>，各元件的進程處理等沒安排恰當，導致走挺多冤望路，但好在有隊友的交流與溝通，專題能順利完成。</w:t>
      </w:r>
    </w:p>
    <w:p w:rsidR="00702D71" w:rsidRDefault="002F4573" w:rsidP="0019205F">
      <w:pPr>
        <w:pStyle w:val="a3"/>
        <w:ind w:leftChars="0" w:firstLine="37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雖說是完成，但仍有些許遺憾，迫於時間的要求，</w:t>
      </w:r>
      <w:r w:rsidR="002A5FC3">
        <w:rPr>
          <w:rFonts w:asciiTheme="minorEastAsia" w:hAnsiTheme="minorEastAsia" w:hint="eastAsia"/>
        </w:rPr>
        <w:t>一</w:t>
      </w:r>
      <w:r>
        <w:rPr>
          <w:rFonts w:asciiTheme="minorEastAsia" w:hAnsiTheme="minorEastAsia" w:hint="eastAsia"/>
        </w:rPr>
        <w:t>部分</w:t>
      </w:r>
      <w:r w:rsidR="002A5FC3">
        <w:rPr>
          <w:rFonts w:asciiTheme="minorEastAsia" w:hAnsiTheme="minorEastAsia" w:hint="eastAsia"/>
        </w:rPr>
        <w:t>寫好的套件沒能實裝上去，加上</w:t>
      </w:r>
      <w:r w:rsidR="00702D71">
        <w:rPr>
          <w:rFonts w:asciiTheme="minorEastAsia" w:hAnsiTheme="minorEastAsia" w:hint="eastAsia"/>
        </w:rPr>
        <w:t>不相容的問題仍待解決</w:t>
      </w:r>
      <w:r w:rsidR="002A5FC3">
        <w:rPr>
          <w:rFonts w:asciiTheme="minorEastAsia" w:hAnsiTheme="minorEastAsia" w:hint="eastAsia"/>
        </w:rPr>
        <w:t>，另一部分為體溫感測元件版本問題，使我們用備案(DHT22)來代替新元件的實作</w:t>
      </w:r>
      <w:r w:rsidR="00702D71">
        <w:rPr>
          <w:rFonts w:asciiTheme="minorEastAsia" w:hAnsiTheme="minorEastAsia" w:hint="eastAsia"/>
        </w:rPr>
        <w:t>，但總體來說，這次經驗是好的，給了我們不少學習機會。</w:t>
      </w:r>
    </w:p>
    <w:p w:rsidR="00702D71" w:rsidRDefault="00702D71" w:rsidP="0019205F">
      <w:pPr>
        <w:pStyle w:val="a3"/>
        <w:ind w:leftChars="0" w:firstLine="37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最後，謝謝老師在專題上不遺餘力的幫助、回覆問題，讓我們不管是難點還是心態都有所助益，做起來也游刃有餘!</w:t>
      </w:r>
    </w:p>
    <w:p w:rsidR="00E550C2" w:rsidRPr="00702D71" w:rsidRDefault="00E550C2" w:rsidP="0019205F">
      <w:pPr>
        <w:pStyle w:val="a3"/>
        <w:ind w:leftChars="0" w:firstLine="370"/>
        <w:rPr>
          <w:rFonts w:asciiTheme="minorEastAsia" w:hAnsiTheme="minorEastAsia"/>
        </w:rPr>
      </w:pPr>
    </w:p>
    <w:p w:rsidR="00E32384" w:rsidRPr="00D61EAA" w:rsidRDefault="00F27052" w:rsidP="0064109F">
      <w:pPr>
        <w:pStyle w:val="a3"/>
        <w:numPr>
          <w:ilvl w:val="0"/>
          <w:numId w:val="1"/>
        </w:numPr>
        <w:ind w:leftChars="0"/>
        <w:rPr>
          <w:b/>
        </w:rPr>
      </w:pPr>
      <w:r w:rsidRPr="00DF08FA">
        <w:rPr>
          <w:rFonts w:asciiTheme="minorEastAsia" w:hAnsiTheme="minorEastAsia" w:hint="eastAsia"/>
          <w:b/>
        </w:rPr>
        <w:t>其他(</w:t>
      </w:r>
      <w:r w:rsidR="002B0D32" w:rsidRPr="00DF08FA">
        <w:rPr>
          <w:rFonts w:asciiTheme="minorEastAsia" w:hAnsiTheme="minorEastAsia" w:hint="eastAsia"/>
          <w:b/>
        </w:rPr>
        <w:t>補充、參考資料</w:t>
      </w:r>
      <w:r w:rsidRPr="00DF08FA">
        <w:rPr>
          <w:rFonts w:asciiTheme="minorEastAsia" w:hAnsiTheme="minorEastAsia" w:hint="eastAsia"/>
          <w:b/>
        </w:rPr>
        <w:t>)</w:t>
      </w:r>
      <w:r w:rsidR="001229FE">
        <w:rPr>
          <w:rFonts w:asciiTheme="minorEastAsia" w:hAnsiTheme="minorEastAsia" w:hint="eastAsia"/>
          <w:b/>
        </w:rPr>
        <w:t xml:space="preserve"> </w:t>
      </w:r>
    </w:p>
    <w:p w:rsidR="00D61EAA" w:rsidRDefault="00F537E3" w:rsidP="00F537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課堂資源</w:t>
      </w:r>
    </w:p>
    <w:p w:rsidR="00F537E3" w:rsidRPr="00D61EAA" w:rsidRDefault="00F537E3" w:rsidP="00D175E9">
      <w:pPr>
        <w:pStyle w:val="a3"/>
        <w:numPr>
          <w:ilvl w:val="0"/>
          <w:numId w:val="2"/>
        </w:numPr>
        <w:ind w:leftChars="0"/>
        <w:rPr>
          <w:rFonts w:hint="eastAsia"/>
        </w:rPr>
      </w:pPr>
      <w:hyperlink r:id="rId16" w:history="1">
        <w:r w:rsidRPr="00D17490">
          <w:rPr>
            <w:rStyle w:val="a8"/>
          </w:rPr>
          <w:t>https://blog.dbrgn.ch/2014/4/20/scrolling-text-with-rplcd/</w:t>
        </w:r>
      </w:hyperlink>
      <w:r>
        <w:rPr>
          <w:rFonts w:hint="eastAsia"/>
        </w:rPr>
        <w:t>(</w:t>
      </w:r>
      <w:r>
        <w:rPr>
          <w:rFonts w:hint="eastAsia"/>
        </w:rPr>
        <w:t>未實裝</w:t>
      </w:r>
      <w:r>
        <w:rPr>
          <w:rFonts w:hint="eastAsia"/>
        </w:rPr>
        <w:t>)</w:t>
      </w:r>
    </w:p>
    <w:sectPr w:rsidR="00F537E3" w:rsidRPr="00D61E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43C" w:rsidRDefault="00AF043C" w:rsidP="00B6572B">
      <w:r>
        <w:separator/>
      </w:r>
    </w:p>
  </w:endnote>
  <w:endnote w:type="continuationSeparator" w:id="0">
    <w:p w:rsidR="00AF043C" w:rsidRDefault="00AF043C" w:rsidP="00B65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43C" w:rsidRDefault="00AF043C" w:rsidP="00B6572B">
      <w:r>
        <w:separator/>
      </w:r>
    </w:p>
  </w:footnote>
  <w:footnote w:type="continuationSeparator" w:id="0">
    <w:p w:rsidR="00AF043C" w:rsidRDefault="00AF043C" w:rsidP="00B65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C1BDA"/>
    <w:multiLevelType w:val="hybridMultilevel"/>
    <w:tmpl w:val="3D60DC52"/>
    <w:lvl w:ilvl="0" w:tplc="04090001">
      <w:start w:val="1"/>
      <w:numFmt w:val="bullet"/>
      <w:lvlText w:val=""/>
      <w:lvlJc w:val="left"/>
      <w:pPr>
        <w:ind w:left="13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B31128"/>
    <w:multiLevelType w:val="hybridMultilevel"/>
    <w:tmpl w:val="97981BF2"/>
    <w:lvl w:ilvl="0" w:tplc="CE7CF5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48"/>
    <w:rsid w:val="00003960"/>
    <w:rsid w:val="00017613"/>
    <w:rsid w:val="00027790"/>
    <w:rsid w:val="000A3432"/>
    <w:rsid w:val="000C6783"/>
    <w:rsid w:val="001229FE"/>
    <w:rsid w:val="0019205F"/>
    <w:rsid w:val="001C251B"/>
    <w:rsid w:val="0022509F"/>
    <w:rsid w:val="00225FCA"/>
    <w:rsid w:val="00236F6B"/>
    <w:rsid w:val="002958D3"/>
    <w:rsid w:val="002A5FC3"/>
    <w:rsid w:val="002B0D32"/>
    <w:rsid w:val="002F4573"/>
    <w:rsid w:val="003B0EA4"/>
    <w:rsid w:val="003B4F41"/>
    <w:rsid w:val="004E2FF4"/>
    <w:rsid w:val="005E0CAB"/>
    <w:rsid w:val="006032A8"/>
    <w:rsid w:val="00607CAC"/>
    <w:rsid w:val="0064109F"/>
    <w:rsid w:val="006621D6"/>
    <w:rsid w:val="00666544"/>
    <w:rsid w:val="006D4486"/>
    <w:rsid w:val="006D7669"/>
    <w:rsid w:val="006F0498"/>
    <w:rsid w:val="006F7F96"/>
    <w:rsid w:val="00702D71"/>
    <w:rsid w:val="007E2538"/>
    <w:rsid w:val="00802772"/>
    <w:rsid w:val="00847444"/>
    <w:rsid w:val="008B73C9"/>
    <w:rsid w:val="0090551B"/>
    <w:rsid w:val="00911A63"/>
    <w:rsid w:val="00955625"/>
    <w:rsid w:val="00976C03"/>
    <w:rsid w:val="00985D5F"/>
    <w:rsid w:val="00A54BB0"/>
    <w:rsid w:val="00A94F48"/>
    <w:rsid w:val="00AF043C"/>
    <w:rsid w:val="00B35055"/>
    <w:rsid w:val="00B446A4"/>
    <w:rsid w:val="00B6572B"/>
    <w:rsid w:val="00B846CE"/>
    <w:rsid w:val="00B84715"/>
    <w:rsid w:val="00BE6086"/>
    <w:rsid w:val="00BF67E2"/>
    <w:rsid w:val="00C0520D"/>
    <w:rsid w:val="00CC12B1"/>
    <w:rsid w:val="00CF3521"/>
    <w:rsid w:val="00D175E9"/>
    <w:rsid w:val="00D46A56"/>
    <w:rsid w:val="00D61EAA"/>
    <w:rsid w:val="00DA0C42"/>
    <w:rsid w:val="00DB1385"/>
    <w:rsid w:val="00DF08FA"/>
    <w:rsid w:val="00E03405"/>
    <w:rsid w:val="00E302B1"/>
    <w:rsid w:val="00E32384"/>
    <w:rsid w:val="00E550C2"/>
    <w:rsid w:val="00F2215F"/>
    <w:rsid w:val="00F27052"/>
    <w:rsid w:val="00F537E3"/>
    <w:rsid w:val="00F81927"/>
    <w:rsid w:val="00FA1C05"/>
    <w:rsid w:val="00FF0C35"/>
    <w:rsid w:val="00F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93B9E"/>
  <w15:chartTrackingRefBased/>
  <w15:docId w15:val="{2D38C3B0-42E3-43C8-8ECE-7AC3BEEA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09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65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572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5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572B"/>
    <w:rPr>
      <w:sz w:val="20"/>
      <w:szCs w:val="20"/>
    </w:rPr>
  </w:style>
  <w:style w:type="character" w:styleId="a8">
    <w:name w:val="Hyperlink"/>
    <w:basedOn w:val="a0"/>
    <w:uiPriority w:val="99"/>
    <w:unhideWhenUsed/>
    <w:rsid w:val="00DF08F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446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dfUEqPXVkb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dbrgn.ch/2014/4/20/scrolling-text-with-rplc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RrUq6ADC0m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Jiaxing</dc:creator>
  <cp:keywords/>
  <dc:description/>
  <cp:lastModifiedBy>定宏 陳</cp:lastModifiedBy>
  <cp:revision>28</cp:revision>
  <dcterms:created xsi:type="dcterms:W3CDTF">2021-06-21T06:50:00Z</dcterms:created>
  <dcterms:modified xsi:type="dcterms:W3CDTF">2021-06-24T06:57:00Z</dcterms:modified>
</cp:coreProperties>
</file>