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rwdtuc7q9wv" w:id="0"/>
      <w:bookmarkEnd w:id="0"/>
      <w:r w:rsidDel="00000000" w:rsidR="00000000" w:rsidRPr="00000000">
        <w:rPr>
          <w:b w:val="1"/>
          <w:sz w:val="46"/>
          <w:szCs w:val="4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552450</wp:posOffset>
            </wp:positionV>
            <wp:extent cx="5943600" cy="89154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b w:val="1"/>
          <w:i w:val="1"/>
          <w:sz w:val="72"/>
          <w:szCs w:val="72"/>
        </w:rPr>
      </w:pPr>
      <w:bookmarkStart w:colFirst="0" w:colLast="0" w:name="_4j5aiwm2nel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jc w:val="center"/>
        <w:rPr>
          <w:b w:val="1"/>
          <w:i w:val="1"/>
          <w:sz w:val="72"/>
          <w:szCs w:val="72"/>
        </w:rPr>
      </w:pPr>
      <w:bookmarkStart w:colFirst="0" w:colLast="0" w:name="_iw6hg6imhi6a" w:id="2"/>
      <w:bookmarkEnd w:id="2"/>
      <w:r w:rsidDel="00000000" w:rsidR="00000000" w:rsidRPr="00000000">
        <w:rPr>
          <w:b w:val="1"/>
          <w:i w:val="1"/>
          <w:sz w:val="72"/>
          <w:szCs w:val="72"/>
          <w:rtl w:val="0"/>
        </w:rPr>
        <w:t xml:space="preserve">Rebuilding the Family Unit: From Fractured to Unstoppable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40" w:before="240" w:lineRule="auto"/>
        <w:rPr/>
      </w:pPr>
      <w:bookmarkStart w:colFirst="0" w:colLast="0" w:name="_nk4n1jncklkp" w:id="3"/>
      <w:bookmarkEnd w:id="3"/>
      <w:r w:rsidDel="00000000" w:rsidR="00000000" w:rsidRPr="00000000">
        <w:rPr>
          <w:rtl w:val="0"/>
        </w:rPr>
        <w:t xml:space="preserve">By Shane Russell</w:t>
      </w:r>
    </w:p>
    <w:p w:rsidR="00000000" w:rsidDel="00000000" w:rsidP="00000000" w:rsidRDefault="00000000" w:rsidRPr="00000000" w14:paraId="00000010">
      <w:pPr>
        <w:pStyle w:val="Heading3"/>
        <w:spacing w:after="240" w:before="240" w:lineRule="auto"/>
        <w:rPr>
          <w:b w:val="1"/>
        </w:rPr>
      </w:pPr>
      <w:bookmarkStart w:colFirst="0" w:colLast="0" w:name="_bqnoy6hkpz6e" w:id="4"/>
      <w:bookmarkEnd w:id="4"/>
      <w:r w:rsidDel="00000000" w:rsidR="00000000" w:rsidRPr="00000000">
        <w:rPr>
          <w:rtl w:val="0"/>
        </w:rPr>
        <w:t xml:space="preserve">Social Impact Solutions LLC</w:t>
        <w:br w:type="textWrapping"/>
        <w:t xml:space="preserve"> Gold Hill, Oregon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2025</w:t>
      </w:r>
    </w:p>
    <w:p w:rsidR="00000000" w:rsidDel="00000000" w:rsidP="00000000" w:rsidRDefault="00000000" w:rsidRPr="00000000" w14:paraId="00000011">
      <w:pPr>
        <w:rPr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co3638v32v9h" w:id="5"/>
      <w:bookmarkEnd w:id="5"/>
      <w:r w:rsidDel="00000000" w:rsidR="00000000" w:rsidRPr="00000000">
        <w:rPr>
          <w:rtl w:val="0"/>
        </w:rPr>
        <w:t xml:space="preserve">Copyright Page</w:t>
      </w:r>
    </w:p>
    <w:p w:rsidR="00000000" w:rsidDel="00000000" w:rsidP="00000000" w:rsidRDefault="00000000" w:rsidRPr="00000000" w14:paraId="0000001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Copyright © 2025 Shane Russell</w:t>
      </w:r>
    </w:p>
    <w:p w:rsidR="00000000" w:rsidDel="00000000" w:rsidP="00000000" w:rsidRDefault="00000000" w:rsidRPr="00000000" w14:paraId="0000001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br w:type="textWrapping"/>
        <w:t xml:space="preserve">All rights reserved. No part of this book may be reproduced, stored in a retrieval system, or transmitted by any means — electronic, mechanical, photocopying, recording, or otherwise — without prior written permission of the author.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Published by Social Impact Solutions LLC</w:t>
      </w:r>
    </w:p>
    <w:p w:rsidR="00000000" w:rsidDel="00000000" w:rsidP="00000000" w:rsidRDefault="00000000" w:rsidRPr="00000000" w14:paraId="0000001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Gold Hill, OR |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 socialimpactsolutions.biz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Printed in the United States of America.</w:t>
        <w:br w:type="textWrapping"/>
        <w:t xml:space="preserve"> ISBN: Amazon's Kindle Direct Publishing (KDP)</w:t>
        <w:br w:type="textWrapping"/>
        <w:t xml:space="preserve"> Cover Design: [Placeholder]</w:t>
        <w:br w:type="textWrapping"/>
        <w:t xml:space="preserve"> Interior Layout: [Placeholder]</w:t>
        <w:br w:type="textWrapping"/>
        <w:t xml:space="preserve"> First Edition</w:t>
      </w:r>
    </w:p>
    <w:p w:rsidR="00000000" w:rsidDel="00000000" w:rsidP="00000000" w:rsidRDefault="00000000" w:rsidRPr="00000000" w14:paraId="0000001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This book is a work of nonfiction. Names and details have been changed where appropriate to preserve privacy and clarity.</w:t>
      </w:r>
    </w:p>
    <w:p w:rsidR="00000000" w:rsidDel="00000000" w:rsidP="00000000" w:rsidRDefault="00000000" w:rsidRPr="00000000" w14:paraId="0000001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licensing inquiries, group use, or reproduction permissions, contact:</w:t>
        <w:br w:type="textWrapping"/>
        <w:t xml:space="preserve"> SIS LLC Legal Department – sislegal@socialimpactsolutions.biz</w:t>
      </w:r>
    </w:p>
    <w:p w:rsidR="00000000" w:rsidDel="00000000" w:rsidP="00000000" w:rsidRDefault="00000000" w:rsidRPr="00000000" w14:paraId="0000001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yul3r811azcg" w:id="6"/>
      <w:bookmarkEnd w:id="6"/>
      <w:r w:rsidDel="00000000" w:rsidR="00000000" w:rsidRPr="00000000">
        <w:rPr>
          <w:rtl w:val="0"/>
        </w:rPr>
        <w:t xml:space="preserve">Dedication</w:t>
      </w:r>
    </w:p>
    <w:p w:rsidR="00000000" w:rsidDel="00000000" w:rsidP="00000000" w:rsidRDefault="00000000" w:rsidRPr="00000000" w14:paraId="00000020">
      <w:pPr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 my son.</w:t>
        <w:br w:type="textWrapping"/>
        <w:t xml:space="preserve"> You are the reason I began rebuilding everything — starting with myself.</w:t>
        <w:br w:type="textWrapping"/>
        <w:t xml:space="preserve"> May you grow up knowing what family truly means.</w:t>
      </w:r>
    </w:p>
    <w:p w:rsidR="00000000" w:rsidDel="00000000" w:rsidP="00000000" w:rsidRDefault="00000000" w:rsidRPr="00000000" w14:paraId="00000022">
      <w:pPr>
        <w:spacing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 the chainbreakers.</w:t>
        <w:br w:type="textWrapping"/>
        <w:t xml:space="preserve"> The ones who looked at generational dysfunction and said,</w:t>
        <w:br w:type="textWrapping"/>
        <w:t xml:space="preserve"> “No more.”</w:t>
      </w:r>
    </w:p>
    <w:p w:rsidR="00000000" w:rsidDel="00000000" w:rsidP="00000000" w:rsidRDefault="00000000" w:rsidRPr="00000000" w14:paraId="00000023">
      <w:pPr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keepNext w:val="0"/>
        <w:keepLines w:val="0"/>
        <w:spacing w:after="80" w:lineRule="auto"/>
        <w:rPr/>
      </w:pPr>
      <w:bookmarkStart w:colFirst="0" w:colLast="0" w:name="_e7qikse7czp" w:id="7"/>
      <w:bookmarkEnd w:id="7"/>
      <w:r w:rsidDel="00000000" w:rsidR="00000000" w:rsidRPr="00000000">
        <w:rPr>
          <w:rtl w:val="0"/>
        </w:rPr>
        <w:t xml:space="preserve">Acknowledgments</w:t>
      </w:r>
    </w:p>
    <w:p w:rsidR="00000000" w:rsidDel="00000000" w:rsidP="00000000" w:rsidRDefault="00000000" w:rsidRPr="00000000" w14:paraId="00000026">
      <w:pPr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 the elders who still carry wisdom — even when we weren’t ready to hear it.</w:t>
        <w:br w:type="textWrapping"/>
        <w:t xml:space="preserve"> To the parents doing their best with what they were given.</w:t>
        <w:br w:type="textWrapping"/>
        <w:t xml:space="preserve"> To the families who are rebuilding from scratch — and refusing to give up.</w:t>
        <w:br w:type="textWrapping"/>
        <w:t xml:space="preserve"> To the broken homes being reimagined into sacred ground.</w:t>
      </w:r>
    </w:p>
    <w:p w:rsidR="00000000" w:rsidDel="00000000" w:rsidP="00000000" w:rsidRDefault="00000000" w:rsidRPr="00000000" w14:paraId="00000028">
      <w:pPr>
        <w:spacing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And to every single reader choosing presence over perfection, love over pride, and truth over silence — this book was written for you.</w:t>
      </w:r>
    </w:p>
    <w:p w:rsidR="00000000" w:rsidDel="00000000" w:rsidP="00000000" w:rsidRDefault="00000000" w:rsidRPr="00000000" w14:paraId="00000029">
      <w:pPr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jc w:val="center"/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socialimpactsolutions.biz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