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A9C" w:rsidRPr="00F85387" w:rsidRDefault="00F85387" w:rsidP="00F85387">
      <w:pPr>
        <w:jc w:val="center"/>
        <w:rPr>
          <w:b/>
          <w:sz w:val="40"/>
          <w:u w:val="single"/>
        </w:rPr>
      </w:pPr>
      <w:r w:rsidRPr="00F85387">
        <w:rPr>
          <w:b/>
          <w:sz w:val="40"/>
          <w:u w:val="single"/>
        </w:rPr>
        <w:t>ELECTRICITY</w:t>
      </w:r>
    </w:p>
    <w:p w:rsidR="00F85387" w:rsidRPr="00777988" w:rsidRDefault="00F85387" w:rsidP="00777988">
      <w:pPr>
        <w:spacing w:line="360" w:lineRule="auto"/>
        <w:jc w:val="center"/>
        <w:rPr>
          <w:b/>
          <w:sz w:val="48"/>
          <w:u w:val="single"/>
        </w:rPr>
      </w:pPr>
      <w:r w:rsidRPr="00777988">
        <w:rPr>
          <w:b/>
          <w:sz w:val="48"/>
          <w:u w:val="single"/>
        </w:rPr>
        <w:t>TEACHING POINTS</w:t>
      </w:r>
    </w:p>
    <w:p w:rsidR="00F85387" w:rsidRPr="00777988" w:rsidRDefault="00F85387" w:rsidP="00777988">
      <w:pPr>
        <w:pStyle w:val="ListParagraph"/>
        <w:numPr>
          <w:ilvl w:val="0"/>
          <w:numId w:val="1"/>
        </w:numPr>
        <w:spacing w:line="360" w:lineRule="auto"/>
        <w:rPr>
          <w:sz w:val="32"/>
        </w:rPr>
      </w:pPr>
      <w:r w:rsidRPr="00777988">
        <w:rPr>
          <w:sz w:val="32"/>
        </w:rPr>
        <w:t>Types of Charges</w:t>
      </w:r>
    </w:p>
    <w:p w:rsidR="00F85387" w:rsidRPr="00777988" w:rsidRDefault="00F85387" w:rsidP="00777988">
      <w:pPr>
        <w:pStyle w:val="ListParagraph"/>
        <w:numPr>
          <w:ilvl w:val="0"/>
          <w:numId w:val="1"/>
        </w:numPr>
        <w:spacing w:line="360" w:lineRule="auto"/>
        <w:rPr>
          <w:sz w:val="32"/>
        </w:rPr>
      </w:pPr>
      <w:r w:rsidRPr="00777988">
        <w:rPr>
          <w:sz w:val="32"/>
        </w:rPr>
        <w:t>Current</w:t>
      </w:r>
    </w:p>
    <w:p w:rsidR="00F85387" w:rsidRPr="00777988" w:rsidRDefault="00F85387" w:rsidP="00777988">
      <w:pPr>
        <w:pStyle w:val="ListParagraph"/>
        <w:numPr>
          <w:ilvl w:val="0"/>
          <w:numId w:val="1"/>
        </w:numPr>
        <w:spacing w:line="360" w:lineRule="auto"/>
        <w:rPr>
          <w:sz w:val="32"/>
        </w:rPr>
      </w:pPr>
      <w:r w:rsidRPr="00777988">
        <w:rPr>
          <w:sz w:val="32"/>
        </w:rPr>
        <w:t>Potential and Potential difference</w:t>
      </w:r>
    </w:p>
    <w:p w:rsidR="00F85387" w:rsidRPr="00777988" w:rsidRDefault="00F85387" w:rsidP="00777988">
      <w:pPr>
        <w:pStyle w:val="ListParagraph"/>
        <w:numPr>
          <w:ilvl w:val="0"/>
          <w:numId w:val="1"/>
        </w:numPr>
        <w:spacing w:line="360" w:lineRule="auto"/>
        <w:rPr>
          <w:sz w:val="32"/>
        </w:rPr>
      </w:pPr>
      <w:r w:rsidRPr="00777988">
        <w:rPr>
          <w:sz w:val="32"/>
        </w:rPr>
        <w:t>Ohm’s law</w:t>
      </w:r>
      <w:bookmarkStart w:id="0" w:name="_GoBack"/>
      <w:bookmarkEnd w:id="0"/>
    </w:p>
    <w:p w:rsidR="00F85387" w:rsidRPr="00777988" w:rsidRDefault="00F85387" w:rsidP="00777988">
      <w:pPr>
        <w:pStyle w:val="ListParagraph"/>
        <w:numPr>
          <w:ilvl w:val="0"/>
          <w:numId w:val="1"/>
        </w:numPr>
        <w:spacing w:line="360" w:lineRule="auto"/>
        <w:rPr>
          <w:sz w:val="32"/>
        </w:rPr>
      </w:pPr>
      <w:r w:rsidRPr="00777988">
        <w:rPr>
          <w:sz w:val="32"/>
        </w:rPr>
        <w:t xml:space="preserve">Resistance </w:t>
      </w:r>
    </w:p>
    <w:p w:rsidR="00F85387" w:rsidRPr="00777988" w:rsidRDefault="00F85387" w:rsidP="00777988">
      <w:pPr>
        <w:pStyle w:val="ListParagraph"/>
        <w:numPr>
          <w:ilvl w:val="0"/>
          <w:numId w:val="1"/>
        </w:numPr>
        <w:spacing w:line="360" w:lineRule="auto"/>
        <w:rPr>
          <w:sz w:val="32"/>
        </w:rPr>
      </w:pPr>
      <w:r w:rsidRPr="00777988">
        <w:rPr>
          <w:sz w:val="32"/>
        </w:rPr>
        <w:t>Factors affecting the resistance of a conductor</w:t>
      </w:r>
    </w:p>
    <w:p w:rsidR="00F85387" w:rsidRPr="00777988" w:rsidRDefault="00F85387" w:rsidP="00777988">
      <w:pPr>
        <w:pStyle w:val="ListParagraph"/>
        <w:numPr>
          <w:ilvl w:val="0"/>
          <w:numId w:val="1"/>
        </w:numPr>
        <w:spacing w:line="360" w:lineRule="auto"/>
        <w:rPr>
          <w:sz w:val="32"/>
        </w:rPr>
      </w:pPr>
      <w:r w:rsidRPr="00777988">
        <w:rPr>
          <w:sz w:val="32"/>
        </w:rPr>
        <w:t>Verification of Ohm’s law</w:t>
      </w:r>
    </w:p>
    <w:p w:rsidR="00F85387" w:rsidRPr="00777988" w:rsidRDefault="00F85387" w:rsidP="00777988">
      <w:pPr>
        <w:pStyle w:val="ListParagraph"/>
        <w:numPr>
          <w:ilvl w:val="0"/>
          <w:numId w:val="1"/>
        </w:numPr>
        <w:spacing w:line="360" w:lineRule="auto"/>
        <w:rPr>
          <w:sz w:val="32"/>
        </w:rPr>
      </w:pPr>
      <w:r w:rsidRPr="00777988">
        <w:rPr>
          <w:sz w:val="32"/>
        </w:rPr>
        <w:t>V-I graph</w:t>
      </w:r>
    </w:p>
    <w:p w:rsidR="00F85387" w:rsidRPr="00777988" w:rsidRDefault="00F85387" w:rsidP="00777988">
      <w:pPr>
        <w:pStyle w:val="ListParagraph"/>
        <w:numPr>
          <w:ilvl w:val="0"/>
          <w:numId w:val="1"/>
        </w:numPr>
        <w:spacing w:line="360" w:lineRule="auto"/>
        <w:rPr>
          <w:sz w:val="32"/>
        </w:rPr>
      </w:pPr>
      <w:r w:rsidRPr="00777988">
        <w:rPr>
          <w:sz w:val="32"/>
        </w:rPr>
        <w:t>Series combination of resistors</w:t>
      </w:r>
    </w:p>
    <w:p w:rsidR="00F85387" w:rsidRPr="00777988" w:rsidRDefault="00F85387" w:rsidP="00777988">
      <w:pPr>
        <w:pStyle w:val="ListParagraph"/>
        <w:numPr>
          <w:ilvl w:val="0"/>
          <w:numId w:val="1"/>
        </w:numPr>
        <w:spacing w:line="360" w:lineRule="auto"/>
        <w:rPr>
          <w:sz w:val="32"/>
        </w:rPr>
      </w:pPr>
      <w:r w:rsidRPr="00777988">
        <w:rPr>
          <w:sz w:val="32"/>
        </w:rPr>
        <w:t>Parallel combination of resistors</w:t>
      </w:r>
    </w:p>
    <w:p w:rsidR="00F85387" w:rsidRPr="00777988" w:rsidRDefault="00F85387" w:rsidP="00777988">
      <w:pPr>
        <w:pStyle w:val="ListParagraph"/>
        <w:numPr>
          <w:ilvl w:val="0"/>
          <w:numId w:val="1"/>
        </w:numPr>
        <w:spacing w:line="360" w:lineRule="auto"/>
        <w:rPr>
          <w:sz w:val="32"/>
        </w:rPr>
      </w:pPr>
      <w:r w:rsidRPr="00777988">
        <w:rPr>
          <w:sz w:val="32"/>
        </w:rPr>
        <w:t>Heating effect of current</w:t>
      </w:r>
    </w:p>
    <w:p w:rsidR="00F85387" w:rsidRPr="00777988" w:rsidRDefault="00777988" w:rsidP="00777988">
      <w:pPr>
        <w:pStyle w:val="ListParagraph"/>
        <w:numPr>
          <w:ilvl w:val="0"/>
          <w:numId w:val="1"/>
        </w:numPr>
        <w:spacing w:line="360" w:lineRule="auto"/>
        <w:rPr>
          <w:sz w:val="32"/>
        </w:rPr>
      </w:pPr>
      <w:r w:rsidRPr="00777988">
        <w:rPr>
          <w:sz w:val="32"/>
        </w:rPr>
        <w:t>Electric Power</w:t>
      </w:r>
    </w:p>
    <w:p w:rsidR="00F85387" w:rsidRPr="00777988" w:rsidRDefault="00F85387" w:rsidP="00777988">
      <w:pPr>
        <w:pStyle w:val="ListParagraph"/>
        <w:spacing w:line="360" w:lineRule="auto"/>
        <w:ind w:left="360"/>
        <w:rPr>
          <w:sz w:val="32"/>
        </w:rPr>
      </w:pPr>
    </w:p>
    <w:sectPr w:rsidR="00F85387" w:rsidRPr="00777988" w:rsidSect="00F8538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4B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87"/>
    <w:rsid w:val="00777988"/>
    <w:rsid w:val="00CA4A9C"/>
    <w:rsid w:val="00F8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45A9"/>
  <w15:chartTrackingRefBased/>
  <w15:docId w15:val="{51251F3B-B1E3-483E-B3AF-E14849A4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2024-05-06T07:33:00Z</dcterms:created>
  <dcterms:modified xsi:type="dcterms:W3CDTF">2024-05-06T10:02:00Z</dcterms:modified>
</cp:coreProperties>
</file>