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AED0" w14:textId="51CCB061" w:rsidR="00E74D22" w:rsidRDefault="00296B9F">
      <w:r>
        <w:rPr>
          <w:rFonts w:hint="eastAsia"/>
        </w:rPr>
        <w:t>算法原理</w:t>
      </w:r>
    </w:p>
    <w:p w14:paraId="20BA6B8D" w14:textId="5668098A" w:rsidR="007C74B3" w:rsidRPr="007C74B3" w:rsidRDefault="007C74B3" w:rsidP="007C74B3">
      <w:proofErr w:type="gramStart"/>
      <w:r w:rsidRPr="007C74B3">
        <w:t>全源最短</w:t>
      </w:r>
      <w:proofErr w:type="gramEnd"/>
      <w:r w:rsidRPr="007C74B3">
        <w:t>路径求解其实是单源最短路径的推广</w:t>
      </w:r>
      <w:r>
        <w:rPr>
          <w:rFonts w:hint="eastAsia"/>
        </w:rPr>
        <w:t>。</w:t>
      </w:r>
    </w:p>
    <w:p w14:paraId="2ABCD68B" w14:textId="5CEB6CE1" w:rsidR="007C74B3" w:rsidRPr="007C74B3" w:rsidRDefault="007C74B3" w:rsidP="007C74B3">
      <w:r w:rsidRPr="007C74B3">
        <w:t>如果对全图顶点遍历，使用</w:t>
      </w:r>
      <w:r w:rsidRPr="007C74B3">
        <w:t xml:space="preserve">Dijkstra </w:t>
      </w:r>
      <w:r w:rsidRPr="007C74B3">
        <w:t>算法，要求</w:t>
      </w:r>
      <w:proofErr w:type="gramStart"/>
      <w:r w:rsidRPr="007C74B3">
        <w:t>权值重不</w:t>
      </w:r>
      <w:proofErr w:type="gramEnd"/>
      <w:r w:rsidRPr="007C74B3">
        <w:t>能为负。</w:t>
      </w:r>
    </w:p>
    <w:p w14:paraId="34975C5F" w14:textId="4EBCED59" w:rsidR="00296B9F" w:rsidRDefault="007C74B3">
      <w:r w:rsidRPr="007C74B3">
        <w:t xml:space="preserve">Johnson </w:t>
      </w:r>
      <w:r w:rsidRPr="007C74B3">
        <w:t>算法能调整权重为负的图，使之能够使用</w:t>
      </w:r>
      <w:r w:rsidRPr="007C74B3">
        <w:t xml:space="preserve">Dijkstra </w:t>
      </w:r>
      <w:r w:rsidRPr="007C74B3">
        <w:t>算法。</w:t>
      </w:r>
    </w:p>
    <w:p w14:paraId="40EA419B" w14:textId="0DA1E75B" w:rsidR="007C74B3" w:rsidRDefault="007C74B3">
      <w:r>
        <w:rPr>
          <w:rFonts w:hint="eastAsia"/>
        </w:rPr>
        <w:t>下面解释</w:t>
      </w:r>
      <w:proofErr w:type="gramStart"/>
      <w:r>
        <w:rPr>
          <w:rFonts w:hint="eastAsia"/>
        </w:rPr>
        <w:t>一下全源最短</w:t>
      </w:r>
      <w:proofErr w:type="gramEnd"/>
      <w:r>
        <w:rPr>
          <w:rFonts w:hint="eastAsia"/>
        </w:rPr>
        <w:t>路径求解中权重</w:t>
      </w:r>
      <w:r w:rsidR="00627B29">
        <w:rPr>
          <w:rFonts w:hint="eastAsia"/>
        </w:rPr>
        <w:t>调整的原理。</w:t>
      </w:r>
    </w:p>
    <w:p w14:paraId="17353673" w14:textId="61E67C16" w:rsidR="0094530E" w:rsidRDefault="0094530E">
      <w:r>
        <w:rPr>
          <w:rFonts w:hint="eastAsia"/>
        </w:rPr>
        <w:t>首先做</w:t>
      </w:r>
      <w:proofErr w:type="gramStart"/>
      <w:r>
        <w:rPr>
          <w:rFonts w:hint="eastAsia"/>
        </w:rPr>
        <w:t>一个含负权重</w:t>
      </w:r>
      <w:proofErr w:type="gramEnd"/>
      <w:r>
        <w:rPr>
          <w:rFonts w:hint="eastAsia"/>
        </w:rPr>
        <w:t>边的图。</w:t>
      </w:r>
    </w:p>
    <w:p w14:paraId="2C326A18" w14:textId="5288194F" w:rsidR="00526499" w:rsidRDefault="00FA2C66" w:rsidP="00526499">
      <w:pPr>
        <w:ind w:firstLineChars="1000" w:firstLine="2400"/>
      </w:pPr>
      <w:r>
        <w:rPr>
          <w:noProof/>
        </w:rPr>
        <w:drawing>
          <wp:inline distT="0" distB="0" distL="0" distR="0" wp14:anchorId="392BB95C" wp14:editId="19C9171B">
            <wp:extent cx="1821180" cy="14706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09EF" w14:textId="4EE6259E" w:rsidR="00526499" w:rsidRDefault="001C6AEC">
      <w:r>
        <w:rPr>
          <w:rFonts w:hint="eastAsia"/>
        </w:rPr>
        <w:t>然后</w:t>
      </w:r>
      <w:r w:rsidR="00BC79AA">
        <w:rPr>
          <w:rFonts w:hint="eastAsia"/>
        </w:rPr>
        <w:t>，在图中含有的源点之外新增一个源点</w:t>
      </w:r>
      <w:r w:rsidR="00526499">
        <w:rPr>
          <w:rFonts w:hint="eastAsia"/>
        </w:rPr>
        <w:t>(</w:t>
      </w:r>
      <w:r w:rsidR="00526499">
        <w:rPr>
          <w:rFonts w:hint="eastAsia"/>
        </w:rPr>
        <w:t>编号为</w:t>
      </w:r>
      <w:r w:rsidR="00526499">
        <w:rPr>
          <w:rFonts w:hint="eastAsia"/>
        </w:rPr>
        <w:t>0</w:t>
      </w:r>
      <w:r w:rsidR="00526499">
        <w:t>)</w:t>
      </w:r>
      <w:r w:rsidR="00BC79AA">
        <w:rPr>
          <w:rFonts w:hint="eastAsia"/>
        </w:rPr>
        <w:t>，从它指向所有其他顶点，这些新的边先赋权值为</w:t>
      </w:r>
      <w:r w:rsidR="00BC79AA">
        <w:rPr>
          <w:rFonts w:hint="eastAsia"/>
        </w:rPr>
        <w:t>0</w:t>
      </w:r>
      <w:r w:rsidR="00403037">
        <w:rPr>
          <w:rFonts w:hint="eastAsia"/>
        </w:rPr>
        <w:t>，</w:t>
      </w:r>
      <w:proofErr w:type="gramStart"/>
      <w:r w:rsidR="00403037">
        <w:t>设修改</w:t>
      </w:r>
      <w:proofErr w:type="gramEnd"/>
      <w:r w:rsidR="00403037">
        <w:t>后的图为</w:t>
      </w:r>
      <w:r w:rsidR="00403037" w:rsidRPr="00403037">
        <w:rPr>
          <w:position w:val="-6"/>
        </w:rPr>
        <w:object w:dxaOrig="279" w:dyaOrig="320" w14:anchorId="27C28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1pt" o:ole="">
            <v:imagedata r:id="rId6" o:title=""/>
          </v:shape>
          <o:OLEObject Type="Embed" ProgID="Equation.DSMT4" ShapeID="_x0000_i1025" DrawAspect="Content" ObjectID="_1698343516" r:id="rId7"/>
        </w:object>
      </w:r>
      <w:r w:rsidR="00BC79AA">
        <w:rPr>
          <w:rFonts w:hint="eastAsia"/>
        </w:rPr>
        <w:t>。</w:t>
      </w:r>
    </w:p>
    <w:p w14:paraId="334662D4" w14:textId="68F280ED" w:rsidR="00526499" w:rsidRDefault="008E0BCF" w:rsidP="00526499">
      <w:pPr>
        <w:ind w:firstLineChars="600" w:firstLine="1440"/>
      </w:pPr>
      <w:r>
        <w:rPr>
          <w:noProof/>
        </w:rPr>
        <w:drawing>
          <wp:inline distT="0" distB="0" distL="0" distR="0" wp14:anchorId="6A3ADA0C" wp14:editId="3A48F8E9">
            <wp:extent cx="2903220" cy="2643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29" cy="264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6BC6" w14:textId="5980D772" w:rsidR="00627B29" w:rsidRDefault="00BC79AA">
      <w:r>
        <w:rPr>
          <w:rFonts w:hint="eastAsia"/>
        </w:rPr>
        <w:t>然后，</w:t>
      </w:r>
      <w:r w:rsidR="00403037">
        <w:rPr>
          <w:rFonts w:hint="eastAsia"/>
        </w:rPr>
        <w:t>对新图</w:t>
      </w:r>
      <w:r>
        <w:rPr>
          <w:rFonts w:hint="eastAsia"/>
        </w:rPr>
        <w:t>使用</w:t>
      </w:r>
      <w:r w:rsidR="00C851BC" w:rsidRPr="00C851BC">
        <w:t xml:space="preserve">Bellman-Ford </w:t>
      </w:r>
      <w:r>
        <w:t>算法</w:t>
      </w:r>
      <w:r>
        <w:rPr>
          <w:rFonts w:hint="eastAsia"/>
        </w:rPr>
        <w:t>，</w:t>
      </w:r>
      <w:r w:rsidR="00C851BC">
        <w:rPr>
          <w:rFonts w:hint="eastAsia"/>
        </w:rPr>
        <w:t>以</w:t>
      </w:r>
      <w:r w:rsidR="00526499">
        <w:rPr>
          <w:rFonts w:hint="eastAsia"/>
        </w:rPr>
        <w:t>0</w:t>
      </w:r>
      <w:r w:rsidR="00526499">
        <w:rPr>
          <w:rFonts w:hint="eastAsia"/>
        </w:rPr>
        <w:t>号</w:t>
      </w:r>
      <w:r>
        <w:t>节点</w:t>
      </w:r>
      <w:r w:rsidR="00C851BC">
        <w:rPr>
          <w:rFonts w:hint="eastAsia"/>
        </w:rPr>
        <w:t>为源</w:t>
      </w:r>
      <w:r w:rsidR="00403037">
        <w:rPr>
          <w:rFonts w:hint="eastAsia"/>
        </w:rPr>
        <w:t>节点</w:t>
      </w:r>
      <w:r w:rsidR="00C851BC">
        <w:rPr>
          <w:rFonts w:hint="eastAsia"/>
        </w:rPr>
        <w:t>，求</w:t>
      </w:r>
      <w:r>
        <w:t>到其它节点的最短路径</w:t>
      </w:r>
      <w:r w:rsidR="00C851BC">
        <w:rPr>
          <w:rFonts w:hint="eastAsia"/>
        </w:rPr>
        <w:t>距离</w:t>
      </w:r>
      <w:r w:rsidR="00403037" w:rsidRPr="009B2C83">
        <w:rPr>
          <w:position w:val="-10"/>
        </w:rPr>
        <w:object w:dxaOrig="2600" w:dyaOrig="320" w14:anchorId="69475B8C">
          <v:shape id="_x0000_i1026" type="#_x0000_t75" style="width:132pt;height:16.2pt" o:ole="">
            <v:imagedata r:id="rId9" o:title=""/>
          </v:shape>
          <o:OLEObject Type="Embed" ProgID="Equation.DSMT4" ShapeID="_x0000_i1026" DrawAspect="Content" ObjectID="_1698343517" r:id="rId10"/>
        </w:object>
      </w:r>
      <w:r w:rsidR="00403037">
        <w:rPr>
          <w:rFonts w:hint="eastAsia"/>
        </w:rPr>
        <w:t>。如果发现负的权重，则返回。</w:t>
      </w:r>
      <w:r w:rsidR="00403037">
        <w:t>对原始图的边重新加权。</w:t>
      </w:r>
      <w:r w:rsidR="00403037">
        <w:t xml:space="preserve"> </w:t>
      </w:r>
      <w:r w:rsidR="00403037">
        <w:t>对于每条边</w:t>
      </w:r>
      <w:r w:rsidR="00403037">
        <w:t xml:space="preserve"> (u, v)</w:t>
      </w:r>
      <w:r w:rsidR="00403037">
        <w:t>，将新权重分配为</w:t>
      </w:r>
      <w:r>
        <w:rPr>
          <w:rFonts w:hint="eastAsia"/>
        </w:rPr>
        <w:t>：</w:t>
      </w:r>
    </w:p>
    <w:p w14:paraId="4B3889F3" w14:textId="3ED60562" w:rsidR="00BC79AA" w:rsidRDefault="00EF1B95" w:rsidP="00526499">
      <w:pPr>
        <w:ind w:firstLineChars="1100" w:firstLine="2640"/>
      </w:pPr>
      <w:r w:rsidRPr="009B2C83">
        <w:rPr>
          <w:position w:val="-10"/>
        </w:rPr>
        <w:object w:dxaOrig="2460" w:dyaOrig="320" w14:anchorId="5A9D33A4">
          <v:shape id="_x0000_i1027" type="#_x0000_t75" style="width:160.2pt;height:21pt" o:ole="">
            <v:imagedata r:id="rId11" o:title=""/>
          </v:shape>
          <o:OLEObject Type="Embed" ProgID="Equation.DSMT4" ShapeID="_x0000_i1027" DrawAspect="Content" ObjectID="_1698343518" r:id="rId12"/>
        </w:object>
      </w:r>
    </w:p>
    <w:p w14:paraId="77201EE0" w14:textId="1297E03F" w:rsidR="00705477" w:rsidRDefault="00CD664D" w:rsidP="00705477">
      <w:r>
        <w:rPr>
          <w:rFonts w:hint="eastAsia"/>
        </w:rPr>
        <w:t>赋值结果为：</w:t>
      </w:r>
    </w:p>
    <w:p w14:paraId="3F047102" w14:textId="2D492611" w:rsidR="00EF5E71" w:rsidRDefault="004E3890" w:rsidP="00EF5E71">
      <w:pPr>
        <w:ind w:firstLineChars="1000" w:firstLine="2400"/>
      </w:pPr>
      <w:r>
        <w:rPr>
          <w:noProof/>
        </w:rPr>
        <w:lastRenderedPageBreak/>
        <w:drawing>
          <wp:inline distT="0" distB="0" distL="0" distR="0" wp14:anchorId="4EA0D24D" wp14:editId="22D3AAB8">
            <wp:extent cx="2560320" cy="147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CEEE" w14:textId="0B0AF923" w:rsidR="0028047D" w:rsidRDefault="0028047D" w:rsidP="00EF5E71">
      <w:r>
        <w:t>现在除新增结点外，其它结点的相关边权重值都已经为正数了，可以将新增结点删除，</w:t>
      </w:r>
      <w:r w:rsidR="00526499" w:rsidRPr="00526499">
        <w:rPr>
          <w:rFonts w:hint="eastAsia"/>
        </w:rPr>
        <w:t>接下来以每个点为起点，跑</w:t>
      </w:r>
      <w:r w:rsidR="00526499" w:rsidRPr="00526499">
        <w:t xml:space="preserve"> n</w:t>
      </w:r>
      <w:r w:rsidR="00526499" w:rsidRPr="00526499">
        <w:t>轮</w:t>
      </w:r>
      <w:r w:rsidR="00526499" w:rsidRPr="00526499">
        <w:t xml:space="preserve"> Dijkstra </w:t>
      </w:r>
      <w:r w:rsidR="00526499" w:rsidRPr="00526499">
        <w:t>算法即可求出任意两点间的最短</w:t>
      </w:r>
      <w:r w:rsidR="00526499">
        <w:rPr>
          <w:rFonts w:hint="eastAsia"/>
        </w:rPr>
        <w:t>路径</w:t>
      </w:r>
      <w:r w:rsidR="00526499" w:rsidRPr="00526499">
        <w:t>了。</w:t>
      </w:r>
    </w:p>
    <w:p w14:paraId="62B30B27" w14:textId="0F16E122" w:rsidR="007B1713" w:rsidRDefault="007B1713">
      <w:r>
        <w:rPr>
          <w:rFonts w:hint="eastAsia"/>
        </w:rPr>
        <w:t>时间复杂度：</w:t>
      </w:r>
    </w:p>
    <w:p w14:paraId="7BC79137" w14:textId="4F7052FF" w:rsidR="007B1713" w:rsidRPr="007C74B3" w:rsidRDefault="001C1DB3" w:rsidP="001C1DB3">
      <w:r>
        <w:rPr>
          <w:rFonts w:hint="eastAsia"/>
        </w:rPr>
        <w:t>算法的主要步骤是</w:t>
      </w:r>
      <w:r>
        <w:t xml:space="preserve"> Bellman Ford </w:t>
      </w:r>
      <w:r>
        <w:t>算法调用一次和</w:t>
      </w:r>
      <w:r>
        <w:t xml:space="preserve"> Dijkstra </w:t>
      </w:r>
      <w:r>
        <w:t>调用</w:t>
      </w:r>
      <w:r>
        <w:t xml:space="preserve"> V </w:t>
      </w:r>
      <w:r>
        <w:t>次。</w:t>
      </w:r>
      <w:r>
        <w:t xml:space="preserve"> Bellman Ford </w:t>
      </w:r>
      <w:r>
        <w:t>的时间复杂度为</w:t>
      </w:r>
      <w:r>
        <w:t xml:space="preserve"> O(VE)</w:t>
      </w:r>
      <w:r>
        <w:t>，</w:t>
      </w:r>
      <w:r>
        <w:t xml:space="preserve">Dijkstra </w:t>
      </w:r>
      <w:r>
        <w:t>的时间复杂度为</w:t>
      </w:r>
      <w:r>
        <w:t xml:space="preserve"> O(</w:t>
      </w:r>
      <w:proofErr w:type="spellStart"/>
      <w:r>
        <w:t>VLogV</w:t>
      </w:r>
      <w:proofErr w:type="spellEnd"/>
      <w:r>
        <w:t>)</w:t>
      </w:r>
      <w:r>
        <w:t>。</w:t>
      </w:r>
      <w:r>
        <w:t xml:space="preserve"> </w:t>
      </w:r>
      <w:r>
        <w:t>所以总的时间复杂度是</w:t>
      </w:r>
      <w:r>
        <w:t xml:space="preserve"> O(V 2 log V + VE)</w:t>
      </w:r>
      <w:r>
        <w:t>。</w:t>
      </w:r>
    </w:p>
    <w:sectPr w:rsidR="007B1713" w:rsidRPr="007C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C0DDD"/>
    <w:multiLevelType w:val="multilevel"/>
    <w:tmpl w:val="0136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5"/>
    <w:rsid w:val="00184160"/>
    <w:rsid w:val="001C1DB3"/>
    <w:rsid w:val="001C6AEC"/>
    <w:rsid w:val="002778A6"/>
    <w:rsid w:val="0028047D"/>
    <w:rsid w:val="00296B9F"/>
    <w:rsid w:val="00403037"/>
    <w:rsid w:val="00414935"/>
    <w:rsid w:val="004E3890"/>
    <w:rsid w:val="00526499"/>
    <w:rsid w:val="00627B29"/>
    <w:rsid w:val="006F0560"/>
    <w:rsid w:val="006F2FE9"/>
    <w:rsid w:val="00705477"/>
    <w:rsid w:val="007975E5"/>
    <w:rsid w:val="007B1713"/>
    <w:rsid w:val="007C74B3"/>
    <w:rsid w:val="008E0BCF"/>
    <w:rsid w:val="0094530E"/>
    <w:rsid w:val="009B2C83"/>
    <w:rsid w:val="00A12A6A"/>
    <w:rsid w:val="00A75302"/>
    <w:rsid w:val="00B626AE"/>
    <w:rsid w:val="00BC79AA"/>
    <w:rsid w:val="00C846B5"/>
    <w:rsid w:val="00C851BC"/>
    <w:rsid w:val="00CD2BDB"/>
    <w:rsid w:val="00CD664D"/>
    <w:rsid w:val="00CE6595"/>
    <w:rsid w:val="00E74D22"/>
    <w:rsid w:val="00EF1B95"/>
    <w:rsid w:val="00EF5E71"/>
    <w:rsid w:val="00F21FDD"/>
    <w:rsid w:val="00F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6245"/>
  <w15:chartTrackingRefBased/>
  <w15:docId w15:val="{7C8F90EF-E341-4F1D-835A-25922B69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BC7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21</cp:revision>
  <dcterms:created xsi:type="dcterms:W3CDTF">2021-11-13T11:06:00Z</dcterms:created>
  <dcterms:modified xsi:type="dcterms:W3CDTF">2021-11-13T13:19:00Z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