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0" w:beforeLines="0" w:after="0" w:afterLines="0"/>
        <w:rPr>
          <w:rFonts w:ascii="仿宋" w:hAnsi="仿宋" w:eastAsia="仿宋"/>
          <w:sz w:val="44"/>
          <w:szCs w:val="44"/>
        </w:rPr>
      </w:pPr>
    </w:p>
    <w:p>
      <w:pPr>
        <w:pStyle w:val="13"/>
        <w:spacing w:before="0" w:beforeLines="0" w:after="0" w:afterLines="0"/>
        <w:rPr>
          <w:rFonts w:ascii="仿宋" w:hAnsi="仿宋" w:eastAsia="仿宋"/>
          <w:sz w:val="44"/>
          <w:szCs w:val="44"/>
        </w:rPr>
      </w:pPr>
    </w:p>
    <w:p>
      <w:pPr>
        <w:pStyle w:val="13"/>
        <w:spacing w:before="0" w:beforeLines="0" w:after="0" w:afterLines="0"/>
        <w:rPr>
          <w:rFonts w:ascii="仿宋" w:hAnsi="仿宋" w:eastAsia="仿宋"/>
          <w:b w:val="0"/>
          <w:sz w:val="44"/>
          <w:szCs w:val="44"/>
        </w:rPr>
      </w:pPr>
      <w:r>
        <w:rPr>
          <w:rFonts w:hint="eastAsia" w:ascii="仿宋" w:hAnsi="仿宋" w:eastAsia="仿宋"/>
          <w:sz w:val="44"/>
          <w:szCs w:val="44"/>
        </w:rPr>
        <w:t>专业综合训练报告</w:t>
      </w:r>
    </w:p>
    <w:p>
      <w:pPr>
        <w:pStyle w:val="16"/>
        <w:numPr>
          <w:ilvl w:val="0"/>
          <w:numId w:val="0"/>
        </w:numPr>
        <w:spacing w:before="120" w:beforeLines="0" w:after="120" w:afterLines="0"/>
        <w:ind w:right="432"/>
        <w:rPr>
          <w:rFonts w:ascii="仿宋" w:hAnsi="仿宋" w:eastAsia="仿宋"/>
          <w:sz w:val="28"/>
        </w:rPr>
      </w:pPr>
      <w:r>
        <w:rPr>
          <w:rFonts w:hint="eastAsia" w:ascii="仿宋" w:hAnsi="仿宋" w:eastAsia="仿宋"/>
          <w:sz w:val="28"/>
        </w:rPr>
        <w:t xml:space="preserve">                         </w:t>
      </w: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rPr>
          <w:rFonts w:ascii="仿宋" w:hAnsi="仿宋" w:eastAsia="仿宋"/>
          <w:lang w:eastAsia="zh-CN"/>
        </w:rPr>
      </w:pPr>
    </w:p>
    <w:p>
      <w:pPr>
        <w:pStyle w:val="14"/>
        <w:spacing w:before="120" w:beforeLines="0" w:after="120" w:afterLines="0"/>
        <w:ind w:firstLine="420" w:firstLineChars="150"/>
        <w:jc w:val="both"/>
        <w:rPr>
          <w:rStyle w:val="18"/>
          <w:u w:val="single"/>
        </w:rPr>
      </w:pPr>
      <w:r>
        <w:rPr>
          <w:rFonts w:hint="eastAsia" w:ascii="仿宋" w:hAnsi="仿宋" w:eastAsia="仿宋"/>
        </w:rPr>
        <w:t>学号：</w:t>
      </w:r>
      <w:r>
        <w:rPr>
          <w:rFonts w:hint="eastAsia" w:ascii="仿宋" w:hAnsi="仿宋" w:eastAsia="仿宋"/>
          <w:u w:val="single"/>
        </w:rPr>
        <w:t xml:space="preserve">            </w:t>
      </w:r>
      <w:r>
        <w:rPr>
          <w:rFonts w:hint="eastAsia" w:ascii="仿宋" w:hAnsi="仿宋" w:eastAsia="仿宋"/>
        </w:rPr>
        <w:t xml:space="preserve"> 姓名：</w:t>
      </w:r>
      <w:r>
        <w:rPr>
          <w:rFonts w:hint="eastAsia" w:ascii="仿宋" w:hAnsi="仿宋" w:eastAsia="仿宋"/>
          <w:u w:val="single"/>
        </w:rPr>
        <w:t xml:space="preserve">          </w:t>
      </w:r>
      <w:r>
        <w:rPr>
          <w:rFonts w:hint="eastAsia" w:ascii="仿宋" w:hAnsi="仿宋" w:eastAsia="仿宋"/>
        </w:rPr>
        <w:t xml:space="preserve"> </w:t>
      </w:r>
    </w:p>
    <w:p>
      <w:pPr>
        <w:pStyle w:val="14"/>
        <w:spacing w:before="120" w:beforeLines="0" w:after="120" w:afterLines="0"/>
        <w:ind w:firstLine="420" w:firstLineChars="150"/>
        <w:jc w:val="both"/>
        <w:rPr>
          <w:rStyle w:val="18"/>
          <w:u w:val="single"/>
        </w:rPr>
      </w:pPr>
      <w:r>
        <w:rPr>
          <w:rFonts w:hint="eastAsia" w:ascii="仿宋" w:hAnsi="仿宋" w:eastAsia="仿宋"/>
        </w:rPr>
        <w:t>学号：</w:t>
      </w:r>
      <w:r>
        <w:rPr>
          <w:rFonts w:hint="eastAsia" w:ascii="仿宋" w:hAnsi="仿宋" w:eastAsia="仿宋"/>
          <w:u w:val="single"/>
        </w:rPr>
        <w:t xml:space="preserve">            </w:t>
      </w:r>
      <w:r>
        <w:rPr>
          <w:rFonts w:hint="eastAsia" w:ascii="仿宋" w:hAnsi="仿宋" w:eastAsia="仿宋"/>
        </w:rPr>
        <w:t xml:space="preserve"> 姓名：</w:t>
      </w:r>
      <w:r>
        <w:rPr>
          <w:rFonts w:hint="eastAsia" w:ascii="仿宋" w:hAnsi="仿宋" w:eastAsia="仿宋"/>
          <w:u w:val="single"/>
        </w:rPr>
        <w:t xml:space="preserve">          </w:t>
      </w:r>
      <w:r>
        <w:rPr>
          <w:rFonts w:hint="eastAsia" w:ascii="仿宋" w:hAnsi="仿宋" w:eastAsia="仿宋"/>
        </w:rPr>
        <w:t xml:space="preserve"> </w:t>
      </w:r>
    </w:p>
    <w:p>
      <w:pPr>
        <w:pStyle w:val="14"/>
        <w:spacing w:before="120" w:beforeLines="0" w:after="120" w:afterLines="0"/>
        <w:ind w:firstLine="420" w:firstLineChars="150"/>
        <w:jc w:val="both"/>
        <w:rPr>
          <w:rStyle w:val="18"/>
          <w:u w:val="single"/>
        </w:rPr>
      </w:pPr>
      <w:r>
        <w:rPr>
          <w:rFonts w:hint="eastAsia" w:ascii="仿宋" w:hAnsi="仿宋" w:eastAsia="仿宋"/>
        </w:rPr>
        <w:t>学号：</w:t>
      </w:r>
      <w:r>
        <w:rPr>
          <w:rFonts w:hint="eastAsia" w:ascii="仿宋" w:hAnsi="仿宋" w:eastAsia="仿宋"/>
          <w:u w:val="single"/>
        </w:rPr>
        <w:t xml:space="preserve">            </w:t>
      </w:r>
      <w:r>
        <w:rPr>
          <w:rFonts w:hint="eastAsia" w:ascii="仿宋" w:hAnsi="仿宋" w:eastAsia="仿宋"/>
        </w:rPr>
        <w:t xml:space="preserve"> 姓名：</w:t>
      </w:r>
      <w:r>
        <w:rPr>
          <w:rFonts w:hint="eastAsia" w:ascii="仿宋" w:hAnsi="仿宋" w:eastAsia="仿宋"/>
          <w:u w:val="single"/>
        </w:rPr>
        <w:t xml:space="preserve">          </w:t>
      </w:r>
      <w:r>
        <w:rPr>
          <w:rFonts w:hint="eastAsia" w:ascii="仿宋" w:hAnsi="仿宋" w:eastAsia="仿宋"/>
        </w:rPr>
        <w:t xml:space="preserve"> </w:t>
      </w:r>
    </w:p>
    <w:p>
      <w:pPr>
        <w:pStyle w:val="14"/>
        <w:spacing w:before="120" w:beforeLines="0" w:after="120" w:afterLines="0"/>
        <w:ind w:firstLine="420" w:firstLineChars="150"/>
        <w:jc w:val="both"/>
        <w:rPr>
          <w:rStyle w:val="18"/>
          <w:u w:val="single"/>
        </w:rPr>
      </w:pPr>
      <w:r>
        <w:rPr>
          <w:rFonts w:hint="eastAsia" w:ascii="仿宋" w:hAnsi="仿宋" w:eastAsia="仿宋"/>
        </w:rPr>
        <w:t>学号：</w:t>
      </w:r>
      <w:r>
        <w:rPr>
          <w:rFonts w:hint="eastAsia" w:ascii="仿宋" w:hAnsi="仿宋" w:eastAsia="仿宋"/>
          <w:u w:val="single"/>
        </w:rPr>
        <w:t xml:space="preserve">            </w:t>
      </w:r>
      <w:r>
        <w:rPr>
          <w:rFonts w:hint="eastAsia" w:ascii="仿宋" w:hAnsi="仿宋" w:eastAsia="仿宋"/>
        </w:rPr>
        <w:t xml:space="preserve"> 姓名：</w:t>
      </w:r>
      <w:r>
        <w:rPr>
          <w:rFonts w:hint="eastAsia" w:ascii="仿宋" w:hAnsi="仿宋" w:eastAsia="仿宋"/>
          <w:u w:val="single"/>
        </w:rPr>
        <w:t xml:space="preserve">          </w:t>
      </w:r>
      <w:r>
        <w:rPr>
          <w:rFonts w:hint="eastAsia" w:ascii="仿宋" w:hAnsi="仿宋" w:eastAsia="仿宋"/>
        </w:rPr>
        <w:t xml:space="preserve"> </w:t>
      </w:r>
    </w:p>
    <w:p>
      <w:pPr>
        <w:rPr>
          <w:rFonts w:ascii="仿宋" w:hAnsi="仿宋" w:eastAsia="仿宋"/>
          <w:lang w:val="zh-CN" w:eastAsia="zh-CN"/>
        </w:rPr>
      </w:pPr>
    </w:p>
    <w:p>
      <w:pPr>
        <w:pStyle w:val="14"/>
        <w:spacing w:before="120" w:beforeLines="0" w:after="120" w:afterLines="0"/>
        <w:ind w:firstLine="420" w:firstLineChars="150"/>
        <w:jc w:val="both"/>
        <w:rPr>
          <w:rFonts w:ascii="仿宋" w:hAnsi="仿宋" w:eastAsia="仿宋"/>
        </w:rPr>
      </w:pPr>
    </w:p>
    <w:p>
      <w:pPr>
        <w:rPr>
          <w:lang w:eastAsia="zh-CN"/>
        </w:rPr>
      </w:pPr>
    </w:p>
    <w:p>
      <w:pPr>
        <w:rPr>
          <w:lang w:eastAsia="zh-CN"/>
        </w:rPr>
      </w:pPr>
    </w:p>
    <w:p>
      <w:pPr>
        <w:pStyle w:val="15"/>
        <w:spacing w:before="120" w:beforeLines="0" w:after="120" w:afterLines="0"/>
        <w:ind w:left="3218" w:leftChars="174" w:hanging="2800" w:hangingChars="1000"/>
        <w:jc w:val="both"/>
        <w:rPr>
          <w:rFonts w:ascii="仿宋" w:hAnsi="仿宋" w:eastAsia="仿宋"/>
          <w:sz w:val="28"/>
        </w:rPr>
      </w:pPr>
      <w:r>
        <w:rPr>
          <w:rFonts w:hint="eastAsia" w:ascii="仿宋" w:hAnsi="仿宋" w:eastAsia="仿宋"/>
          <w:sz w:val="28"/>
        </w:rPr>
        <w:t xml:space="preserve">指 导 教 师： 聂栋栋 王刚 </w:t>
      </w:r>
    </w:p>
    <w:p>
      <w:pPr>
        <w:rPr>
          <w:rFonts w:ascii="仿宋" w:hAnsi="仿宋" w:eastAsia="仿宋"/>
          <w:lang w:eastAsia="zh-CN"/>
        </w:rPr>
      </w:pPr>
    </w:p>
    <w:p>
      <w:pPr>
        <w:pStyle w:val="14"/>
        <w:spacing w:before="120" w:beforeLines="0" w:after="120" w:afterLines="0"/>
        <w:ind w:firstLine="420" w:firstLineChars="150"/>
        <w:rPr>
          <w:rFonts w:ascii="仿宋" w:hAnsi="仿宋" w:eastAsia="仿宋"/>
          <w:szCs w:val="28"/>
        </w:rPr>
      </w:pPr>
      <w:r>
        <w:rPr>
          <w:rFonts w:hint="eastAsia" w:ascii="仿宋" w:hAnsi="仿宋" w:eastAsia="仿宋"/>
          <w:szCs w:val="28"/>
        </w:rPr>
        <w:t>20</w:t>
      </w:r>
      <w:r>
        <w:rPr>
          <w:rFonts w:ascii="仿宋" w:hAnsi="仿宋" w:eastAsia="仿宋"/>
          <w:szCs w:val="28"/>
        </w:rPr>
        <w:t>22</w:t>
      </w:r>
      <w:r>
        <w:rPr>
          <w:rFonts w:hint="eastAsia" w:ascii="仿宋" w:hAnsi="仿宋" w:eastAsia="仿宋"/>
          <w:szCs w:val="28"/>
        </w:rPr>
        <w:t>年</w:t>
      </w:r>
      <w:r>
        <w:rPr>
          <w:rFonts w:ascii="仿宋" w:hAnsi="仿宋" w:eastAsia="仿宋"/>
          <w:szCs w:val="28"/>
        </w:rPr>
        <w:t>11</w:t>
      </w:r>
      <w:r>
        <w:rPr>
          <w:rFonts w:hint="eastAsia" w:ascii="仿宋" w:hAnsi="仿宋" w:eastAsia="仿宋"/>
          <w:szCs w:val="28"/>
        </w:rPr>
        <w:t>月</w:t>
      </w:r>
    </w:p>
    <w:p>
      <w:pPr>
        <w:pStyle w:val="6"/>
        <w:spacing w:line="288" w:lineRule="auto"/>
        <w:rPr>
          <w:rFonts w:ascii="仿宋" w:hAnsi="仿宋" w:eastAsia="仿宋"/>
          <w:lang w:eastAsia="zh-CN"/>
        </w:rPr>
      </w:pPr>
      <w:r>
        <w:rPr>
          <w:rFonts w:ascii="仿宋" w:hAnsi="仿宋" w:eastAsia="仿宋"/>
          <w:lang w:eastAsia="zh-CN"/>
        </w:rPr>
        <w:br w:type="page"/>
      </w:r>
    </w:p>
    <w:p>
      <w:pPr>
        <w:pStyle w:val="9"/>
        <w:rPr>
          <w:lang w:eastAsia="zh-CN"/>
        </w:rPr>
      </w:pPr>
      <w:r>
        <w:rPr>
          <w:rFonts w:hint="eastAsia"/>
          <w:lang w:eastAsia="zh-CN"/>
        </w:rPr>
        <w:t>利用L</w:t>
      </w:r>
      <w:r>
        <w:rPr>
          <w:lang w:eastAsia="zh-CN"/>
        </w:rPr>
        <w:t>STM</w:t>
      </w:r>
      <w:r>
        <w:rPr>
          <w:rFonts w:hint="eastAsia"/>
          <w:lang w:eastAsia="zh-CN"/>
        </w:rPr>
        <w:t>模型进行股票数据预测分析</w:t>
      </w:r>
    </w:p>
    <w:p>
      <w:pPr>
        <w:pStyle w:val="16"/>
        <w:spacing w:before="120" w:beforeLines="0" w:after="120" w:afterLines="0"/>
        <w:ind w:right="432"/>
        <w:rPr>
          <w:rFonts w:ascii="仿宋" w:hAnsi="仿宋" w:eastAsia="仿宋"/>
        </w:rPr>
      </w:pPr>
      <w:bookmarkStart w:id="0" w:name="_GoBack"/>
      <w:bookmarkEnd w:id="0"/>
      <w:r>
        <w:rPr>
          <w:rFonts w:hint="eastAsia" w:ascii="仿宋" w:hAnsi="仿宋" w:eastAsia="仿宋"/>
        </w:rPr>
        <w:t>本课题主要进行股票数据分析预测，通过下载官方提供的交易数据对其进行数据分析，并使用L</w:t>
      </w:r>
      <w:r>
        <w:rPr>
          <w:rFonts w:ascii="仿宋" w:hAnsi="仿宋" w:eastAsia="仿宋"/>
        </w:rPr>
        <w:t>STM</w:t>
      </w:r>
      <w:r>
        <w:rPr>
          <w:rFonts w:hint="eastAsia" w:ascii="仿宋" w:hAnsi="仿宋" w:eastAsia="仿宋"/>
        </w:rPr>
        <w:t>长短期记忆模型对当日成交信息进行预测，并利用模型预测结果进行模拟操作，最终根据模拟操作结果反向评价L</w:t>
      </w:r>
      <w:r>
        <w:rPr>
          <w:rFonts w:ascii="仿宋" w:hAnsi="仿宋" w:eastAsia="仿宋"/>
        </w:rPr>
        <w:t>STM</w:t>
      </w:r>
      <w:r>
        <w:rPr>
          <w:rFonts w:hint="eastAsia" w:ascii="仿宋" w:hAnsi="仿宋" w:eastAsia="仿宋"/>
        </w:rPr>
        <w:t>模型表现。</w:t>
      </w:r>
    </w:p>
    <w:p>
      <w:pPr>
        <w:pStyle w:val="2"/>
        <w:numPr>
          <w:ilvl w:val="0"/>
          <w:numId w:val="6"/>
        </w:numPr>
        <w:tabs>
          <w:tab w:val="clear" w:pos="425"/>
        </w:tabs>
        <w:spacing w:before="156" w:beforeLines="50" w:after="156" w:afterLines="50"/>
        <w:ind w:left="0" w:firstLine="0"/>
        <w:rPr>
          <w:rFonts w:ascii="仿宋" w:hAnsi="仿宋" w:eastAsia="仿宋"/>
        </w:rPr>
      </w:pPr>
      <w:r>
        <w:rPr>
          <w:rFonts w:hint="eastAsia" w:ascii="仿宋" w:hAnsi="仿宋" w:eastAsia="仿宋"/>
          <w:lang w:eastAsia="zh-CN"/>
        </w:rPr>
        <w:t>交易数据汇总</w:t>
      </w:r>
    </w:p>
    <w:p>
      <w:pPr>
        <w:ind w:firstLine="420"/>
        <w:rPr>
          <w:lang w:eastAsia="zh-CN"/>
        </w:rPr>
      </w:pPr>
      <w:r>
        <w:rPr>
          <w:rFonts w:hint="eastAsia"/>
          <w:lang w:eastAsia="zh-CN"/>
        </w:rPr>
        <w:t>本文中所使用交易数据主要来自于维基百科的美股交易接口，通过下载苹果、谷歌、微软、Facebook以及波音公司的2</w:t>
      </w:r>
      <w:r>
        <w:rPr>
          <w:lang w:eastAsia="zh-CN"/>
        </w:rPr>
        <w:t>018</w:t>
      </w:r>
      <w:r>
        <w:rPr>
          <w:rFonts w:hint="eastAsia"/>
          <w:lang w:eastAsia="zh-CN"/>
        </w:rPr>
        <w:t>年1月1日至2</w:t>
      </w:r>
      <w:r>
        <w:rPr>
          <w:lang w:eastAsia="zh-CN"/>
        </w:rPr>
        <w:t>018</w:t>
      </w:r>
      <w:r>
        <w:rPr>
          <w:rFonts w:hint="eastAsia"/>
          <w:lang w:eastAsia="zh-CN"/>
        </w:rPr>
        <w:t>年6月1日的交易数据进行分析。受限于本文篇幅，此处仅展示各家公司2</w:t>
      </w:r>
      <w:r>
        <w:rPr>
          <w:lang w:eastAsia="zh-CN"/>
        </w:rPr>
        <w:t>018</w:t>
      </w:r>
      <w:r>
        <w:rPr>
          <w:rFonts w:hint="eastAsia"/>
          <w:lang w:eastAsia="zh-CN"/>
        </w:rPr>
        <w:t>年1月1日至2</w:t>
      </w:r>
      <w:r>
        <w:rPr>
          <w:lang w:eastAsia="zh-CN"/>
        </w:rPr>
        <w:t>018</w:t>
      </w:r>
      <w:r>
        <w:rPr>
          <w:rFonts w:hint="eastAsia"/>
          <w:lang w:eastAsia="zh-CN"/>
        </w:rPr>
        <w:t>年3月2</w:t>
      </w:r>
      <w:r>
        <w:rPr>
          <w:lang w:eastAsia="zh-CN"/>
        </w:rPr>
        <w:t>7</w:t>
      </w:r>
      <w:r>
        <w:rPr>
          <w:rFonts w:hint="eastAsia"/>
          <w:lang w:eastAsia="zh-CN"/>
        </w:rPr>
        <w:t>日的交易数据折线图，导入结果如下</w:t>
      </w:r>
      <w:r>
        <w:rPr>
          <w:lang w:eastAsia="zh-CN"/>
        </w:rPr>
        <w:t>:</w:t>
      </w:r>
    </w:p>
    <w:p>
      <w:pPr>
        <w:keepNext/>
      </w:pPr>
      <w:r>
        <w:drawing>
          <wp:inline distT="0" distB="0" distL="0" distR="0">
            <wp:extent cx="2591435" cy="1295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592000" cy="1296000"/>
                    </a:xfrm>
                    <a:prstGeom prst="rect">
                      <a:avLst/>
                    </a:prstGeom>
                    <a:noFill/>
                    <a:ln>
                      <a:noFill/>
                    </a:ln>
                  </pic:spPr>
                </pic:pic>
              </a:graphicData>
            </a:graphic>
          </wp:inline>
        </w:drawing>
      </w:r>
      <w:r>
        <w:drawing>
          <wp:inline distT="0" distB="0" distL="0" distR="0">
            <wp:extent cx="2591435" cy="1295400"/>
            <wp:effectExtent l="0" t="0" r="0"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592000" cy="1296000"/>
                    </a:xfrm>
                    <a:prstGeom prst="rect">
                      <a:avLst/>
                    </a:prstGeom>
                    <a:noFill/>
                    <a:ln>
                      <a:noFill/>
                    </a:ln>
                  </pic:spPr>
                </pic:pic>
              </a:graphicData>
            </a:graphic>
          </wp:inline>
        </w:drawing>
      </w:r>
    </w:p>
    <w:p>
      <w:pPr>
        <w:pStyle w:val="5"/>
        <w:ind w:left="840" w:firstLine="420"/>
        <w:rPr>
          <w:sz w:val="21"/>
          <w:szCs w:val="21"/>
          <w:lang w:eastAsia="zh-CN"/>
        </w:rPr>
      </w:pPr>
      <w:r>
        <w:rPr>
          <w:rFonts w:hint="eastAsia"/>
          <w:sz w:val="15"/>
          <w:szCs w:val="15"/>
          <w:lang w:eastAsia="zh-CN"/>
        </w:rPr>
        <w:t>图</w:t>
      </w:r>
      <w:r>
        <w:rPr>
          <w:sz w:val="15"/>
          <w:szCs w:val="15"/>
          <w:lang w:eastAsia="zh-CN"/>
        </w:rPr>
        <w:t xml:space="preserve"> 1</w:t>
      </w:r>
      <w:r>
        <w:rPr>
          <w:rFonts w:hint="eastAsia"/>
          <w:sz w:val="15"/>
          <w:szCs w:val="15"/>
          <w:lang w:eastAsia="zh-CN"/>
        </w:rPr>
        <w:t xml:space="preserve">苹果交易数据 </w:t>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rFonts w:hint="eastAsia"/>
          <w:sz w:val="15"/>
          <w:szCs w:val="15"/>
          <w:lang w:eastAsia="zh-CN"/>
        </w:rPr>
        <w:t>图</w:t>
      </w:r>
      <w:r>
        <w:rPr>
          <w:sz w:val="15"/>
          <w:szCs w:val="15"/>
          <w:lang w:eastAsia="zh-CN"/>
        </w:rPr>
        <w:t xml:space="preserve"> 2</w:t>
      </w:r>
      <w:r>
        <w:rPr>
          <w:rFonts w:hint="eastAsia"/>
          <w:sz w:val="15"/>
          <w:szCs w:val="15"/>
          <w:lang w:eastAsia="zh-CN"/>
        </w:rPr>
        <w:t>微软交易数据</w:t>
      </w:r>
    </w:p>
    <w:p>
      <w:pPr>
        <w:keepNext/>
      </w:pPr>
      <w:r>
        <w:drawing>
          <wp:inline distT="0" distB="0" distL="0" distR="0">
            <wp:extent cx="2519680" cy="1259840"/>
            <wp:effectExtent l="0" t="0" r="0" b="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r>
        <w:drawing>
          <wp:inline distT="0" distB="0" distL="0" distR="0">
            <wp:extent cx="2519680" cy="1259840"/>
            <wp:effectExtent l="0" t="0" r="0"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p>
    <w:p>
      <w:pPr>
        <w:pStyle w:val="5"/>
        <w:jc w:val="center"/>
        <w:rPr>
          <w:sz w:val="15"/>
          <w:szCs w:val="15"/>
          <w:lang w:eastAsia="zh-CN"/>
        </w:rPr>
      </w:pPr>
      <w:r>
        <w:rPr>
          <w:rFonts w:hint="eastAsia"/>
          <w:sz w:val="15"/>
          <w:szCs w:val="15"/>
          <w:lang w:eastAsia="zh-CN"/>
        </w:rPr>
        <w:t>图</w:t>
      </w:r>
      <w:r>
        <w:rPr>
          <w:sz w:val="15"/>
          <w:szCs w:val="15"/>
          <w:lang w:eastAsia="zh-CN"/>
        </w:rPr>
        <w:t xml:space="preserve"> 3</w:t>
      </w:r>
      <w:r>
        <w:rPr>
          <w:rFonts w:hint="eastAsia"/>
          <w:sz w:val="15"/>
          <w:szCs w:val="15"/>
          <w:lang w:eastAsia="zh-CN"/>
        </w:rPr>
        <w:t>谷歌交易数据</w:t>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rFonts w:hint="eastAsia"/>
          <w:sz w:val="15"/>
          <w:szCs w:val="15"/>
          <w:lang w:eastAsia="zh-CN"/>
        </w:rPr>
        <w:t>图</w:t>
      </w:r>
      <w:r>
        <w:rPr>
          <w:sz w:val="15"/>
          <w:szCs w:val="15"/>
          <w:lang w:eastAsia="zh-CN"/>
        </w:rPr>
        <w:t xml:space="preserve"> 4 F</w:t>
      </w:r>
      <w:r>
        <w:rPr>
          <w:rFonts w:hint="eastAsia"/>
          <w:sz w:val="15"/>
          <w:szCs w:val="15"/>
          <w:lang w:eastAsia="zh-CN"/>
        </w:rPr>
        <w:t>acebook交易数据</w:t>
      </w:r>
    </w:p>
    <w:p>
      <w:pPr>
        <w:keepNext/>
        <w:jc w:val="center"/>
      </w:pPr>
      <w:r>
        <w:drawing>
          <wp:inline distT="0" distB="0" distL="0" distR="0">
            <wp:extent cx="2519680" cy="1259840"/>
            <wp:effectExtent l="0" t="0" r="0" b="0"/>
            <wp:docPr id="2"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直方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p>
    <w:p>
      <w:pPr>
        <w:pStyle w:val="5"/>
        <w:jc w:val="center"/>
        <w:rPr>
          <w:rFonts w:ascii="仿宋" w:hAnsi="仿宋" w:eastAsia="仿宋"/>
          <w:sz w:val="16"/>
          <w:szCs w:val="16"/>
          <w:lang w:eastAsia="zh-CN"/>
        </w:rPr>
      </w:pPr>
      <w:r>
        <w:rPr>
          <w:rFonts w:hint="eastAsia"/>
          <w:sz w:val="15"/>
          <w:szCs w:val="15"/>
          <w:lang w:eastAsia="zh-CN"/>
        </w:rPr>
        <w:t>图</w:t>
      </w:r>
      <w:r>
        <w:rPr>
          <w:sz w:val="15"/>
          <w:szCs w:val="15"/>
          <w:lang w:eastAsia="zh-CN"/>
        </w:rPr>
        <w:t xml:space="preserve"> 5</w:t>
      </w:r>
      <w:r>
        <w:rPr>
          <w:rFonts w:hint="eastAsia"/>
          <w:sz w:val="15"/>
          <w:szCs w:val="15"/>
          <w:lang w:eastAsia="zh-CN"/>
        </w:rPr>
        <w:t>波音交易数据</w:t>
      </w:r>
    </w:p>
    <w:p>
      <w:pPr>
        <w:rPr>
          <w:lang w:eastAsia="zh-CN"/>
        </w:rPr>
      </w:pPr>
      <w:r>
        <w:rPr>
          <w:lang w:eastAsia="zh-CN"/>
        </w:rPr>
        <w:tab/>
      </w:r>
      <w:r>
        <w:rPr>
          <w:rFonts w:hint="eastAsia"/>
          <w:lang w:eastAsia="zh-CN"/>
        </w:rPr>
        <w:t>其中，红线表示当日开盘价，绿线表示当日最高成交价，蓝线表示当日最低成交价，黄线表示当日收盘价。各曲线反映了对应交易信息在2</w:t>
      </w:r>
      <w:r>
        <w:rPr>
          <w:lang w:eastAsia="zh-CN"/>
        </w:rPr>
        <w:t>018</w:t>
      </w:r>
      <w:r>
        <w:rPr>
          <w:rFonts w:hint="eastAsia"/>
          <w:lang w:eastAsia="zh-CN"/>
        </w:rPr>
        <w:t>年1月1日至2</w:t>
      </w:r>
      <w:r>
        <w:rPr>
          <w:lang w:eastAsia="zh-CN"/>
        </w:rPr>
        <w:t>018</w:t>
      </w:r>
      <w:r>
        <w:rPr>
          <w:rFonts w:hint="eastAsia"/>
          <w:lang w:eastAsia="zh-CN"/>
        </w:rPr>
        <w:t>年</w:t>
      </w:r>
      <w:r>
        <w:rPr>
          <w:lang w:eastAsia="zh-CN"/>
        </w:rPr>
        <w:t>3</w:t>
      </w:r>
      <w:r>
        <w:rPr>
          <w:rFonts w:hint="eastAsia"/>
          <w:lang w:eastAsia="zh-CN"/>
        </w:rPr>
        <w:t>月2</w:t>
      </w:r>
      <w:r>
        <w:rPr>
          <w:lang w:eastAsia="zh-CN"/>
        </w:rPr>
        <w:t>7</w:t>
      </w:r>
      <w:r>
        <w:rPr>
          <w:rFonts w:hint="eastAsia"/>
          <w:lang w:eastAsia="zh-CN"/>
        </w:rPr>
        <w:t>日的交易价格变化情况，为后文分析结果提供有力支撑。</w:t>
      </w:r>
    </w:p>
    <w:p>
      <w:pPr>
        <w:rPr>
          <w:lang w:eastAsia="zh-CN"/>
        </w:rPr>
      </w:pPr>
      <w:r>
        <w:rPr>
          <w:lang w:eastAsia="zh-CN"/>
        </w:rPr>
        <w:tab/>
      </w:r>
      <w:r>
        <w:rPr>
          <w:rFonts w:hint="eastAsia"/>
          <w:lang w:eastAsia="zh-CN"/>
        </w:rPr>
        <w:t>本课题同时还考虑了各公司市值变化趋势，交易信息汇总折线图如下：</w:t>
      </w:r>
    </w:p>
    <w:p>
      <w:pPr>
        <w:keepNext/>
        <w:jc w:val="center"/>
      </w:pPr>
      <w:r>
        <w:drawing>
          <wp:inline distT="0" distB="0" distL="0" distR="0">
            <wp:extent cx="2519680" cy="125984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r>
        <w:drawing>
          <wp:inline distT="0" distB="0" distL="0" distR="0">
            <wp:extent cx="2519680" cy="1259840"/>
            <wp:effectExtent l="0" t="0" r="0" b="0"/>
            <wp:docPr id="7"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p>
    <w:p>
      <w:pPr>
        <w:pStyle w:val="5"/>
        <w:jc w:val="center"/>
        <w:rPr>
          <w:rFonts w:ascii="仿宋" w:hAnsi="仿宋" w:eastAsia="仿宋"/>
          <w:sz w:val="16"/>
          <w:szCs w:val="16"/>
          <w:lang w:eastAsia="zh-CN"/>
        </w:rPr>
      </w:pPr>
      <w:r>
        <w:rPr>
          <w:sz w:val="15"/>
          <w:szCs w:val="15"/>
          <w:lang w:eastAsia="zh-CN"/>
        </w:rPr>
        <w:t>图 6</w:t>
      </w:r>
      <w:r>
        <w:rPr>
          <w:rFonts w:hint="eastAsia"/>
          <w:sz w:val="15"/>
          <w:szCs w:val="15"/>
          <w:lang w:eastAsia="zh-CN"/>
        </w:rPr>
        <w:t>苹果市值变化趋势</w:t>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图 7</w:t>
      </w:r>
      <w:r>
        <w:rPr>
          <w:rFonts w:hint="eastAsia"/>
          <w:sz w:val="15"/>
          <w:szCs w:val="15"/>
          <w:lang w:eastAsia="zh-CN"/>
        </w:rPr>
        <w:t>微软市值变化趋势</w:t>
      </w:r>
    </w:p>
    <w:p>
      <w:pPr>
        <w:keepNext/>
        <w:jc w:val="center"/>
      </w:pPr>
      <w:r>
        <w:drawing>
          <wp:inline distT="0" distB="0" distL="0" distR="0">
            <wp:extent cx="2519680" cy="1259840"/>
            <wp:effectExtent l="0" t="0" r="0" b="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r>
        <w:drawing>
          <wp:inline distT="0" distB="0" distL="0" distR="0">
            <wp:extent cx="2519680" cy="1259840"/>
            <wp:effectExtent l="0" t="0" r="0" b="0"/>
            <wp:docPr id="9" name="图片 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图表&#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p>
    <w:p>
      <w:pPr>
        <w:pStyle w:val="5"/>
        <w:jc w:val="center"/>
        <w:rPr>
          <w:lang w:eastAsia="zh-CN"/>
        </w:rPr>
      </w:pPr>
      <w:r>
        <w:rPr>
          <w:sz w:val="15"/>
          <w:szCs w:val="15"/>
          <w:lang w:eastAsia="zh-CN"/>
        </w:rPr>
        <w:t>图 8</w:t>
      </w:r>
      <w:r>
        <w:rPr>
          <w:rFonts w:hint="eastAsia"/>
          <w:sz w:val="15"/>
          <w:szCs w:val="15"/>
          <w:lang w:eastAsia="zh-CN"/>
        </w:rPr>
        <w:t>谷歌市值变化趋势</w:t>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ab/>
      </w:r>
      <w:r>
        <w:rPr>
          <w:sz w:val="15"/>
          <w:szCs w:val="15"/>
          <w:lang w:eastAsia="zh-CN"/>
        </w:rPr>
        <w:t>图 9 F</w:t>
      </w:r>
      <w:r>
        <w:rPr>
          <w:rFonts w:hint="eastAsia"/>
          <w:sz w:val="15"/>
          <w:szCs w:val="15"/>
          <w:lang w:eastAsia="zh-CN"/>
        </w:rPr>
        <w:t>acebook变化趋势</w:t>
      </w:r>
    </w:p>
    <w:p>
      <w:pPr>
        <w:keepNext/>
        <w:jc w:val="center"/>
      </w:pPr>
      <w:r>
        <w:drawing>
          <wp:inline distT="0" distB="0" distL="0" distR="0">
            <wp:extent cx="2519680" cy="1259840"/>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20000" cy="1260000"/>
                    </a:xfrm>
                    <a:prstGeom prst="rect">
                      <a:avLst/>
                    </a:prstGeom>
                    <a:noFill/>
                    <a:ln>
                      <a:noFill/>
                    </a:ln>
                  </pic:spPr>
                </pic:pic>
              </a:graphicData>
            </a:graphic>
          </wp:inline>
        </w:drawing>
      </w:r>
    </w:p>
    <w:p>
      <w:pPr>
        <w:pStyle w:val="5"/>
        <w:jc w:val="center"/>
        <w:rPr>
          <w:sz w:val="15"/>
          <w:szCs w:val="15"/>
          <w:lang w:eastAsia="zh-CN"/>
        </w:rPr>
      </w:pPr>
      <w:r>
        <w:rPr>
          <w:sz w:val="15"/>
          <w:szCs w:val="15"/>
        </w:rPr>
        <w:t>图 10</w:t>
      </w:r>
      <w:r>
        <w:rPr>
          <w:rFonts w:hint="eastAsia"/>
          <w:sz w:val="15"/>
          <w:szCs w:val="15"/>
          <w:lang w:eastAsia="zh-CN"/>
        </w:rPr>
        <w:t>波音市值变化趋势</w:t>
      </w:r>
    </w:p>
    <w:p>
      <w:pPr>
        <w:pStyle w:val="2"/>
        <w:numPr>
          <w:ilvl w:val="0"/>
          <w:numId w:val="6"/>
        </w:numPr>
        <w:tabs>
          <w:tab w:val="clear" w:pos="425"/>
        </w:tabs>
        <w:spacing w:before="156" w:beforeLines="50" w:after="156" w:afterLines="50"/>
        <w:ind w:left="0" w:firstLine="0"/>
        <w:rPr>
          <w:rFonts w:ascii="仿宋" w:hAnsi="仿宋" w:eastAsia="仿宋"/>
          <w:lang w:eastAsia="zh-CN"/>
        </w:rPr>
      </w:pPr>
      <w:r>
        <w:rPr>
          <w:rFonts w:hint="eastAsia" w:ascii="仿宋" w:hAnsi="仿宋" w:eastAsia="仿宋"/>
          <w:lang w:eastAsia="zh-CN"/>
        </w:rPr>
        <w:t>建立预测模型</w:t>
      </w:r>
    </w:p>
    <w:p>
      <w:pPr>
        <w:pStyle w:val="3"/>
      </w:pPr>
      <w:r>
        <w:rPr>
          <w:rFonts w:hint="eastAsia"/>
        </w:rPr>
        <w:t>2</w:t>
      </w:r>
      <w:r>
        <w:t>.1</w:t>
      </w:r>
      <w:r>
        <w:rPr>
          <w:rFonts w:hint="eastAsia"/>
        </w:rPr>
        <w:t>模型介绍</w:t>
      </w:r>
    </w:p>
    <w:p>
      <w:pPr>
        <w:ind w:firstLine="420"/>
        <w:rPr>
          <w:lang w:eastAsia="zh-CN"/>
        </w:rPr>
      </w:pPr>
      <w:r>
        <w:rPr>
          <w:rFonts w:hint="eastAsia"/>
          <w:lang w:eastAsia="zh-CN"/>
        </w:rPr>
        <w:t>正常情况下，前馈神经网络默认当前输入信息与前一刻信息完全无关，在处理无前后关系问题时，该类型神经网络有较好表现，但是在处理金融市场交易数据时无法忽视交易信息变化趋势对预测结果的影响。因此，为了运用到时间信息，人们构建了递归神经网络（RNN），该神经网络模型的特点时单个神经元会递归调用自身并将</w:t>
      </w:r>
      <m:oMath>
        <m:r>
          <m:rPr/>
          <w:rPr>
            <w:rFonts w:ascii="Cambria Math" w:hAnsi="Cambria Math"/>
            <w:lang w:eastAsia="zh-CN"/>
          </w:rPr>
          <m:t>t−1</m:t>
        </m:r>
      </m:oMath>
      <w:r>
        <w:rPr>
          <w:rFonts w:hint="eastAsia"/>
          <w:lang w:eastAsia="zh-CN"/>
        </w:rPr>
        <w:t>时刻的信息传递给</w:t>
      </w:r>
      <m:oMath>
        <m:r>
          <m:rPr/>
          <w:rPr>
            <w:rFonts w:ascii="Cambria Math" w:hAnsi="Cambria Math"/>
            <w:lang w:eastAsia="zh-CN"/>
          </w:rPr>
          <m:t>t</m:t>
        </m:r>
      </m:oMath>
      <w:r>
        <w:rPr>
          <w:rFonts w:hint="eastAsia"/>
          <w:lang w:eastAsia="zh-CN"/>
        </w:rPr>
        <w:t>时刻。而递归神经网络在利用时间序列信息的目标下运行良好，尤其时在短时间序列情况下表现优秀，但是该模型在处理长期以来问题时有较为明显的不足。</w:t>
      </w:r>
    </w:p>
    <w:p>
      <w:pPr>
        <w:ind w:firstLine="420"/>
        <w:rPr>
          <w:lang w:eastAsia="zh-CN"/>
        </w:rPr>
      </w:pPr>
      <w:r>
        <w:rPr>
          <w:rFonts w:hint="eastAsia"/>
          <w:lang w:eastAsia="zh-CN"/>
        </w:rPr>
        <w:t>本课题使用L</w:t>
      </w:r>
      <w:r>
        <w:rPr>
          <w:lang w:eastAsia="zh-CN"/>
        </w:rPr>
        <w:t>STM</w:t>
      </w:r>
      <w:r>
        <w:rPr>
          <w:rFonts w:hint="eastAsia"/>
          <w:lang w:eastAsia="zh-CN"/>
        </w:rPr>
        <w:t>神经网络模型进行预测，该方法是一种时间循环神经网络，全称为长短期记忆网络（L</w:t>
      </w:r>
      <w:r>
        <w:rPr>
          <w:lang w:eastAsia="zh-CN"/>
        </w:rPr>
        <w:t>ong Short Term Memory</w:t>
      </w:r>
      <w:r>
        <w:rPr>
          <w:rFonts w:hint="eastAsia"/>
          <w:lang w:eastAsia="zh-CN"/>
        </w:rPr>
        <w:t>），主要目的是为了解决一般的循环神经网络存在的长期依赖问题而专门设计的，通过记忆不定时间长度的数值，L</w:t>
      </w:r>
      <w:r>
        <w:rPr>
          <w:lang w:eastAsia="zh-CN"/>
        </w:rPr>
        <w:t>STM</w:t>
      </w:r>
      <w:r>
        <w:rPr>
          <w:rFonts w:hint="eastAsia"/>
          <w:lang w:eastAsia="zh-CN"/>
        </w:rPr>
        <w:t>适合处理和预测时间序列中间隔和延迟非常长的事件。同时，L</w:t>
      </w:r>
      <w:r>
        <w:rPr>
          <w:lang w:eastAsia="zh-CN"/>
        </w:rPr>
        <w:t>STM</w:t>
      </w:r>
      <w:r>
        <w:rPr>
          <w:rFonts w:hint="eastAsia"/>
          <w:lang w:eastAsia="zh-CN"/>
        </w:rPr>
        <w:t>模型还可以解决R</w:t>
      </w:r>
      <w:r>
        <w:rPr>
          <w:lang w:eastAsia="zh-CN"/>
        </w:rPr>
        <w:t>NN</w:t>
      </w:r>
      <w:r>
        <w:rPr>
          <w:rFonts w:hint="eastAsia"/>
          <w:lang w:eastAsia="zh-CN"/>
        </w:rPr>
        <w:t>模型中的梯度消失以及梯度爆炸问题。</w:t>
      </w:r>
    </w:p>
    <w:p>
      <w:pPr>
        <w:pStyle w:val="3"/>
      </w:pPr>
      <w:r>
        <w:rPr>
          <w:rFonts w:hint="eastAsia"/>
        </w:rPr>
        <w:t>2</w:t>
      </w:r>
      <w:r>
        <w:t>.2</w:t>
      </w:r>
      <w:r>
        <w:rPr>
          <w:rFonts w:hint="eastAsia"/>
        </w:rPr>
        <w:t>模型原理</w:t>
      </w:r>
    </w:p>
    <w:p>
      <w:pPr>
        <w:rPr>
          <w:lang w:eastAsia="zh-CN"/>
        </w:rPr>
      </w:pPr>
      <w:r>
        <w:rPr>
          <w:lang w:eastAsia="zh-CN"/>
        </w:rPr>
        <w:tab/>
      </w:r>
      <w:r>
        <w:rPr>
          <w:lang w:eastAsia="zh-CN"/>
        </w:rPr>
        <w:t>LSTM</w:t>
      </w:r>
      <w:r>
        <w:rPr>
          <w:rFonts w:hint="eastAsia"/>
          <w:lang w:eastAsia="zh-CN"/>
        </w:rPr>
        <w:t>神经元结构如下：</w:t>
      </w:r>
    </w:p>
    <w:p>
      <w:pPr>
        <w:keepNext/>
      </w:pPr>
      <w:r>
        <w:rPr>
          <w:lang w:eastAsia="zh-CN"/>
        </w:rPr>
        <w:drawing>
          <wp:inline distT="0" distB="0" distL="0" distR="0">
            <wp:extent cx="5274310" cy="2042160"/>
            <wp:effectExtent l="0" t="0" r="254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4"/>
                    <a:srcRect b="14559"/>
                    <a:stretch>
                      <a:fillRect/>
                    </a:stretch>
                  </pic:blipFill>
                  <pic:spPr>
                    <a:xfrm>
                      <a:off x="0" y="0"/>
                      <a:ext cx="5274310" cy="2042160"/>
                    </a:xfrm>
                    <a:prstGeom prst="rect">
                      <a:avLst/>
                    </a:prstGeom>
                    <a:ln>
                      <a:noFill/>
                    </a:ln>
                  </pic:spPr>
                </pic:pic>
              </a:graphicData>
            </a:graphic>
          </wp:inline>
        </w:drawing>
      </w:r>
    </w:p>
    <w:p>
      <w:pPr>
        <w:pStyle w:val="5"/>
        <w:jc w:val="center"/>
        <w:rPr>
          <w:lang w:eastAsia="zh-CN"/>
        </w:rPr>
      </w:pPr>
      <w:r>
        <w:rPr>
          <w:rFonts w:hint="eastAsia"/>
          <w:sz w:val="13"/>
          <w:szCs w:val="13"/>
          <w:lang w:eastAsia="zh-CN"/>
        </w:rPr>
        <w:t>图</w:t>
      </w:r>
      <w:r>
        <w:rPr>
          <w:sz w:val="13"/>
          <w:szCs w:val="13"/>
          <w:lang w:eastAsia="zh-CN"/>
        </w:rPr>
        <w:t xml:space="preserve"> 11 LSTM</w:t>
      </w:r>
      <w:r>
        <w:rPr>
          <w:rFonts w:hint="eastAsia"/>
          <w:sz w:val="13"/>
          <w:szCs w:val="13"/>
          <w:lang w:eastAsia="zh-CN"/>
        </w:rPr>
        <w:t>神经元结构图</w:t>
      </w:r>
    </w:p>
    <w:p>
      <w:pPr>
        <w:rPr>
          <w:lang w:eastAsia="zh-CN"/>
        </w:rPr>
      </w:pPr>
      <w:r>
        <w:rPr>
          <w:lang w:eastAsia="zh-CN"/>
        </w:rPr>
        <w:tab/>
      </w:r>
      <w:r>
        <w:rPr>
          <w:rFonts w:hint="eastAsia"/>
          <w:lang w:eastAsia="zh-CN"/>
        </w:rPr>
        <w:t>图1</w:t>
      </w:r>
      <w:r>
        <w:rPr>
          <w:lang w:eastAsia="zh-CN"/>
        </w:rPr>
        <w:t>1</w:t>
      </w:r>
      <w:r>
        <w:rPr>
          <w:rFonts w:hint="eastAsia"/>
          <w:lang w:eastAsia="zh-CN"/>
        </w:rPr>
        <w:t>中，每个红色圆圈代表对向量做出的操作，而黄色矩形代表一个神经网络层。</w:t>
      </w:r>
    </w:p>
    <w:p>
      <w:pPr>
        <w:rPr>
          <w:lang w:eastAsia="zh-CN"/>
        </w:rPr>
      </w:pPr>
      <w:r>
        <w:rPr>
          <w:lang w:eastAsia="zh-CN"/>
        </w:rPr>
        <w:tab/>
      </w:r>
      <w:r>
        <w:rPr>
          <w:lang w:eastAsia="zh-CN"/>
        </w:rPr>
        <w:t>LSTM</w:t>
      </w:r>
      <w:r>
        <w:rPr>
          <w:rFonts w:hint="eastAsia"/>
          <w:lang w:eastAsia="zh-CN"/>
        </w:rPr>
        <w:t>的关键内容就在于神经元的隐藏态，也成为神经网络的单元状态。在该模型中，可以简单理解成递归神经网络对于输入信息的存储记忆，该向量覆盖了对于</w:t>
      </w:r>
      <m:oMath>
        <m:r>
          <m:rPr/>
          <w:rPr>
            <w:rFonts w:ascii="Cambria Math" w:hAnsi="Cambria Math"/>
            <w:lang w:eastAsia="zh-CN"/>
          </w:rPr>
          <m:t>t+1</m:t>
        </m:r>
      </m:oMath>
      <w:r>
        <w:rPr>
          <w:rFonts w:hint="eastAsia"/>
          <w:lang w:eastAsia="zh-CN"/>
        </w:rPr>
        <w:t>时刻前神经网络对于所有输入信息的概括总结。</w:t>
      </w:r>
    </w:p>
    <w:p>
      <w:pPr>
        <w:rPr>
          <w:lang w:eastAsia="zh-CN"/>
        </w:rPr>
      </w:pPr>
      <w:r>
        <w:rPr>
          <w:lang w:eastAsia="zh-CN"/>
        </w:rPr>
        <w:tab/>
      </w:r>
      <w:r>
        <w:rPr>
          <w:rFonts w:hint="eastAsia"/>
          <w:lang w:eastAsia="zh-CN"/>
        </w:rPr>
        <w:t>每个神经元一般包含四个函数层：</w:t>
      </w:r>
    </w:p>
    <w:p>
      <w:pPr>
        <w:ind w:firstLine="420"/>
        <w:rPr>
          <w:lang w:eastAsia="zh-CN"/>
        </w:rPr>
      </w:pPr>
      <w:r>
        <w:rPr>
          <w:rFonts w:hint="eastAsia"/>
          <w:lang w:eastAsia="zh-CN"/>
        </w:rPr>
        <w:t>第一层通常为遗忘门，该层函数通常作用为判断是否选择遗忘在之前单元状态中传递下来的记忆信息，并将该神经元输入结果存储在记忆向量中，作为</w:t>
      </w:r>
      <m:oMath>
        <m:r>
          <m:rPr/>
          <w:rPr>
            <w:rFonts w:ascii="Cambria Math" w:hAnsi="Cambria Math"/>
            <w:lang w:eastAsia="zh-CN"/>
          </w:rPr>
          <m:t>t+1</m:t>
        </m:r>
      </m:oMath>
      <w:r>
        <w:rPr>
          <w:rFonts w:hint="eastAsia"/>
          <w:lang w:eastAsia="zh-CN"/>
        </w:rPr>
        <w:t>时刻新的记忆向量向下传递。</w:t>
      </w:r>
    </w:p>
    <w:p>
      <w:pPr>
        <w:rPr>
          <w:lang w:eastAsia="zh-CN"/>
        </w:rPr>
      </w:pPr>
      <w:r>
        <w:rPr>
          <w:lang w:eastAsia="zh-CN"/>
        </w:rPr>
        <w:tab/>
      </w:r>
      <w:r>
        <w:rPr>
          <w:rFonts w:hint="eastAsia"/>
          <w:lang w:eastAsia="zh-CN"/>
        </w:rPr>
        <w:t>第二层/第三层通常为记忆门，用于控制是否将在</w:t>
      </w:r>
      <m:oMath>
        <m:r>
          <m:rPr/>
          <w:rPr>
            <w:rFonts w:ascii="Cambria Math" w:hAnsi="Cambria Math"/>
            <w:lang w:eastAsia="zh-CN"/>
          </w:rPr>
          <m:t>t</m:t>
        </m:r>
      </m:oMath>
      <w:r>
        <w:rPr>
          <w:rFonts w:hint="eastAsia"/>
          <w:lang w:eastAsia="zh-CN"/>
        </w:rPr>
        <w:t>时刻的数据并入单元状态中的控制单位。主要目的便是从当前输入信息中提取有效信息，并将提取的有效信息进行筛选，为每个分量做出评级，评级越高的信息便会在该单元存储的信息中占据更多容量。</w:t>
      </w:r>
    </w:p>
    <w:p>
      <w:pPr>
        <w:rPr>
          <w:lang w:eastAsia="zh-CN"/>
        </w:rPr>
      </w:pPr>
      <w:r>
        <w:rPr>
          <w:lang w:eastAsia="zh-CN"/>
        </w:rPr>
        <w:tab/>
      </w:r>
      <w:r>
        <w:rPr>
          <w:rFonts w:hint="eastAsia"/>
          <w:lang w:eastAsia="zh-CN"/>
        </w:rPr>
        <w:t>第四层通常为输出门，该层函数就是L</w:t>
      </w:r>
      <w:r>
        <w:rPr>
          <w:lang w:eastAsia="zh-CN"/>
        </w:rPr>
        <w:t>STM</w:t>
      </w:r>
      <w:r>
        <w:rPr>
          <w:rFonts w:hint="eastAsia"/>
          <w:lang w:eastAsia="zh-CN"/>
        </w:rPr>
        <w:t>单元用于计算当前时刻的输出值的神经曾。输出层会先将当前输入值与上一时刻输出值整合后得到的向量提取其中得到的信息，并将其整合后可以得到L</w:t>
      </w:r>
      <w:r>
        <w:rPr>
          <w:lang w:eastAsia="zh-CN"/>
        </w:rPr>
        <w:t>STM</w:t>
      </w:r>
      <w:r>
        <w:rPr>
          <w:rFonts w:hint="eastAsia"/>
          <w:lang w:eastAsia="zh-CN"/>
        </w:rPr>
        <w:t>在</w:t>
      </w:r>
      <m:oMath>
        <m:r>
          <m:rPr/>
          <w:rPr>
            <w:rFonts w:ascii="Cambria Math" w:hAnsi="Cambria Math"/>
            <w:lang w:eastAsia="zh-CN"/>
          </w:rPr>
          <m:t>t</m:t>
        </m:r>
      </m:oMath>
      <w:r>
        <w:rPr>
          <w:rFonts w:hint="eastAsia"/>
          <w:lang w:eastAsia="zh-CN"/>
        </w:rPr>
        <w:t>时刻的输出值。</w:t>
      </w:r>
    </w:p>
    <w:p>
      <w:pPr>
        <w:pStyle w:val="2"/>
        <w:numPr>
          <w:ilvl w:val="0"/>
          <w:numId w:val="6"/>
        </w:numPr>
        <w:tabs>
          <w:tab w:val="clear" w:pos="425"/>
        </w:tabs>
        <w:spacing w:before="156" w:beforeLines="50" w:after="156" w:afterLines="50"/>
        <w:ind w:left="0" w:firstLine="0"/>
        <w:rPr>
          <w:rFonts w:ascii="仿宋" w:hAnsi="仿宋" w:eastAsia="仿宋"/>
        </w:rPr>
      </w:pPr>
      <w:r>
        <w:rPr>
          <w:rFonts w:hint="eastAsia" w:ascii="仿宋" w:hAnsi="仿宋" w:eastAsia="仿宋"/>
          <w:lang w:eastAsia="zh-CN"/>
        </w:rPr>
        <w:t>模型实战</w:t>
      </w:r>
    </w:p>
    <w:p>
      <w:pPr>
        <w:ind w:firstLine="420"/>
        <w:rPr>
          <w:lang w:eastAsia="zh-CN"/>
        </w:rPr>
      </w:pPr>
      <w:r>
        <w:rPr>
          <w:rFonts w:hint="eastAsia"/>
          <w:lang w:eastAsia="zh-CN"/>
        </w:rPr>
        <w:t>利用L</w:t>
      </w:r>
      <w:r>
        <w:rPr>
          <w:lang w:eastAsia="zh-CN"/>
        </w:rPr>
        <w:t>STM</w:t>
      </w:r>
      <w:r>
        <w:rPr>
          <w:rFonts w:hint="eastAsia"/>
          <w:lang w:eastAsia="zh-CN"/>
        </w:rPr>
        <w:t>模型，对所获数据进行处理。鉴于本课题篇幅有限且该模型单次运行时长过长，因此在本章节仅提供单次模型运行结果作为实例。</w:t>
      </w:r>
    </w:p>
    <w:p>
      <w:pPr>
        <w:pStyle w:val="3"/>
      </w:pPr>
      <w:r>
        <w:rPr>
          <w:rFonts w:hint="eastAsia"/>
        </w:rPr>
        <w:t>3</w:t>
      </w:r>
      <w:r>
        <w:t>.1</w:t>
      </w:r>
      <w:r>
        <w:rPr>
          <w:rFonts w:hint="eastAsia"/>
        </w:rPr>
        <w:t>构建训练集</w:t>
      </w:r>
    </w:p>
    <w:p>
      <w:pPr>
        <w:rPr>
          <w:lang w:eastAsia="zh-CN"/>
        </w:rPr>
      </w:pPr>
      <w:r>
        <w:rPr>
          <w:lang w:eastAsia="zh-CN"/>
        </w:rPr>
        <w:tab/>
      </w:r>
      <w:r>
        <w:rPr>
          <w:rFonts w:hint="eastAsia"/>
          <w:lang w:eastAsia="zh-CN"/>
        </w:rPr>
        <w:t>构建训练集关键代码如下：</w:t>
      </w:r>
    </w:p>
    <w:p>
      <w:pPr>
        <w:keepNext/>
      </w:pPr>
      <w:r>
        <w:rPr>
          <w:lang w:eastAsia="zh-CN"/>
        </w:rPr>
        <w:drawing>
          <wp:inline distT="0" distB="0" distL="0" distR="0">
            <wp:extent cx="5274310" cy="2159635"/>
            <wp:effectExtent l="0" t="0" r="254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a:picLocks noChangeAspect="1"/>
                    </pic:cNvPicPr>
                  </pic:nvPicPr>
                  <pic:blipFill>
                    <a:blip r:embed="rId15"/>
                    <a:stretch>
                      <a:fillRect/>
                    </a:stretch>
                  </pic:blipFill>
                  <pic:spPr>
                    <a:xfrm>
                      <a:off x="0" y="0"/>
                      <a:ext cx="5274310" cy="2159635"/>
                    </a:xfrm>
                    <a:prstGeom prst="rect">
                      <a:avLst/>
                    </a:prstGeom>
                  </pic:spPr>
                </pic:pic>
              </a:graphicData>
            </a:graphic>
          </wp:inline>
        </w:drawing>
      </w:r>
    </w:p>
    <w:p>
      <w:pPr>
        <w:pStyle w:val="5"/>
        <w:jc w:val="center"/>
        <w:rPr>
          <w:sz w:val="13"/>
          <w:szCs w:val="13"/>
          <w:lang w:eastAsia="zh-CN"/>
        </w:rPr>
      </w:pPr>
      <w:r>
        <w:rPr>
          <w:rFonts w:hint="eastAsia"/>
          <w:sz w:val="13"/>
          <w:szCs w:val="13"/>
          <w:lang w:eastAsia="zh-CN"/>
        </w:rPr>
        <w:t>图</w:t>
      </w:r>
      <w:r>
        <w:rPr>
          <w:sz w:val="13"/>
          <w:szCs w:val="13"/>
          <w:lang w:eastAsia="zh-CN"/>
        </w:rPr>
        <w:t xml:space="preserve"> 12</w:t>
      </w:r>
      <w:r>
        <w:rPr>
          <w:rFonts w:hint="eastAsia"/>
          <w:sz w:val="13"/>
          <w:szCs w:val="13"/>
          <w:lang w:eastAsia="zh-CN"/>
        </w:rPr>
        <w:t>构建训练集代码展示</w:t>
      </w:r>
    </w:p>
    <w:p>
      <w:pPr>
        <w:rPr>
          <w:lang w:eastAsia="zh-CN"/>
        </w:rPr>
      </w:pPr>
      <w:r>
        <w:rPr>
          <w:lang w:eastAsia="zh-CN"/>
        </w:rPr>
        <w:tab/>
      </w:r>
      <w:r>
        <w:rPr>
          <w:rFonts w:hint="eastAsia"/>
          <w:lang w:eastAsia="zh-CN"/>
        </w:rPr>
        <w:t>构建验证集代码展示如下：</w:t>
      </w:r>
    </w:p>
    <w:p>
      <w:pPr>
        <w:keepNext/>
      </w:pPr>
      <w:r>
        <w:rPr>
          <w:lang w:eastAsia="zh-CN"/>
        </w:rPr>
        <w:drawing>
          <wp:inline distT="0" distB="0" distL="0" distR="0">
            <wp:extent cx="5274310" cy="850900"/>
            <wp:effectExtent l="0" t="0" r="2540" b="6350"/>
            <wp:docPr id="13" name="图片 1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表&#10;&#10;描述已自动生成"/>
                    <pic:cNvPicPr>
                      <a:picLocks noChangeAspect="1"/>
                    </pic:cNvPicPr>
                  </pic:nvPicPr>
                  <pic:blipFill>
                    <a:blip r:embed="rId16"/>
                    <a:stretch>
                      <a:fillRect/>
                    </a:stretch>
                  </pic:blipFill>
                  <pic:spPr>
                    <a:xfrm>
                      <a:off x="0" y="0"/>
                      <a:ext cx="5274310" cy="850900"/>
                    </a:xfrm>
                    <a:prstGeom prst="rect">
                      <a:avLst/>
                    </a:prstGeom>
                  </pic:spPr>
                </pic:pic>
              </a:graphicData>
            </a:graphic>
          </wp:inline>
        </w:drawing>
      </w:r>
    </w:p>
    <w:p>
      <w:pPr>
        <w:pStyle w:val="5"/>
        <w:jc w:val="center"/>
        <w:rPr>
          <w:lang w:eastAsia="zh-CN"/>
        </w:rPr>
      </w:pPr>
      <w:r>
        <w:rPr>
          <w:sz w:val="13"/>
          <w:szCs w:val="13"/>
          <w:lang w:eastAsia="zh-CN"/>
        </w:rPr>
        <w:t>图 13</w:t>
      </w:r>
      <w:r>
        <w:rPr>
          <w:rFonts w:hint="eastAsia"/>
          <w:sz w:val="13"/>
          <w:szCs w:val="13"/>
          <w:lang w:eastAsia="zh-CN"/>
        </w:rPr>
        <w:t>构建训练集代码展示</w:t>
      </w:r>
    </w:p>
    <w:p>
      <w:pPr>
        <w:rPr>
          <w:lang w:eastAsia="zh-CN"/>
        </w:rPr>
      </w:pPr>
      <w:r>
        <w:rPr>
          <w:lang w:eastAsia="zh-CN"/>
        </w:rPr>
        <w:tab/>
      </w:r>
      <w:r>
        <w:rPr>
          <w:rFonts w:hint="eastAsia"/>
          <w:lang w:eastAsia="zh-CN"/>
        </w:rPr>
        <w:t>构建测试集代码展示如下：</w:t>
      </w:r>
    </w:p>
    <w:p>
      <w:pPr>
        <w:keepNext/>
      </w:pPr>
      <w:r>
        <w:rPr>
          <w:lang w:eastAsia="zh-CN"/>
        </w:rPr>
        <w:drawing>
          <wp:inline distT="0" distB="0" distL="0" distR="0">
            <wp:extent cx="5274310" cy="881380"/>
            <wp:effectExtent l="0" t="0" r="2540" b="0"/>
            <wp:docPr id="14" name="图片 1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形用户界面&#10;&#10;描述已自动生成"/>
                    <pic:cNvPicPr>
                      <a:picLocks noChangeAspect="1"/>
                    </pic:cNvPicPr>
                  </pic:nvPicPr>
                  <pic:blipFill>
                    <a:blip r:embed="rId17"/>
                    <a:stretch>
                      <a:fillRect/>
                    </a:stretch>
                  </pic:blipFill>
                  <pic:spPr>
                    <a:xfrm>
                      <a:off x="0" y="0"/>
                      <a:ext cx="5274310" cy="881380"/>
                    </a:xfrm>
                    <a:prstGeom prst="rect">
                      <a:avLst/>
                    </a:prstGeom>
                  </pic:spPr>
                </pic:pic>
              </a:graphicData>
            </a:graphic>
          </wp:inline>
        </w:drawing>
      </w:r>
    </w:p>
    <w:p>
      <w:pPr>
        <w:pStyle w:val="5"/>
        <w:jc w:val="center"/>
        <w:rPr>
          <w:sz w:val="13"/>
          <w:szCs w:val="13"/>
          <w:lang w:eastAsia="zh-CN"/>
        </w:rPr>
      </w:pPr>
      <w:r>
        <w:rPr>
          <w:sz w:val="13"/>
          <w:szCs w:val="13"/>
          <w:lang w:eastAsia="zh-CN"/>
        </w:rPr>
        <w:t xml:space="preserve">图 14 </w:t>
      </w:r>
      <w:r>
        <w:rPr>
          <w:rFonts w:hint="eastAsia"/>
          <w:sz w:val="13"/>
          <w:szCs w:val="13"/>
          <w:lang w:eastAsia="zh-CN"/>
        </w:rPr>
        <w:t>构建验证集代码展示</w:t>
      </w:r>
    </w:p>
    <w:p>
      <w:pPr>
        <w:rPr>
          <w:lang w:eastAsia="zh-CN"/>
        </w:rPr>
      </w:pPr>
      <w:r>
        <w:rPr>
          <w:lang w:eastAsia="zh-CN"/>
        </w:rPr>
        <w:tab/>
      </w:r>
      <w:r>
        <w:rPr>
          <w:rFonts w:hint="eastAsia"/>
          <w:lang w:eastAsia="zh-CN"/>
        </w:rPr>
        <w:t>模型中单个神经元构建代码如下：</w:t>
      </w:r>
    </w:p>
    <w:p>
      <w:pPr>
        <w:keepNext/>
      </w:pPr>
      <w:r>
        <w:rPr>
          <w:lang w:eastAsia="zh-CN"/>
        </w:rPr>
        <w:drawing>
          <wp:inline distT="0" distB="0" distL="0" distR="0">
            <wp:extent cx="5274310" cy="709295"/>
            <wp:effectExtent l="0" t="0" r="2540" b="0"/>
            <wp:docPr id="15" name="图片 1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文本&#10;&#10;描述已自动生成"/>
                    <pic:cNvPicPr>
                      <a:picLocks noChangeAspect="1"/>
                    </pic:cNvPicPr>
                  </pic:nvPicPr>
                  <pic:blipFill>
                    <a:blip r:embed="rId18"/>
                    <a:stretch>
                      <a:fillRect/>
                    </a:stretch>
                  </pic:blipFill>
                  <pic:spPr>
                    <a:xfrm>
                      <a:off x="0" y="0"/>
                      <a:ext cx="5274310" cy="709295"/>
                    </a:xfrm>
                    <a:prstGeom prst="rect">
                      <a:avLst/>
                    </a:prstGeom>
                  </pic:spPr>
                </pic:pic>
              </a:graphicData>
            </a:graphic>
          </wp:inline>
        </w:drawing>
      </w:r>
    </w:p>
    <w:p>
      <w:pPr>
        <w:pStyle w:val="5"/>
        <w:jc w:val="center"/>
        <w:rPr>
          <w:sz w:val="13"/>
          <w:szCs w:val="13"/>
          <w:lang w:eastAsia="zh-CN"/>
        </w:rPr>
      </w:pPr>
      <w:r>
        <w:rPr>
          <w:sz w:val="13"/>
          <w:szCs w:val="13"/>
          <w:lang w:eastAsia="zh-CN"/>
        </w:rPr>
        <w:t>图 15</w:t>
      </w:r>
      <w:r>
        <w:rPr>
          <w:rFonts w:hint="eastAsia"/>
          <w:sz w:val="13"/>
          <w:szCs w:val="13"/>
          <w:lang w:eastAsia="zh-CN"/>
        </w:rPr>
        <w:t>构建单个神经元代码展示</w:t>
      </w:r>
    </w:p>
    <w:p>
      <w:pPr>
        <w:rPr>
          <w:lang w:eastAsia="zh-CN"/>
        </w:rPr>
      </w:pPr>
      <w:r>
        <w:rPr>
          <w:lang w:eastAsia="zh-CN"/>
        </w:rPr>
        <w:tab/>
      </w:r>
      <w:r>
        <w:rPr>
          <w:rFonts w:hint="eastAsia"/>
          <w:lang w:eastAsia="zh-CN"/>
        </w:rPr>
        <w:t>建立损失函数并进行可视化处理：</w:t>
      </w:r>
    </w:p>
    <w:p>
      <w:pPr>
        <w:rPr>
          <w:lang w:eastAsia="zh-CN"/>
        </w:rPr>
      </w:pPr>
      <w:r>
        <w:rPr>
          <w:lang w:eastAsia="zh-CN"/>
        </w:rPr>
        <w:drawing>
          <wp:inline distT="0" distB="0" distL="0" distR="0">
            <wp:extent cx="5274310" cy="1513205"/>
            <wp:effectExtent l="0" t="0" r="254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pic:cNvPicPr>
                  </pic:nvPicPr>
                  <pic:blipFill>
                    <a:blip r:embed="rId19"/>
                    <a:stretch>
                      <a:fillRect/>
                    </a:stretch>
                  </pic:blipFill>
                  <pic:spPr>
                    <a:xfrm>
                      <a:off x="0" y="0"/>
                      <a:ext cx="5274310" cy="1513205"/>
                    </a:xfrm>
                    <a:prstGeom prst="rect">
                      <a:avLst/>
                    </a:prstGeom>
                  </pic:spPr>
                </pic:pic>
              </a:graphicData>
            </a:graphic>
          </wp:inline>
        </w:drawing>
      </w:r>
    </w:p>
    <w:p>
      <w:pPr>
        <w:keepNext/>
      </w:pPr>
      <w:r>
        <w:drawing>
          <wp:inline distT="0" distB="0" distL="0" distR="0">
            <wp:extent cx="5274310" cy="2541270"/>
            <wp:effectExtent l="0" t="0" r="2540" b="0"/>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a:picLocks noChangeAspect="1"/>
                    </pic:cNvPicPr>
                  </pic:nvPicPr>
                  <pic:blipFill>
                    <a:blip r:embed="rId20"/>
                    <a:stretch>
                      <a:fillRect/>
                    </a:stretch>
                  </pic:blipFill>
                  <pic:spPr>
                    <a:xfrm>
                      <a:off x="0" y="0"/>
                      <a:ext cx="5274310" cy="2541270"/>
                    </a:xfrm>
                    <a:prstGeom prst="rect">
                      <a:avLst/>
                    </a:prstGeom>
                  </pic:spPr>
                </pic:pic>
              </a:graphicData>
            </a:graphic>
          </wp:inline>
        </w:drawing>
      </w:r>
    </w:p>
    <w:p>
      <w:pPr>
        <w:pStyle w:val="5"/>
        <w:jc w:val="center"/>
        <w:rPr>
          <w:sz w:val="13"/>
          <w:szCs w:val="13"/>
          <w:lang w:eastAsia="zh-CN"/>
        </w:rPr>
      </w:pPr>
      <w:r>
        <w:rPr>
          <w:sz w:val="13"/>
          <w:szCs w:val="13"/>
          <w:lang w:eastAsia="zh-CN"/>
        </w:rPr>
        <w:t>图 16</w:t>
      </w:r>
      <w:r>
        <w:rPr>
          <w:rFonts w:hint="eastAsia"/>
          <w:sz w:val="13"/>
          <w:szCs w:val="13"/>
          <w:lang w:eastAsia="zh-CN"/>
        </w:rPr>
        <w:t>损失函数代码及部分结果展示</w:t>
      </w:r>
    </w:p>
    <w:p>
      <w:pPr>
        <w:rPr>
          <w:lang w:eastAsia="zh-CN"/>
        </w:rPr>
      </w:pPr>
      <w:r>
        <w:rPr>
          <w:lang w:eastAsia="zh-CN"/>
        </w:rPr>
        <w:tab/>
      </w:r>
      <w:r>
        <w:rPr>
          <w:rFonts w:hint="eastAsia"/>
          <w:lang w:eastAsia="zh-CN"/>
        </w:rPr>
        <w:t>预测效果趋势图展示：</w:t>
      </w:r>
    </w:p>
    <w:p>
      <w:pPr>
        <w:rPr>
          <w:lang w:eastAsia="zh-CN"/>
        </w:rPr>
      </w:pPr>
      <w:r>
        <w:rPr>
          <w:lang w:eastAsia="zh-CN"/>
        </w:rPr>
        <w:tab/>
      </w:r>
      <w:r>
        <w:rPr>
          <w:lang w:eastAsia="zh-CN"/>
        </w:rPr>
        <w:drawing>
          <wp:inline distT="0" distB="0" distL="0" distR="0">
            <wp:extent cx="5274310" cy="2362835"/>
            <wp:effectExtent l="0" t="0" r="2540" b="0"/>
            <wp:docPr id="18" name="图片 1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直方图&#10;&#10;描述已自动生成"/>
                    <pic:cNvPicPr>
                      <a:picLocks noChangeAspect="1"/>
                    </pic:cNvPicPr>
                  </pic:nvPicPr>
                  <pic:blipFill>
                    <a:blip r:embed="rId21"/>
                    <a:stretch>
                      <a:fillRect/>
                    </a:stretch>
                  </pic:blipFill>
                  <pic:spPr>
                    <a:xfrm>
                      <a:off x="0" y="0"/>
                      <a:ext cx="5274310" cy="2362835"/>
                    </a:xfrm>
                    <a:prstGeom prst="rect">
                      <a:avLst/>
                    </a:prstGeom>
                  </pic:spPr>
                </pic:pic>
              </a:graphicData>
            </a:graphic>
          </wp:inline>
        </w:drawing>
      </w:r>
    </w:p>
    <w:p>
      <w:pPr>
        <w:keepNext/>
      </w:pPr>
      <w:r>
        <w:rPr>
          <w:lang w:eastAsia="zh-CN"/>
        </w:rPr>
        <w:drawing>
          <wp:inline distT="0" distB="0" distL="0" distR="0">
            <wp:extent cx="5274310" cy="2313940"/>
            <wp:effectExtent l="0" t="0" r="2540"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a:picLocks noChangeAspect="1"/>
                    </pic:cNvPicPr>
                  </pic:nvPicPr>
                  <pic:blipFill>
                    <a:blip r:embed="rId22"/>
                    <a:stretch>
                      <a:fillRect/>
                    </a:stretch>
                  </pic:blipFill>
                  <pic:spPr>
                    <a:xfrm>
                      <a:off x="0" y="0"/>
                      <a:ext cx="5274310" cy="2313940"/>
                    </a:xfrm>
                    <a:prstGeom prst="rect">
                      <a:avLst/>
                    </a:prstGeom>
                  </pic:spPr>
                </pic:pic>
              </a:graphicData>
            </a:graphic>
          </wp:inline>
        </w:drawing>
      </w:r>
    </w:p>
    <w:p>
      <w:pPr>
        <w:pStyle w:val="5"/>
        <w:jc w:val="center"/>
        <w:rPr>
          <w:sz w:val="13"/>
          <w:szCs w:val="13"/>
          <w:lang w:eastAsia="zh-CN"/>
        </w:rPr>
      </w:pPr>
      <w:r>
        <w:rPr>
          <w:sz w:val="13"/>
          <w:szCs w:val="13"/>
          <w:lang w:eastAsia="zh-CN"/>
        </w:rPr>
        <w:t xml:space="preserve">图 </w:t>
      </w:r>
      <w:r>
        <w:rPr>
          <w:sz w:val="13"/>
          <w:szCs w:val="13"/>
        </w:rPr>
        <w:t>17</w:t>
      </w:r>
      <w:r>
        <w:rPr>
          <w:rFonts w:hint="eastAsia"/>
          <w:sz w:val="13"/>
          <w:szCs w:val="13"/>
          <w:lang w:eastAsia="zh-CN"/>
        </w:rPr>
        <w:t>模型预测结果（缩略/详细）</w:t>
      </w:r>
    </w:p>
    <w:p>
      <w:pPr>
        <w:rPr>
          <w:lang w:eastAsia="zh-CN"/>
        </w:rPr>
      </w:pPr>
    </w:p>
    <w:p>
      <w:pPr>
        <w:rPr>
          <w:lang w:eastAsia="zh-CN"/>
        </w:rPr>
      </w:pPr>
    </w:p>
    <w:p>
      <w:pPr>
        <w:pStyle w:val="2"/>
        <w:numPr>
          <w:ilvl w:val="0"/>
          <w:numId w:val="6"/>
        </w:numPr>
        <w:tabs>
          <w:tab w:val="clear" w:pos="425"/>
        </w:tabs>
        <w:spacing w:before="156" w:beforeLines="50" w:after="156" w:afterLines="50"/>
        <w:ind w:left="0" w:firstLine="0"/>
        <w:rPr>
          <w:rFonts w:ascii="仿宋" w:hAnsi="仿宋" w:eastAsia="仿宋"/>
        </w:rPr>
      </w:pPr>
      <w:r>
        <w:rPr>
          <w:rFonts w:hint="eastAsia" w:ascii="仿宋" w:hAnsi="仿宋" w:eastAsia="仿宋"/>
          <w:lang w:eastAsia="zh-CN"/>
        </w:rPr>
        <w:t>预测结果</w:t>
      </w:r>
    </w:p>
    <w:p>
      <w:pPr>
        <w:ind w:firstLine="420"/>
        <w:rPr>
          <w:lang w:eastAsia="zh-CN"/>
        </w:rPr>
      </w:pPr>
      <w:r>
        <w:rPr>
          <w:rFonts w:hint="eastAsia"/>
          <w:lang w:eastAsia="zh-CN"/>
        </w:rPr>
        <w:t>根据预测结果中所示交易数据对所选择股票进行交易操作，本金为1</w:t>
      </w:r>
      <w:r>
        <w:rPr>
          <w:lang w:eastAsia="zh-CN"/>
        </w:rPr>
        <w:t>0000</w:t>
      </w:r>
      <w:r>
        <w:rPr>
          <w:rFonts w:hint="eastAsia"/>
          <w:lang w:eastAsia="zh-CN"/>
        </w:rPr>
        <w:t>美元，利用贪心算法原理，对每日交易数据进行预测，使得每日总交易利润最高，构建交易操作代码如下：</w:t>
      </w:r>
    </w:p>
    <w:p>
      <w:pPr>
        <w:jc w:val="center"/>
        <w:rPr>
          <w:lang w:eastAsia="zh-CN"/>
        </w:rPr>
      </w:pPr>
      <w:r>
        <w:rPr>
          <w:lang w:eastAsia="zh-CN"/>
        </w:rPr>
        <w:drawing>
          <wp:inline distT="0" distB="0" distL="0" distR="0">
            <wp:extent cx="5274310" cy="950595"/>
            <wp:effectExtent l="0" t="0" r="2540" b="1905"/>
            <wp:docPr id="22" name="图片 22"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形状, 矩形&#10;&#10;描述已自动生成"/>
                    <pic:cNvPicPr>
                      <a:picLocks noChangeAspect="1"/>
                    </pic:cNvPicPr>
                  </pic:nvPicPr>
                  <pic:blipFill>
                    <a:blip r:embed="rId23"/>
                    <a:stretch>
                      <a:fillRect/>
                    </a:stretch>
                  </pic:blipFill>
                  <pic:spPr>
                    <a:xfrm>
                      <a:off x="0" y="0"/>
                      <a:ext cx="5274310" cy="950595"/>
                    </a:xfrm>
                    <a:prstGeom prst="rect">
                      <a:avLst/>
                    </a:prstGeom>
                  </pic:spPr>
                </pic:pic>
              </a:graphicData>
            </a:graphic>
          </wp:inline>
        </w:drawing>
      </w:r>
    </w:p>
    <w:p>
      <w:pPr>
        <w:rPr>
          <w:lang w:eastAsia="zh-CN"/>
        </w:rPr>
      </w:pPr>
      <w:r>
        <w:rPr>
          <w:lang w:eastAsia="zh-CN"/>
        </w:rPr>
        <w:drawing>
          <wp:inline distT="0" distB="0" distL="0" distR="0">
            <wp:extent cx="5274310" cy="1246505"/>
            <wp:effectExtent l="0" t="0" r="2540" b="0"/>
            <wp:docPr id="23" name="图片 23"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形状&#10;&#10;描述已自动生成"/>
                    <pic:cNvPicPr>
                      <a:picLocks noChangeAspect="1"/>
                    </pic:cNvPicPr>
                  </pic:nvPicPr>
                  <pic:blipFill>
                    <a:blip r:embed="rId24"/>
                    <a:stretch>
                      <a:fillRect/>
                    </a:stretch>
                  </pic:blipFill>
                  <pic:spPr>
                    <a:xfrm>
                      <a:off x="0" y="0"/>
                      <a:ext cx="5274310" cy="1246505"/>
                    </a:xfrm>
                    <a:prstGeom prst="rect">
                      <a:avLst/>
                    </a:prstGeom>
                  </pic:spPr>
                </pic:pic>
              </a:graphicData>
            </a:graphic>
          </wp:inline>
        </w:drawing>
      </w:r>
    </w:p>
    <w:p>
      <w:pPr>
        <w:rPr>
          <w:lang w:eastAsia="zh-CN"/>
        </w:rPr>
      </w:pPr>
      <w:r>
        <w:rPr>
          <w:lang w:eastAsia="zh-CN"/>
        </w:rPr>
        <w:drawing>
          <wp:inline distT="0" distB="0" distL="0" distR="0">
            <wp:extent cx="5274310" cy="2240915"/>
            <wp:effectExtent l="0" t="0" r="2540" b="6985"/>
            <wp:docPr id="24" name="图片 2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10;&#10;描述已自动生成"/>
                    <pic:cNvPicPr>
                      <a:picLocks noChangeAspect="1"/>
                    </pic:cNvPicPr>
                  </pic:nvPicPr>
                  <pic:blipFill>
                    <a:blip r:embed="rId25"/>
                    <a:stretch>
                      <a:fillRect/>
                    </a:stretch>
                  </pic:blipFill>
                  <pic:spPr>
                    <a:xfrm>
                      <a:off x="0" y="0"/>
                      <a:ext cx="5274310" cy="2240915"/>
                    </a:xfrm>
                    <a:prstGeom prst="rect">
                      <a:avLst/>
                    </a:prstGeom>
                  </pic:spPr>
                </pic:pic>
              </a:graphicData>
            </a:graphic>
          </wp:inline>
        </w:drawing>
      </w:r>
    </w:p>
    <w:p>
      <w:pPr>
        <w:rPr>
          <w:lang w:eastAsia="zh-CN"/>
        </w:rPr>
      </w:pPr>
      <w:r>
        <w:rPr>
          <w:lang w:eastAsia="zh-CN"/>
        </w:rPr>
        <w:drawing>
          <wp:inline distT="0" distB="0" distL="0" distR="0">
            <wp:extent cx="5274310" cy="1854200"/>
            <wp:effectExtent l="0" t="0" r="2540" b="0"/>
            <wp:docPr id="25" name="图片 2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中度可信度描述已自动生成"/>
                    <pic:cNvPicPr>
                      <a:picLocks noChangeAspect="1"/>
                    </pic:cNvPicPr>
                  </pic:nvPicPr>
                  <pic:blipFill>
                    <a:blip r:embed="rId26"/>
                    <a:stretch>
                      <a:fillRect/>
                    </a:stretch>
                  </pic:blipFill>
                  <pic:spPr>
                    <a:xfrm>
                      <a:off x="0" y="0"/>
                      <a:ext cx="5274310" cy="1854200"/>
                    </a:xfrm>
                    <a:prstGeom prst="rect">
                      <a:avLst/>
                    </a:prstGeom>
                  </pic:spPr>
                </pic:pic>
              </a:graphicData>
            </a:graphic>
          </wp:inline>
        </w:drawing>
      </w:r>
    </w:p>
    <w:p>
      <w:pPr>
        <w:rPr>
          <w:lang w:eastAsia="zh-CN"/>
        </w:rPr>
      </w:pPr>
      <w:r>
        <w:rPr>
          <w:lang w:eastAsia="zh-CN"/>
        </w:rPr>
        <w:drawing>
          <wp:inline distT="0" distB="0" distL="0" distR="0">
            <wp:extent cx="5274310" cy="2171065"/>
            <wp:effectExtent l="0" t="0" r="2540" b="635"/>
            <wp:docPr id="26" name="图片 2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10;&#10;描述已自动生成"/>
                    <pic:cNvPicPr>
                      <a:picLocks noChangeAspect="1"/>
                    </pic:cNvPicPr>
                  </pic:nvPicPr>
                  <pic:blipFill>
                    <a:blip r:embed="rId27"/>
                    <a:srcRect t="1043" b="-1"/>
                    <a:stretch>
                      <a:fillRect/>
                    </a:stretch>
                  </pic:blipFill>
                  <pic:spPr>
                    <a:xfrm>
                      <a:off x="0" y="0"/>
                      <a:ext cx="5274310" cy="2171065"/>
                    </a:xfrm>
                    <a:prstGeom prst="rect">
                      <a:avLst/>
                    </a:prstGeom>
                    <a:ln>
                      <a:noFill/>
                    </a:ln>
                  </pic:spPr>
                </pic:pic>
              </a:graphicData>
            </a:graphic>
          </wp:inline>
        </w:drawing>
      </w:r>
    </w:p>
    <w:p>
      <w:pPr>
        <w:rPr>
          <w:lang w:eastAsia="zh-CN"/>
        </w:rPr>
      </w:pPr>
      <w:r>
        <w:rPr>
          <w:lang w:eastAsia="zh-CN"/>
        </w:rPr>
        <w:drawing>
          <wp:inline distT="0" distB="0" distL="0" distR="0">
            <wp:extent cx="5274310" cy="1671955"/>
            <wp:effectExtent l="0" t="0" r="2540" b="4445"/>
            <wp:docPr id="27" name="图片 2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10;&#10;中度可信度描述已自动生成"/>
                    <pic:cNvPicPr>
                      <a:picLocks noChangeAspect="1"/>
                    </pic:cNvPicPr>
                  </pic:nvPicPr>
                  <pic:blipFill>
                    <a:blip r:embed="rId28"/>
                    <a:stretch>
                      <a:fillRect/>
                    </a:stretch>
                  </pic:blipFill>
                  <pic:spPr>
                    <a:xfrm>
                      <a:off x="0" y="0"/>
                      <a:ext cx="5274310" cy="1671955"/>
                    </a:xfrm>
                    <a:prstGeom prst="rect">
                      <a:avLst/>
                    </a:prstGeom>
                  </pic:spPr>
                </pic:pic>
              </a:graphicData>
            </a:graphic>
          </wp:inline>
        </w:drawing>
      </w:r>
    </w:p>
    <w:p>
      <w:pPr>
        <w:rPr>
          <w:lang w:eastAsia="zh-CN"/>
        </w:rPr>
      </w:pPr>
      <w:r>
        <w:rPr>
          <w:lang w:eastAsia="zh-CN"/>
        </w:rPr>
        <w:tab/>
      </w:r>
      <w:r>
        <w:rPr>
          <w:rFonts w:hint="eastAsia"/>
          <w:lang w:eastAsia="zh-CN"/>
        </w:rPr>
        <w:t>模拟展示结果如下：</w:t>
      </w:r>
    </w:p>
    <w:p>
      <w:pPr>
        <w:rPr>
          <w:lang w:eastAsia="zh-CN"/>
        </w:rPr>
      </w:pPr>
      <w:r>
        <w:rPr>
          <w:lang w:eastAsia="zh-CN"/>
        </w:rPr>
        <w:drawing>
          <wp:inline distT="0" distB="0" distL="0" distR="0">
            <wp:extent cx="5274310" cy="1644015"/>
            <wp:effectExtent l="0" t="0" r="254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a:picLocks noChangeAspect="1"/>
                    </pic:cNvPicPr>
                  </pic:nvPicPr>
                  <pic:blipFill>
                    <a:blip r:embed="rId29"/>
                    <a:stretch>
                      <a:fillRect/>
                    </a:stretch>
                  </pic:blipFill>
                  <pic:spPr>
                    <a:xfrm>
                      <a:off x="0" y="0"/>
                      <a:ext cx="5274310" cy="1644015"/>
                    </a:xfrm>
                    <a:prstGeom prst="rect">
                      <a:avLst/>
                    </a:prstGeom>
                  </pic:spPr>
                </pic:pic>
              </a:graphicData>
            </a:graphic>
          </wp:inline>
        </w:drawing>
      </w:r>
    </w:p>
    <w:p>
      <w:pPr>
        <w:rPr>
          <w:lang w:eastAsia="zh-CN"/>
        </w:rPr>
      </w:pPr>
      <w:r>
        <w:rPr>
          <w:lang w:eastAsia="zh-CN"/>
        </w:rPr>
        <w:tab/>
      </w:r>
      <w:r>
        <w:rPr>
          <w:rFonts w:hint="eastAsia"/>
          <w:lang w:eastAsia="zh-CN"/>
        </w:rPr>
        <w:t>该模拟结果仅展示部分时间内的交易操作，其中C表示当前持有现金总量，shares</w:t>
      </w:r>
      <w:r>
        <w:rPr>
          <w:lang w:eastAsia="zh-CN"/>
        </w:rPr>
        <w:t>1~5</w:t>
      </w:r>
      <w:r>
        <w:rPr>
          <w:rFonts w:hint="eastAsia"/>
          <w:lang w:eastAsia="zh-CN"/>
        </w:rPr>
        <w:t>分别表示持有苹果、微软、谷歌、Facebook和波音的股份，最终模拟操作结果为：</w:t>
      </w:r>
    </w:p>
    <w:p>
      <w:pPr>
        <w:rPr>
          <w:lang w:eastAsia="zh-CN"/>
        </w:rPr>
      </w:pPr>
      <w:r>
        <w:rPr>
          <w:lang w:eastAsia="zh-CN"/>
        </w:rPr>
        <w:drawing>
          <wp:inline distT="0" distB="0" distL="0" distR="0">
            <wp:extent cx="5274310" cy="366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366395"/>
                    </a:xfrm>
                    <a:prstGeom prst="rect">
                      <a:avLst/>
                    </a:prstGeom>
                  </pic:spPr>
                </pic:pic>
              </a:graphicData>
            </a:graphic>
          </wp:inline>
        </w:drawing>
      </w:r>
    </w:p>
    <w:p>
      <w:pPr>
        <w:rPr>
          <w:lang w:eastAsia="zh-CN"/>
        </w:rPr>
      </w:pPr>
      <w:r>
        <w:rPr>
          <w:lang w:eastAsia="zh-CN"/>
        </w:rPr>
        <w:tab/>
      </w:r>
      <w:r>
        <w:rPr>
          <w:rFonts w:hint="eastAsia"/>
          <w:lang w:eastAsia="zh-CN"/>
        </w:rPr>
        <w:t>本课题利用L</w:t>
      </w:r>
      <w:r>
        <w:rPr>
          <w:lang w:eastAsia="zh-CN"/>
        </w:rPr>
        <w:t>STM</w:t>
      </w:r>
      <w:r>
        <w:rPr>
          <w:rFonts w:hint="eastAsia"/>
          <w:lang w:eastAsia="zh-CN"/>
        </w:rPr>
        <w:t>算法，分别对苹果、微软、谷歌、Facebook和波音在2</w:t>
      </w:r>
      <w:r>
        <w:rPr>
          <w:lang w:eastAsia="zh-CN"/>
        </w:rPr>
        <w:t>018</w:t>
      </w:r>
      <w:r>
        <w:rPr>
          <w:rFonts w:hint="eastAsia"/>
          <w:lang w:eastAsia="zh-CN"/>
        </w:rPr>
        <w:t>年1月1日至2</w:t>
      </w:r>
      <w:r>
        <w:rPr>
          <w:lang w:eastAsia="zh-CN"/>
        </w:rPr>
        <w:t>018</w:t>
      </w:r>
      <w:r>
        <w:rPr>
          <w:rFonts w:hint="eastAsia"/>
          <w:lang w:eastAsia="zh-CN"/>
        </w:rPr>
        <w:t>年6月1日的交易数据进行训练，并通过模拟进行交易操作以验证模型可行性，本金为1</w:t>
      </w:r>
      <w:r>
        <w:rPr>
          <w:lang w:eastAsia="zh-CN"/>
        </w:rPr>
        <w:t>0000</w:t>
      </w:r>
      <w:r>
        <w:rPr>
          <w:rFonts w:hint="eastAsia"/>
          <w:lang w:eastAsia="zh-CN"/>
        </w:rPr>
        <w:t>美元，在完成模拟交易周期后共获利</w:t>
      </w:r>
      <w:r>
        <w:rPr>
          <w:lang w:eastAsia="zh-CN"/>
        </w:rPr>
        <w:t>254606.4627488356</w:t>
      </w:r>
      <w:r>
        <w:rPr>
          <w:rFonts w:hint="eastAsia"/>
          <w:lang w:eastAsia="zh-CN"/>
        </w:rPr>
        <w:t>美元，模型可行性验证成功。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6E5D3D"/>
    <w:multiLevelType w:val="multilevel"/>
    <w:tmpl w:val="0A6E5D3D"/>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10071CED"/>
    <w:multiLevelType w:val="multilevel"/>
    <w:tmpl w:val="10071CED"/>
    <w:lvl w:ilvl="0" w:tentative="0">
      <w:start w:val="1"/>
      <w:numFmt w:val="none"/>
      <w:pStyle w:val="24"/>
      <w:lvlText w:val="Abstract:"/>
      <w:lvlJc w:val="left"/>
      <w:pPr>
        <w:tabs>
          <w:tab w:val="left" w:pos="1080"/>
        </w:tabs>
        <w:ind w:left="360" w:hanging="360"/>
      </w:pPr>
      <w:rPr>
        <w:rFonts w:hint="default" w:ascii="Arial" w:hAnsi="Arial"/>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08147DC"/>
    <w:multiLevelType w:val="multilevel"/>
    <w:tmpl w:val="108147DC"/>
    <w:lvl w:ilvl="0" w:tentative="0">
      <w:start w:val="1"/>
      <w:numFmt w:val="decimal"/>
      <w:pStyle w:val="23"/>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2C27D2C"/>
    <w:multiLevelType w:val="multilevel"/>
    <w:tmpl w:val="32C27D2C"/>
    <w:lvl w:ilvl="0" w:tentative="0">
      <w:start w:val="1"/>
      <w:numFmt w:val="decimal"/>
      <w:pStyle w:val="2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51143224"/>
    <w:multiLevelType w:val="multilevel"/>
    <w:tmpl w:val="51143224"/>
    <w:lvl w:ilvl="0" w:tentative="0">
      <w:start w:val="1"/>
      <w:numFmt w:val="none"/>
      <w:pStyle w:val="17"/>
      <w:lvlText w:val="关键词："/>
      <w:lvlJc w:val="left"/>
      <w:pPr>
        <w:tabs>
          <w:tab w:val="left" w:pos="150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D447A9C"/>
    <w:multiLevelType w:val="multilevel"/>
    <w:tmpl w:val="7D447A9C"/>
    <w:lvl w:ilvl="0" w:tentative="0">
      <w:start w:val="1"/>
      <w:numFmt w:val="none"/>
      <w:pStyle w:val="16"/>
      <w:lvlText w:val="摘  要："/>
      <w:lvlJc w:val="left"/>
      <w:pPr>
        <w:tabs>
          <w:tab w:val="left" w:pos="720"/>
        </w:tabs>
        <w:ind w:left="420" w:hanging="420"/>
      </w:pPr>
      <w:rPr>
        <w:rFonts w:hint="eastAsia" w:eastAsia="黑体"/>
        <w:b/>
        <w:i w:val="0"/>
        <w:sz w:val="18"/>
      </w:rPr>
    </w:lvl>
    <w:lvl w:ilvl="1" w:tentative="0">
      <w:start w:val="1"/>
      <w:numFmt w:val="none"/>
      <w:lvlText w:val="关键词："/>
      <w:lvlJc w:val="left"/>
      <w:pPr>
        <w:tabs>
          <w:tab w:val="left" w:pos="1500"/>
        </w:tabs>
        <w:ind w:left="840" w:hanging="420"/>
      </w:pPr>
      <w:rPr>
        <w:rFonts w:hint="eastAsia" w:eastAsia="黑体"/>
        <w:b/>
        <w:i w:val="0"/>
        <w:sz w:val="18"/>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NhM2FmMWUzNjE5NmI1NDM5ZTVlNjMyNTM4OGQ4ZTEifQ=="/>
  </w:docVars>
  <w:rsids>
    <w:rsidRoot w:val="00315341"/>
    <w:rsid w:val="00022B95"/>
    <w:rsid w:val="00026776"/>
    <w:rsid w:val="00095D50"/>
    <w:rsid w:val="000A710B"/>
    <w:rsid w:val="000B0746"/>
    <w:rsid w:val="000B3805"/>
    <w:rsid w:val="000B4E24"/>
    <w:rsid w:val="00114FE1"/>
    <w:rsid w:val="00127173"/>
    <w:rsid w:val="001316F5"/>
    <w:rsid w:val="00160ED8"/>
    <w:rsid w:val="001C0446"/>
    <w:rsid w:val="002003ED"/>
    <w:rsid w:val="00213B53"/>
    <w:rsid w:val="00214FD5"/>
    <w:rsid w:val="00251D3A"/>
    <w:rsid w:val="00253E24"/>
    <w:rsid w:val="002550CE"/>
    <w:rsid w:val="00286BEA"/>
    <w:rsid w:val="002C76D1"/>
    <w:rsid w:val="002F182C"/>
    <w:rsid w:val="00315341"/>
    <w:rsid w:val="00331818"/>
    <w:rsid w:val="003402F5"/>
    <w:rsid w:val="00365711"/>
    <w:rsid w:val="003948D0"/>
    <w:rsid w:val="003A3B10"/>
    <w:rsid w:val="00401A46"/>
    <w:rsid w:val="00424097"/>
    <w:rsid w:val="004D1340"/>
    <w:rsid w:val="005025B0"/>
    <w:rsid w:val="00524843"/>
    <w:rsid w:val="00536E73"/>
    <w:rsid w:val="00553869"/>
    <w:rsid w:val="0056546C"/>
    <w:rsid w:val="0059281C"/>
    <w:rsid w:val="00593975"/>
    <w:rsid w:val="005A36C1"/>
    <w:rsid w:val="005D27E7"/>
    <w:rsid w:val="00606E01"/>
    <w:rsid w:val="00661D02"/>
    <w:rsid w:val="00665D61"/>
    <w:rsid w:val="00696E42"/>
    <w:rsid w:val="006B4837"/>
    <w:rsid w:val="006E6AF1"/>
    <w:rsid w:val="00723AE6"/>
    <w:rsid w:val="00761617"/>
    <w:rsid w:val="00797317"/>
    <w:rsid w:val="007C0166"/>
    <w:rsid w:val="007E5366"/>
    <w:rsid w:val="007F0E52"/>
    <w:rsid w:val="008111E5"/>
    <w:rsid w:val="00831431"/>
    <w:rsid w:val="00852B19"/>
    <w:rsid w:val="00854D59"/>
    <w:rsid w:val="008571AE"/>
    <w:rsid w:val="00872D20"/>
    <w:rsid w:val="0088543A"/>
    <w:rsid w:val="00887AA9"/>
    <w:rsid w:val="008D2D0E"/>
    <w:rsid w:val="008D3F9A"/>
    <w:rsid w:val="008E5B81"/>
    <w:rsid w:val="008F7C74"/>
    <w:rsid w:val="009B17F6"/>
    <w:rsid w:val="009F3F27"/>
    <w:rsid w:val="00A248F3"/>
    <w:rsid w:val="00A62FA6"/>
    <w:rsid w:val="00A66C21"/>
    <w:rsid w:val="00AB1F86"/>
    <w:rsid w:val="00AE4480"/>
    <w:rsid w:val="00AF1FD6"/>
    <w:rsid w:val="00AF606B"/>
    <w:rsid w:val="00B22BFE"/>
    <w:rsid w:val="00B470CF"/>
    <w:rsid w:val="00B5182F"/>
    <w:rsid w:val="00B57972"/>
    <w:rsid w:val="00B70717"/>
    <w:rsid w:val="00BB67D7"/>
    <w:rsid w:val="00BF284B"/>
    <w:rsid w:val="00C02A39"/>
    <w:rsid w:val="00C413AA"/>
    <w:rsid w:val="00CA2E46"/>
    <w:rsid w:val="00CA4118"/>
    <w:rsid w:val="00CD04D1"/>
    <w:rsid w:val="00CD5009"/>
    <w:rsid w:val="00CF10BA"/>
    <w:rsid w:val="00CF4313"/>
    <w:rsid w:val="00D16FB7"/>
    <w:rsid w:val="00D22100"/>
    <w:rsid w:val="00D3485E"/>
    <w:rsid w:val="00D718C1"/>
    <w:rsid w:val="00D85C3D"/>
    <w:rsid w:val="00E17332"/>
    <w:rsid w:val="00E20FBA"/>
    <w:rsid w:val="00E415D1"/>
    <w:rsid w:val="00E577EB"/>
    <w:rsid w:val="00E57D30"/>
    <w:rsid w:val="00EA7AD9"/>
    <w:rsid w:val="00EC4080"/>
    <w:rsid w:val="00EE63F7"/>
    <w:rsid w:val="00F00B26"/>
    <w:rsid w:val="00F30874"/>
    <w:rsid w:val="00F31577"/>
    <w:rsid w:val="00F32BB6"/>
    <w:rsid w:val="00F50CEC"/>
    <w:rsid w:val="00FA3C3F"/>
    <w:rsid w:val="00FC5AA1"/>
    <w:rsid w:val="00FE3AAB"/>
    <w:rsid w:val="2B061C73"/>
    <w:rsid w:val="3F1A3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US" w:eastAsia="en-US"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0"/>
    <w:pPr>
      <w:keepNext/>
      <w:keepLines/>
      <w:widowControl w:val="0"/>
      <w:tabs>
        <w:tab w:val="left" w:pos="567"/>
      </w:tabs>
      <w:spacing w:before="120" w:after="120"/>
      <w:ind w:left="567" w:hanging="567"/>
      <w:outlineLvl w:val="1"/>
    </w:pPr>
    <w:rPr>
      <w:rFonts w:eastAsia="仿宋"/>
      <w:kern w:val="2"/>
      <w:sz w:val="30"/>
      <w:szCs w:val="20"/>
      <w:lang w:eastAsia="zh-CN"/>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Plain Text"/>
    <w:basedOn w:val="1"/>
    <w:link w:val="12"/>
    <w:uiPriority w:val="0"/>
    <w:rPr>
      <w:rFonts w:ascii="Courier New" w:hAnsi="Courier New" w:cs="Courier New"/>
      <w:sz w:val="20"/>
      <w:szCs w:val="20"/>
    </w:rPr>
  </w:style>
  <w:style w:type="paragraph" w:styleId="7">
    <w:name w:val="footer"/>
    <w:basedOn w:val="1"/>
    <w:link w:val="27"/>
    <w:unhideWhenUsed/>
    <w:uiPriority w:val="99"/>
    <w:pPr>
      <w:tabs>
        <w:tab w:val="center" w:pos="4153"/>
        <w:tab w:val="right" w:pos="8306"/>
      </w:tabs>
      <w:snapToGrid w:val="0"/>
    </w:pPr>
    <w:rPr>
      <w:sz w:val="18"/>
      <w:szCs w:val="18"/>
    </w:rPr>
  </w:style>
  <w:style w:type="paragraph" w:styleId="8">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20"/>
    <w:qFormat/>
    <w:uiPriority w:val="10"/>
    <w:pPr>
      <w:spacing w:before="240" w:after="60"/>
      <w:jc w:val="center"/>
      <w:outlineLvl w:val="0"/>
    </w:pPr>
    <w:rPr>
      <w:rFonts w:asciiTheme="majorHAnsi" w:hAnsiTheme="majorHAnsi" w:eastAsiaTheme="majorEastAsia" w:cstheme="majorBidi"/>
      <w:b/>
      <w:bCs/>
      <w:sz w:val="36"/>
      <w:szCs w:val="32"/>
    </w:rPr>
  </w:style>
  <w:style w:type="character" w:customStyle="1" w:styleId="12">
    <w:name w:val="纯文本 字符"/>
    <w:basedOn w:val="11"/>
    <w:link w:val="6"/>
    <w:uiPriority w:val="0"/>
    <w:rPr>
      <w:rFonts w:ascii="Courier New" w:hAnsi="Courier New" w:eastAsia="宋体" w:cs="Courier New"/>
      <w:kern w:val="0"/>
      <w:sz w:val="20"/>
      <w:szCs w:val="20"/>
      <w:lang w:eastAsia="en-US"/>
    </w:rPr>
  </w:style>
  <w:style w:type="paragraph" w:customStyle="1" w:styleId="13">
    <w:name w:val="Chinese Title"/>
    <w:basedOn w:val="1"/>
    <w:next w:val="14"/>
    <w:uiPriority w:val="0"/>
    <w:pPr>
      <w:widowControl w:val="0"/>
      <w:spacing w:before="936" w:beforeLines="300" w:after="468" w:afterLines="150"/>
      <w:jc w:val="center"/>
    </w:pPr>
    <w:rPr>
      <w:rFonts w:ascii="黑体" w:eastAsia="黑体"/>
      <w:b/>
      <w:bCs/>
      <w:kern w:val="2"/>
      <w:sz w:val="36"/>
      <w:lang w:eastAsia="zh-CN"/>
    </w:rPr>
  </w:style>
  <w:style w:type="paragraph" w:customStyle="1" w:styleId="14">
    <w:name w:val="CAuthor"/>
    <w:basedOn w:val="1"/>
    <w:next w:val="15"/>
    <w:qFormat/>
    <w:uiPriority w:val="0"/>
    <w:pPr>
      <w:widowControl w:val="0"/>
      <w:spacing w:before="156" w:beforeLines="50" w:after="156" w:afterLines="50"/>
      <w:jc w:val="center"/>
    </w:pPr>
    <w:rPr>
      <w:rFonts w:ascii="楷体_GB2312" w:eastAsia="楷体_GB2312"/>
      <w:kern w:val="2"/>
      <w:sz w:val="28"/>
      <w:lang w:eastAsia="zh-CN"/>
    </w:rPr>
  </w:style>
  <w:style w:type="paragraph" w:customStyle="1" w:styleId="15">
    <w:name w:val="CAffiliation"/>
    <w:basedOn w:val="1"/>
    <w:next w:val="16"/>
    <w:qFormat/>
    <w:uiPriority w:val="0"/>
    <w:pPr>
      <w:widowControl w:val="0"/>
      <w:spacing w:before="156" w:beforeLines="50" w:after="156" w:afterLines="50"/>
      <w:jc w:val="center"/>
    </w:pPr>
    <w:rPr>
      <w:rFonts w:ascii="宋体" w:hAnsi="宋体"/>
      <w:kern w:val="2"/>
      <w:sz w:val="15"/>
      <w:lang w:eastAsia="zh-CN"/>
    </w:rPr>
  </w:style>
  <w:style w:type="paragraph" w:customStyle="1" w:styleId="16">
    <w:name w:val="CAbstract"/>
    <w:basedOn w:val="1"/>
    <w:next w:val="1"/>
    <w:uiPriority w:val="0"/>
    <w:pPr>
      <w:widowControl w:val="0"/>
      <w:numPr>
        <w:ilvl w:val="0"/>
        <w:numId w:val="1"/>
      </w:numPr>
      <w:tabs>
        <w:tab w:val="clear" w:pos="720"/>
      </w:tabs>
      <w:spacing w:before="156" w:beforeLines="50" w:after="156" w:afterLines="50"/>
      <w:ind w:left="284" w:right="378" w:rightChars="180" w:firstLine="0"/>
      <w:jc w:val="both"/>
    </w:pPr>
    <w:rPr>
      <w:kern w:val="2"/>
      <w:sz w:val="18"/>
      <w:lang w:eastAsia="zh-CN"/>
    </w:rPr>
  </w:style>
  <w:style w:type="paragraph" w:customStyle="1" w:styleId="17">
    <w:name w:val="CKeyWords"/>
    <w:basedOn w:val="1"/>
    <w:next w:val="1"/>
    <w:link w:val="18"/>
    <w:uiPriority w:val="0"/>
    <w:pPr>
      <w:widowControl w:val="0"/>
      <w:numPr>
        <w:ilvl w:val="0"/>
        <w:numId w:val="2"/>
      </w:numPr>
      <w:tabs>
        <w:tab w:val="clear" w:pos="1500"/>
      </w:tabs>
      <w:spacing w:before="156" w:beforeLines="50" w:after="156" w:afterLines="50"/>
      <w:ind w:left="1257" w:leftChars="140" w:right="378" w:rightChars="180" w:hanging="963" w:hangingChars="535"/>
      <w:jc w:val="both"/>
    </w:pPr>
    <w:rPr>
      <w:kern w:val="2"/>
      <w:sz w:val="18"/>
      <w:lang w:val="zh-CN" w:eastAsia="zh-CN"/>
    </w:rPr>
  </w:style>
  <w:style w:type="character" w:customStyle="1" w:styleId="18">
    <w:name w:val="CKeyWords Char"/>
    <w:link w:val="17"/>
    <w:uiPriority w:val="0"/>
    <w:rPr>
      <w:rFonts w:ascii="Times New Roman" w:hAnsi="Times New Roman" w:eastAsia="宋体" w:cs="Times New Roman"/>
      <w:sz w:val="18"/>
      <w:szCs w:val="24"/>
      <w:lang w:val="zh-CN" w:eastAsia="zh-CN"/>
    </w:rPr>
  </w:style>
  <w:style w:type="character" w:customStyle="1" w:styleId="19">
    <w:name w:val="标题 1 字符"/>
    <w:basedOn w:val="11"/>
    <w:link w:val="2"/>
    <w:uiPriority w:val="9"/>
    <w:rPr>
      <w:rFonts w:ascii="Times New Roman" w:hAnsi="Times New Roman" w:eastAsia="宋体" w:cs="Times New Roman"/>
      <w:b/>
      <w:bCs/>
      <w:kern w:val="44"/>
      <w:sz w:val="44"/>
      <w:szCs w:val="44"/>
      <w:lang w:eastAsia="en-US"/>
    </w:rPr>
  </w:style>
  <w:style w:type="character" w:customStyle="1" w:styleId="20">
    <w:name w:val="标题 字符"/>
    <w:basedOn w:val="11"/>
    <w:link w:val="9"/>
    <w:uiPriority w:val="10"/>
    <w:rPr>
      <w:rFonts w:asciiTheme="majorHAnsi" w:hAnsiTheme="majorHAnsi" w:eastAsiaTheme="majorEastAsia" w:cstheme="majorBidi"/>
      <w:b/>
      <w:bCs/>
      <w:kern w:val="0"/>
      <w:sz w:val="36"/>
      <w:szCs w:val="32"/>
      <w:lang w:eastAsia="en-US"/>
    </w:rPr>
  </w:style>
  <w:style w:type="character" w:customStyle="1" w:styleId="21">
    <w:name w:val="标题 3 字符"/>
    <w:basedOn w:val="11"/>
    <w:link w:val="4"/>
    <w:semiHidden/>
    <w:uiPriority w:val="9"/>
    <w:rPr>
      <w:rFonts w:ascii="Times New Roman" w:hAnsi="Times New Roman" w:eastAsia="宋体" w:cs="Times New Roman"/>
      <w:b/>
      <w:bCs/>
      <w:kern w:val="0"/>
      <w:sz w:val="32"/>
      <w:szCs w:val="32"/>
      <w:lang w:eastAsia="en-US"/>
    </w:rPr>
  </w:style>
  <w:style w:type="character" w:customStyle="1" w:styleId="22">
    <w:name w:val="标题 2 字符"/>
    <w:basedOn w:val="11"/>
    <w:link w:val="3"/>
    <w:uiPriority w:val="0"/>
    <w:rPr>
      <w:rFonts w:ascii="Times New Roman" w:hAnsi="Times New Roman" w:eastAsia="仿宋" w:cs="Times New Roman"/>
      <w:sz w:val="30"/>
      <w:szCs w:val="20"/>
    </w:rPr>
  </w:style>
  <w:style w:type="paragraph" w:customStyle="1" w:styleId="23">
    <w:name w:val="TableCHeading"/>
    <w:basedOn w:val="1"/>
    <w:next w:val="1"/>
    <w:uiPriority w:val="0"/>
    <w:pPr>
      <w:widowControl w:val="0"/>
      <w:numPr>
        <w:ilvl w:val="0"/>
        <w:numId w:val="3"/>
      </w:numPr>
      <w:tabs>
        <w:tab w:val="clear" w:pos="840"/>
      </w:tabs>
      <w:spacing w:before="312" w:beforeLines="100"/>
      <w:ind w:left="0" w:firstLine="0"/>
      <w:jc w:val="center"/>
    </w:pPr>
    <w:rPr>
      <w:rFonts w:eastAsia="黑体"/>
      <w:b/>
      <w:bCs/>
      <w:kern w:val="2"/>
      <w:sz w:val="18"/>
      <w:szCs w:val="20"/>
      <w:lang w:eastAsia="zh-CN"/>
    </w:rPr>
  </w:style>
  <w:style w:type="paragraph" w:customStyle="1" w:styleId="24">
    <w:name w:val="Abstract"/>
    <w:basedOn w:val="1"/>
    <w:next w:val="1"/>
    <w:uiPriority w:val="0"/>
    <w:pPr>
      <w:widowControl w:val="0"/>
      <w:numPr>
        <w:ilvl w:val="0"/>
        <w:numId w:val="4"/>
      </w:numPr>
      <w:spacing w:before="156" w:beforeLines="50" w:after="156" w:afterLines="50"/>
      <w:ind w:left="0" w:firstLine="0"/>
      <w:jc w:val="both"/>
    </w:pPr>
    <w:rPr>
      <w:rFonts w:cs="Arial"/>
      <w:kern w:val="2"/>
      <w:sz w:val="18"/>
      <w:lang w:eastAsia="zh-CN"/>
    </w:rPr>
  </w:style>
  <w:style w:type="paragraph" w:customStyle="1" w:styleId="25">
    <w:name w:val="Reference"/>
    <w:basedOn w:val="1"/>
    <w:uiPriority w:val="0"/>
    <w:pPr>
      <w:widowControl w:val="0"/>
      <w:numPr>
        <w:ilvl w:val="0"/>
        <w:numId w:val="5"/>
      </w:numPr>
      <w:jc w:val="both"/>
    </w:pPr>
    <w:rPr>
      <w:kern w:val="2"/>
      <w:sz w:val="15"/>
      <w:lang w:eastAsia="zh-CN"/>
    </w:rPr>
  </w:style>
  <w:style w:type="character" w:customStyle="1" w:styleId="26">
    <w:name w:val="页眉 字符"/>
    <w:basedOn w:val="11"/>
    <w:link w:val="8"/>
    <w:qFormat/>
    <w:uiPriority w:val="99"/>
    <w:rPr>
      <w:rFonts w:ascii="Times New Roman" w:hAnsi="Times New Roman" w:eastAsia="宋体" w:cs="Times New Roman"/>
      <w:kern w:val="0"/>
      <w:sz w:val="18"/>
      <w:szCs w:val="18"/>
      <w:lang w:eastAsia="en-US"/>
    </w:rPr>
  </w:style>
  <w:style w:type="character" w:customStyle="1" w:styleId="27">
    <w:name w:val="页脚 字符"/>
    <w:basedOn w:val="11"/>
    <w:link w:val="7"/>
    <w:uiPriority w:val="99"/>
    <w:rPr>
      <w:rFonts w:ascii="Times New Roman" w:hAnsi="Times New Roman" w:eastAsia="宋体" w:cs="Times New Roman"/>
      <w:kern w:val="0"/>
      <w:sz w:val="18"/>
      <w:szCs w:val="18"/>
      <w:lang w:eastAsia="en-US"/>
    </w:rPr>
  </w:style>
  <w:style w:type="paragraph" w:styleId="28">
    <w:name w:val="List Paragraph"/>
    <w:basedOn w:val="1"/>
    <w:qFormat/>
    <w:uiPriority w:val="34"/>
    <w:pPr>
      <w:ind w:firstLine="420" w:firstLineChars="200"/>
    </w:pPr>
  </w:style>
  <w:style w:type="character" w:styleId="29">
    <w:name w:val="Placeholder Text"/>
    <w:basedOn w:val="11"/>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1842</Words>
  <Characters>2015</Characters>
  <Lines>17</Lines>
  <Paragraphs>4</Paragraphs>
  <TotalTime>299</TotalTime>
  <ScaleCrop>false</ScaleCrop>
  <LinksUpToDate>false</LinksUpToDate>
  <CharactersWithSpaces>2214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2022-12-29T15:44:00Z</dcterms:created>
  <dc:creator>Dou Keith</dc:creator>
  <cp:lastModifiedBy>spiritlhl</cp:lastModifiedBy>
  <dcterms:modified xsi:type="dcterms:W3CDTF">2023-06-15T07:53:30Z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0D1B11B0ABFC41FBB5FD55B310DBFC64_12</vt:lpwstr>
  </property>
</Properties>
</file>