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74BBC" w14:textId="06AA54C1" w:rsid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4F822C0E" w14:textId="4FE10669" w:rsid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06BFC543" w14:textId="05FF4A06" w:rsid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2DC781E0" w14:textId="59CE42F8" w:rsid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58EC00B4" w14:textId="70E3E6B5" w:rsid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7216AE7A" w14:textId="6B3080EB" w:rsid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3ECEA84A" w14:textId="191AEE89" w:rsid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393DB478" w14:textId="0F412A00" w:rsid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51F503A3" w14:textId="3F99628D" w:rsid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7A6688FF" w14:textId="4AA28D4E" w:rsid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5913CE1D" w14:textId="67D71423" w:rsid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412C683E" w14:textId="5FA7F115" w:rsid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48D8954F" w14:textId="37E4DA02" w:rsid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618C3E30" w14:textId="5C3AB1DE" w:rsid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52C68A35" w14:textId="25B0F70F" w:rsid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1102D232" w14:textId="3446702D" w:rsid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0D4A480A" w14:textId="75BA6B5D" w:rsid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0BB5D6C9" w14:textId="59FD8435" w:rsid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6DC5BF04" w14:textId="563DED85" w:rsid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20CDE4E7" w14:textId="15D346BD" w:rsid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654D8BD0" w14:textId="6AF98B84" w:rsid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026A48CF" w14:textId="4277D86F" w:rsid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0AB6ECC0" w14:textId="26A544BD" w:rsid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2D4AC8F9" w14:textId="290CC8C8" w:rsid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6A7F6FB4" w14:textId="77777777" w:rsidR="00A0755D" w:rsidRPr="00A0755D" w:rsidRDefault="00A0755D" w:rsidP="00A0755D">
      <w:pPr>
        <w:widowControl/>
        <w:jc w:val="left"/>
        <w:rPr>
          <w:rFonts w:ascii="宋体" w:hAnsi="宋体" w:cs="宋体" w:hint="eastAsia"/>
          <w:kern w:val="0"/>
          <w:szCs w:val="24"/>
        </w:rPr>
      </w:pPr>
    </w:p>
    <w:p w14:paraId="356748A9" w14:textId="77777777" w:rsidR="00A0755D" w:rsidRPr="00A0755D" w:rsidRDefault="00A0755D" w:rsidP="00A0755D">
      <w:pPr>
        <w:keepNext/>
        <w:keepLines/>
        <w:widowControl/>
        <w:spacing w:before="260" w:after="260" w:line="416" w:lineRule="auto"/>
        <w:jc w:val="left"/>
        <w:outlineLvl w:val="1"/>
        <w:rPr>
          <w:rFonts w:asciiTheme="majorHAnsi" w:hAnsiTheme="majorHAnsi" w:cs="宋体"/>
          <w:b/>
          <w:bCs/>
          <w:kern w:val="0"/>
          <w:sz w:val="28"/>
          <w:szCs w:val="32"/>
        </w:rPr>
      </w:pPr>
      <w:r w:rsidRPr="00A0755D">
        <w:rPr>
          <w:rFonts w:asciiTheme="majorHAnsi" w:hAnsiTheme="majorHAnsi" w:cs="宋体" w:hint="eastAsia"/>
          <w:b/>
          <w:bCs/>
          <w:kern w:val="0"/>
          <w:sz w:val="28"/>
          <w:szCs w:val="32"/>
        </w:rPr>
        <w:t>四</w:t>
      </w:r>
      <w:r w:rsidRPr="00A0755D">
        <w:rPr>
          <w:rFonts w:asciiTheme="majorHAnsi" w:hAnsiTheme="majorHAnsi" w:cs="宋体"/>
          <w:b/>
          <w:bCs/>
          <w:kern w:val="0"/>
          <w:sz w:val="28"/>
          <w:szCs w:val="32"/>
        </w:rPr>
        <w:t>.</w:t>
      </w:r>
      <w:r w:rsidRPr="00A0755D">
        <w:rPr>
          <w:rFonts w:asciiTheme="majorHAnsi" w:hAnsiTheme="majorHAnsi" w:cs="宋体" w:hint="eastAsia"/>
          <w:b/>
          <w:bCs/>
          <w:kern w:val="0"/>
          <w:sz w:val="28"/>
          <w:szCs w:val="32"/>
        </w:rPr>
        <w:t>过程记录</w:t>
      </w:r>
    </w:p>
    <w:p w14:paraId="565B4EF0" w14:textId="77777777" w:rsidR="00A0755D" w:rsidRP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  <w:r w:rsidRPr="00A0755D">
        <w:rPr>
          <w:rFonts w:ascii="宋体" w:hAnsi="宋体" w:cs="宋体" w:hint="eastAsia"/>
          <w:kern w:val="0"/>
          <w:szCs w:val="24"/>
        </w:rPr>
        <w:t>需要用到</w:t>
      </w:r>
      <w:proofErr w:type="spellStart"/>
      <w:r w:rsidRPr="00A0755D">
        <w:rPr>
          <w:rFonts w:ascii="宋体" w:hAnsi="宋体" w:cs="宋体"/>
          <w:kern w:val="0"/>
          <w:szCs w:val="24"/>
        </w:rPr>
        <w:t>cmath</w:t>
      </w:r>
      <w:proofErr w:type="spellEnd"/>
      <w:r w:rsidRPr="00A0755D">
        <w:rPr>
          <w:rFonts w:ascii="宋体" w:hAnsi="宋体" w:cs="宋体" w:hint="eastAsia"/>
          <w:kern w:val="0"/>
          <w:szCs w:val="24"/>
        </w:rPr>
        <w:t>进行数学运算，内置的函数能更简洁的表现表达式。</w:t>
      </w:r>
    </w:p>
    <w:p w14:paraId="07F03B56" w14:textId="77777777" w:rsidR="00A0755D" w:rsidRPr="00A0755D" w:rsidRDefault="00A0755D" w:rsidP="00A0755D">
      <w:pPr>
        <w:keepNext/>
        <w:keepLines/>
        <w:widowControl/>
        <w:spacing w:before="260" w:after="260" w:line="416" w:lineRule="auto"/>
        <w:jc w:val="left"/>
        <w:outlineLvl w:val="1"/>
        <w:rPr>
          <w:rFonts w:asciiTheme="majorHAnsi" w:hAnsiTheme="majorHAnsi" w:cs="宋体"/>
          <w:b/>
          <w:bCs/>
          <w:kern w:val="0"/>
          <w:sz w:val="28"/>
          <w:szCs w:val="32"/>
        </w:rPr>
      </w:pPr>
      <w:r w:rsidRPr="00A0755D">
        <w:rPr>
          <w:rFonts w:asciiTheme="majorHAnsi" w:hAnsiTheme="majorHAnsi" w:cs="宋体" w:hint="eastAsia"/>
          <w:b/>
          <w:bCs/>
          <w:kern w:val="0"/>
          <w:sz w:val="28"/>
          <w:szCs w:val="32"/>
        </w:rPr>
        <w:lastRenderedPageBreak/>
        <w:t>五</w:t>
      </w:r>
      <w:r w:rsidRPr="00A0755D">
        <w:rPr>
          <w:rFonts w:asciiTheme="majorHAnsi" w:hAnsiTheme="majorHAnsi" w:cs="宋体"/>
          <w:b/>
          <w:bCs/>
          <w:kern w:val="0"/>
          <w:sz w:val="28"/>
          <w:szCs w:val="32"/>
        </w:rPr>
        <w:t>.</w:t>
      </w:r>
      <w:r w:rsidRPr="00A0755D">
        <w:rPr>
          <w:rFonts w:asciiTheme="majorHAnsi" w:hAnsiTheme="majorHAnsi" w:cs="宋体" w:hint="eastAsia"/>
          <w:b/>
          <w:bCs/>
          <w:kern w:val="0"/>
          <w:sz w:val="28"/>
          <w:szCs w:val="32"/>
        </w:rPr>
        <w:t>运行结果以及分析</w:t>
      </w:r>
    </w:p>
    <w:p w14:paraId="2621062B" w14:textId="77777777" w:rsidR="00A0755D" w:rsidRP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  <w:r w:rsidRPr="00A0755D">
        <w:rPr>
          <w:rFonts w:ascii="宋体" w:hAnsi="宋体" w:cs="宋体"/>
          <w:kern w:val="0"/>
          <w:szCs w:val="24"/>
        </w:rPr>
        <w:fldChar w:fldCharType="begin"/>
      </w:r>
      <w:r w:rsidRPr="00A0755D">
        <w:rPr>
          <w:rFonts w:ascii="宋体" w:hAnsi="宋体" w:cs="宋体"/>
          <w:kern w:val="0"/>
          <w:szCs w:val="24"/>
        </w:rPr>
        <w:instrText xml:space="preserve"> INCLUDEPICTURE "C:\\Users\\</w:instrText>
      </w:r>
      <w:r w:rsidRPr="00A0755D">
        <w:rPr>
          <w:rFonts w:ascii="宋体" w:hAnsi="宋体" w:cs="宋体" w:hint="eastAsia"/>
          <w:kern w:val="0"/>
          <w:szCs w:val="24"/>
        </w:rPr>
        <w:instrText>祈</w:instrText>
      </w:r>
      <w:r w:rsidRPr="00A0755D">
        <w:rPr>
          <w:rFonts w:ascii="宋体" w:hAnsi="宋体" w:cs="宋体"/>
          <w:kern w:val="0"/>
          <w:szCs w:val="24"/>
        </w:rPr>
        <w:instrText xml:space="preserve">LHL\\AppData\\Roaming\\Tencent\\Users\\2461006717\\QQ\\WinTemp\\RichOle\\HZ11JH]IL07%OM3_3{R$TY9.png" \* MERGEFORMATINET </w:instrText>
      </w:r>
      <w:r w:rsidRPr="00A0755D">
        <w:rPr>
          <w:rFonts w:ascii="宋体" w:hAnsi="宋体" w:cs="宋体"/>
          <w:kern w:val="0"/>
          <w:szCs w:val="24"/>
        </w:rPr>
        <w:fldChar w:fldCharType="separate"/>
      </w:r>
      <w:r w:rsidRPr="00A0755D">
        <w:rPr>
          <w:rFonts w:ascii="宋体" w:hAnsi="宋体" w:cs="宋体"/>
          <w:kern w:val="0"/>
          <w:szCs w:val="24"/>
        </w:rPr>
        <w:pict w14:anchorId="165156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8pt;height:153.6pt">
            <v:imagedata r:id="rId6" r:href="rId7"/>
          </v:shape>
        </w:pict>
      </w:r>
      <w:r w:rsidRPr="00A0755D">
        <w:rPr>
          <w:rFonts w:ascii="宋体" w:hAnsi="宋体" w:cs="宋体"/>
          <w:kern w:val="0"/>
          <w:szCs w:val="24"/>
        </w:rPr>
        <w:fldChar w:fldCharType="end"/>
      </w:r>
    </w:p>
    <w:p w14:paraId="5BF674BD" w14:textId="77777777" w:rsidR="00A0755D" w:rsidRP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  <w:r w:rsidRPr="00A0755D">
        <w:rPr>
          <w:rFonts w:ascii="宋体" w:hAnsi="宋体" w:cs="宋体" w:hint="eastAsia"/>
          <w:kern w:val="0"/>
          <w:szCs w:val="24"/>
        </w:rPr>
        <w:t>运算成功。</w:t>
      </w:r>
    </w:p>
    <w:p w14:paraId="18E95DB0" w14:textId="77777777" w:rsidR="00A0755D" w:rsidRPr="00A0755D" w:rsidRDefault="00A0755D" w:rsidP="00A0755D">
      <w:pPr>
        <w:keepNext/>
        <w:keepLines/>
        <w:widowControl/>
        <w:spacing w:before="340" w:after="330" w:line="578" w:lineRule="auto"/>
        <w:jc w:val="center"/>
        <w:outlineLvl w:val="0"/>
        <w:rPr>
          <w:rFonts w:ascii="宋体" w:hAnsi="宋体" w:cs="宋体"/>
          <w:b/>
          <w:bCs/>
          <w:kern w:val="44"/>
          <w:sz w:val="32"/>
          <w:szCs w:val="44"/>
        </w:rPr>
      </w:pPr>
      <w:r w:rsidRPr="00A0755D">
        <w:rPr>
          <w:rFonts w:ascii="宋体" w:hAnsi="宋体" w:cs="宋体" w:hint="eastAsia"/>
          <w:b/>
          <w:bCs/>
          <w:kern w:val="44"/>
          <w:sz w:val="32"/>
          <w:szCs w:val="44"/>
        </w:rPr>
        <w:t>题目</w:t>
      </w:r>
      <w:r w:rsidRPr="00A0755D">
        <w:rPr>
          <w:rFonts w:ascii="宋体" w:hAnsi="宋体" w:cs="宋体"/>
          <w:b/>
          <w:bCs/>
          <w:kern w:val="44"/>
          <w:sz w:val="32"/>
          <w:szCs w:val="44"/>
        </w:rPr>
        <w:t>20</w:t>
      </w:r>
    </w:p>
    <w:p w14:paraId="4BBBF969" w14:textId="77777777" w:rsidR="00A0755D" w:rsidRPr="00A0755D" w:rsidRDefault="00A0755D" w:rsidP="00A0755D">
      <w:pPr>
        <w:keepNext/>
        <w:keepLines/>
        <w:widowControl/>
        <w:spacing w:before="260" w:after="260" w:line="416" w:lineRule="auto"/>
        <w:jc w:val="left"/>
        <w:outlineLvl w:val="1"/>
        <w:rPr>
          <w:rFonts w:asciiTheme="majorHAnsi" w:hAnsiTheme="majorHAnsi" w:cs="宋体"/>
          <w:b/>
          <w:bCs/>
          <w:kern w:val="0"/>
          <w:sz w:val="28"/>
          <w:szCs w:val="32"/>
        </w:rPr>
      </w:pPr>
      <w:proofErr w:type="gramStart"/>
      <w:r w:rsidRPr="00A0755D">
        <w:rPr>
          <w:rFonts w:asciiTheme="majorHAnsi" w:hAnsiTheme="majorHAnsi" w:cs="宋体" w:hint="eastAsia"/>
          <w:b/>
          <w:bCs/>
          <w:kern w:val="0"/>
          <w:sz w:val="28"/>
          <w:szCs w:val="32"/>
        </w:rPr>
        <w:t>一</w:t>
      </w:r>
      <w:proofErr w:type="gramEnd"/>
      <w:r w:rsidRPr="00A0755D">
        <w:rPr>
          <w:rFonts w:asciiTheme="majorHAnsi" w:hAnsiTheme="majorHAnsi" w:cs="宋体"/>
          <w:b/>
          <w:bCs/>
          <w:kern w:val="0"/>
          <w:sz w:val="28"/>
          <w:szCs w:val="32"/>
        </w:rPr>
        <w:t>.</w:t>
      </w:r>
      <w:r w:rsidRPr="00A0755D">
        <w:rPr>
          <w:rFonts w:asciiTheme="majorHAnsi" w:hAnsiTheme="majorHAnsi" w:cs="宋体" w:hint="eastAsia"/>
          <w:b/>
          <w:bCs/>
          <w:kern w:val="0"/>
          <w:sz w:val="28"/>
          <w:szCs w:val="32"/>
        </w:rPr>
        <w:t>题目</w:t>
      </w:r>
    </w:p>
    <w:p w14:paraId="055C0E22" w14:textId="77777777" w:rsidR="00A0755D" w:rsidRP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  <w:r w:rsidRPr="00A0755D">
        <w:rPr>
          <w:rFonts w:ascii="宋体" w:hAnsi="宋体" w:cs="宋体" w:hint="eastAsia"/>
          <w:kern w:val="0"/>
          <w:szCs w:val="24"/>
        </w:rPr>
        <w:t>计算2的平方项之</w:t>
      </w:r>
      <w:proofErr w:type="gramStart"/>
      <w:r w:rsidRPr="00A0755D">
        <w:rPr>
          <w:rFonts w:ascii="宋体" w:hAnsi="宋体" w:cs="宋体" w:hint="eastAsia"/>
          <w:kern w:val="0"/>
          <w:szCs w:val="24"/>
        </w:rPr>
        <w:t>和</w:t>
      </w:r>
      <w:proofErr w:type="gramEnd"/>
      <w:r w:rsidRPr="00A0755D">
        <w:rPr>
          <w:rFonts w:ascii="宋体" w:hAnsi="宋体" w:cs="宋体" w:hint="eastAsia"/>
          <w:kern w:val="0"/>
          <w:szCs w:val="24"/>
        </w:rPr>
        <w:t>。</w:t>
      </w:r>
    </w:p>
    <w:p w14:paraId="3796F1CA" w14:textId="77777777" w:rsidR="00A0755D" w:rsidRPr="00A0755D" w:rsidRDefault="00A0755D" w:rsidP="00A0755D">
      <w:pPr>
        <w:keepNext/>
        <w:keepLines/>
        <w:widowControl/>
        <w:spacing w:before="260" w:after="260" w:line="416" w:lineRule="auto"/>
        <w:jc w:val="left"/>
        <w:outlineLvl w:val="1"/>
        <w:rPr>
          <w:rFonts w:asciiTheme="majorHAnsi" w:hAnsiTheme="majorHAnsi" w:cs="宋体"/>
          <w:b/>
          <w:bCs/>
          <w:kern w:val="0"/>
          <w:sz w:val="28"/>
          <w:szCs w:val="32"/>
        </w:rPr>
      </w:pPr>
      <w:r w:rsidRPr="00A0755D">
        <w:rPr>
          <w:rFonts w:asciiTheme="majorHAnsi" w:hAnsiTheme="majorHAnsi" w:cs="宋体" w:hint="eastAsia"/>
          <w:b/>
          <w:bCs/>
          <w:kern w:val="0"/>
          <w:sz w:val="28"/>
          <w:szCs w:val="32"/>
        </w:rPr>
        <w:t>二</w:t>
      </w:r>
      <w:r w:rsidRPr="00A0755D">
        <w:rPr>
          <w:rFonts w:asciiTheme="majorHAnsi" w:hAnsiTheme="majorHAnsi" w:cs="宋体"/>
          <w:b/>
          <w:bCs/>
          <w:kern w:val="0"/>
          <w:sz w:val="28"/>
          <w:szCs w:val="32"/>
        </w:rPr>
        <w:t>.</w:t>
      </w:r>
      <w:r w:rsidRPr="00A0755D">
        <w:rPr>
          <w:rFonts w:asciiTheme="majorHAnsi" w:hAnsiTheme="majorHAnsi" w:cs="宋体" w:hint="eastAsia"/>
          <w:b/>
          <w:bCs/>
          <w:kern w:val="0"/>
          <w:sz w:val="28"/>
          <w:szCs w:val="32"/>
        </w:rPr>
        <w:t>问题分析</w:t>
      </w:r>
    </w:p>
    <w:p w14:paraId="34C69824" w14:textId="77777777" w:rsidR="00A0755D" w:rsidRP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  <w:r w:rsidRPr="00A0755D">
        <w:rPr>
          <w:rFonts w:ascii="宋体" w:hAnsi="宋体" w:cs="宋体" w:hint="eastAsia"/>
          <w:kern w:val="0"/>
          <w:szCs w:val="24"/>
        </w:rPr>
        <w:t>需要2累乘，也可以递归调用自身相加，这里选择循环</w:t>
      </w:r>
      <w:proofErr w:type="gramStart"/>
      <w:r w:rsidRPr="00A0755D">
        <w:rPr>
          <w:rFonts w:ascii="宋体" w:hAnsi="宋体" w:cs="宋体" w:hint="eastAsia"/>
          <w:kern w:val="0"/>
          <w:szCs w:val="24"/>
        </w:rPr>
        <w:t>累乘得到</w:t>
      </w:r>
      <w:proofErr w:type="gramEnd"/>
      <w:r w:rsidRPr="00A0755D">
        <w:rPr>
          <w:rFonts w:ascii="宋体" w:hAnsi="宋体" w:cs="宋体" w:hint="eastAsia"/>
          <w:kern w:val="0"/>
          <w:szCs w:val="24"/>
        </w:rPr>
        <w:t>结果。</w:t>
      </w:r>
    </w:p>
    <w:p w14:paraId="41C77B0A" w14:textId="77777777" w:rsidR="00A0755D" w:rsidRPr="00A0755D" w:rsidRDefault="00A0755D" w:rsidP="00A0755D">
      <w:pPr>
        <w:keepNext/>
        <w:keepLines/>
        <w:widowControl/>
        <w:spacing w:before="260" w:after="260" w:line="416" w:lineRule="auto"/>
        <w:jc w:val="left"/>
        <w:outlineLvl w:val="1"/>
        <w:rPr>
          <w:rFonts w:asciiTheme="majorHAnsi" w:hAnsiTheme="majorHAnsi" w:cs="宋体"/>
          <w:b/>
          <w:bCs/>
          <w:kern w:val="0"/>
          <w:sz w:val="28"/>
          <w:szCs w:val="32"/>
        </w:rPr>
      </w:pPr>
      <w:r w:rsidRPr="00A0755D">
        <w:rPr>
          <w:rFonts w:asciiTheme="majorHAnsi" w:hAnsiTheme="majorHAnsi" w:cs="宋体" w:hint="eastAsia"/>
          <w:b/>
          <w:bCs/>
          <w:kern w:val="0"/>
          <w:sz w:val="28"/>
          <w:szCs w:val="32"/>
        </w:rPr>
        <w:t>三</w:t>
      </w:r>
      <w:r w:rsidRPr="00A0755D">
        <w:rPr>
          <w:rFonts w:asciiTheme="majorHAnsi" w:hAnsiTheme="majorHAnsi" w:cs="宋体"/>
          <w:b/>
          <w:bCs/>
          <w:kern w:val="0"/>
          <w:sz w:val="28"/>
          <w:szCs w:val="32"/>
        </w:rPr>
        <w:t>.</w:t>
      </w:r>
      <w:r w:rsidRPr="00A0755D">
        <w:rPr>
          <w:rFonts w:asciiTheme="majorHAnsi" w:hAnsiTheme="majorHAnsi" w:cs="宋体" w:hint="eastAsia"/>
          <w:b/>
          <w:bCs/>
          <w:kern w:val="0"/>
          <w:sz w:val="28"/>
          <w:szCs w:val="32"/>
        </w:rPr>
        <w:t>代码</w:t>
      </w:r>
    </w:p>
    <w:p w14:paraId="2BB6AE7D" w14:textId="03B9050C" w:rsid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6C034704" w14:textId="54C8645B" w:rsid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26BED34C" w14:textId="01BCD518" w:rsid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44479BF6" w14:textId="0A370696" w:rsid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7C046747" w14:textId="4FFB173D" w:rsid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6EB75028" w14:textId="098AF5F0" w:rsid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33099EC7" w14:textId="131D00AD" w:rsid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5AAFB228" w14:textId="2152830C" w:rsid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757A2704" w14:textId="6A37C57A" w:rsid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789FD16D" w14:textId="26324952" w:rsid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7233990A" w14:textId="4083150F" w:rsid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7FCBC72C" w14:textId="47A4E44F" w:rsid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1BD79852" w14:textId="38FB51AA" w:rsid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1C78B25D" w14:textId="5D5F57D3" w:rsid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2DB922C7" w14:textId="32780010" w:rsid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40A74280" w14:textId="6BAEF66C" w:rsid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323089D7" w14:textId="0B24D9A5" w:rsid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2CF20587" w14:textId="5BCAD519" w:rsid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0F5DFDBF" w14:textId="23DC3DD0" w:rsid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533C1B98" w14:textId="77777777" w:rsidR="00A0755D" w:rsidRPr="00A0755D" w:rsidRDefault="00A0755D" w:rsidP="00A0755D">
      <w:pPr>
        <w:widowControl/>
        <w:jc w:val="left"/>
        <w:rPr>
          <w:rFonts w:ascii="宋体" w:hAnsi="宋体" w:cs="宋体" w:hint="eastAsia"/>
          <w:kern w:val="0"/>
          <w:szCs w:val="24"/>
        </w:rPr>
      </w:pPr>
    </w:p>
    <w:p w14:paraId="1A50C46F" w14:textId="77777777" w:rsidR="00A0755D" w:rsidRPr="00A0755D" w:rsidRDefault="00A0755D" w:rsidP="00A0755D">
      <w:pPr>
        <w:keepNext/>
        <w:keepLines/>
        <w:widowControl/>
        <w:spacing w:before="260" w:after="260" w:line="416" w:lineRule="auto"/>
        <w:jc w:val="left"/>
        <w:outlineLvl w:val="1"/>
        <w:rPr>
          <w:rFonts w:asciiTheme="majorHAnsi" w:hAnsiTheme="majorHAnsi" w:cs="宋体"/>
          <w:b/>
          <w:bCs/>
          <w:kern w:val="0"/>
          <w:sz w:val="28"/>
          <w:szCs w:val="32"/>
        </w:rPr>
      </w:pPr>
      <w:r w:rsidRPr="00A0755D">
        <w:rPr>
          <w:rFonts w:asciiTheme="majorHAnsi" w:hAnsiTheme="majorHAnsi" w:cs="宋体" w:hint="eastAsia"/>
          <w:b/>
          <w:bCs/>
          <w:kern w:val="0"/>
          <w:sz w:val="28"/>
          <w:szCs w:val="32"/>
        </w:rPr>
        <w:t>四</w:t>
      </w:r>
      <w:r w:rsidRPr="00A0755D">
        <w:rPr>
          <w:rFonts w:asciiTheme="majorHAnsi" w:hAnsiTheme="majorHAnsi" w:cs="宋体"/>
          <w:b/>
          <w:bCs/>
          <w:kern w:val="0"/>
          <w:sz w:val="28"/>
          <w:szCs w:val="32"/>
        </w:rPr>
        <w:t>.</w:t>
      </w:r>
      <w:r w:rsidRPr="00A0755D">
        <w:rPr>
          <w:rFonts w:asciiTheme="majorHAnsi" w:hAnsiTheme="majorHAnsi" w:cs="宋体" w:hint="eastAsia"/>
          <w:b/>
          <w:bCs/>
          <w:kern w:val="0"/>
          <w:sz w:val="28"/>
          <w:szCs w:val="32"/>
        </w:rPr>
        <w:t>过程记录</w:t>
      </w:r>
    </w:p>
    <w:p w14:paraId="278C93B1" w14:textId="77777777" w:rsidR="00A0755D" w:rsidRP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  <w:r w:rsidRPr="00A0755D">
        <w:rPr>
          <w:rFonts w:ascii="宋体" w:hAnsi="宋体" w:cs="宋体" w:hint="eastAsia"/>
          <w:kern w:val="0"/>
          <w:szCs w:val="24"/>
        </w:rPr>
        <w:t>使用temp进行数值的累乘，最后再加到sum中进行统合。</w:t>
      </w:r>
    </w:p>
    <w:p w14:paraId="570ABE13" w14:textId="77777777" w:rsidR="00A0755D" w:rsidRPr="00A0755D" w:rsidRDefault="00A0755D" w:rsidP="00A0755D">
      <w:pPr>
        <w:keepNext/>
        <w:keepLines/>
        <w:widowControl/>
        <w:spacing w:before="260" w:after="260" w:line="416" w:lineRule="auto"/>
        <w:jc w:val="left"/>
        <w:outlineLvl w:val="1"/>
        <w:rPr>
          <w:rFonts w:asciiTheme="majorHAnsi" w:hAnsiTheme="majorHAnsi" w:cs="宋体"/>
          <w:b/>
          <w:bCs/>
          <w:kern w:val="0"/>
          <w:sz w:val="28"/>
          <w:szCs w:val="32"/>
        </w:rPr>
      </w:pPr>
      <w:r w:rsidRPr="00A0755D">
        <w:rPr>
          <w:rFonts w:asciiTheme="majorHAnsi" w:hAnsiTheme="majorHAnsi" w:cs="宋体" w:hint="eastAsia"/>
          <w:b/>
          <w:bCs/>
          <w:kern w:val="0"/>
          <w:sz w:val="28"/>
          <w:szCs w:val="32"/>
        </w:rPr>
        <w:t>五</w:t>
      </w:r>
      <w:r w:rsidRPr="00A0755D">
        <w:rPr>
          <w:rFonts w:asciiTheme="majorHAnsi" w:hAnsiTheme="majorHAnsi" w:cs="宋体"/>
          <w:b/>
          <w:bCs/>
          <w:kern w:val="0"/>
          <w:sz w:val="28"/>
          <w:szCs w:val="32"/>
        </w:rPr>
        <w:t>.</w:t>
      </w:r>
      <w:r w:rsidRPr="00A0755D">
        <w:rPr>
          <w:rFonts w:asciiTheme="majorHAnsi" w:hAnsiTheme="majorHAnsi" w:cs="宋体" w:hint="eastAsia"/>
          <w:b/>
          <w:bCs/>
          <w:kern w:val="0"/>
          <w:sz w:val="28"/>
          <w:szCs w:val="32"/>
        </w:rPr>
        <w:t>运行结果以及分析</w:t>
      </w:r>
    </w:p>
    <w:p w14:paraId="522AB166" w14:textId="77777777" w:rsidR="00A0755D" w:rsidRP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  <w:r w:rsidRPr="00A0755D">
        <w:rPr>
          <w:rFonts w:ascii="宋体" w:hAnsi="宋体" w:cs="宋体"/>
          <w:kern w:val="0"/>
          <w:szCs w:val="24"/>
        </w:rPr>
        <w:fldChar w:fldCharType="begin"/>
      </w:r>
      <w:r w:rsidRPr="00A0755D">
        <w:rPr>
          <w:rFonts w:ascii="宋体" w:hAnsi="宋体" w:cs="宋体"/>
          <w:kern w:val="0"/>
          <w:szCs w:val="24"/>
        </w:rPr>
        <w:instrText xml:space="preserve"> INCLUDEPICTURE "C:\\Users\\</w:instrText>
      </w:r>
      <w:r w:rsidRPr="00A0755D">
        <w:rPr>
          <w:rFonts w:ascii="宋体" w:hAnsi="宋体" w:cs="宋体" w:hint="eastAsia"/>
          <w:kern w:val="0"/>
          <w:szCs w:val="24"/>
        </w:rPr>
        <w:instrText>祈</w:instrText>
      </w:r>
      <w:r w:rsidRPr="00A0755D">
        <w:rPr>
          <w:rFonts w:ascii="宋体" w:hAnsi="宋体" w:cs="宋体"/>
          <w:kern w:val="0"/>
          <w:szCs w:val="24"/>
        </w:rPr>
        <w:instrText xml:space="preserve">LHL\\AppData\\Roaming\\Tencent\\Users\\2461006717\\QQ\\WinTemp\\RichOle\\L~PP`)QTJL0}}9`D2X[~YAH.png" \* MERGEFORMATINET </w:instrText>
      </w:r>
      <w:r w:rsidRPr="00A0755D">
        <w:rPr>
          <w:rFonts w:ascii="宋体" w:hAnsi="宋体" w:cs="宋体"/>
          <w:kern w:val="0"/>
          <w:szCs w:val="24"/>
        </w:rPr>
        <w:fldChar w:fldCharType="separate"/>
      </w:r>
      <w:r w:rsidRPr="00A0755D">
        <w:rPr>
          <w:rFonts w:ascii="宋体" w:hAnsi="宋体" w:cs="宋体"/>
          <w:kern w:val="0"/>
          <w:szCs w:val="24"/>
        </w:rPr>
        <w:pict w14:anchorId="496B139D">
          <v:shape id="_x0000_i1026" type="#_x0000_t75" style="width:388.8pt;height:110.4pt">
            <v:imagedata r:id="rId8" r:href="rId9"/>
          </v:shape>
        </w:pict>
      </w:r>
      <w:r w:rsidRPr="00A0755D">
        <w:rPr>
          <w:rFonts w:ascii="宋体" w:hAnsi="宋体" w:cs="宋体"/>
          <w:kern w:val="0"/>
          <w:szCs w:val="24"/>
        </w:rPr>
        <w:fldChar w:fldCharType="end"/>
      </w:r>
    </w:p>
    <w:p w14:paraId="4AE46F5E" w14:textId="77777777" w:rsidR="00A0755D" w:rsidRP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  <w:r w:rsidRPr="00A0755D">
        <w:rPr>
          <w:rFonts w:ascii="宋体" w:hAnsi="宋体" w:cs="宋体" w:hint="eastAsia"/>
          <w:kern w:val="0"/>
          <w:szCs w:val="24"/>
        </w:rPr>
        <w:t>计算结果正确，循环计算无误。</w:t>
      </w:r>
    </w:p>
    <w:p w14:paraId="389156C5" w14:textId="77777777" w:rsidR="00A0755D" w:rsidRPr="00A0755D" w:rsidRDefault="00A0755D" w:rsidP="00A0755D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545E1108" w14:textId="77777777" w:rsidR="00E74D22" w:rsidRPr="00A0755D" w:rsidRDefault="00E74D22"/>
    <w:sectPr w:rsidR="00E74D22" w:rsidRPr="00A0755D" w:rsidSect="000F32E1">
      <w:headerReference w:type="default" r:id="rId10"/>
      <w:pgSz w:w="11906" w:h="16838"/>
      <w:pgMar w:top="1440" w:right="1800" w:bottom="1440" w:left="1800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85D8E" w14:textId="77777777" w:rsidR="004F6EED" w:rsidRDefault="004F6EED" w:rsidP="00A0755D">
      <w:r>
        <w:separator/>
      </w:r>
    </w:p>
  </w:endnote>
  <w:endnote w:type="continuationSeparator" w:id="0">
    <w:p w14:paraId="7ABEBDA1" w14:textId="77777777" w:rsidR="004F6EED" w:rsidRDefault="004F6EED" w:rsidP="00A07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CEB6E" w14:textId="77777777" w:rsidR="004F6EED" w:rsidRDefault="004F6EED" w:rsidP="00A0755D">
      <w:r>
        <w:separator/>
      </w:r>
    </w:p>
  </w:footnote>
  <w:footnote w:type="continuationSeparator" w:id="0">
    <w:p w14:paraId="0A9176F1" w14:textId="77777777" w:rsidR="004F6EED" w:rsidRDefault="004F6EED" w:rsidP="00A075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28E15" w14:textId="77777777" w:rsidR="000F32E1" w:rsidRDefault="000F32E1" w:rsidP="000F32E1">
    <w:pPr>
      <w:pStyle w:val="a3"/>
      <w:pBdr>
        <w:bottom w:val="double" w:sz="4" w:space="1" w:color="auto"/>
      </w:pBdr>
      <w:spacing w:line="320" w:lineRule="exact"/>
      <w:rPr>
        <w:rFonts w:hint="eastAsia"/>
      </w:rPr>
    </w:pPr>
  </w:p>
  <w:p w14:paraId="504180F0" w14:textId="77777777" w:rsidR="000F32E1" w:rsidRDefault="000F32E1" w:rsidP="000F32E1">
    <w:pPr>
      <w:pStyle w:val="a3"/>
      <w:pBdr>
        <w:bottom w:val="double" w:sz="4" w:space="1" w:color="auto"/>
      </w:pBdr>
      <w:spacing w:line="320" w:lineRule="exact"/>
    </w:pPr>
    <w:r>
      <w:rPr>
        <w:rFonts w:hint="eastAsia"/>
      </w:rPr>
      <w:t>燕</w:t>
    </w:r>
    <w:r>
      <w:t xml:space="preserve"> </w:t>
    </w:r>
    <w:r>
      <w:rPr>
        <w:rFonts w:hint="eastAsia"/>
      </w:rPr>
      <w:t>山</w:t>
    </w:r>
    <w:r>
      <w:t xml:space="preserve"> </w:t>
    </w:r>
    <w:r>
      <w:rPr>
        <w:rFonts w:hint="eastAsia"/>
      </w:rPr>
      <w:t>大</w:t>
    </w:r>
    <w:r>
      <w:t xml:space="preserve"> </w:t>
    </w:r>
    <w:r>
      <w:rPr>
        <w:rFonts w:hint="eastAsia"/>
      </w:rPr>
      <w:t>学</w:t>
    </w:r>
    <w:r>
      <w:t xml:space="preserve"> </w:t>
    </w:r>
    <w:r>
      <w:rPr>
        <w:rFonts w:hint="eastAsia"/>
      </w:rPr>
      <w:t>课</w:t>
    </w:r>
    <w:r>
      <w:t xml:space="preserve"> </w:t>
    </w:r>
    <w:r>
      <w:rPr>
        <w:rFonts w:hint="eastAsia"/>
      </w:rPr>
      <w:t>程</w:t>
    </w:r>
    <w:r>
      <w:t xml:space="preserve"> </w:t>
    </w:r>
    <w:r>
      <w:rPr>
        <w:rFonts w:hint="eastAsia"/>
      </w:rPr>
      <w:t>设</w:t>
    </w:r>
    <w:r>
      <w:t xml:space="preserve"> </w:t>
    </w:r>
    <w:r>
      <w:rPr>
        <w:rFonts w:hint="eastAsia"/>
      </w:rPr>
      <w:t>计</w:t>
    </w:r>
  </w:p>
  <w:p w14:paraId="274A14D5" w14:textId="77777777" w:rsidR="000F32E1" w:rsidRDefault="000F32E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53"/>
    <w:rsid w:val="000F32E1"/>
    <w:rsid w:val="00184160"/>
    <w:rsid w:val="002778A6"/>
    <w:rsid w:val="004F6EED"/>
    <w:rsid w:val="00A0755D"/>
    <w:rsid w:val="00A75302"/>
    <w:rsid w:val="00BF6853"/>
    <w:rsid w:val="00E74D22"/>
    <w:rsid w:val="00F2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2E812"/>
  <w15:chartTrackingRefBased/>
  <w15:docId w15:val="{DEEC7271-6F01-40A9-95A8-7DC109F3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FDD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21F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1FDD"/>
    <w:rPr>
      <w:rFonts w:eastAsia="宋体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07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55D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55D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file:///C:\Users\&#31048;LHL\AppData\Roaming\Tencent\Users\2461006717\QQ\WinTemp\RichOle\HZ11JH%5dIL07%25OM3_3%7bR$TY9.p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file:///C:\Users\&#31048;LHL\AppData\Roaming\Tencent\Users\2461006717\QQ\WinTemp\RichOle\L~PP%60)QTJL0%7d%7d9%60D2X%5b~YAH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华龙</dc:creator>
  <cp:keywords/>
  <dc:description/>
  <cp:lastModifiedBy>李 华龙</cp:lastModifiedBy>
  <cp:revision>3</cp:revision>
  <dcterms:created xsi:type="dcterms:W3CDTF">2021-06-09T11:43:00Z</dcterms:created>
  <dcterms:modified xsi:type="dcterms:W3CDTF">2021-06-09T11:45:00Z</dcterms:modified>
</cp:coreProperties>
</file>