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7294E" w14:textId="14CD92A8" w:rsidR="00EC0C5D" w:rsidRDefault="00EC0C5D" w:rsidP="0095159E">
      <w:pPr>
        <w:pStyle w:val="a3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算法描述</w:t>
      </w:r>
    </w:p>
    <w:p w14:paraId="54ED061E" w14:textId="77777777" w:rsidR="00BE49E3" w:rsidRDefault="009B71D1" w:rsidP="0095159E">
      <w:pPr>
        <w:spacing w:line="400" w:lineRule="exact"/>
      </w:pPr>
      <w:proofErr w:type="spellStart"/>
      <w:r>
        <w:t>Krylov</w:t>
      </w:r>
      <w:proofErr w:type="spellEnd"/>
      <w:r>
        <w:rPr>
          <w:rFonts w:hint="eastAsia"/>
        </w:rPr>
        <w:t>子空间法解决具有如下</w:t>
      </w:r>
      <w:proofErr w:type="gramStart"/>
      <w:r>
        <w:rPr>
          <w:rFonts w:hint="eastAsia"/>
        </w:rPr>
        <w:t>何</w:t>
      </w:r>
      <w:r w:rsidR="00BE49E3">
        <w:rPr>
          <w:rFonts w:hint="eastAsia"/>
        </w:rPr>
        <w:t>下</w:t>
      </w:r>
      <w:r>
        <w:rPr>
          <w:rFonts w:hint="eastAsia"/>
        </w:rPr>
        <w:t>形式</w:t>
      </w:r>
      <w:proofErr w:type="gramEnd"/>
      <w:r>
        <w:rPr>
          <w:rFonts w:hint="eastAsia"/>
        </w:rPr>
        <w:t>的大规模线性规划问题</w:t>
      </w:r>
      <w:r w:rsidR="00BE49E3">
        <w:rPr>
          <w:rFonts w:hint="eastAsia"/>
        </w:rPr>
        <w:t>：</w:t>
      </w:r>
    </w:p>
    <w:p w14:paraId="287B38EE" w14:textId="61C32B97" w:rsidR="00BE49E3" w:rsidRDefault="00BE49E3" w:rsidP="0095159E">
      <w:pPr>
        <w:spacing w:line="400" w:lineRule="exact"/>
        <w:ind w:firstLineChars="1400" w:firstLine="3360"/>
      </w:pPr>
      <w:r w:rsidRPr="00BE49E3">
        <w:rPr>
          <w:position w:val="-4"/>
        </w:rPr>
        <w:object w:dxaOrig="460" w:dyaOrig="260" w14:anchorId="234D3A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2.8pt;height:13.2pt" o:ole="">
            <v:imagedata r:id="rId5" o:title=""/>
          </v:shape>
          <o:OLEObject Type="Embed" ProgID="Equation.DSMT4" ShapeID="_x0000_i1035" DrawAspect="Content" ObjectID="_1701809080" r:id="rId6"/>
        </w:object>
      </w:r>
      <w:r>
        <w:t xml:space="preserve"> </w:t>
      </w:r>
      <w:r w:rsidRPr="00BE49E3">
        <w:rPr>
          <w:position w:val="-10"/>
        </w:rPr>
        <w:object w:dxaOrig="660" w:dyaOrig="360" w14:anchorId="0A82F731">
          <v:shape id="_x0000_i1038" type="#_x0000_t75" style="width:33pt;height:18pt" o:ole="">
            <v:imagedata r:id="rId7" o:title=""/>
          </v:shape>
          <o:OLEObject Type="Embed" ProgID="Equation.DSMT4" ShapeID="_x0000_i1038" DrawAspect="Content" ObjectID="_1701809081" r:id="rId8"/>
        </w:object>
      </w:r>
    </w:p>
    <w:p w14:paraId="176C2563" w14:textId="28342A04" w:rsidR="00BE49E3" w:rsidRDefault="00BE49E3" w:rsidP="0095159E">
      <w:pPr>
        <w:spacing w:line="400" w:lineRule="exact"/>
        <w:ind w:firstLineChars="1400" w:firstLine="3360"/>
      </w:pPr>
      <w:r w:rsidRPr="00BE49E3">
        <w:rPr>
          <w:position w:val="-6"/>
        </w:rPr>
        <w:object w:dxaOrig="300" w:dyaOrig="240" w14:anchorId="293F2AC1">
          <v:shape id="_x0000_i1045" type="#_x0000_t75" style="width:15pt;height:12pt" o:ole="">
            <v:imagedata r:id="rId9" o:title=""/>
          </v:shape>
          <o:OLEObject Type="Embed" ProgID="Equation.DSMT4" ShapeID="_x0000_i1045" DrawAspect="Content" ObjectID="_1701809082" r:id="rId10"/>
        </w:object>
      </w:r>
      <w:r>
        <w:t xml:space="preserve">   </w:t>
      </w:r>
      <w:r w:rsidRPr="00BE49E3">
        <w:rPr>
          <w:position w:val="-6"/>
        </w:rPr>
        <w:object w:dxaOrig="800" w:dyaOrig="279" w14:anchorId="7665D229">
          <v:shape id="_x0000_i1048" type="#_x0000_t75" style="width:40.2pt;height:13.8pt" o:ole="">
            <v:imagedata r:id="rId11" o:title=""/>
          </v:shape>
          <o:OLEObject Type="Embed" ProgID="Equation.DSMT4" ShapeID="_x0000_i1048" DrawAspect="Content" ObjectID="_1701809083" r:id="rId12"/>
        </w:object>
      </w:r>
    </w:p>
    <w:p w14:paraId="2D7FED6E" w14:textId="2D15C6B3" w:rsidR="00EC0C5D" w:rsidRDefault="00BE49E3" w:rsidP="0095159E">
      <w:pPr>
        <w:spacing w:line="400" w:lineRule="exact"/>
      </w:pPr>
      <w:r>
        <w:rPr>
          <w:rFonts w:hint="eastAsia"/>
        </w:rPr>
        <w:t>其中，</w:t>
      </w:r>
      <w:r w:rsidRPr="00BE49E3">
        <w:rPr>
          <w:position w:val="-4"/>
        </w:rPr>
        <w:object w:dxaOrig="180" w:dyaOrig="260" w14:anchorId="44219CC1">
          <v:shape id="_x0000_i1032" type="#_x0000_t75" style="width:9pt;height:13.2pt" o:ole="">
            <v:imagedata r:id="rId13" o:title=""/>
          </v:shape>
          <o:OLEObject Type="Embed" ProgID="Equation.DSMT4" ShapeID="_x0000_i1032" DrawAspect="Content" ObjectID="_1701809084" r:id="rId14"/>
        </w:object>
      </w:r>
      <w:r>
        <w:rPr>
          <w:rFonts w:hint="eastAsia"/>
        </w:rPr>
        <w:t>为目标函数系数，</w:t>
      </w:r>
      <w:r w:rsidRPr="00BE49E3">
        <w:rPr>
          <w:position w:val="-4"/>
        </w:rPr>
        <w:object w:dxaOrig="260" w:dyaOrig="260" w14:anchorId="7E1D453B">
          <v:shape id="_x0000_i1030" type="#_x0000_t75" style="width:13.2pt;height:13.2pt" o:ole="">
            <v:imagedata r:id="rId15" o:title=""/>
          </v:shape>
          <o:OLEObject Type="Embed" ProgID="Equation.DSMT4" ShapeID="_x0000_i1030" DrawAspect="Content" ObjectID="_1701809085" r:id="rId16"/>
        </w:object>
      </w:r>
      <w:r>
        <w:rPr>
          <w:rFonts w:hint="eastAsia"/>
        </w:rPr>
        <w:t>为非奇异约束矩阵，</w:t>
      </w:r>
      <w:r>
        <w:rPr>
          <w:rFonts w:hint="eastAsia"/>
        </w:rPr>
        <w:t>x</w:t>
      </w:r>
      <w:r>
        <w:rPr>
          <w:rFonts w:hint="eastAsia"/>
        </w:rPr>
        <w:t>为</w:t>
      </w:r>
      <w:r>
        <w:rPr>
          <w:rFonts w:hint="eastAsia"/>
        </w:rPr>
        <w:t>n</w:t>
      </w:r>
      <w:proofErr w:type="gramStart"/>
      <w:r>
        <w:rPr>
          <w:rFonts w:hint="eastAsia"/>
        </w:rPr>
        <w:t>维解相量</w:t>
      </w:r>
      <w:proofErr w:type="gramEnd"/>
      <w:r>
        <w:rPr>
          <w:rFonts w:hint="eastAsia"/>
        </w:rPr>
        <w:t>。既然是基于投影的迭代方法，必须先构造投影用的</w:t>
      </w:r>
      <w:r w:rsidR="00AF0147" w:rsidRPr="00BE49E3">
        <w:rPr>
          <w:position w:val="-10"/>
        </w:rPr>
        <w:object w:dxaOrig="740" w:dyaOrig="320" w14:anchorId="4F324E98">
          <v:shape id="_x0000_i1053" type="#_x0000_t75" style="width:37.2pt;height:16.2pt" o:ole="">
            <v:imagedata r:id="rId17" o:title=""/>
          </v:shape>
          <o:OLEObject Type="Embed" ProgID="Equation.DSMT4" ShapeID="_x0000_i1053" DrawAspect="Content" ObjectID="_1701809086" r:id="rId18"/>
        </w:object>
      </w:r>
      <w:r w:rsidR="00AF0147">
        <w:rPr>
          <w:rFonts w:hint="eastAsia"/>
        </w:rPr>
        <w:t>子空间</w:t>
      </w:r>
      <w:r w:rsidR="00AF0147" w:rsidRPr="00AF0147">
        <w:rPr>
          <w:position w:val="-4"/>
        </w:rPr>
        <w:object w:dxaOrig="260" w:dyaOrig="260" w14:anchorId="43F2818E">
          <v:shape id="_x0000_i1056" type="#_x0000_t75" style="width:13.2pt;height:13.2pt" o:ole="">
            <v:imagedata r:id="rId19" o:title=""/>
          </v:shape>
          <o:OLEObject Type="Embed" ProgID="Equation.DSMT4" ShapeID="_x0000_i1056" DrawAspect="Content" ObjectID="_1701809087" r:id="rId20"/>
        </w:object>
      </w:r>
      <w:r>
        <w:rPr>
          <w:rFonts w:hint="eastAsia"/>
        </w:rPr>
        <w:t>和</w:t>
      </w:r>
      <w:r w:rsidR="00AF0147" w:rsidRPr="00AF0147">
        <w:rPr>
          <w:position w:val="-4"/>
        </w:rPr>
        <w:object w:dxaOrig="220" w:dyaOrig="260" w14:anchorId="57137A31">
          <v:shape id="_x0000_i1059" type="#_x0000_t75" style="width:10.8pt;height:13.2pt" o:ole="">
            <v:imagedata r:id="rId21" o:title=""/>
          </v:shape>
          <o:OLEObject Type="Embed" ProgID="Equation.DSMT4" ShapeID="_x0000_i1059" DrawAspect="Content" ObjectID="_1701809088" r:id="rId22"/>
        </w:object>
      </w:r>
      <w:r>
        <w:rPr>
          <w:rFonts w:hint="eastAsia"/>
        </w:rPr>
        <w:t>并根据</w:t>
      </w:r>
      <w:r>
        <w:rPr>
          <w:rFonts w:hint="eastAsia"/>
        </w:rPr>
        <w:t>k</w:t>
      </w:r>
      <w:r w:rsidR="00AF0147">
        <w:rPr>
          <w:rFonts w:hint="eastAsia"/>
        </w:rPr>
        <w:t>的关</w:t>
      </w:r>
      <w:r>
        <w:rPr>
          <w:rFonts w:hint="eastAsia"/>
        </w:rPr>
        <w:t>系分别为</w:t>
      </w:r>
      <w:r w:rsidR="00AF0147">
        <w:rPr>
          <w:rFonts w:hint="eastAsia"/>
        </w:rPr>
        <w:t>正</w:t>
      </w:r>
      <w:r>
        <w:rPr>
          <w:rFonts w:hint="eastAsia"/>
        </w:rPr>
        <w:t>投影和</w:t>
      </w:r>
      <w:r w:rsidR="00AF0147">
        <w:rPr>
          <w:rFonts w:hint="eastAsia"/>
        </w:rPr>
        <w:t>斜</w:t>
      </w:r>
      <w:r>
        <w:rPr>
          <w:rFonts w:hint="eastAsia"/>
        </w:rPr>
        <w:t>投影，在子空间</w:t>
      </w:r>
      <w:r w:rsidR="00EA5B2A">
        <w:rPr>
          <w:rFonts w:hint="eastAsia"/>
        </w:rPr>
        <w:t>K</w:t>
      </w:r>
      <w:r>
        <w:rPr>
          <w:rFonts w:hint="eastAsia"/>
        </w:rPr>
        <w:t>上</w:t>
      </w:r>
      <w:r w:rsidR="00EA5B2A">
        <w:rPr>
          <w:rFonts w:hint="eastAsia"/>
        </w:rPr>
        <w:t>找</w:t>
      </w:r>
      <w:r>
        <w:rPr>
          <w:rFonts w:hint="eastAsia"/>
        </w:rPr>
        <w:t>到</w:t>
      </w:r>
      <w:r w:rsidR="00EA5B2A">
        <w:rPr>
          <w:rFonts w:hint="eastAsia"/>
        </w:rPr>
        <w:t>近似解</w:t>
      </w:r>
      <w:r w:rsidR="00EA5B2A" w:rsidRPr="00EA5B2A">
        <w:rPr>
          <w:position w:val="-6"/>
        </w:rPr>
        <w:object w:dxaOrig="200" w:dyaOrig="340" w14:anchorId="150381DA">
          <v:shape id="_x0000_i1066" type="#_x0000_t75" style="width:10.2pt;height:16.8pt" o:ole="">
            <v:imagedata r:id="rId23" o:title=""/>
          </v:shape>
          <o:OLEObject Type="Embed" ProgID="Equation.DSMT4" ShapeID="_x0000_i1066" DrawAspect="Content" ObjectID="_1701809089" r:id="rId24"/>
        </w:object>
      </w:r>
      <w:r w:rsidR="00EA5B2A">
        <w:rPr>
          <w:rFonts w:hint="eastAsia"/>
        </w:rPr>
        <w:t>，</w:t>
      </w:r>
      <w:r>
        <w:rPr>
          <w:rFonts w:hint="eastAsia"/>
        </w:rPr>
        <w:t>使得残余</w:t>
      </w:r>
      <w:r w:rsidR="00EA5B2A">
        <w:rPr>
          <w:rFonts w:hint="eastAsia"/>
        </w:rPr>
        <w:t>向量</w:t>
      </w:r>
      <w:r w:rsidR="00435599" w:rsidRPr="00435599">
        <w:rPr>
          <w:position w:val="-6"/>
        </w:rPr>
        <w:object w:dxaOrig="720" w:dyaOrig="340" w14:anchorId="1F65BA4F">
          <v:shape id="_x0000_i1069" type="#_x0000_t75" style="width:36pt;height:16.8pt" o:ole="">
            <v:imagedata r:id="rId25" o:title=""/>
          </v:shape>
          <o:OLEObject Type="Embed" ProgID="Equation.DSMT4" ShapeID="_x0000_i1069" DrawAspect="Content" ObjectID="_1701809090" r:id="rId26"/>
        </w:object>
      </w:r>
      <w:r>
        <w:rPr>
          <w:rFonts w:hint="eastAsia"/>
        </w:rPr>
        <w:t>垂直于子空间</w:t>
      </w:r>
      <w:r w:rsidR="00435599" w:rsidRPr="00435599">
        <w:rPr>
          <w:position w:val="-4"/>
        </w:rPr>
        <w:object w:dxaOrig="220" w:dyaOrig="260" w14:anchorId="39A58E50">
          <v:shape id="_x0000_i1072" type="#_x0000_t75" style="width:10.8pt;height:13.2pt" o:ole="">
            <v:imagedata r:id="rId27" o:title=""/>
          </v:shape>
          <o:OLEObject Type="Embed" ProgID="Equation.DSMT4" ShapeID="_x0000_i1072" DrawAspect="Content" ObjectID="_1701809091" r:id="rId28"/>
        </w:object>
      </w:r>
      <w:r w:rsidR="00435599">
        <w:rPr>
          <w:rFonts w:hint="eastAsia"/>
        </w:rPr>
        <w:t>。</w:t>
      </w:r>
      <w:r>
        <w:rPr>
          <w:rFonts w:hint="eastAsia"/>
        </w:rPr>
        <w:t>给定</w:t>
      </w:r>
      <w:r w:rsidR="00435599">
        <w:rPr>
          <w:rFonts w:hint="eastAsia"/>
        </w:rPr>
        <w:t>初始点</w:t>
      </w:r>
      <w:r w:rsidR="00435599" w:rsidRPr="00435599">
        <w:rPr>
          <w:position w:val="-12"/>
        </w:rPr>
        <w:object w:dxaOrig="260" w:dyaOrig="360" w14:anchorId="061FC308">
          <v:shape id="_x0000_i1075" type="#_x0000_t75" style="width:13.2pt;height:18pt" o:ole="">
            <v:imagedata r:id="rId29" o:title=""/>
          </v:shape>
          <o:OLEObject Type="Embed" ProgID="Equation.DSMT4" ShapeID="_x0000_i1075" DrawAspect="Content" ObjectID="_1701809092" r:id="rId30"/>
        </w:object>
      </w:r>
      <w:r w:rsidR="00435599">
        <w:rPr>
          <w:rFonts w:hint="eastAsia"/>
        </w:rPr>
        <w:t>，</w:t>
      </w:r>
      <w:r>
        <w:rPr>
          <w:rFonts w:hint="eastAsia"/>
        </w:rPr>
        <w:t>则可</w:t>
      </w:r>
      <w:r w:rsidR="00435599">
        <w:rPr>
          <w:rFonts w:hint="eastAsia"/>
        </w:rPr>
        <w:t>用仿射</w:t>
      </w:r>
      <w:r>
        <w:rPr>
          <w:rFonts w:hint="eastAsia"/>
        </w:rPr>
        <w:t>空间</w:t>
      </w:r>
      <w:r w:rsidR="00435599" w:rsidRPr="00435599">
        <w:rPr>
          <w:position w:val="-12"/>
        </w:rPr>
        <w:object w:dxaOrig="620" w:dyaOrig="360" w14:anchorId="7A1598B9">
          <v:shape id="_x0000_i1078" type="#_x0000_t75" style="width:31.2pt;height:18pt" o:ole="">
            <v:imagedata r:id="rId31" o:title=""/>
          </v:shape>
          <o:OLEObject Type="Embed" ProgID="Equation.DSMT4" ShapeID="_x0000_i1078" DrawAspect="Content" ObjectID="_1701809093" r:id="rId32"/>
        </w:object>
      </w:r>
      <w:r>
        <w:rPr>
          <w:rFonts w:hint="eastAsia"/>
        </w:rPr>
        <w:t>代替</w:t>
      </w:r>
      <w:r w:rsidR="00435599">
        <w:rPr>
          <w:rFonts w:hint="eastAsia"/>
        </w:rPr>
        <w:t>子</w:t>
      </w:r>
      <w:r>
        <w:rPr>
          <w:rFonts w:hint="eastAsia"/>
        </w:rPr>
        <w:t>空间</w:t>
      </w:r>
      <w:r>
        <w:rPr>
          <w:rFonts w:hint="eastAsia"/>
        </w:rPr>
        <w:t>k</w:t>
      </w:r>
      <w:r w:rsidR="00435599">
        <w:rPr>
          <w:rFonts w:hint="eastAsia"/>
        </w:rPr>
        <w:t>，</w:t>
      </w:r>
      <w:r>
        <w:rPr>
          <w:rFonts w:hint="eastAsia"/>
        </w:rPr>
        <w:t>则</w:t>
      </w:r>
      <w:r w:rsidR="00435599">
        <w:rPr>
          <w:rFonts w:hint="eastAsia"/>
        </w:rPr>
        <w:t>近似</w:t>
      </w:r>
      <w:r>
        <w:rPr>
          <w:rFonts w:hint="eastAsia"/>
        </w:rPr>
        <w:t>过程变成</w:t>
      </w:r>
      <w:r w:rsidR="00435599">
        <w:rPr>
          <w:rFonts w:hint="eastAsia"/>
        </w:rPr>
        <w:t>：</w:t>
      </w:r>
      <w:r>
        <w:rPr>
          <w:rFonts w:hint="eastAsia"/>
        </w:rPr>
        <w:t>找到</w:t>
      </w:r>
      <w:r w:rsidR="00435599">
        <w:rPr>
          <w:rFonts w:hint="eastAsia"/>
        </w:rPr>
        <w:t>近似解</w:t>
      </w:r>
      <w:r w:rsidR="004C4802" w:rsidRPr="004C4802">
        <w:rPr>
          <w:position w:val="-12"/>
        </w:rPr>
        <w:object w:dxaOrig="1060" w:dyaOrig="400" w14:anchorId="1FA87417">
          <v:shape id="_x0000_i1083" type="#_x0000_t75" style="width:52.8pt;height:19.8pt" o:ole="">
            <v:imagedata r:id="rId33" o:title=""/>
          </v:shape>
          <o:OLEObject Type="Embed" ProgID="Equation.DSMT4" ShapeID="_x0000_i1083" DrawAspect="Content" ObjectID="_1701809094" r:id="rId34"/>
        </w:object>
      </w:r>
      <w:r w:rsidR="004C4802">
        <w:rPr>
          <w:rFonts w:hint="eastAsia"/>
        </w:rPr>
        <w:t>，</w:t>
      </w:r>
      <w:r>
        <w:rPr>
          <w:rFonts w:hint="eastAsia"/>
        </w:rPr>
        <w:t>满足</w:t>
      </w:r>
      <w:r w:rsidR="004C4802" w:rsidRPr="004C4802">
        <w:rPr>
          <w:position w:val="-6"/>
        </w:rPr>
        <w:object w:dxaOrig="1100" w:dyaOrig="340" w14:anchorId="2D8528F2">
          <v:shape id="_x0000_i1086" type="#_x0000_t75" style="width:55.2pt;height:16.8pt" o:ole="">
            <v:imagedata r:id="rId35" o:title=""/>
          </v:shape>
          <o:OLEObject Type="Embed" ProgID="Equation.DSMT4" ShapeID="_x0000_i1086" DrawAspect="Content" ObjectID="_1701809095" r:id="rId36"/>
        </w:object>
      </w:r>
      <w:r w:rsidR="004C4802">
        <w:rPr>
          <w:rFonts w:hint="eastAsia"/>
        </w:rPr>
        <w:t>。在投影方法基础上</w:t>
      </w:r>
      <w:r>
        <w:rPr>
          <w:rFonts w:hint="eastAsia"/>
        </w:rPr>
        <w:t>应用</w:t>
      </w:r>
      <w:proofErr w:type="spellStart"/>
      <w:r w:rsidR="004C4802">
        <w:rPr>
          <w:rFonts w:hint="eastAsia"/>
        </w:rPr>
        <w:t>krylov</w:t>
      </w:r>
      <w:proofErr w:type="spellEnd"/>
      <w:r>
        <w:rPr>
          <w:rFonts w:hint="eastAsia"/>
        </w:rPr>
        <w:t>子空间</w:t>
      </w:r>
      <w:r w:rsidR="008959D8">
        <w:rPr>
          <w:rFonts w:hint="eastAsia"/>
        </w:rPr>
        <w:t>：</w:t>
      </w:r>
    </w:p>
    <w:p w14:paraId="37747F85" w14:textId="5320B023" w:rsidR="008959D8" w:rsidRDefault="00EB7431" w:rsidP="002A0C5A">
      <w:pPr>
        <w:spacing w:line="400" w:lineRule="exact"/>
        <w:ind w:firstLineChars="800" w:firstLine="1920"/>
      </w:pPr>
      <w:r w:rsidRPr="00EB7431">
        <w:rPr>
          <w:position w:val="-12"/>
        </w:rPr>
        <w:object w:dxaOrig="4300" w:dyaOrig="380" w14:anchorId="64F9C0F5">
          <v:shape id="_x0000_i1103" type="#_x0000_t75" style="width:214.8pt;height:19.2pt" o:ole="">
            <v:imagedata r:id="rId37" o:title=""/>
          </v:shape>
          <o:OLEObject Type="Embed" ProgID="Equation.DSMT4" ShapeID="_x0000_i1103" DrawAspect="Content" ObjectID="_1701809096" r:id="rId38"/>
        </w:object>
      </w:r>
    </w:p>
    <w:p w14:paraId="28120EDA" w14:textId="248D0ABB" w:rsidR="003C4A65" w:rsidRDefault="003C4A65" w:rsidP="002A0C5A">
      <w:pPr>
        <w:spacing w:line="400" w:lineRule="exact"/>
        <w:ind w:firstLineChars="800" w:firstLine="1920"/>
      </w:pPr>
      <w:r w:rsidRPr="003C4A65">
        <w:rPr>
          <w:position w:val="-12"/>
        </w:rPr>
        <w:object w:dxaOrig="3860" w:dyaOrig="380" w14:anchorId="28A71185">
          <v:shape id="_x0000_i1274" type="#_x0000_t75" style="width:193.2pt;height:19.2pt" o:ole="">
            <v:imagedata r:id="rId39" o:title=""/>
          </v:shape>
          <o:OLEObject Type="Embed" ProgID="Equation.DSMT4" ShapeID="_x0000_i1274" DrawAspect="Content" ObjectID="_1701809097" r:id="rId40"/>
        </w:object>
      </w:r>
    </w:p>
    <w:p w14:paraId="500EDF33" w14:textId="77777777" w:rsidR="003C4A65" w:rsidRDefault="00EB7431" w:rsidP="0095159E">
      <w:pPr>
        <w:spacing w:line="400" w:lineRule="exact"/>
      </w:pPr>
      <w:r>
        <w:rPr>
          <w:rFonts w:hint="eastAsia"/>
        </w:rPr>
        <w:t>其中</w:t>
      </w:r>
      <w:r w:rsidRPr="00EB7431">
        <w:rPr>
          <w:position w:val="-12"/>
        </w:rPr>
        <w:object w:dxaOrig="1140" w:dyaOrig="360" w14:anchorId="213E4997">
          <v:shape id="_x0000_i1108" type="#_x0000_t75" style="width:57pt;height:18pt" o:ole="">
            <v:imagedata r:id="rId41" o:title=""/>
          </v:shape>
          <o:OLEObject Type="Embed" ProgID="Equation.DSMT4" ShapeID="_x0000_i1108" DrawAspect="Content" ObjectID="_1701809098" r:id="rId42"/>
        </w:object>
      </w:r>
      <w:r>
        <w:rPr>
          <w:rFonts w:hint="eastAsia"/>
        </w:rPr>
        <w:t>，子空间为</w:t>
      </w:r>
      <w:r>
        <w:rPr>
          <w:rFonts w:hint="eastAsia"/>
        </w:rPr>
        <w:t>m</w:t>
      </w:r>
      <w:r>
        <w:rPr>
          <w:rFonts w:hint="eastAsia"/>
        </w:rPr>
        <w:t>维。</w:t>
      </w:r>
    </w:p>
    <w:p w14:paraId="27D0A072" w14:textId="77777777" w:rsidR="00F432BD" w:rsidRDefault="003C4A65" w:rsidP="0095159E">
      <w:pPr>
        <w:spacing w:line="400" w:lineRule="exact"/>
      </w:pPr>
      <w:r>
        <w:rPr>
          <w:rFonts w:hint="eastAsia"/>
        </w:rPr>
        <w:t>对于</w:t>
      </w:r>
      <w:r w:rsidR="00DF5CC8" w:rsidRPr="00DF5CC8">
        <w:rPr>
          <w:position w:val="-12"/>
        </w:rPr>
        <w:object w:dxaOrig="1480" w:dyaOrig="360" w14:anchorId="3D3CC086">
          <v:shape id="_x0000_i1277" type="#_x0000_t75" style="width:73.8pt;height:18pt" o:ole="">
            <v:imagedata r:id="rId43" o:title=""/>
          </v:shape>
          <o:OLEObject Type="Embed" ProgID="Equation.DSMT4" ShapeID="_x0000_i1277" DrawAspect="Content" ObjectID="_1701809099" r:id="rId44"/>
        </w:object>
      </w:r>
      <w:r w:rsidR="00DF5CC8">
        <w:rPr>
          <w:rFonts w:hint="eastAsia"/>
        </w:rPr>
        <w:t>满足</w:t>
      </w:r>
      <w:r w:rsidR="00DF5CC8" w:rsidRPr="00DF5CC8">
        <w:rPr>
          <w:position w:val="-12"/>
        </w:rPr>
        <w:object w:dxaOrig="1500" w:dyaOrig="360" w14:anchorId="43CD8171">
          <v:shape id="_x0000_i1280" type="#_x0000_t75" style="width:75pt;height:18pt" o:ole="">
            <v:imagedata r:id="rId45" o:title=""/>
          </v:shape>
          <o:OLEObject Type="Embed" ProgID="Equation.DSMT4" ShapeID="_x0000_i1280" DrawAspect="Content" ObjectID="_1701809100" r:id="rId46"/>
        </w:object>
      </w:r>
      <w:r w:rsidR="00DF5CC8">
        <w:rPr>
          <w:rFonts w:hint="eastAsia"/>
        </w:rPr>
        <w:t>充要条件是</w:t>
      </w:r>
    </w:p>
    <w:p w14:paraId="35CCCB16" w14:textId="7B37D418" w:rsidR="003C4A65" w:rsidRDefault="00F432BD" w:rsidP="00F432BD">
      <w:pPr>
        <w:spacing w:line="400" w:lineRule="exact"/>
        <w:ind w:left="1680" w:firstLine="420"/>
      </w:pPr>
      <w:r w:rsidRPr="00F432BD">
        <w:rPr>
          <w:position w:val="-12"/>
        </w:rPr>
        <w:object w:dxaOrig="3519" w:dyaOrig="360" w14:anchorId="6D710242">
          <v:shape id="_x0000_i1283" type="#_x0000_t75" style="width:175.8pt;height:18pt" o:ole="">
            <v:imagedata r:id="rId47" o:title=""/>
          </v:shape>
          <o:OLEObject Type="Embed" ProgID="Equation.DSMT4" ShapeID="_x0000_i1283" DrawAspect="Content" ObjectID="_1701809101" r:id="rId48"/>
        </w:object>
      </w:r>
    </w:p>
    <w:p w14:paraId="6771DB1A" w14:textId="65959046" w:rsidR="00811717" w:rsidRDefault="00EB7431" w:rsidP="0095159E">
      <w:pPr>
        <w:spacing w:line="400" w:lineRule="exact"/>
      </w:pPr>
      <w:r>
        <w:rPr>
          <w:rFonts w:hint="eastAsia"/>
        </w:rPr>
        <w:t>具体的</w:t>
      </w:r>
      <w:proofErr w:type="spellStart"/>
      <w:r>
        <w:rPr>
          <w:rFonts w:hint="eastAsia"/>
        </w:rPr>
        <w:t>krylov</w:t>
      </w:r>
      <w:proofErr w:type="spellEnd"/>
      <w:r>
        <w:rPr>
          <w:rFonts w:hint="eastAsia"/>
        </w:rPr>
        <w:t>算法由不同的</w:t>
      </w:r>
      <w:r w:rsidR="00811717">
        <w:rPr>
          <w:rFonts w:hint="eastAsia"/>
        </w:rPr>
        <w:t>预处理过程和不同的子空间</w:t>
      </w:r>
      <w:r w:rsidR="00811717" w:rsidRPr="00811717">
        <w:rPr>
          <w:position w:val="-12"/>
        </w:rPr>
        <w:object w:dxaOrig="320" w:dyaOrig="360" w14:anchorId="6D0FC2FF">
          <v:shape id="_x0000_i1111" type="#_x0000_t75" style="width:16.2pt;height:18pt" o:ole="">
            <v:imagedata r:id="rId49" o:title=""/>
          </v:shape>
          <o:OLEObject Type="Embed" ProgID="Equation.DSMT4" ShapeID="_x0000_i1111" DrawAspect="Content" ObjectID="_1701809102" r:id="rId50"/>
        </w:object>
      </w:r>
      <w:r w:rsidR="00811717">
        <w:rPr>
          <w:rFonts w:hint="eastAsia"/>
        </w:rPr>
        <w:t>决定。</w:t>
      </w:r>
      <w:r w:rsidR="00811717">
        <w:t>在众多</w:t>
      </w:r>
      <w:proofErr w:type="spellStart"/>
      <w:r w:rsidR="00811717">
        <w:rPr>
          <w:rFonts w:hint="eastAsia"/>
        </w:rPr>
        <w:t>krylov</w:t>
      </w:r>
      <w:proofErr w:type="spellEnd"/>
      <w:r w:rsidR="00811717">
        <w:t>子空间算法中</w:t>
      </w:r>
      <w:r w:rsidR="00811717">
        <w:rPr>
          <w:rFonts w:ascii="等线" w:eastAsia="等线" w:hAnsi="等线" w:cs="等线" w:hint="eastAsia"/>
        </w:rPr>
        <w:t>，</w:t>
      </w:r>
      <w:r w:rsidR="00811717">
        <w:t>我们选用比较成熟的</w:t>
      </w:r>
      <w:r w:rsidR="00811717">
        <w:rPr>
          <w:rFonts w:hint="eastAsia"/>
        </w:rPr>
        <w:t>GMRES</w:t>
      </w:r>
      <w:r w:rsidR="00811717">
        <w:t>方法。</w:t>
      </w:r>
    </w:p>
    <w:p w14:paraId="13739B71" w14:textId="3F0A5012" w:rsidR="00811717" w:rsidRDefault="005926F7" w:rsidP="0095159E">
      <w:pPr>
        <w:spacing w:line="400" w:lineRule="exact"/>
      </w:pPr>
      <w:r>
        <w:rPr>
          <w:rFonts w:hint="eastAsia"/>
        </w:rPr>
        <w:t>GMRES</w:t>
      </w:r>
      <w:r>
        <w:t>算法要求系数矩阵</w:t>
      </w:r>
      <w:r>
        <w:rPr>
          <w:rFonts w:hint="eastAsia"/>
        </w:rPr>
        <w:t>A</w:t>
      </w:r>
      <w:r>
        <w:t>是非奇异</w:t>
      </w:r>
      <w:r w:rsidR="008A54F0"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非对称的</w:t>
      </w:r>
      <w:r>
        <w:t>ｎ维方阵。其</w:t>
      </w:r>
      <w:proofErr w:type="spellStart"/>
      <w:r w:rsidR="008A54F0">
        <w:rPr>
          <w:rFonts w:hint="eastAsia"/>
        </w:rPr>
        <w:t>krylov</w:t>
      </w:r>
      <w:proofErr w:type="spellEnd"/>
      <w:r>
        <w:t>子空间</w:t>
      </w:r>
      <w:r w:rsidR="008A54F0" w:rsidRPr="008A54F0">
        <w:rPr>
          <w:position w:val="-12"/>
        </w:rPr>
        <w:object w:dxaOrig="360" w:dyaOrig="360" w14:anchorId="142A885F">
          <v:shape id="_x0000_i1116" type="#_x0000_t75" style="width:18pt;height:18pt" o:ole="">
            <v:imagedata r:id="rId51" o:title=""/>
          </v:shape>
          <o:OLEObject Type="Embed" ProgID="Equation.DSMT4" ShapeID="_x0000_i1116" DrawAspect="Content" ObjectID="_1701809103" r:id="rId52"/>
        </w:object>
      </w:r>
      <w:r>
        <w:t>如</w:t>
      </w:r>
      <w:r w:rsidR="008A54F0">
        <w:rPr>
          <w:rFonts w:hint="eastAsia"/>
        </w:rPr>
        <w:t>上式，</w:t>
      </w:r>
      <w:r w:rsidR="008A54F0">
        <w:rPr>
          <w:rFonts w:hint="eastAsia"/>
        </w:rPr>
        <w:t>GMRES</w:t>
      </w:r>
      <w:r w:rsidR="008A54F0">
        <w:rPr>
          <w:rFonts w:hint="eastAsia"/>
        </w:rPr>
        <w:t>算法利益</w:t>
      </w:r>
      <w:proofErr w:type="spellStart"/>
      <w:r w:rsidR="008A54F0">
        <w:rPr>
          <w:rFonts w:hint="eastAsia"/>
        </w:rPr>
        <w:t>Arnoldi</w:t>
      </w:r>
      <w:proofErr w:type="spellEnd"/>
      <w:r w:rsidR="008A54F0">
        <w:rPr>
          <w:rFonts w:hint="eastAsia"/>
        </w:rPr>
        <w:t>变换</w:t>
      </w:r>
      <w:r w:rsidR="00794156">
        <w:rPr>
          <w:rFonts w:hint="eastAsia"/>
        </w:rPr>
        <w:t>构造一个正交基</w:t>
      </w:r>
      <w:r w:rsidR="00495935" w:rsidRPr="00794156">
        <w:rPr>
          <w:position w:val="-12"/>
        </w:rPr>
        <w:object w:dxaOrig="1980" w:dyaOrig="360" w14:anchorId="2A4566D9">
          <v:shape id="_x0000_i1121" type="#_x0000_t75" style="width:99pt;height:18pt" o:ole="">
            <v:imagedata r:id="rId53" o:title=""/>
          </v:shape>
          <o:OLEObject Type="Embed" ProgID="Equation.DSMT4" ShapeID="_x0000_i1121" DrawAspect="Content" ObjectID="_1701809104" r:id="rId54"/>
        </w:object>
      </w:r>
      <w:r w:rsidR="00495935">
        <w:rPr>
          <w:rFonts w:hint="eastAsia"/>
        </w:rPr>
        <w:t>来表示</w:t>
      </w:r>
      <w:proofErr w:type="spellStart"/>
      <w:r w:rsidR="00495935">
        <w:rPr>
          <w:rFonts w:hint="eastAsia"/>
        </w:rPr>
        <w:t>krylov</w:t>
      </w:r>
      <w:proofErr w:type="spellEnd"/>
      <w:r w:rsidR="00495935">
        <w:rPr>
          <w:rFonts w:hint="eastAsia"/>
        </w:rPr>
        <w:t>子空间</w:t>
      </w:r>
      <w:r w:rsidR="00495935" w:rsidRPr="00495935">
        <w:rPr>
          <w:position w:val="-12"/>
        </w:rPr>
        <w:object w:dxaOrig="360" w:dyaOrig="360" w14:anchorId="407060E1">
          <v:shape id="_x0000_i1124" type="#_x0000_t75" style="width:18pt;height:18pt" o:ole="">
            <v:imagedata r:id="rId55" o:title=""/>
          </v:shape>
          <o:OLEObject Type="Embed" ProgID="Equation.DSMT4" ShapeID="_x0000_i1124" DrawAspect="Content" ObjectID="_1701809105" r:id="rId56"/>
        </w:object>
      </w:r>
      <w:r w:rsidR="00495935">
        <w:rPr>
          <w:rFonts w:hint="eastAsia"/>
        </w:rPr>
        <w:t>。</w:t>
      </w:r>
      <w:r w:rsidR="00495935">
        <w:t>F</w:t>
      </w:r>
      <w:r w:rsidR="00495935">
        <w:rPr>
          <w:rFonts w:hint="eastAsia"/>
        </w:rPr>
        <w:t>ull</w:t>
      </w:r>
      <w:r w:rsidR="00495935">
        <w:t xml:space="preserve"> </w:t>
      </w:r>
      <w:r w:rsidR="00495935">
        <w:rPr>
          <w:rFonts w:hint="eastAsia"/>
        </w:rPr>
        <w:t>GMRES</w:t>
      </w:r>
      <w:r w:rsidR="00495935" w:rsidRPr="00495935">
        <w:t>算法允许</w:t>
      </w:r>
      <w:proofErr w:type="spellStart"/>
      <w:r w:rsidR="00495935">
        <w:rPr>
          <w:rFonts w:hint="eastAsia"/>
        </w:rPr>
        <w:t>krylov</w:t>
      </w:r>
      <w:proofErr w:type="spellEnd"/>
      <w:r w:rsidR="00495935" w:rsidRPr="00495935">
        <w:t>子空间维数增加到ｎ</w:t>
      </w:r>
      <w:r w:rsidR="00495935" w:rsidRPr="00495935">
        <w:rPr>
          <w:rFonts w:ascii="宋体" w:hAnsi="宋体" w:cs="宋体" w:hint="eastAsia"/>
        </w:rPr>
        <w:t>而且总是在最大迭代次数</w:t>
      </w:r>
      <w:r w:rsidR="00495935" w:rsidRPr="00495935">
        <w:t>ｎ内终止运算；另一种</w:t>
      </w:r>
      <w:r w:rsidR="00495935">
        <w:rPr>
          <w:rFonts w:hint="eastAsia"/>
        </w:rPr>
        <w:t>restart</w:t>
      </w:r>
      <w:r w:rsidR="00495935">
        <w:t xml:space="preserve"> GMRES</w:t>
      </w:r>
      <w:r w:rsidR="00495935" w:rsidRPr="00495935">
        <w:t>算法则严格要求子空间维数为一个定值ｍ</w:t>
      </w:r>
      <w:r w:rsidR="00495935">
        <w:rPr>
          <w:rFonts w:ascii="宋体" w:hAnsi="宋体" w:cs="宋体" w:hint="eastAsia"/>
        </w:rPr>
        <w:t>，</w:t>
      </w:r>
      <w:r w:rsidR="00495935" w:rsidRPr="00495935">
        <w:rPr>
          <w:rFonts w:ascii="宋体" w:hAnsi="宋体" w:cs="宋体" w:hint="eastAsia"/>
        </w:rPr>
        <w:t>在进行了</w:t>
      </w:r>
      <w:r w:rsidR="00495935" w:rsidRPr="00495935">
        <w:t>ｍ次迭代后</w:t>
      </w:r>
      <w:r w:rsidR="00495935">
        <w:rPr>
          <w:rFonts w:ascii="宋体" w:hAnsi="宋体" w:cs="宋体" w:hint="eastAsia"/>
        </w:rPr>
        <w:t>，</w:t>
      </w:r>
      <w:r w:rsidR="00495935" w:rsidRPr="00495935">
        <w:rPr>
          <w:rFonts w:ascii="宋体" w:hAnsi="宋体" w:cs="宋体" w:hint="eastAsia"/>
        </w:rPr>
        <w:t>以得到的最后迭代结果</w:t>
      </w:r>
      <w:r w:rsidR="00747569" w:rsidRPr="00495935">
        <w:rPr>
          <w:position w:val="-12"/>
        </w:rPr>
        <w:object w:dxaOrig="300" w:dyaOrig="360" w14:anchorId="1E3BBBB4">
          <v:shape id="_x0000_i1129" type="#_x0000_t75" style="width:15pt;height:18pt" o:ole="">
            <v:imagedata r:id="rId57" o:title=""/>
          </v:shape>
          <o:OLEObject Type="Embed" ProgID="Equation.DSMT4" ShapeID="_x0000_i1129" DrawAspect="Content" ObjectID="_1701809106" r:id="rId58"/>
        </w:object>
      </w:r>
      <w:r w:rsidR="00495935" w:rsidRPr="00495935">
        <w:t>作为初始点重新进行</w:t>
      </w:r>
      <w:proofErr w:type="spellStart"/>
      <w:r w:rsidR="00747569">
        <w:rPr>
          <w:rFonts w:hint="eastAsia"/>
        </w:rPr>
        <w:t>Arnoldi</w:t>
      </w:r>
      <w:proofErr w:type="spellEnd"/>
      <w:r w:rsidR="00495935" w:rsidRPr="00495935">
        <w:t>变换</w:t>
      </w:r>
      <w:r w:rsidR="00747569">
        <w:rPr>
          <w:rFonts w:ascii="宋体" w:hAnsi="宋体" w:cs="宋体" w:hint="eastAsia"/>
        </w:rPr>
        <w:t>，</w:t>
      </w:r>
      <w:r w:rsidR="00495935" w:rsidRPr="00495935">
        <w:rPr>
          <w:rFonts w:ascii="宋体" w:hAnsi="宋体" w:cs="宋体" w:hint="eastAsia"/>
        </w:rPr>
        <w:t>当残余向量</w:t>
      </w:r>
      <w:r w:rsidR="00495935" w:rsidRPr="00495935">
        <w:t>ｒ＝Ａ－ｂｘ满足</w:t>
      </w:r>
      <w:r w:rsidR="00747569" w:rsidRPr="00747569">
        <w:rPr>
          <w:position w:val="-6"/>
        </w:rPr>
        <w:object w:dxaOrig="920" w:dyaOrig="320" w14:anchorId="0B712327">
          <v:shape id="_x0000_i1132" type="#_x0000_t75" style="width:46.2pt;height:16.2pt" o:ole="">
            <v:imagedata r:id="rId59" o:title=""/>
          </v:shape>
          <o:OLEObject Type="Embed" ProgID="Equation.DSMT4" ShapeID="_x0000_i1132" DrawAspect="Content" ObjectID="_1701809107" r:id="rId60"/>
        </w:object>
      </w:r>
      <w:r w:rsidR="00495935" w:rsidRPr="00495935">
        <w:t>时</w:t>
      </w:r>
      <w:r w:rsidR="00747569">
        <w:rPr>
          <w:rFonts w:ascii="宋体" w:hAnsi="宋体" w:cs="宋体" w:hint="eastAsia"/>
        </w:rPr>
        <w:t>，</w:t>
      </w:r>
      <w:r w:rsidR="00495935" w:rsidRPr="00495935">
        <w:rPr>
          <w:rFonts w:ascii="宋体" w:hAnsi="宋体" w:cs="宋体" w:hint="eastAsia"/>
        </w:rPr>
        <w:t>终止计算。综合考虑时间和空间复杂度</w:t>
      </w:r>
      <w:r w:rsidR="00747569">
        <w:rPr>
          <w:rFonts w:ascii="宋体" w:hAnsi="宋体" w:cs="宋体" w:hint="eastAsia"/>
        </w:rPr>
        <w:t>，</w:t>
      </w:r>
      <w:r w:rsidR="00747569">
        <w:rPr>
          <w:rFonts w:ascii="等线" w:eastAsia="等线" w:hAnsi="等线" w:cs="等线" w:hint="eastAsia"/>
        </w:rPr>
        <w:t>restart</w:t>
      </w:r>
      <w:r w:rsidR="00747569">
        <w:rPr>
          <w:rFonts w:ascii="等线" w:eastAsia="等线" w:hAnsi="等线" w:cs="等线"/>
        </w:rPr>
        <w:t xml:space="preserve"> </w:t>
      </w:r>
      <w:r w:rsidR="00747569">
        <w:rPr>
          <w:rFonts w:ascii="等线" w:eastAsia="等线" w:hAnsi="等线" w:cs="等线" w:hint="eastAsia"/>
        </w:rPr>
        <w:t>GMRES</w:t>
      </w:r>
      <w:r w:rsidR="00495935" w:rsidRPr="00495935">
        <w:t>更适合我们的要求。</w:t>
      </w:r>
    </w:p>
    <w:p w14:paraId="09AEA6B9" w14:textId="6043546D" w:rsidR="0095159E" w:rsidRDefault="0095159E" w:rsidP="0095159E">
      <w:pPr>
        <w:spacing w:line="400" w:lineRule="exact"/>
      </w:pPr>
      <w:r>
        <w:rPr>
          <w:rFonts w:hint="eastAsia"/>
        </w:rPr>
        <w:t>算法大致过程：</w:t>
      </w:r>
    </w:p>
    <w:p w14:paraId="40B22562" w14:textId="61DD4D38" w:rsidR="00DC1F61" w:rsidRDefault="00DC1F61" w:rsidP="0095159E">
      <w:pPr>
        <w:spacing w:line="400" w:lineRule="exact"/>
      </w:pPr>
      <w:r w:rsidRPr="00DC1F61">
        <w:t>第一步</w:t>
      </w:r>
      <w:r w:rsidRPr="00DC1F61">
        <w:t xml:space="preserve"> </w:t>
      </w:r>
      <w:r w:rsidRPr="00DC1F61">
        <w:t>由原问题（</w:t>
      </w:r>
      <w:r w:rsidRPr="00DC1F61">
        <w:t>1</w:t>
      </w:r>
      <w:r w:rsidRPr="00DC1F61">
        <w:t>）构造线性方程</w:t>
      </w:r>
      <w:r w:rsidRPr="00DC1F61">
        <w:rPr>
          <w:position w:val="-10"/>
        </w:rPr>
        <w:object w:dxaOrig="1420" w:dyaOrig="360" w14:anchorId="3B581099">
          <v:shape id="_x0000_i1164" type="#_x0000_t75" style="width:70.8pt;height:18pt" o:ole="">
            <v:imagedata r:id="rId61" o:title=""/>
          </v:shape>
          <o:OLEObject Type="Embed" ProgID="Equation.DSMT4" ShapeID="_x0000_i1164" DrawAspect="Content" ObjectID="_1701809108" r:id="rId62"/>
        </w:object>
      </w:r>
      <w:r w:rsidRPr="00DC1F61">
        <w:t>；</w:t>
      </w:r>
      <w:r w:rsidRPr="00DC1F61">
        <w:t xml:space="preserve"> </w:t>
      </w:r>
    </w:p>
    <w:p w14:paraId="7600BA17" w14:textId="4331044D" w:rsidR="00DC1F61" w:rsidRDefault="00DC1F61" w:rsidP="0095159E">
      <w:pPr>
        <w:spacing w:line="400" w:lineRule="exact"/>
      </w:pPr>
      <w:r w:rsidRPr="00DC1F61">
        <w:t>第二步</w:t>
      </w:r>
      <w:r w:rsidRPr="00DC1F61">
        <w:t xml:space="preserve"> </w:t>
      </w:r>
      <w:r w:rsidRPr="00DC1F61">
        <w:t>求初始值</w:t>
      </w:r>
      <w:r w:rsidR="00A600F7" w:rsidRPr="00A600F7">
        <w:rPr>
          <w:position w:val="-12"/>
        </w:rPr>
        <w:object w:dxaOrig="240" w:dyaOrig="360" w14:anchorId="4FE58786">
          <v:shape id="_x0000_i1169" type="#_x0000_t75" style="width:12pt;height:18pt" o:ole="">
            <v:imagedata r:id="rId63" o:title=""/>
          </v:shape>
          <o:OLEObject Type="Embed" ProgID="Equation.DSMT4" ShapeID="_x0000_i1169" DrawAspect="Content" ObjectID="_1701809109" r:id="rId64"/>
        </w:object>
      </w:r>
      <w:r w:rsidRPr="00DC1F61">
        <w:t>；</w:t>
      </w:r>
    </w:p>
    <w:p w14:paraId="578F8C40" w14:textId="6AAE7E52" w:rsidR="00DC1F61" w:rsidRDefault="00DC1F61" w:rsidP="0095159E">
      <w:pPr>
        <w:spacing w:line="400" w:lineRule="exact"/>
      </w:pPr>
      <w:r w:rsidRPr="00DC1F61">
        <w:t>第三步</w:t>
      </w:r>
      <w:r w:rsidRPr="00DC1F61">
        <w:t xml:space="preserve"> </w:t>
      </w:r>
      <w:r w:rsidRPr="00DC1F61">
        <w:t>通过初始值</w:t>
      </w:r>
      <w:r w:rsidRPr="00DC1F61">
        <w:t xml:space="preserve"> </w:t>
      </w:r>
      <w:r w:rsidRPr="00DC1F61">
        <w:t>ｖ</w:t>
      </w:r>
      <w:r w:rsidRPr="00DC1F61">
        <w:t>0</w:t>
      </w:r>
      <w:r w:rsidRPr="00DC1F61">
        <w:t>得到雅可比矩阵</w:t>
      </w:r>
      <w:r w:rsidR="00A600F7" w:rsidRPr="00A600F7">
        <w:rPr>
          <w:position w:val="-10"/>
        </w:rPr>
        <w:object w:dxaOrig="800" w:dyaOrig="360" w14:anchorId="475097D0">
          <v:shape id="_x0000_i1172" type="#_x0000_t75" style="width:40.2pt;height:18pt" o:ole="">
            <v:imagedata r:id="rId65" o:title=""/>
          </v:shape>
          <o:OLEObject Type="Embed" ProgID="Equation.DSMT4" ShapeID="_x0000_i1172" DrawAspect="Content" ObjectID="_1701809110" r:id="rId66"/>
        </w:object>
      </w:r>
      <w:r w:rsidRPr="00DC1F61">
        <w:t>；</w:t>
      </w:r>
      <w:r w:rsidRPr="00DC1F61">
        <w:t xml:space="preserve"> </w:t>
      </w:r>
    </w:p>
    <w:p w14:paraId="7447E5F3" w14:textId="06668C69" w:rsidR="00DC1F61" w:rsidRDefault="00DC1F61" w:rsidP="0095159E">
      <w:pPr>
        <w:spacing w:line="400" w:lineRule="exact"/>
      </w:pPr>
      <w:r w:rsidRPr="00DC1F61">
        <w:t>第四步</w:t>
      </w:r>
      <w:r w:rsidRPr="00DC1F61">
        <w:t xml:space="preserve"> </w:t>
      </w:r>
      <w:r w:rsidRPr="00DC1F61">
        <w:t>调用</w:t>
      </w:r>
      <w:r w:rsidR="00797D8D">
        <w:rPr>
          <w:rFonts w:hint="eastAsia"/>
        </w:rPr>
        <w:t>MATLAB</w:t>
      </w:r>
      <w:r w:rsidRPr="00DC1F61">
        <w:t>工具箱函数</w:t>
      </w:r>
      <w:proofErr w:type="spellStart"/>
      <w:r w:rsidR="00797D8D">
        <w:rPr>
          <w:rFonts w:hint="eastAsia"/>
        </w:rPr>
        <w:t>luinc</w:t>
      </w:r>
      <w:proofErr w:type="spellEnd"/>
      <w:r w:rsidRPr="00DC1F61">
        <w:t>对</w:t>
      </w:r>
      <w:r w:rsidR="00797D8D">
        <w:rPr>
          <w:rFonts w:hint="eastAsia"/>
        </w:rPr>
        <w:t>Jacobi</w:t>
      </w:r>
      <w:r w:rsidRPr="00DC1F61">
        <w:t>矩阵</w:t>
      </w:r>
      <w:r w:rsidR="00797D8D" w:rsidRPr="00A600F7">
        <w:rPr>
          <w:position w:val="-10"/>
        </w:rPr>
        <w:object w:dxaOrig="800" w:dyaOrig="360" w14:anchorId="18C08830">
          <v:shape id="_x0000_i1173" type="#_x0000_t75" style="width:40.2pt;height:18pt" o:ole="">
            <v:imagedata r:id="rId65" o:title=""/>
          </v:shape>
          <o:OLEObject Type="Embed" ProgID="Equation.DSMT4" ShapeID="_x0000_i1173" DrawAspect="Content" ObjectID="_1701809111" r:id="rId67"/>
        </w:object>
      </w:r>
      <w:r w:rsidRPr="00DC1F61">
        <w:t>进行不完全</w:t>
      </w:r>
      <w:r w:rsidR="00797D8D">
        <w:rPr>
          <w:rFonts w:hint="eastAsia"/>
        </w:rPr>
        <w:t>LU</w:t>
      </w:r>
      <w:r w:rsidRPr="00DC1F61">
        <w:t>分解</w:t>
      </w:r>
      <w:r w:rsidRPr="00DC1F61">
        <w:rPr>
          <w:rFonts w:ascii="等线" w:eastAsia="等线" w:hAnsi="等线" w:cs="等线" w:hint="eastAsia"/>
        </w:rPr>
        <w:t></w:t>
      </w:r>
      <w:r w:rsidRPr="00DC1F61">
        <w:t>采用的是</w:t>
      </w:r>
      <w:r w:rsidR="00797D8D" w:rsidRPr="00797D8D">
        <w:rPr>
          <w:position w:val="-10"/>
        </w:rPr>
        <w:object w:dxaOrig="800" w:dyaOrig="320" w14:anchorId="597FEB27">
          <v:shape id="_x0000_i1176" type="#_x0000_t75" style="width:40.2pt;height:16.2pt" o:ole="">
            <v:imagedata r:id="rId68" o:title=""/>
          </v:shape>
          <o:OLEObject Type="Embed" ProgID="Equation.DSMT4" ShapeID="_x0000_i1176" DrawAspect="Content" ObjectID="_1701809112" r:id="rId69"/>
        </w:object>
      </w:r>
      <w:r w:rsidR="00797D8D">
        <w:rPr>
          <w:rFonts w:hint="eastAsia"/>
        </w:rPr>
        <w:t>，</w:t>
      </w:r>
      <w:r w:rsidRPr="00DC1F61">
        <w:rPr>
          <w:rFonts w:ascii="宋体" w:hAnsi="宋体" w:cs="宋体" w:hint="eastAsia"/>
        </w:rPr>
        <w:t>得到预处理矩阵</w:t>
      </w:r>
      <w:r w:rsidR="00797D8D">
        <w:rPr>
          <w:rFonts w:hint="eastAsia"/>
        </w:rPr>
        <w:t>LU</w:t>
      </w:r>
      <w:r w:rsidRPr="00DC1F61">
        <w:rPr>
          <w:rFonts w:ascii="宋体" w:hAnsi="宋体" w:cs="宋体" w:hint="eastAsia"/>
        </w:rPr>
        <w:t>；</w:t>
      </w:r>
      <w:r w:rsidRPr="00DC1F61">
        <w:t xml:space="preserve"> </w:t>
      </w:r>
    </w:p>
    <w:p w14:paraId="09E01710" w14:textId="27C497A0" w:rsidR="00DC1F61" w:rsidRDefault="00DC1F61" w:rsidP="0095159E">
      <w:pPr>
        <w:spacing w:line="400" w:lineRule="exact"/>
      </w:pPr>
      <w:r w:rsidRPr="00DC1F61">
        <w:t>第五步</w:t>
      </w:r>
      <w:r w:rsidRPr="00DC1F61">
        <w:t xml:space="preserve"> </w:t>
      </w:r>
      <w:r w:rsidRPr="00DC1F61">
        <w:t>调用</w:t>
      </w:r>
      <w:r w:rsidR="00060A35">
        <w:rPr>
          <w:rFonts w:hint="eastAsia"/>
        </w:rPr>
        <w:t>MATLAB</w:t>
      </w:r>
      <w:r w:rsidRPr="00DC1F61">
        <w:t>工具箱函数</w:t>
      </w:r>
      <w:proofErr w:type="spellStart"/>
      <w:r w:rsidR="00060A35">
        <w:rPr>
          <w:rFonts w:hint="eastAsia"/>
        </w:rPr>
        <w:t>gmres</w:t>
      </w:r>
      <w:proofErr w:type="spellEnd"/>
      <w:r w:rsidRPr="00DC1F61">
        <w:t>进行内部迭代近似计算得到</w:t>
      </w:r>
      <w:r w:rsidR="00060A35" w:rsidRPr="00060A35">
        <w:rPr>
          <w:position w:val="-6"/>
        </w:rPr>
        <w:object w:dxaOrig="420" w:dyaOrig="320" w14:anchorId="12566F76">
          <v:shape id="_x0000_i1179" type="#_x0000_t75" style="width:21pt;height:16.2pt" o:ole="">
            <v:imagedata r:id="rId70" o:title=""/>
          </v:shape>
          <o:OLEObject Type="Embed" ProgID="Equation.DSMT4" ShapeID="_x0000_i1179" DrawAspect="Content" ObjectID="_1701809113" r:id="rId71"/>
        </w:object>
      </w:r>
      <w:r w:rsidR="00060A35">
        <w:rPr>
          <w:rFonts w:hint="eastAsia"/>
        </w:rPr>
        <w:t>，</w:t>
      </w:r>
      <w:r w:rsidRPr="00DC1F61">
        <w:rPr>
          <w:rFonts w:ascii="宋体" w:hAnsi="宋体" w:cs="宋体" w:hint="eastAsia"/>
        </w:rPr>
        <w:t>从而计算出</w:t>
      </w:r>
      <w:r w:rsidR="00060A35" w:rsidRPr="00060A35">
        <w:rPr>
          <w:position w:val="-6"/>
        </w:rPr>
        <w:object w:dxaOrig="240" w:dyaOrig="320" w14:anchorId="4F4A8F11">
          <v:shape id="_x0000_i1182" type="#_x0000_t75" style="width:12pt;height:16.2pt" o:ole="">
            <v:imagedata r:id="rId72" o:title=""/>
          </v:shape>
          <o:OLEObject Type="Embed" ProgID="Equation.DSMT4" ShapeID="_x0000_i1182" DrawAspect="Content" ObjectID="_1701809114" r:id="rId73"/>
        </w:object>
      </w:r>
      <w:r w:rsidR="00060A35">
        <w:rPr>
          <w:rFonts w:hint="eastAsia"/>
        </w:rPr>
        <w:t>，</w:t>
      </w:r>
      <w:r w:rsidRPr="00DC1F61">
        <w:t>继续重复步骤第三</w:t>
      </w:r>
      <w:r w:rsidR="00060A35">
        <w:rPr>
          <w:rFonts w:ascii="宋体" w:hAnsi="宋体" w:cs="宋体" w:hint="eastAsia"/>
        </w:rPr>
        <w:t>，</w:t>
      </w:r>
      <w:r w:rsidRPr="00DC1F61">
        <w:rPr>
          <w:rFonts w:ascii="宋体" w:hAnsi="宋体" w:cs="宋体" w:hint="eastAsia"/>
        </w:rPr>
        <w:t>四</w:t>
      </w:r>
      <w:r w:rsidR="00060A35">
        <w:rPr>
          <w:rFonts w:ascii="宋体" w:hAnsi="宋体" w:cs="宋体" w:hint="eastAsia"/>
        </w:rPr>
        <w:t>，</w:t>
      </w:r>
      <w:r w:rsidRPr="00DC1F61">
        <w:rPr>
          <w:rFonts w:ascii="宋体" w:hAnsi="宋体" w:cs="宋体" w:hint="eastAsia"/>
        </w:rPr>
        <w:t>五步</w:t>
      </w:r>
      <w:r w:rsidR="00060A35">
        <w:rPr>
          <w:rFonts w:ascii="宋体" w:hAnsi="宋体" w:cs="宋体" w:hint="eastAsia"/>
        </w:rPr>
        <w:t>，</w:t>
      </w:r>
      <w:r w:rsidRPr="00DC1F61">
        <w:rPr>
          <w:rFonts w:ascii="宋体" w:hAnsi="宋体" w:cs="宋体" w:hint="eastAsia"/>
        </w:rPr>
        <w:t>直到收敛。</w:t>
      </w:r>
      <w:r w:rsidRPr="00DC1F61">
        <w:t xml:space="preserve"> </w:t>
      </w:r>
    </w:p>
    <w:p w14:paraId="37E0477C" w14:textId="616F2D10" w:rsidR="00A13209" w:rsidRDefault="00DC1F61" w:rsidP="002A0C5A">
      <w:pPr>
        <w:spacing w:line="400" w:lineRule="exact"/>
        <w:ind w:firstLineChars="200" w:firstLine="480"/>
      </w:pPr>
      <w:r w:rsidRPr="00DC1F61">
        <w:t>通过以上计算得到实验结果如表</w:t>
      </w:r>
      <w:r w:rsidR="006F6A7A">
        <w:rPr>
          <w:rFonts w:hint="eastAsia"/>
        </w:rPr>
        <w:t>1</w:t>
      </w:r>
      <w:r w:rsidRPr="00DC1F61">
        <w:t>所示</w:t>
      </w:r>
      <w:r w:rsidR="00911695">
        <w:rPr>
          <w:rFonts w:ascii="宋体" w:hAnsi="宋体" w:cs="宋体" w:hint="eastAsia"/>
        </w:rPr>
        <w:t>，</w:t>
      </w:r>
      <w:r w:rsidRPr="00DC1F61">
        <w:rPr>
          <w:rFonts w:ascii="宋体" w:hAnsi="宋体" w:cs="宋体" w:hint="eastAsia"/>
        </w:rPr>
        <w:t>可以看出</w:t>
      </w:r>
      <w:r w:rsidR="00911695">
        <w:rPr>
          <w:rFonts w:ascii="宋体" w:hAnsi="宋体" w:cs="宋体" w:hint="eastAsia"/>
        </w:rPr>
        <w:t>GMRES</w:t>
      </w:r>
      <w:r w:rsidRPr="00DC1F61">
        <w:rPr>
          <w:rFonts w:ascii="宋体" w:hAnsi="宋体" w:cs="宋体" w:hint="eastAsia"/>
        </w:rPr>
        <w:t>方法有效的求解了大规模线性优化问题</w:t>
      </w:r>
      <w:r w:rsidRPr="00DC1F61">
        <w:t>。</w:t>
      </w:r>
    </w:p>
    <w:p w14:paraId="3BDAD549" w14:textId="2C5BC91C" w:rsidR="00A13209" w:rsidRDefault="00A13209" w:rsidP="0095159E">
      <w:pPr>
        <w:spacing w:line="400" w:lineRule="exact"/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t xml:space="preserve">                     </w:t>
      </w: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GMRES</w:t>
      </w:r>
      <w:r>
        <w:rPr>
          <w:rFonts w:hint="eastAsia"/>
        </w:rPr>
        <w:t>方法求解结果</w:t>
      </w:r>
    </w:p>
    <w:p w14:paraId="1042E2B8" w14:textId="2F6BD699" w:rsidR="00F57EB5" w:rsidRDefault="00A13209" w:rsidP="00EC0C5D">
      <w:r w:rsidRPr="00A13209">
        <w:drawing>
          <wp:inline distT="0" distB="0" distL="0" distR="0" wp14:anchorId="30A5249D" wp14:editId="7646A37E">
            <wp:extent cx="5274310" cy="2585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D668B" w14:textId="77777777" w:rsidR="002879EE" w:rsidRDefault="002879EE" w:rsidP="006916B3">
      <w:pPr>
        <w:pStyle w:val="a3"/>
        <w:numPr>
          <w:ilvl w:val="0"/>
          <w:numId w:val="1"/>
        </w:numPr>
        <w:spacing w:line="400" w:lineRule="exact"/>
        <w:ind w:firstLineChars="0"/>
        <w:rPr>
          <w:rFonts w:hint="eastAsia"/>
        </w:rPr>
      </w:pPr>
      <w:r>
        <w:rPr>
          <w:rFonts w:hint="eastAsia"/>
        </w:rPr>
        <w:t>伪代码</w:t>
      </w:r>
    </w:p>
    <w:p w14:paraId="3113B12C" w14:textId="77777777" w:rsidR="002879EE" w:rsidRDefault="002879EE" w:rsidP="006916B3">
      <w:pPr>
        <w:spacing w:line="400" w:lineRule="exact"/>
      </w:pPr>
      <w:r>
        <w:t>对于问题</w:t>
      </w:r>
      <w:r>
        <w:t xml:space="preserve"> </w:t>
      </w:r>
      <w:r>
        <w:t>（</w:t>
      </w:r>
      <w:r>
        <w:t>5</w:t>
      </w:r>
      <w:r>
        <w:t>）有如下</w:t>
      </w:r>
      <w:r>
        <w:rPr>
          <w:rFonts w:hint="eastAsia"/>
        </w:rPr>
        <w:t>restart</w:t>
      </w:r>
      <w:r>
        <w:t xml:space="preserve"> </w:t>
      </w:r>
      <w:r>
        <w:rPr>
          <w:rFonts w:hint="eastAsia"/>
        </w:rPr>
        <w:t>GMRES</w:t>
      </w:r>
      <w:r>
        <w:t>算法：</w:t>
      </w:r>
    </w:p>
    <w:p w14:paraId="571466ED" w14:textId="69F3670E" w:rsidR="002879EE" w:rsidRDefault="002879EE" w:rsidP="006916B3">
      <w:pPr>
        <w:spacing w:line="400" w:lineRule="exact"/>
      </w:pPr>
    </w:p>
    <w:p w14:paraId="39C5662B" w14:textId="7A95F2FB" w:rsidR="000D6E9A" w:rsidRDefault="00EB0267" w:rsidP="00EB0267">
      <w:pPr>
        <w:ind w:firstLineChars="400" w:firstLine="960"/>
      </w:pPr>
      <w:r w:rsidRPr="00EB0267">
        <w:lastRenderedPageBreak/>
        <w:drawing>
          <wp:inline distT="0" distB="0" distL="0" distR="0" wp14:anchorId="65978B5B" wp14:editId="01CA0BC9">
            <wp:extent cx="3686175" cy="7077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C4ED" w14:textId="5AE07050" w:rsidR="000D6E9A" w:rsidRDefault="000D6E9A" w:rsidP="006916B3">
      <w:pPr>
        <w:spacing w:line="400" w:lineRule="exact"/>
        <w:rPr>
          <w:rFonts w:hint="eastAsia"/>
        </w:rPr>
      </w:pPr>
      <w:r>
        <w:t>其中对于</w:t>
      </w:r>
      <w:r>
        <w:t xml:space="preserve"> 1≤</w:t>
      </w:r>
      <w:r>
        <w:t>ｋ</w:t>
      </w:r>
      <w:r>
        <w:t>≤</w:t>
      </w:r>
      <w:r>
        <w:t>ｍ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矩阵</w:t>
      </w:r>
      <w:r w:rsidRPr="000D6E9A">
        <w:rPr>
          <w:position w:val="-14"/>
        </w:rPr>
        <w:object w:dxaOrig="900" w:dyaOrig="420" w14:anchorId="15AAAB0D">
          <v:shape id="_x0000_i1229" type="#_x0000_t75" style="width:45pt;height:21pt" o:ole="">
            <v:imagedata r:id="rId76" o:title=""/>
          </v:shape>
          <o:OLEObject Type="Embed" ProgID="Equation.DSMT4" ShapeID="_x0000_i1229" DrawAspect="Content" ObjectID="_1701809115" r:id="rId77"/>
        </w:object>
      </w:r>
      <w:r>
        <w:t>是</w:t>
      </w:r>
      <w:r w:rsidRPr="000D6E9A">
        <w:rPr>
          <w:position w:val="-10"/>
        </w:rPr>
        <w:object w:dxaOrig="980" w:dyaOrig="320" w14:anchorId="347E86F1">
          <v:shape id="_x0000_i1232" type="#_x0000_t75" style="width:49.2pt;height:16.2pt" o:ole="">
            <v:imagedata r:id="rId78" o:title=""/>
          </v:shape>
          <o:OLEObject Type="Embed" ProgID="Equation.DSMT4" ShapeID="_x0000_i1232" DrawAspect="Content" ObjectID="_1701809116" r:id="rId79"/>
        </w:object>
      </w:r>
      <w:r>
        <w:t>的上</w:t>
      </w:r>
      <w:proofErr w:type="spellStart"/>
      <w:r>
        <w:rPr>
          <w:rFonts w:hint="eastAsia"/>
        </w:rPr>
        <w:t>Hessenberg</w:t>
      </w:r>
      <w:proofErr w:type="spellEnd"/>
      <w:r>
        <w:t>矩阵</w:t>
      </w:r>
      <w:r>
        <w:rPr>
          <w:rFonts w:ascii="等线" w:eastAsia="等线" w:hAnsi="等线" w:cs="等线" w:hint="eastAsia"/>
        </w:rPr>
        <w:t>，</w:t>
      </w:r>
      <w:r>
        <w:t>由以上算法可以得到基本迭代关系：</w:t>
      </w:r>
      <w:r w:rsidRPr="000D6E9A">
        <w:rPr>
          <w:position w:val="-12"/>
        </w:rPr>
        <w:object w:dxaOrig="1359" w:dyaOrig="400" w14:anchorId="7717BF6D">
          <v:shape id="_x0000_i1226" type="#_x0000_t75" style="width:67.8pt;height:19.8pt" o:ole="">
            <v:imagedata r:id="rId80" o:title=""/>
          </v:shape>
          <o:OLEObject Type="Embed" ProgID="Equation.DSMT4" ShapeID="_x0000_i1226" DrawAspect="Content" ObjectID="_1701809117" r:id="rId81"/>
        </w:object>
      </w:r>
      <w:r>
        <w:rPr>
          <w:rFonts w:hint="eastAsia"/>
        </w:rPr>
        <w:t>，</w:t>
      </w:r>
      <w:r>
        <w:rPr>
          <w:rFonts w:hint="eastAsia"/>
        </w:rPr>
        <w:t>GMRES</w:t>
      </w:r>
      <w:r>
        <w:t>算法通过计算</w:t>
      </w:r>
      <w:r w:rsidR="00963215" w:rsidRPr="000D6E9A">
        <w:rPr>
          <w:position w:val="-12"/>
        </w:rPr>
        <w:object w:dxaOrig="1280" w:dyaOrig="360" w14:anchorId="099E17EF">
          <v:shape id="_x0000_i1237" type="#_x0000_t75" style="width:64.2pt;height:18pt" o:ole="">
            <v:imagedata r:id="rId82" o:title=""/>
          </v:shape>
          <o:OLEObject Type="Embed" ProgID="Equation.DSMT4" ShapeID="_x0000_i1237" DrawAspect="Content" ObjectID="_1701809118" r:id="rId83"/>
        </w:object>
      </w:r>
      <w:r>
        <w:t>得到可行解</w:t>
      </w:r>
      <w:r w:rsidR="00963215" w:rsidRPr="00963215">
        <w:rPr>
          <w:position w:val="-6"/>
        </w:rPr>
        <w:object w:dxaOrig="200" w:dyaOrig="220" w14:anchorId="19BE89FD">
          <v:shape id="_x0000_i1243" type="#_x0000_t75" style="width:10.2pt;height:10.8pt" o:ole="">
            <v:imagedata r:id="rId84" o:title=""/>
          </v:shape>
          <o:OLEObject Type="Embed" ProgID="Equation.DSMT4" ShapeID="_x0000_i1243" DrawAspect="Content" ObjectID="_1701809119" r:id="rId85"/>
        </w:object>
      </w:r>
      <w:r w:rsidR="00963215">
        <w:rPr>
          <w:rFonts w:hint="eastAsia"/>
        </w:rPr>
        <w:t>，</w:t>
      </w:r>
      <w:r>
        <w:rPr>
          <w:rFonts w:ascii="宋体" w:hAnsi="宋体" w:cs="宋体" w:hint="eastAsia"/>
        </w:rPr>
        <w:t>其中的</w:t>
      </w:r>
      <w:r w:rsidR="00963215" w:rsidRPr="00963215">
        <w:rPr>
          <w:position w:val="-12"/>
        </w:rPr>
        <w:object w:dxaOrig="279" w:dyaOrig="360" w14:anchorId="548E42B6">
          <v:shape id="_x0000_i1240" type="#_x0000_t75" style="width:13.8pt;height:18pt" o:ole="">
            <v:imagedata r:id="rId86" o:title=""/>
          </v:shape>
          <o:OLEObject Type="Embed" ProgID="Equation.DSMT4" ShapeID="_x0000_i1240" DrawAspect="Content" ObjectID="_1701809120" r:id="rId87"/>
        </w:object>
      </w:r>
      <w:r>
        <w:t>通过计算最小二</w:t>
      </w:r>
      <w:proofErr w:type="gramStart"/>
      <w:r>
        <w:t>乘问题</w:t>
      </w:r>
      <w:proofErr w:type="gramEnd"/>
      <w:r w:rsidR="00963215" w:rsidRPr="00963215">
        <w:rPr>
          <w:position w:val="-12"/>
        </w:rPr>
        <w:object w:dxaOrig="2600" w:dyaOrig="400" w14:anchorId="1F72FEE0">
          <v:shape id="_x0000_i1246" type="#_x0000_t75" style="width:130.2pt;height:19.8pt" o:ole="">
            <v:imagedata r:id="rId88" o:title=""/>
          </v:shape>
          <o:OLEObject Type="Embed" ProgID="Equation.DSMT4" ShapeID="_x0000_i1246" DrawAspect="Content" ObjectID="_1701809121" r:id="rId89"/>
        </w:object>
      </w:r>
      <w:r>
        <w:t>得到</w:t>
      </w:r>
      <w:r w:rsidR="00963215">
        <w:rPr>
          <w:rFonts w:ascii="宋体" w:hAnsi="宋体" w:cs="宋体"/>
        </w:rPr>
        <w:t>,</w:t>
      </w:r>
      <w:r>
        <w:rPr>
          <w:rFonts w:ascii="宋体" w:hAnsi="宋体" w:cs="宋体" w:hint="eastAsia"/>
        </w:rPr>
        <w:t>通常对矩阵</w:t>
      </w:r>
      <w:r w:rsidR="00963215" w:rsidRPr="00963215">
        <w:rPr>
          <w:position w:val="-12"/>
        </w:rPr>
        <w:object w:dxaOrig="360" w:dyaOrig="360" w14:anchorId="396EDE70">
          <v:shape id="_x0000_i1249" type="#_x0000_t75" style="width:18pt;height:18pt" o:ole="">
            <v:imagedata r:id="rId90" o:title=""/>
          </v:shape>
          <o:OLEObject Type="Embed" ProgID="Equation.DSMT4" ShapeID="_x0000_i1249" DrawAspect="Content" ObjectID="_1701809122" r:id="rId91"/>
        </w:object>
      </w:r>
      <w:r>
        <w:t>采用</w:t>
      </w:r>
      <w:r w:rsidR="00963215">
        <w:t>QR</w:t>
      </w:r>
      <w:r>
        <w:t>分解来运算。</w:t>
      </w:r>
    </w:p>
    <w:p w14:paraId="0DC14B93" w14:textId="1414555E" w:rsidR="00EC0C5D" w:rsidRDefault="00EC0C5D" w:rsidP="006916B3">
      <w:pPr>
        <w:pStyle w:val="a3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收敛性分析</w:t>
      </w:r>
    </w:p>
    <w:p w14:paraId="72F097F7" w14:textId="77777777" w:rsidR="00BF52FA" w:rsidRDefault="008D6FD9" w:rsidP="006916B3">
      <w:pPr>
        <w:spacing w:line="400" w:lineRule="exact"/>
      </w:pPr>
      <w:r>
        <w:rPr>
          <w:rFonts w:hint="eastAsia"/>
        </w:rPr>
        <w:t>GMRES</w:t>
      </w:r>
      <w:r w:rsidR="002879EE" w:rsidRPr="002879EE">
        <w:t>算法的收敛性完全取决于系数矩阵Ａ的特征值的性质</w:t>
      </w:r>
      <w:r w:rsidR="00BF52FA">
        <w:rPr>
          <w:rFonts w:ascii="宋体" w:hAnsi="宋体" w:cs="宋体" w:hint="eastAsia"/>
        </w:rPr>
        <w:t>，</w:t>
      </w:r>
      <w:r w:rsidR="002879EE" w:rsidRPr="002879EE">
        <w:rPr>
          <w:rFonts w:ascii="宋体" w:hAnsi="宋体" w:cs="宋体" w:hint="eastAsia"/>
        </w:rPr>
        <w:t>为了改善这些性</w:t>
      </w:r>
      <w:r w:rsidR="002879EE" w:rsidRPr="002879EE">
        <w:rPr>
          <w:rFonts w:ascii="宋体" w:hAnsi="宋体" w:cs="宋体" w:hint="eastAsia"/>
        </w:rPr>
        <w:lastRenderedPageBreak/>
        <w:t>质</w:t>
      </w:r>
      <w:r w:rsidR="00BF52FA">
        <w:rPr>
          <w:rFonts w:ascii="宋体" w:hAnsi="宋体" w:cs="宋体" w:hint="eastAsia"/>
        </w:rPr>
        <w:t>，</w:t>
      </w:r>
      <w:r w:rsidR="002879EE" w:rsidRPr="002879EE">
        <w:rPr>
          <w:rFonts w:ascii="宋体" w:hAnsi="宋体" w:cs="宋体" w:hint="eastAsia"/>
        </w:rPr>
        <w:t>时常会对线性方程</w:t>
      </w:r>
      <w:r w:rsidR="002879EE" w:rsidRPr="002879EE">
        <w:t>组进行适当的变换</w:t>
      </w:r>
      <w:r w:rsidR="00BF52FA">
        <w:rPr>
          <w:rFonts w:ascii="宋体" w:hAnsi="宋体" w:cs="宋体" w:hint="eastAsia"/>
        </w:rPr>
        <w:t>，</w:t>
      </w:r>
      <w:r w:rsidR="002879EE" w:rsidRPr="002879EE">
        <w:rPr>
          <w:rFonts w:ascii="宋体" w:hAnsi="宋体" w:cs="宋体" w:hint="eastAsia"/>
        </w:rPr>
        <w:t>这个过程就称为预处理过程</w:t>
      </w:r>
      <w:r w:rsidR="002879EE" w:rsidRPr="002879EE">
        <w:t>。不同的迭代法</w:t>
      </w:r>
      <w:r w:rsidR="00BF52FA">
        <w:rPr>
          <w:rFonts w:ascii="等线" w:eastAsia="等线" w:hAnsi="等线" w:cs="等线" w:hint="eastAsia"/>
        </w:rPr>
        <w:t>，</w:t>
      </w:r>
      <w:r w:rsidR="002879EE" w:rsidRPr="002879EE">
        <w:t>其预处理的目标不尽相同。对于</w:t>
      </w:r>
      <w:r w:rsidR="00BF52FA">
        <w:rPr>
          <w:rFonts w:hint="eastAsia"/>
        </w:rPr>
        <w:t>GMRES</w:t>
      </w:r>
      <w:r w:rsidR="002879EE" w:rsidRPr="002879EE">
        <w:t>方法</w:t>
      </w:r>
      <w:r w:rsidR="00BF52FA">
        <w:rPr>
          <w:rFonts w:ascii="宋体" w:hAnsi="宋体" w:cs="宋体" w:hint="eastAsia"/>
        </w:rPr>
        <w:t>，</w:t>
      </w:r>
      <w:r w:rsidR="002879EE" w:rsidRPr="002879EE">
        <w:rPr>
          <w:rFonts w:ascii="宋体" w:hAnsi="宋体" w:cs="宋体" w:hint="eastAsia"/>
        </w:rPr>
        <w:t>预处理后的目标是使得预处理后系数矩阵</w:t>
      </w:r>
      <w:r w:rsidR="002879EE" w:rsidRPr="002879EE">
        <w:t>Ａ的特征值分布在复平面内尽可能小的区域来加快收敛速度</w:t>
      </w:r>
      <w:r w:rsidR="00BF52FA">
        <w:rPr>
          <w:rFonts w:ascii="宋体" w:hAnsi="宋体" w:cs="宋体" w:hint="eastAsia"/>
        </w:rPr>
        <w:t>，</w:t>
      </w:r>
      <w:r w:rsidR="002879EE" w:rsidRPr="002879EE">
        <w:rPr>
          <w:rFonts w:ascii="宋体" w:hAnsi="宋体" w:cs="宋体" w:hint="eastAsia"/>
        </w:rPr>
        <w:t>通过构造预处理矩阵</w:t>
      </w:r>
      <w:r w:rsidR="002879EE" w:rsidRPr="002879EE">
        <w:t>Ｍ对问题进行预处理</w:t>
      </w:r>
      <w:r w:rsidR="00BF52FA">
        <w:rPr>
          <w:rFonts w:ascii="宋体" w:hAnsi="宋体" w:cs="宋体" w:hint="eastAsia"/>
        </w:rPr>
        <w:t>，</w:t>
      </w:r>
      <w:r w:rsidR="002879EE" w:rsidRPr="002879EE">
        <w:rPr>
          <w:rFonts w:ascii="宋体" w:hAnsi="宋体" w:cs="宋体" w:hint="eastAsia"/>
        </w:rPr>
        <w:t>分以下三种情况：</w:t>
      </w:r>
      <w:r w:rsidR="002879EE" w:rsidRPr="002879EE">
        <w:t xml:space="preserve"> </w:t>
      </w:r>
    </w:p>
    <w:p w14:paraId="6CB692CF" w14:textId="19C8C844" w:rsidR="00BF52FA" w:rsidRDefault="002879EE" w:rsidP="006916B3">
      <w:pPr>
        <w:spacing w:line="400" w:lineRule="exact"/>
      </w:pPr>
      <w:r w:rsidRPr="002879EE">
        <w:t>左预处理：</w:t>
      </w:r>
      <w:r w:rsidR="0044576D" w:rsidRPr="0044576D">
        <w:rPr>
          <w:position w:val="-6"/>
        </w:rPr>
        <w:object w:dxaOrig="1500" w:dyaOrig="320" w14:anchorId="15742758">
          <v:shape id="_x0000_i1189" type="#_x0000_t75" style="width:75pt;height:16.2pt" o:ole="">
            <v:imagedata r:id="rId92" o:title=""/>
          </v:shape>
          <o:OLEObject Type="Embed" ProgID="Equation.DSMT4" ShapeID="_x0000_i1189" DrawAspect="Content" ObjectID="_1701809123" r:id="rId93"/>
        </w:object>
      </w:r>
      <w:r w:rsidRPr="002879EE">
        <w:t>。</w:t>
      </w:r>
      <w:r w:rsidRPr="002879EE">
        <w:t xml:space="preserve"> </w:t>
      </w:r>
    </w:p>
    <w:p w14:paraId="163151C9" w14:textId="5752FD07" w:rsidR="00BF52FA" w:rsidRDefault="002879EE" w:rsidP="006916B3">
      <w:pPr>
        <w:spacing w:line="400" w:lineRule="exact"/>
      </w:pPr>
      <w:r w:rsidRPr="002879EE">
        <w:t>右预处理：</w:t>
      </w:r>
      <w:r w:rsidR="0044576D" w:rsidRPr="0044576D">
        <w:rPr>
          <w:position w:val="-28"/>
        </w:rPr>
        <w:object w:dxaOrig="1120" w:dyaOrig="680" w14:anchorId="7FE43B3A">
          <v:shape id="_x0000_i1192" type="#_x0000_t75" style="width:55.8pt;height:34.2pt" o:ole="">
            <v:imagedata r:id="rId94" o:title=""/>
          </v:shape>
          <o:OLEObject Type="Embed" ProgID="Equation.DSMT4" ShapeID="_x0000_i1192" DrawAspect="Content" ObjectID="_1701809124" r:id="rId95"/>
        </w:object>
      </w:r>
      <w:r w:rsidRPr="002879EE">
        <w:t xml:space="preserve"> </w:t>
      </w:r>
    </w:p>
    <w:p w14:paraId="19B337F4" w14:textId="5EAEBA9D" w:rsidR="0044576D" w:rsidRDefault="002879EE" w:rsidP="006916B3">
      <w:pPr>
        <w:spacing w:line="400" w:lineRule="exact"/>
      </w:pPr>
      <w:r w:rsidRPr="002879EE">
        <w:t>分解预处理：</w:t>
      </w:r>
      <w:r w:rsidR="0044576D" w:rsidRPr="0044576D">
        <w:rPr>
          <w:position w:val="-6"/>
        </w:rPr>
        <w:object w:dxaOrig="900" w:dyaOrig="279" w14:anchorId="61B7D0D0">
          <v:shape id="_x0000_i1195" type="#_x0000_t75" style="width:45pt;height:13.8pt" o:ole="">
            <v:imagedata r:id="rId96" o:title=""/>
          </v:shape>
          <o:OLEObject Type="Embed" ProgID="Equation.DSMT4" ShapeID="_x0000_i1195" DrawAspect="Content" ObjectID="_1701809125" r:id="rId97"/>
        </w:object>
      </w:r>
      <w:r w:rsidRPr="002879EE">
        <w:t>；</w:t>
      </w:r>
      <w:r w:rsidRPr="002879EE">
        <w:t xml:space="preserve"> </w:t>
      </w:r>
    </w:p>
    <w:p w14:paraId="6BD445D1" w14:textId="77777777" w:rsidR="0044576D" w:rsidRDefault="0044576D" w:rsidP="006916B3">
      <w:pPr>
        <w:spacing w:line="400" w:lineRule="exact"/>
        <w:ind w:left="1260"/>
      </w:pPr>
      <w:r w:rsidRPr="0044576D">
        <w:rPr>
          <w:position w:val="-6"/>
        </w:rPr>
        <w:object w:dxaOrig="1500" w:dyaOrig="320" w14:anchorId="65B0CDE0">
          <v:shape id="_x0000_i1198" type="#_x0000_t75" style="width:75pt;height:16.2pt" o:ole="">
            <v:imagedata r:id="rId98" o:title=""/>
          </v:shape>
          <o:OLEObject Type="Embed" ProgID="Equation.DSMT4" ShapeID="_x0000_i1198" DrawAspect="Content" ObjectID="_1701809126" r:id="rId99"/>
        </w:object>
      </w:r>
    </w:p>
    <w:p w14:paraId="1B28C840" w14:textId="11C39F06" w:rsidR="00BF52FA" w:rsidRDefault="0044576D" w:rsidP="006916B3">
      <w:pPr>
        <w:spacing w:line="400" w:lineRule="exact"/>
        <w:ind w:left="1260"/>
      </w:pPr>
      <w:r w:rsidRPr="0044576D">
        <w:rPr>
          <w:position w:val="-6"/>
        </w:rPr>
        <w:object w:dxaOrig="900" w:dyaOrig="320" w14:anchorId="38393BA3">
          <v:shape id="_x0000_i1201" type="#_x0000_t75" style="width:45pt;height:16.2pt" o:ole="">
            <v:imagedata r:id="rId100" o:title=""/>
          </v:shape>
          <o:OLEObject Type="Embed" ProgID="Equation.DSMT4" ShapeID="_x0000_i1201" DrawAspect="Content" ObjectID="_1701809127" r:id="rId101"/>
        </w:object>
      </w:r>
      <w:r w:rsidR="002879EE" w:rsidRPr="002879EE">
        <w:t>。</w:t>
      </w:r>
      <w:r w:rsidR="002879EE" w:rsidRPr="002879EE">
        <w:t xml:space="preserve"> </w:t>
      </w:r>
    </w:p>
    <w:p w14:paraId="0B95B653" w14:textId="77777777" w:rsidR="0044576D" w:rsidRDefault="002879EE" w:rsidP="006916B3">
      <w:pPr>
        <w:spacing w:line="400" w:lineRule="exact"/>
        <w:ind w:firstLineChars="200" w:firstLine="480"/>
      </w:pPr>
      <w:r w:rsidRPr="002879EE">
        <w:t>常用的预处理方法有对角块预处理法、快速解耦法、不完全</w:t>
      </w:r>
      <w:r w:rsidR="0044576D">
        <w:rPr>
          <w:rFonts w:hint="eastAsia"/>
        </w:rPr>
        <w:t>LU</w:t>
      </w:r>
      <w:r w:rsidRPr="002879EE">
        <w:t>分解法、稀疏近似</w:t>
      </w:r>
      <w:proofErr w:type="gramStart"/>
      <w:r w:rsidRPr="002879EE">
        <w:t>逆方法</w:t>
      </w:r>
      <w:proofErr w:type="gramEnd"/>
      <w:r w:rsidRPr="002879EE">
        <w:t>以及压缩预处理方法等。这里考虑应用比较广泛的不完全</w:t>
      </w:r>
      <w:r w:rsidR="0044576D">
        <w:rPr>
          <w:rFonts w:hint="eastAsia"/>
        </w:rPr>
        <w:t>LU</w:t>
      </w:r>
      <w:r w:rsidRPr="002879EE">
        <w:t>分解法。</w:t>
      </w:r>
      <w:r w:rsidRPr="002879EE">
        <w:t xml:space="preserve"> </w:t>
      </w:r>
    </w:p>
    <w:p w14:paraId="3B0C896B" w14:textId="77777777" w:rsidR="008C3155" w:rsidRDefault="002879EE" w:rsidP="006916B3">
      <w:pPr>
        <w:spacing w:line="400" w:lineRule="exact"/>
        <w:ind w:firstLineChars="200" w:firstLine="480"/>
      </w:pPr>
      <w:r w:rsidRPr="002879EE">
        <w:t>采用上述的分解预处理</w:t>
      </w:r>
      <w:r w:rsidR="0044576D">
        <w:rPr>
          <w:rFonts w:hint="eastAsia"/>
        </w:rPr>
        <w:t>，</w:t>
      </w:r>
      <w:r w:rsidRPr="002879EE">
        <w:rPr>
          <w:rFonts w:ascii="宋体" w:hAnsi="宋体" w:cs="宋体" w:hint="eastAsia"/>
        </w:rPr>
        <w:t>对系数矩阵</w:t>
      </w:r>
      <w:r w:rsidRPr="002879EE">
        <w:t>进行</w:t>
      </w:r>
      <w:r w:rsidR="0044576D">
        <w:rPr>
          <w:rFonts w:hint="eastAsia"/>
        </w:rPr>
        <w:t>LU</w:t>
      </w:r>
      <w:r w:rsidRPr="002879EE">
        <w:t>分解。若Ａ是大型稀疏矩阵</w:t>
      </w:r>
      <w:r w:rsidRPr="002879EE">
        <w:rPr>
          <w:rFonts w:ascii="宋体" w:hAnsi="宋体" w:cs="宋体" w:hint="eastAsia"/>
        </w:rPr>
        <w:t>则其因子</w:t>
      </w:r>
      <w:r w:rsidR="0044576D">
        <w:rPr>
          <w:rFonts w:hint="eastAsia"/>
        </w:rPr>
        <w:t>L</w:t>
      </w:r>
      <w:r w:rsidRPr="002879EE">
        <w:t>和</w:t>
      </w:r>
      <w:r w:rsidR="0044576D">
        <w:rPr>
          <w:rFonts w:hint="eastAsia"/>
        </w:rPr>
        <w:t>U</w:t>
      </w:r>
      <w:r w:rsidRPr="002879EE">
        <w:t>的下、上三角部分一般来说都是满</w:t>
      </w:r>
      <w:proofErr w:type="gramStart"/>
      <w:r w:rsidRPr="002879EE">
        <w:t>秩</w:t>
      </w:r>
      <w:proofErr w:type="gramEnd"/>
      <w:r w:rsidRPr="002879EE">
        <w:t>矩阵。若直接采用预处理矩阵</w:t>
      </w:r>
      <w:r w:rsidR="0044576D" w:rsidRPr="0044576D">
        <w:rPr>
          <w:position w:val="-6"/>
        </w:rPr>
        <w:object w:dxaOrig="900" w:dyaOrig="279" w14:anchorId="6541D3FE">
          <v:shape id="_x0000_i1208" type="#_x0000_t75" style="width:45pt;height:13.8pt" o:ole="">
            <v:imagedata r:id="rId102" o:title=""/>
          </v:shape>
          <o:OLEObject Type="Embed" ProgID="Equation.DSMT4" ShapeID="_x0000_i1208" DrawAspect="Content" ObjectID="_1701809128" r:id="rId103"/>
        </w:object>
      </w:r>
      <w:r w:rsidRPr="002879EE">
        <w:t>则理论上最好</w:t>
      </w:r>
      <w:r w:rsidR="0044576D">
        <w:rPr>
          <w:rFonts w:ascii="宋体" w:hAnsi="宋体" w:cs="宋体" w:hint="eastAsia"/>
        </w:rPr>
        <w:t>，</w:t>
      </w:r>
      <w:r w:rsidRPr="002879EE">
        <w:rPr>
          <w:rFonts w:ascii="宋体" w:hAnsi="宋体" w:cs="宋体" w:hint="eastAsia"/>
        </w:rPr>
        <w:t>但实际上完全行不通。一</w:t>
      </w:r>
      <w:r w:rsidRPr="002879EE">
        <w:t>种不完全</w:t>
      </w:r>
      <w:r w:rsidR="0044576D">
        <w:rPr>
          <w:rFonts w:hint="eastAsia"/>
        </w:rPr>
        <w:t>LU</w:t>
      </w:r>
      <w:r w:rsidRPr="002879EE">
        <w:t>分解</w:t>
      </w:r>
      <w:r w:rsidR="0044576D">
        <w:rPr>
          <w:rFonts w:hint="eastAsia"/>
        </w:rPr>
        <w:t>(</w:t>
      </w:r>
      <w:r w:rsidR="0044576D">
        <w:t>ILU)</w:t>
      </w:r>
      <w:r w:rsidRPr="002879EE">
        <w:t>把系数矩阵Ａ分解成</w:t>
      </w:r>
      <w:r w:rsidR="0044576D" w:rsidRPr="0044576D">
        <w:rPr>
          <w:position w:val="-4"/>
        </w:rPr>
        <w:object w:dxaOrig="220" w:dyaOrig="320" w14:anchorId="54C2A0B4">
          <v:shape id="_x0000_i1211" type="#_x0000_t75" style="width:10.8pt;height:16.2pt" o:ole="">
            <v:imagedata r:id="rId104" o:title=""/>
          </v:shape>
          <o:OLEObject Type="Embed" ProgID="Equation.DSMT4" ShapeID="_x0000_i1211" DrawAspect="Content" ObjectID="_1701809129" r:id="rId105"/>
        </w:object>
      </w:r>
      <w:r w:rsidRPr="002879EE">
        <w:t>和</w:t>
      </w:r>
      <w:r w:rsidR="0044576D" w:rsidRPr="0044576D">
        <w:rPr>
          <w:position w:val="-6"/>
        </w:rPr>
        <w:object w:dxaOrig="260" w:dyaOrig="340" w14:anchorId="70C8DBAF">
          <v:shape id="_x0000_i1214" type="#_x0000_t75" style="width:13.2pt;height:16.8pt" o:ole="">
            <v:imagedata r:id="rId106" o:title=""/>
          </v:shape>
          <o:OLEObject Type="Embed" ProgID="Equation.DSMT4" ShapeID="_x0000_i1214" DrawAspect="Content" ObjectID="_1701809130" r:id="rId107"/>
        </w:object>
      </w:r>
      <w:r w:rsidR="0044576D">
        <w:t>,</w:t>
      </w:r>
      <w:r w:rsidRPr="002879EE">
        <w:rPr>
          <w:rFonts w:ascii="宋体" w:hAnsi="宋体" w:cs="宋体" w:hint="eastAsia"/>
        </w:rPr>
        <w:t>它们对应的元素与</w:t>
      </w:r>
      <w:r w:rsidRPr="002879EE">
        <w:t>Ｌ</w:t>
      </w:r>
      <w:r w:rsidR="0044576D">
        <w:rPr>
          <w:rFonts w:hint="eastAsia"/>
        </w:rPr>
        <w:t>、</w:t>
      </w:r>
      <w:r w:rsidRPr="002879EE">
        <w:t>Ｕ相同</w:t>
      </w:r>
      <w:r w:rsidR="0044576D">
        <w:rPr>
          <w:rFonts w:ascii="等线" w:eastAsia="等线" w:hAnsi="等线" w:cs="等线" w:hint="eastAsia"/>
        </w:rPr>
        <w:t>，</w:t>
      </w:r>
      <w:r w:rsidRPr="002879EE">
        <w:t>但两个因子分别与矩阵</w:t>
      </w:r>
      <w:r w:rsidRPr="002879EE">
        <w:t xml:space="preserve"> </w:t>
      </w:r>
      <w:r w:rsidRPr="002879EE">
        <w:t>Ａ的下、上三角部分具有完全相同</w:t>
      </w:r>
      <w:proofErr w:type="gramStart"/>
      <w:r w:rsidRPr="002879EE">
        <w:t>的非零结构</w:t>
      </w:r>
      <w:proofErr w:type="gramEnd"/>
      <w:r w:rsidR="0044576D">
        <w:rPr>
          <w:rFonts w:ascii="等线" w:eastAsia="等线" w:hAnsi="等线" w:cs="等线" w:hint="eastAsia"/>
        </w:rPr>
        <w:t>，</w:t>
      </w:r>
      <w:r w:rsidRPr="002879EE">
        <w:t>这就是无填充的不完全</w:t>
      </w:r>
      <w:r w:rsidR="0044576D">
        <w:t>LU</w:t>
      </w:r>
      <w:r w:rsidRPr="002879EE">
        <w:t>分解</w:t>
      </w:r>
      <w:r w:rsidR="0044576D">
        <w:rPr>
          <w:rFonts w:hint="eastAsia"/>
        </w:rPr>
        <w:t>,</w:t>
      </w:r>
      <w:r w:rsidRPr="002879EE">
        <w:t>记为</w:t>
      </w:r>
      <w:r w:rsidR="008C3155" w:rsidRPr="0044576D">
        <w:rPr>
          <w:position w:val="-10"/>
        </w:rPr>
        <w:object w:dxaOrig="780" w:dyaOrig="320" w14:anchorId="3D76E10B">
          <v:shape id="_x0000_i1219" type="#_x0000_t75" style="width:39pt;height:16.2pt" o:ole="">
            <v:imagedata r:id="rId108" o:title=""/>
          </v:shape>
          <o:OLEObject Type="Embed" ProgID="Equation.DSMT4" ShapeID="_x0000_i1219" DrawAspect="Content" ObjectID="_1701809131" r:id="rId109"/>
        </w:object>
      </w:r>
      <w:r w:rsidR="008C3155">
        <w:rPr>
          <w:rFonts w:hint="eastAsia"/>
        </w:rPr>
        <w:t>，</w:t>
      </w:r>
      <w:r w:rsidRPr="002879EE">
        <w:rPr>
          <w:rFonts w:ascii="宋体" w:hAnsi="宋体" w:cs="宋体" w:hint="eastAsia"/>
        </w:rPr>
        <w:t>这里的＂</w:t>
      </w:r>
      <w:r w:rsidRPr="002879EE">
        <w:t>0</w:t>
      </w:r>
      <w:r w:rsidRPr="002879EE">
        <w:t>＂代表因子分解时产生的新的非零元素的个数为零。</w:t>
      </w:r>
      <w:r w:rsidRPr="002879EE">
        <w:t xml:space="preserve"> </w:t>
      </w:r>
    </w:p>
    <w:p w14:paraId="6B1BC2E6" w14:textId="50E5DD75" w:rsidR="00EC0C5D" w:rsidRDefault="002879EE" w:rsidP="006916B3">
      <w:pPr>
        <w:spacing w:line="400" w:lineRule="exact"/>
        <w:ind w:firstLineChars="200" w:firstLine="480"/>
        <w:rPr>
          <w:rFonts w:hint="eastAsia"/>
        </w:rPr>
      </w:pPr>
      <w:r w:rsidRPr="002879EE">
        <w:t>通常的不完全</w:t>
      </w:r>
      <w:r w:rsidR="00DB2ED9">
        <w:rPr>
          <w:rFonts w:hint="eastAsia"/>
        </w:rPr>
        <w:t>LU</w:t>
      </w:r>
      <w:r w:rsidRPr="002879EE">
        <w:t>分解记为</w:t>
      </w:r>
      <w:r w:rsidR="00DB2ED9" w:rsidRPr="00797D8D">
        <w:rPr>
          <w:position w:val="-10"/>
        </w:rPr>
        <w:object w:dxaOrig="800" w:dyaOrig="320" w14:anchorId="09D21E4E">
          <v:shape id="_x0000_i1220" type="#_x0000_t75" style="width:40.2pt;height:16.2pt" o:ole="">
            <v:imagedata r:id="rId68" o:title=""/>
          </v:shape>
          <o:OLEObject Type="Embed" ProgID="Equation.DSMT4" ShapeID="_x0000_i1220" DrawAspect="Content" ObjectID="_1701809132" r:id="rId110"/>
        </w:object>
      </w:r>
      <w:r w:rsidR="00DB2ED9">
        <w:rPr>
          <w:rFonts w:hint="eastAsia"/>
        </w:rPr>
        <w:t>，</w:t>
      </w:r>
      <w:r w:rsidRPr="002879EE">
        <w:t>其中</w:t>
      </w:r>
      <w:r w:rsidRPr="002879EE">
        <w:t>ε</w:t>
      </w:r>
      <w:r w:rsidRPr="002879EE">
        <w:t>为大于零的常数（通常很小）</w:t>
      </w:r>
      <w:r w:rsidRPr="002879EE">
        <w:rPr>
          <w:rFonts w:ascii="宋体" w:hAnsi="宋体" w:cs="宋体" w:hint="eastAsia"/>
        </w:rPr>
        <w:t>则不完全</w:t>
      </w:r>
      <w:r w:rsidR="00DB2ED9">
        <w:rPr>
          <w:rFonts w:hint="eastAsia"/>
        </w:rPr>
        <w:t>LU</w:t>
      </w:r>
      <w:r w:rsidRPr="002879EE">
        <w:t>分解时会根据</w:t>
      </w:r>
      <w:r w:rsidRPr="002879EE">
        <w:t>ε</w:t>
      </w:r>
      <w:r w:rsidRPr="002879EE">
        <w:t>的大小产生相应的一些填充量。这样计算量自然会增加</w:t>
      </w:r>
      <w:r w:rsidR="00DB2ED9">
        <w:rPr>
          <w:rFonts w:ascii="等线" w:eastAsia="等线" w:hAnsi="等线" w:cs="等线" w:hint="eastAsia"/>
        </w:rPr>
        <w:t>，</w:t>
      </w:r>
      <w:r w:rsidRPr="002879EE">
        <w:t>矩阵Ｌ和Ｕ的稀疏性也难以保证</w:t>
      </w:r>
      <w:r w:rsidR="00DB2ED9">
        <w:rPr>
          <w:rFonts w:ascii="宋体" w:hAnsi="宋体" w:cs="宋体" w:hint="eastAsia"/>
        </w:rPr>
        <w:t>，</w:t>
      </w:r>
      <w:r w:rsidRPr="002879EE">
        <w:rPr>
          <w:rFonts w:ascii="宋体" w:hAnsi="宋体" w:cs="宋体" w:hint="eastAsia"/>
        </w:rPr>
        <w:t>但预处理效果</w:t>
      </w:r>
      <w:r w:rsidRPr="002879EE">
        <w:t>会比</w:t>
      </w:r>
      <w:r w:rsidR="00DB2ED9" w:rsidRPr="00DB2ED9">
        <w:rPr>
          <w:position w:val="-10"/>
        </w:rPr>
        <w:object w:dxaOrig="780" w:dyaOrig="320" w14:anchorId="4A367212">
          <v:shape id="_x0000_i1223" type="#_x0000_t75" style="width:39pt;height:16.2pt" o:ole="">
            <v:imagedata r:id="rId111" o:title=""/>
          </v:shape>
          <o:OLEObject Type="Embed" ProgID="Equation.DSMT4" ShapeID="_x0000_i1223" DrawAspect="Content" ObjectID="_1701809133" r:id="rId112"/>
        </w:object>
      </w:r>
      <w:r w:rsidRPr="002879EE">
        <w:t>好些。这就是说</w:t>
      </w:r>
      <w:r w:rsidR="00DB2ED9">
        <w:rPr>
          <w:rFonts w:hint="eastAsia"/>
        </w:rPr>
        <w:t>，</w:t>
      </w:r>
      <w:r w:rsidRPr="002879EE">
        <w:t>不完全</w:t>
      </w:r>
      <w:r w:rsidR="00DB2ED9">
        <w:rPr>
          <w:rFonts w:hint="eastAsia"/>
        </w:rPr>
        <w:t>LU</w:t>
      </w:r>
      <w:r w:rsidRPr="002879EE">
        <w:t>分解需要寻找一种平衡：既不能产生太多的填充量</w:t>
      </w:r>
      <w:r w:rsidR="00DB2ED9">
        <w:rPr>
          <w:rFonts w:ascii="等线" w:eastAsia="等线" w:hAnsi="等线" w:cs="等线" w:hint="eastAsia"/>
        </w:rPr>
        <w:t>，</w:t>
      </w:r>
      <w:r w:rsidRPr="002879EE">
        <w:t>又要达到预期的预处理效果</w:t>
      </w:r>
      <w:r w:rsidR="00DB2ED9">
        <w:rPr>
          <w:rFonts w:ascii="宋体" w:hAnsi="宋体" w:cs="宋体" w:hint="eastAsia"/>
        </w:rPr>
        <w:t>。</w:t>
      </w:r>
      <w:r w:rsidRPr="002879EE">
        <w:rPr>
          <w:rFonts w:ascii="宋体" w:hAnsi="宋体" w:cs="宋体" w:hint="eastAsia"/>
        </w:rPr>
        <w:t>所以很有必要在不完全</w:t>
      </w:r>
      <w:r w:rsidR="00DB2ED9">
        <w:rPr>
          <w:rFonts w:hint="eastAsia"/>
        </w:rPr>
        <w:t>LU</w:t>
      </w:r>
      <w:r w:rsidRPr="002879EE">
        <w:t>分解中设定阀值</w:t>
      </w:r>
      <w:r w:rsidRPr="002879EE">
        <w:t>ε</w:t>
      </w:r>
      <w:r w:rsidRPr="002879EE">
        <w:t>并采取一定的策略来选择和控制填充量。</w:t>
      </w:r>
    </w:p>
    <w:sectPr w:rsidR="00EC0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87844"/>
    <w:multiLevelType w:val="hybridMultilevel"/>
    <w:tmpl w:val="D042FE24"/>
    <w:lvl w:ilvl="0" w:tplc="2EA608AC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E2F"/>
    <w:rsid w:val="00060A35"/>
    <w:rsid w:val="000D6E9A"/>
    <w:rsid w:val="00184160"/>
    <w:rsid w:val="00207E2F"/>
    <w:rsid w:val="002778A6"/>
    <w:rsid w:val="002879EE"/>
    <w:rsid w:val="002A0C5A"/>
    <w:rsid w:val="003C4A65"/>
    <w:rsid w:val="00435599"/>
    <w:rsid w:val="0044576D"/>
    <w:rsid w:val="00495935"/>
    <w:rsid w:val="004C4802"/>
    <w:rsid w:val="005926F7"/>
    <w:rsid w:val="006916B3"/>
    <w:rsid w:val="006F6A7A"/>
    <w:rsid w:val="00717C4C"/>
    <w:rsid w:val="00747569"/>
    <w:rsid w:val="00794156"/>
    <w:rsid w:val="00797D8D"/>
    <w:rsid w:val="00811717"/>
    <w:rsid w:val="008959D8"/>
    <w:rsid w:val="008A54F0"/>
    <w:rsid w:val="008C3155"/>
    <w:rsid w:val="008D6FD9"/>
    <w:rsid w:val="00911695"/>
    <w:rsid w:val="0095159E"/>
    <w:rsid w:val="00963215"/>
    <w:rsid w:val="00997889"/>
    <w:rsid w:val="009B71D1"/>
    <w:rsid w:val="00A13209"/>
    <w:rsid w:val="00A600F7"/>
    <w:rsid w:val="00A75302"/>
    <w:rsid w:val="00AA1458"/>
    <w:rsid w:val="00AF0147"/>
    <w:rsid w:val="00BE49E3"/>
    <w:rsid w:val="00BF52FA"/>
    <w:rsid w:val="00DB2ED9"/>
    <w:rsid w:val="00DC1F61"/>
    <w:rsid w:val="00DF5CC8"/>
    <w:rsid w:val="00E74D22"/>
    <w:rsid w:val="00EA5B2A"/>
    <w:rsid w:val="00EB0267"/>
    <w:rsid w:val="00EB7431"/>
    <w:rsid w:val="00EC0C5D"/>
    <w:rsid w:val="00F21FDD"/>
    <w:rsid w:val="00F432BD"/>
    <w:rsid w:val="00F5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F60F5"/>
  <w15:chartTrackingRefBased/>
  <w15:docId w15:val="{E2A9E5D6-870B-44F9-80BE-A72D3EA97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FDD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F21F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1FDD"/>
    <w:rPr>
      <w:rFonts w:eastAsia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C0C5D"/>
    <w:pPr>
      <w:ind w:firstLineChars="200" w:firstLine="420"/>
    </w:pPr>
  </w:style>
  <w:style w:type="paragraph" w:customStyle="1" w:styleId="AMDisplayEquation">
    <w:name w:val="AMDisplayEquation"/>
    <w:basedOn w:val="a"/>
    <w:next w:val="a"/>
    <w:link w:val="AMDisplayEquation0"/>
    <w:rsid w:val="00EA5B2A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EA5B2A"/>
    <w:rPr>
      <w:rFonts w:eastAsia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0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image" Target="media/image32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07" Type="http://schemas.openxmlformats.org/officeDocument/2006/relationships/oleObject" Target="embeddings/oleObject5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image" Target="media/image35.png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102" Type="http://schemas.openxmlformats.org/officeDocument/2006/relationships/image" Target="media/image50.wmf"/><Relationship Id="rId110" Type="http://schemas.openxmlformats.org/officeDocument/2006/relationships/oleObject" Target="embeddings/oleObject53.bin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image" Target="media/image40.wmf"/><Relationship Id="rId90" Type="http://schemas.openxmlformats.org/officeDocument/2006/relationships/image" Target="media/image44.wmf"/><Relationship Id="rId95" Type="http://schemas.openxmlformats.org/officeDocument/2006/relationships/oleObject" Target="embeddings/oleObject45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0.bin"/><Relationship Id="rId113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80" Type="http://schemas.openxmlformats.org/officeDocument/2006/relationships/image" Target="media/image39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8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3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image" Target="media/image33.wmf"/><Relationship Id="rId75" Type="http://schemas.openxmlformats.org/officeDocument/2006/relationships/image" Target="media/image36.png"/><Relationship Id="rId83" Type="http://schemas.openxmlformats.org/officeDocument/2006/relationships/oleObject" Target="embeddings/oleObject39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7.wmf"/><Relationship Id="rId111" Type="http://schemas.openxmlformats.org/officeDocument/2006/relationships/image" Target="media/image5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image" Target="media/image52.wmf"/><Relationship Id="rId114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image" Target="media/image37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1.wmf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华龙</dc:creator>
  <cp:keywords/>
  <dc:description/>
  <cp:lastModifiedBy>李 华龙</cp:lastModifiedBy>
  <cp:revision>25</cp:revision>
  <dcterms:created xsi:type="dcterms:W3CDTF">2021-12-23T13:27:00Z</dcterms:created>
  <dcterms:modified xsi:type="dcterms:W3CDTF">2021-12-23T15:45:00Z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