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895AD" w14:textId="0D4D1BAC" w:rsidR="0077670C" w:rsidRPr="00125AEA" w:rsidRDefault="00000000" w:rsidP="00125AEA">
      <w:pPr>
        <w:pStyle w:val="Titel"/>
        <w:rPr>
          <w:lang w:val="nl-NL"/>
        </w:rPr>
      </w:pPr>
      <w:r w:rsidRPr="00125AEA">
        <w:rPr>
          <w:lang w:val="nl-NL"/>
        </w:rPr>
        <w:t xml:space="preserve">Onderzoeksrapport – User interviews </w:t>
      </w:r>
    </w:p>
    <w:p w14:paraId="3DF2BF73" w14:textId="156D5BE2" w:rsidR="0077670C" w:rsidRPr="00125AEA" w:rsidRDefault="00000000">
      <w:pPr>
        <w:pStyle w:val="Kop2"/>
        <w:rPr>
          <w:lang w:val="nl-NL"/>
        </w:rPr>
      </w:pPr>
      <w:r w:rsidRPr="00125AEA">
        <w:rPr>
          <w:lang w:val="nl-NL"/>
        </w:rPr>
        <w:t>Project</w:t>
      </w:r>
    </w:p>
    <w:p w14:paraId="24A7820F" w14:textId="77777777" w:rsidR="0077670C" w:rsidRPr="00125AEA" w:rsidRDefault="00000000">
      <w:pPr>
        <w:rPr>
          <w:lang w:val="nl-NL"/>
        </w:rPr>
      </w:pPr>
      <w:r w:rsidRPr="00125AEA">
        <w:rPr>
          <w:b/>
          <w:lang w:val="nl-NL"/>
        </w:rPr>
        <w:t xml:space="preserve">Projectnaam: </w:t>
      </w:r>
      <w:proofErr w:type="spellStart"/>
      <w:r w:rsidRPr="00125AEA">
        <w:rPr>
          <w:lang w:val="nl-NL"/>
        </w:rPr>
        <w:t>Spatial</w:t>
      </w:r>
      <w:proofErr w:type="spellEnd"/>
      <w:r w:rsidRPr="00125AEA">
        <w:rPr>
          <w:lang w:val="nl-NL"/>
        </w:rPr>
        <w:t xml:space="preserve"> </w:t>
      </w:r>
      <w:proofErr w:type="spellStart"/>
      <w:r w:rsidRPr="00125AEA">
        <w:rPr>
          <w:lang w:val="nl-NL"/>
        </w:rPr>
        <w:t>experiences</w:t>
      </w:r>
      <w:proofErr w:type="spellEnd"/>
      <w:r w:rsidRPr="00125AEA">
        <w:rPr>
          <w:lang w:val="nl-NL"/>
        </w:rPr>
        <w:t xml:space="preserve"> </w:t>
      </w:r>
      <w:proofErr w:type="spellStart"/>
      <w:r w:rsidRPr="00125AEA">
        <w:rPr>
          <w:lang w:val="nl-NL"/>
        </w:rPr>
        <w:t>for</w:t>
      </w:r>
      <w:proofErr w:type="spellEnd"/>
      <w:r w:rsidRPr="00125AEA">
        <w:rPr>
          <w:lang w:val="nl-NL"/>
        </w:rPr>
        <w:t xml:space="preserve"> </w:t>
      </w:r>
      <w:proofErr w:type="spellStart"/>
      <w:r w:rsidRPr="00125AEA">
        <w:rPr>
          <w:lang w:val="nl-NL"/>
        </w:rPr>
        <w:t>visually</w:t>
      </w:r>
      <w:proofErr w:type="spellEnd"/>
      <w:r w:rsidRPr="00125AEA">
        <w:rPr>
          <w:lang w:val="nl-NL"/>
        </w:rPr>
        <w:t xml:space="preserve"> </w:t>
      </w:r>
      <w:proofErr w:type="spellStart"/>
      <w:r w:rsidRPr="00125AEA">
        <w:rPr>
          <w:lang w:val="nl-NL"/>
        </w:rPr>
        <w:t>impaired</w:t>
      </w:r>
      <w:proofErr w:type="spellEnd"/>
      <w:r w:rsidRPr="00125AEA">
        <w:rPr>
          <w:lang w:val="nl-NL"/>
        </w:rPr>
        <w:t xml:space="preserve"> </w:t>
      </w:r>
      <w:proofErr w:type="spellStart"/>
      <w:r w:rsidRPr="00125AEA">
        <w:rPr>
          <w:lang w:val="nl-NL"/>
        </w:rPr>
        <w:t>populations</w:t>
      </w:r>
      <w:proofErr w:type="spellEnd"/>
      <w:r w:rsidRPr="00125AEA">
        <w:rPr>
          <w:lang w:val="nl-NL"/>
        </w:rPr>
        <w:t xml:space="preserve"> (</w:t>
      </w:r>
      <w:proofErr w:type="spellStart"/>
      <w:r w:rsidRPr="00125AEA">
        <w:rPr>
          <w:lang w:val="nl-NL"/>
        </w:rPr>
        <w:t>discovery</w:t>
      </w:r>
      <w:proofErr w:type="spellEnd"/>
      <w:r w:rsidRPr="00125AEA">
        <w:rPr>
          <w:lang w:val="nl-NL"/>
        </w:rPr>
        <w:t>-fase van een ontwerpproject rond oriëntatie, object-lokalisatie en dagelijkse activiteiten).</w:t>
      </w:r>
    </w:p>
    <w:p w14:paraId="1BE90528" w14:textId="2BE4C47F" w:rsidR="0077670C" w:rsidRPr="00125AEA" w:rsidRDefault="00000000">
      <w:pPr>
        <w:rPr>
          <w:lang w:val="nl-NL"/>
        </w:rPr>
      </w:pPr>
      <w:r w:rsidRPr="00125AEA">
        <w:rPr>
          <w:b/>
          <w:lang w:val="nl-NL"/>
        </w:rPr>
        <w:t xml:space="preserve">Periode &amp; locatie: </w:t>
      </w:r>
      <w:r w:rsidR="00125AEA" w:rsidRPr="00125AEA">
        <w:rPr>
          <w:lang w:val="nl-NL"/>
        </w:rPr>
        <w:t xml:space="preserve">interviews afgenomen op </w:t>
      </w:r>
      <w:r w:rsidR="00125AEA">
        <w:rPr>
          <w:lang w:val="nl-NL"/>
        </w:rPr>
        <w:t xml:space="preserve">18/10/2025 tijdens </w:t>
      </w:r>
      <w:r w:rsidR="00125AEA">
        <w:rPr>
          <w:lang w:val="nl-NL"/>
        </w:rPr>
        <w:t xml:space="preserve">het </w:t>
      </w:r>
      <w:proofErr w:type="spellStart"/>
      <w:r w:rsidR="00125AEA">
        <w:rPr>
          <w:lang w:val="nl-NL"/>
        </w:rPr>
        <w:t>BrailleTech</w:t>
      </w:r>
      <w:proofErr w:type="spellEnd"/>
      <w:r w:rsidR="00125AEA">
        <w:rPr>
          <w:lang w:val="nl-NL"/>
        </w:rPr>
        <w:t xml:space="preserve"> event georganiseerd door </w:t>
      </w:r>
      <w:r w:rsidR="00125AEA" w:rsidRPr="00125AEA">
        <w:rPr>
          <w:lang w:val="nl-NL"/>
        </w:rPr>
        <w:t>Brailleliga</w:t>
      </w:r>
      <w:r w:rsidR="00125AEA">
        <w:rPr>
          <w:lang w:val="nl-NL"/>
        </w:rPr>
        <w:t>.</w:t>
      </w:r>
    </w:p>
    <w:p w14:paraId="5577803C" w14:textId="77777777" w:rsidR="0077670C" w:rsidRPr="00125AEA" w:rsidRDefault="00000000">
      <w:pPr>
        <w:pStyle w:val="Kop2"/>
        <w:rPr>
          <w:lang w:val="nl-NL"/>
        </w:rPr>
      </w:pPr>
      <w:r w:rsidRPr="00125AEA">
        <w:rPr>
          <w:lang w:val="nl-NL"/>
        </w:rPr>
        <w:t>Doel &amp; onderzoeksvragen</w:t>
      </w:r>
    </w:p>
    <w:p w14:paraId="647F5A2E" w14:textId="77777777" w:rsidR="0077670C" w:rsidRPr="00125AEA" w:rsidRDefault="00000000">
      <w:pPr>
        <w:rPr>
          <w:lang w:val="nl-NL"/>
        </w:rPr>
      </w:pPr>
      <w:r w:rsidRPr="00125AEA">
        <w:rPr>
          <w:b/>
          <w:lang w:val="nl-NL"/>
        </w:rPr>
        <w:t>Overkoepelend doel</w:t>
      </w:r>
    </w:p>
    <w:p w14:paraId="04B3957E" w14:textId="77777777" w:rsidR="0077670C" w:rsidRPr="00125AEA" w:rsidRDefault="00000000">
      <w:pPr>
        <w:rPr>
          <w:lang w:val="nl-NL"/>
        </w:rPr>
      </w:pPr>
      <w:r w:rsidRPr="00125AEA">
        <w:rPr>
          <w:lang w:val="nl-NL"/>
        </w:rPr>
        <w:t>Begrijpen hoe blinde en slechtziende personen zich binnen en buiten oriënteren, hoe ze in huis omgaan met “dingen terugvinden” en dagelijkse handelingen (koken, aankleden, verplaatsen), en welke feedback-modaliteiten en hulpmiddelen zij wenselijk en haalbaar vinden.</w:t>
      </w:r>
    </w:p>
    <w:p w14:paraId="787AC322" w14:textId="77777777" w:rsidR="0077670C" w:rsidRDefault="00000000">
      <w:proofErr w:type="spellStart"/>
      <w:r>
        <w:rPr>
          <w:b/>
        </w:rPr>
        <w:t>Kernvragen</w:t>
      </w:r>
      <w:proofErr w:type="spellEnd"/>
    </w:p>
    <w:p w14:paraId="189CF0AE" w14:textId="77777777" w:rsidR="0077670C" w:rsidRPr="00125AEA" w:rsidRDefault="00000000">
      <w:pPr>
        <w:pStyle w:val="Lijstnummering"/>
        <w:rPr>
          <w:lang w:val="nl-NL"/>
        </w:rPr>
      </w:pPr>
      <w:r w:rsidRPr="00125AEA">
        <w:rPr>
          <w:lang w:val="nl-NL"/>
        </w:rPr>
        <w:t>Welke strategieën en hulpmiddelen gebruiken mensen met een visuele beperking in huis en in publieke gebouwen om zich te oriënteren?</w:t>
      </w:r>
    </w:p>
    <w:p w14:paraId="57CA0A77" w14:textId="77777777" w:rsidR="0077670C" w:rsidRPr="00125AEA" w:rsidRDefault="00000000">
      <w:pPr>
        <w:pStyle w:val="Lijstnummering"/>
        <w:rPr>
          <w:lang w:val="nl-NL"/>
        </w:rPr>
      </w:pPr>
      <w:r w:rsidRPr="00125AEA">
        <w:rPr>
          <w:lang w:val="nl-NL"/>
        </w:rPr>
        <w:t xml:space="preserve">Waar treden fricties op (bv. werken/omleidingen, kruispunten van </w:t>
      </w:r>
      <w:proofErr w:type="spellStart"/>
      <w:r w:rsidRPr="00125AEA">
        <w:rPr>
          <w:lang w:val="nl-NL"/>
        </w:rPr>
        <w:t>geleidelijnen</w:t>
      </w:r>
      <w:proofErr w:type="spellEnd"/>
      <w:r w:rsidRPr="00125AEA">
        <w:rPr>
          <w:lang w:val="nl-NL"/>
        </w:rPr>
        <w:t>, “iets kwijt zijn” in huis, bediening van toestellen)?</w:t>
      </w:r>
    </w:p>
    <w:p w14:paraId="7D006D77" w14:textId="77777777" w:rsidR="0077670C" w:rsidRPr="00125AEA" w:rsidRDefault="00000000">
      <w:pPr>
        <w:pStyle w:val="Lijstnummering"/>
        <w:rPr>
          <w:lang w:val="nl-NL"/>
        </w:rPr>
      </w:pPr>
      <w:r w:rsidRPr="00125AEA">
        <w:rPr>
          <w:lang w:val="nl-NL"/>
        </w:rPr>
        <w:t>Welke vorm van feedback (audio, haptisch, …) heeft de voorkeur in welke context (thuis vs. publiek)?</w:t>
      </w:r>
    </w:p>
    <w:p w14:paraId="14746033" w14:textId="77777777" w:rsidR="0077670C" w:rsidRPr="00125AEA" w:rsidRDefault="00000000">
      <w:pPr>
        <w:pStyle w:val="Lijstnummering"/>
        <w:rPr>
          <w:lang w:val="nl-NL"/>
        </w:rPr>
      </w:pPr>
      <w:r w:rsidRPr="00125AEA">
        <w:rPr>
          <w:lang w:val="nl-NL"/>
        </w:rPr>
        <w:t>Welke kansen zien gebruikers zelf voor “slimme” oplossingen, en welke randvoorwaarden (kosten, betrouwbaarheid, toegankelijkheid) zijn cruciaal?</w:t>
      </w:r>
    </w:p>
    <w:p w14:paraId="4F9B42A4" w14:textId="30A05814" w:rsidR="0077670C" w:rsidRPr="00125AEA" w:rsidRDefault="00000000">
      <w:pPr>
        <w:rPr>
          <w:lang w:val="nl-NL"/>
        </w:rPr>
      </w:pPr>
      <w:r w:rsidRPr="00125AEA">
        <w:rPr>
          <w:b/>
          <w:lang w:val="nl-NL"/>
        </w:rPr>
        <w:t>Waarom user interviews?</w:t>
      </w:r>
    </w:p>
    <w:p w14:paraId="12587DAD" w14:textId="51C3340B" w:rsidR="0077670C" w:rsidRPr="00125AEA" w:rsidRDefault="00125AEA">
      <w:pPr>
        <w:rPr>
          <w:lang w:val="nl-NL"/>
        </w:rPr>
      </w:pPr>
      <w:r>
        <w:rPr>
          <w:lang w:val="nl-NL"/>
        </w:rPr>
        <w:t>Er werd gezocht naar</w:t>
      </w:r>
      <w:r w:rsidR="00000000" w:rsidRPr="00125AEA">
        <w:rPr>
          <w:lang w:val="nl-NL"/>
        </w:rPr>
        <w:t xml:space="preserve"> rijke, contextuele verhalen over routines, uitzonderingen, improvisaties en emoties (veiligheid, stress, vertrouwen). Dat soort “</w:t>
      </w:r>
      <w:proofErr w:type="spellStart"/>
      <w:r w:rsidR="00000000" w:rsidRPr="00125AEA">
        <w:rPr>
          <w:lang w:val="nl-NL"/>
        </w:rPr>
        <w:t>tacit</w:t>
      </w:r>
      <w:proofErr w:type="spellEnd"/>
      <w:r w:rsidR="00000000" w:rsidRPr="00125AEA">
        <w:rPr>
          <w:lang w:val="nl-NL"/>
        </w:rPr>
        <w:t xml:space="preserve"> </w:t>
      </w:r>
      <w:proofErr w:type="spellStart"/>
      <w:r w:rsidR="00000000" w:rsidRPr="00125AEA">
        <w:rPr>
          <w:lang w:val="nl-NL"/>
        </w:rPr>
        <w:t>knowledge</w:t>
      </w:r>
      <w:proofErr w:type="spellEnd"/>
      <w:r w:rsidR="00000000" w:rsidRPr="00125AEA">
        <w:rPr>
          <w:lang w:val="nl-NL"/>
        </w:rPr>
        <w:t>” is moeilijk te vangen met enquêtes of gestandaardiseerde testen; semigestructureerde interviews laten doorvragen, concrete voorbeelden en contradicties toe.</w:t>
      </w:r>
    </w:p>
    <w:p w14:paraId="67D9FF22" w14:textId="30D0877A" w:rsidR="0077670C" w:rsidRPr="00125AEA" w:rsidRDefault="00000000">
      <w:pPr>
        <w:pStyle w:val="Kop2"/>
        <w:rPr>
          <w:lang w:val="nl-NL"/>
        </w:rPr>
      </w:pPr>
      <w:r w:rsidRPr="00125AEA">
        <w:rPr>
          <w:lang w:val="nl-NL"/>
        </w:rPr>
        <w:t>Protocol &amp; verwijzing</w:t>
      </w:r>
    </w:p>
    <w:p w14:paraId="311D986A" w14:textId="65BFC755" w:rsidR="0077670C" w:rsidRPr="00125AEA" w:rsidRDefault="00125AEA">
      <w:pPr>
        <w:rPr>
          <w:lang w:val="nl-NL"/>
        </w:rPr>
      </w:pPr>
      <w:r>
        <w:rPr>
          <w:lang w:val="nl-NL"/>
        </w:rPr>
        <w:t>E</w:t>
      </w:r>
      <w:r w:rsidR="00000000" w:rsidRPr="00125AEA">
        <w:rPr>
          <w:lang w:val="nl-NL"/>
        </w:rPr>
        <w:t xml:space="preserve">en semigestructureerde topic-lijst </w:t>
      </w:r>
      <w:r>
        <w:rPr>
          <w:lang w:val="nl-NL"/>
        </w:rPr>
        <w:t xml:space="preserve">werd gehanteerd </w:t>
      </w:r>
      <w:r w:rsidR="00000000" w:rsidRPr="00125AEA">
        <w:rPr>
          <w:lang w:val="nl-NL"/>
        </w:rPr>
        <w:t xml:space="preserve">met </w:t>
      </w:r>
      <w:proofErr w:type="spellStart"/>
      <w:r w:rsidR="00000000" w:rsidRPr="00125AEA">
        <w:rPr>
          <w:lang w:val="nl-NL"/>
        </w:rPr>
        <w:t>probes</w:t>
      </w:r>
      <w:proofErr w:type="spellEnd"/>
      <w:r w:rsidR="00000000" w:rsidRPr="00125AEA">
        <w:rPr>
          <w:lang w:val="nl-NL"/>
        </w:rPr>
        <w:t xml:space="preserve"> rond: ochtend/woonroutines, objectlokalisatie (sleutels/portefeuille), oriëntatie in publieke gebouwen (</w:t>
      </w:r>
      <w:proofErr w:type="spellStart"/>
      <w:r w:rsidR="00000000" w:rsidRPr="00125AEA">
        <w:rPr>
          <w:lang w:val="nl-NL"/>
        </w:rPr>
        <w:t>geleidelijnen</w:t>
      </w:r>
      <w:proofErr w:type="spellEnd"/>
      <w:r w:rsidR="00000000" w:rsidRPr="00125AEA">
        <w:rPr>
          <w:lang w:val="nl-NL"/>
        </w:rPr>
        <w:t>, brailleplattegronden), buiten-navigatie (apps/stok/hond), keuken/bediening, kleding/kleuren, en voorkeuren voor feedback (audio vs. trillingen).</w:t>
      </w:r>
    </w:p>
    <w:p w14:paraId="576CE4E9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Vooraf: introductie, doel en duur, vrijwilligheid, toestemming voor notities/quotes/anonieme rapportering; warm-up over thuissituatie.</w:t>
      </w:r>
    </w:p>
    <w:p w14:paraId="0796A6A6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lastRenderedPageBreak/>
        <w:t>Tijdens: open vragen + doorvragen (“kan je een voorbeeld geven?”, “wat deed je dan exact?”, “wat werkte niet?”).</w:t>
      </w:r>
    </w:p>
    <w:p w14:paraId="3983E647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Na: samenvatting door de interviewer (“member check” light), vraag naar nabranders en toestemming om later te mogen verduidelijken.</w:t>
      </w:r>
    </w:p>
    <w:p w14:paraId="1425FF92" w14:textId="477B99ED" w:rsidR="0077670C" w:rsidRPr="00125AEA" w:rsidRDefault="00125AEA">
      <w:pPr>
        <w:rPr>
          <w:lang w:val="nl-NL"/>
        </w:rPr>
      </w:pPr>
      <w:r w:rsidRPr="00125AEA">
        <w:rPr>
          <w:lang w:val="nl-NL"/>
        </w:rPr>
        <w:t>Het volledige protocoldetail</w:t>
      </w:r>
      <w:r w:rsidR="00000000" w:rsidRPr="00125AEA">
        <w:rPr>
          <w:lang w:val="nl-NL"/>
        </w:rPr>
        <w:t xml:space="preserve"> (projectkadering, rollen, topic-lijst met </w:t>
      </w:r>
      <w:proofErr w:type="spellStart"/>
      <w:r w:rsidR="00000000" w:rsidRPr="00125AEA">
        <w:rPr>
          <w:lang w:val="nl-NL"/>
        </w:rPr>
        <w:t>probes</w:t>
      </w:r>
      <w:proofErr w:type="spellEnd"/>
      <w:r w:rsidR="00000000" w:rsidRPr="00125AEA">
        <w:rPr>
          <w:lang w:val="nl-NL"/>
        </w:rPr>
        <w:t>) werd als apart document gedeeld</w:t>
      </w:r>
      <w:r>
        <w:rPr>
          <w:lang w:val="nl-NL"/>
        </w:rPr>
        <w:t>.</w:t>
      </w:r>
      <w:r w:rsidR="00000000" w:rsidRPr="00125AEA">
        <w:rPr>
          <w:lang w:val="nl-NL"/>
        </w:rPr>
        <w:t xml:space="preserve"> Dit rapport verwijst ernaar voor de volledige methodische verantwoording.</w:t>
      </w:r>
    </w:p>
    <w:p w14:paraId="10CA4C59" w14:textId="77777777" w:rsidR="0077670C" w:rsidRPr="00125AEA" w:rsidRDefault="00000000">
      <w:pPr>
        <w:pStyle w:val="Kop2"/>
        <w:rPr>
          <w:lang w:val="nl-NL"/>
        </w:rPr>
      </w:pPr>
      <w:r w:rsidRPr="00125AEA">
        <w:rPr>
          <w:lang w:val="nl-NL"/>
        </w:rPr>
        <w:t>Steekproef (sample)</w:t>
      </w:r>
    </w:p>
    <w:p w14:paraId="3BDFB0AC" w14:textId="77777777" w:rsidR="0077670C" w:rsidRPr="00125AEA" w:rsidRDefault="00000000">
      <w:pPr>
        <w:rPr>
          <w:lang w:val="nl-NL"/>
        </w:rPr>
      </w:pPr>
      <w:r w:rsidRPr="00125AEA">
        <w:rPr>
          <w:lang w:val="nl-NL"/>
        </w:rPr>
        <w:t xml:space="preserve">N = 3 diepte-interviews (plus partner die sporadisch </w:t>
      </w:r>
      <w:proofErr w:type="spellStart"/>
      <w:r w:rsidRPr="00125AEA">
        <w:rPr>
          <w:lang w:val="nl-NL"/>
        </w:rPr>
        <w:t>meeantwoordt</w:t>
      </w:r>
      <w:proofErr w:type="spellEnd"/>
      <w:r w:rsidRPr="00125AEA">
        <w:rPr>
          <w:lang w:val="nl-NL"/>
        </w:rPr>
        <w:t xml:space="preserve"> in interview 3).</w:t>
      </w:r>
    </w:p>
    <w:p w14:paraId="0F89951F" w14:textId="77777777" w:rsidR="0077670C" w:rsidRDefault="00000000">
      <w:proofErr w:type="spellStart"/>
      <w:r>
        <w:rPr>
          <w:b/>
        </w:rPr>
        <w:t>Profiel</w:t>
      </w:r>
      <w:proofErr w:type="spellEnd"/>
    </w:p>
    <w:p w14:paraId="2C2A898D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Interview 1 – “Stijn”, 35 (blind van geboorte), woont in Brussel (appartement zonder lift), gebruikt vooral wandelstok buiten; binnen oriëntatie volledig op tast/automatisme; jobcoach.</w:t>
      </w:r>
    </w:p>
    <w:p w14:paraId="76EB9E0B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Interview 2 – “Antoon”, 36 (blind/slechtziend—hanteert stok en geleidehond; iPhone met </w:t>
      </w:r>
      <w:proofErr w:type="spellStart"/>
      <w:r w:rsidRPr="00125AEA">
        <w:rPr>
          <w:lang w:val="nl-NL"/>
        </w:rPr>
        <w:t>VoiceOver</w:t>
      </w:r>
      <w:proofErr w:type="spellEnd"/>
      <w:r w:rsidRPr="00125AEA">
        <w:rPr>
          <w:lang w:val="nl-NL"/>
        </w:rPr>
        <w:t>), thuis geen navigatiehulpmiddelen nodig.</w:t>
      </w:r>
    </w:p>
    <w:p w14:paraId="481AF233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Interview 3 – “</w:t>
      </w:r>
      <w:proofErr w:type="spellStart"/>
      <w:r w:rsidRPr="00125AEA">
        <w:rPr>
          <w:lang w:val="nl-NL"/>
        </w:rPr>
        <w:t>Pieterjan</w:t>
      </w:r>
      <w:proofErr w:type="spellEnd"/>
      <w:r w:rsidRPr="00125AEA">
        <w:rPr>
          <w:lang w:val="nl-NL"/>
        </w:rPr>
        <w:t>”, 34 (blind) + partner Melissa, 28 (slechtziend). Gebruikt stok, AI/scan-apps vooral binnen (houdbaarheidsdata, objectherkenning); buiten focust hij op omgeving/geluid, vermijdt telefoon tijdens stappen.</w:t>
      </w:r>
    </w:p>
    <w:p w14:paraId="4CCA5F13" w14:textId="77777777" w:rsidR="0077670C" w:rsidRPr="00125AEA" w:rsidRDefault="00000000">
      <w:pPr>
        <w:rPr>
          <w:lang w:val="nl-NL"/>
        </w:rPr>
      </w:pPr>
      <w:r w:rsidRPr="00125AEA">
        <w:rPr>
          <w:lang w:val="nl-NL"/>
        </w:rPr>
        <w:t>Contextvariatie: stad (Brussel/Antwerpen), met/zonder hond, verschillen in (on)zekerheid in verkeer, huishoudsamenstelling.</w:t>
      </w:r>
    </w:p>
    <w:p w14:paraId="0AAE3FDC" w14:textId="71171021" w:rsidR="0077670C" w:rsidRPr="00125AEA" w:rsidRDefault="00000000">
      <w:pPr>
        <w:rPr>
          <w:lang w:val="nl-NL"/>
        </w:rPr>
      </w:pPr>
      <w:r w:rsidRPr="00125AEA">
        <w:rPr>
          <w:lang w:val="nl-NL"/>
        </w:rPr>
        <w:t>Werving: opportunistisch via Brailleliga-context</w:t>
      </w:r>
    </w:p>
    <w:p w14:paraId="59D49A3C" w14:textId="77777777" w:rsidR="0077670C" w:rsidRPr="00125AEA" w:rsidRDefault="00000000">
      <w:pPr>
        <w:pStyle w:val="Kop2"/>
        <w:rPr>
          <w:lang w:val="nl-NL"/>
        </w:rPr>
      </w:pPr>
      <w:r w:rsidRPr="00125AEA">
        <w:rPr>
          <w:lang w:val="nl-NL"/>
        </w:rPr>
        <w:t>Ruwe data (bewijs)</w:t>
      </w:r>
    </w:p>
    <w:p w14:paraId="4C2DDC4B" w14:textId="77777777" w:rsidR="0077670C" w:rsidRDefault="00000000">
      <w:r w:rsidRPr="00125AEA">
        <w:rPr>
          <w:lang w:val="nl-NL"/>
        </w:rPr>
        <w:t xml:space="preserve">We werkten met volledige transcripties en thematische codering. </w:t>
      </w:r>
      <w:proofErr w:type="spellStart"/>
      <w:r>
        <w:t>Representatieve</w:t>
      </w:r>
      <w:proofErr w:type="spellEnd"/>
      <w:r>
        <w:t xml:space="preserve"> quotes:</w:t>
      </w:r>
    </w:p>
    <w:p w14:paraId="166903B0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Binnenhuis = automatisme – I1: “Binnen in huis doe ik eigenlijk alles op de tast… dat wordt een automatisme.”</w:t>
      </w:r>
    </w:p>
    <w:p w14:paraId="55BF33A1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Binnenhuis = automatisme – I3: “In uw thuisomgeving weet je alles te staan… na een week zit dat erin.”</w:t>
      </w:r>
    </w:p>
    <w:p w14:paraId="232C8646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Publieke gebouwen – </w:t>
      </w:r>
      <w:proofErr w:type="spellStart"/>
      <w:r w:rsidRPr="00125AEA">
        <w:rPr>
          <w:lang w:val="nl-NL"/>
        </w:rPr>
        <w:t>geleidelijnen</w:t>
      </w:r>
      <w:proofErr w:type="spellEnd"/>
      <w:r w:rsidRPr="00125AEA">
        <w:rPr>
          <w:lang w:val="nl-NL"/>
        </w:rPr>
        <w:t xml:space="preserve"> ≠ keuzes – I1: “Je volgt een lijn… probleem is dat je niet weet naar waar.”</w:t>
      </w:r>
    </w:p>
    <w:p w14:paraId="7E27FCA6" w14:textId="2BB3CAC0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Publieke gebouwen – kruispunten – I2: “In stations goed uitgewerkt, maar aan kruispunten weet niet</w:t>
      </w:r>
      <w:r w:rsidR="00125AEA">
        <w:rPr>
          <w:lang w:val="nl-NL"/>
        </w:rPr>
        <w:t xml:space="preserve"> naar</w:t>
      </w:r>
      <w:r w:rsidRPr="00125AEA">
        <w:rPr>
          <w:lang w:val="nl-NL"/>
        </w:rPr>
        <w:t xml:space="preserve"> welke kant.”</w:t>
      </w:r>
    </w:p>
    <w:p w14:paraId="5F14689C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Werken/omleidingen – I1: “Plots werken op het pad… niemand in de buurt, dan zoek je lang.”</w:t>
      </w:r>
    </w:p>
    <w:p w14:paraId="2CFE0FB3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Werken/omleidingen – I3: “GPS-apps tonen vaste dingen, niet de tijdelijke werken… ik ben al in een put gevallen.”</w:t>
      </w:r>
    </w:p>
    <w:p w14:paraId="29AD1681" w14:textId="600B132D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Objecten terugvinden – I1: </w:t>
      </w:r>
      <w:r w:rsidR="00125AEA" w:rsidRPr="00125AEA">
        <w:rPr>
          <w:lang w:val="nl-NL"/>
        </w:rPr>
        <w:t>“Thuis heeft alles een vaste plek. Maar als mijn moeder of de poetshulp is geweest, staat er soms iets anders en dan ben ik weer tijd kwijt met zoeken.</w:t>
      </w:r>
      <w:r w:rsidR="00125AEA">
        <w:rPr>
          <w:lang w:val="nl-NL"/>
        </w:rPr>
        <w:t>”</w:t>
      </w:r>
    </w:p>
    <w:p w14:paraId="7045097C" w14:textId="77777777" w:rsidR="0077670C" w:rsidRPr="00125AEA" w:rsidRDefault="00000000">
      <w:pPr>
        <w:pStyle w:val="Lijstopsomteken"/>
        <w:rPr>
          <w:lang w:val="nl-NL"/>
        </w:rPr>
      </w:pPr>
      <w:proofErr w:type="spellStart"/>
      <w:r w:rsidRPr="00125AEA">
        <w:rPr>
          <w:lang w:val="nl-NL"/>
        </w:rPr>
        <w:lastRenderedPageBreak/>
        <w:t>Trackers</w:t>
      </w:r>
      <w:proofErr w:type="spellEnd"/>
      <w:r w:rsidRPr="00125AEA">
        <w:rPr>
          <w:lang w:val="nl-NL"/>
        </w:rPr>
        <w:t xml:space="preserve"> – I2: “</w:t>
      </w:r>
      <w:proofErr w:type="spellStart"/>
      <w:r w:rsidRPr="00125AEA">
        <w:rPr>
          <w:lang w:val="nl-NL"/>
        </w:rPr>
        <w:t>AirTag</w:t>
      </w:r>
      <w:proofErr w:type="spellEnd"/>
      <w:r w:rsidRPr="00125AEA">
        <w:rPr>
          <w:lang w:val="nl-NL"/>
        </w:rPr>
        <w:t>-achtige dingen bestaan, maar gebruik ik zelden.”</w:t>
      </w:r>
    </w:p>
    <w:p w14:paraId="2389C3D9" w14:textId="77777777" w:rsidR="0077670C" w:rsidRDefault="00000000">
      <w:pPr>
        <w:pStyle w:val="Lijstopsomteken"/>
      </w:pPr>
      <w:r>
        <w:t>Feedback – I2: “</w:t>
      </w:r>
      <w:proofErr w:type="spellStart"/>
      <w:r>
        <w:t>Thuis</w:t>
      </w:r>
      <w:proofErr w:type="spellEnd"/>
      <w:r>
        <w:t>: geluid is prima; publiek: liever trilling.”</w:t>
      </w:r>
    </w:p>
    <w:p w14:paraId="772B2196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Koken – I1: “Koken vind ik het moeilijkste… hulpmiddelen: sprekende weegschaal, timer, kook-rinkelaar.”</w:t>
      </w:r>
    </w:p>
    <w:p w14:paraId="4CB47BD1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Toestellen – I3: “Gasvuur met knoppen is cruciaal; </w:t>
      </w:r>
      <w:proofErr w:type="spellStart"/>
      <w:r w:rsidRPr="00125AEA">
        <w:rPr>
          <w:lang w:val="nl-NL"/>
        </w:rPr>
        <w:t>touch</w:t>
      </w:r>
      <w:proofErr w:type="spellEnd"/>
      <w:r w:rsidRPr="00125AEA">
        <w:rPr>
          <w:lang w:val="nl-NL"/>
        </w:rPr>
        <w:t>/inductie is problematisch.”</w:t>
      </w:r>
    </w:p>
    <w:p w14:paraId="42FED25F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Kledij – I1: “Kleurherkenning alleen is onvoldoende; combinaties en patronen zijn moeilijk.”</w:t>
      </w:r>
    </w:p>
    <w:p w14:paraId="44D9715C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Mobiliteit – I3: “Vraag halte aan buschauffeur; elektrische voertuigen/steps zijn stil → risico.”</w:t>
      </w:r>
    </w:p>
    <w:p w14:paraId="4E398AB8" w14:textId="1E16339E" w:rsidR="0077670C" w:rsidRPr="00125AEA" w:rsidRDefault="00000000">
      <w:pPr>
        <w:pStyle w:val="Kop2"/>
        <w:rPr>
          <w:lang w:val="nl-NL"/>
        </w:rPr>
      </w:pPr>
      <w:r w:rsidRPr="00125AEA">
        <w:rPr>
          <w:lang w:val="nl-NL"/>
        </w:rPr>
        <w:t>Analyse</w:t>
      </w:r>
    </w:p>
    <w:p w14:paraId="108B8B64" w14:textId="77777777" w:rsidR="0077670C" w:rsidRPr="00125AEA" w:rsidRDefault="00000000">
      <w:pPr>
        <w:rPr>
          <w:lang w:val="nl-NL"/>
        </w:rPr>
      </w:pPr>
      <w:r w:rsidRPr="00125AEA">
        <w:rPr>
          <w:b/>
          <w:lang w:val="nl-NL"/>
        </w:rPr>
        <w:t>Methode</w:t>
      </w:r>
    </w:p>
    <w:p w14:paraId="546F26EF" w14:textId="011F8F31" w:rsidR="0077670C" w:rsidRPr="00C056C7" w:rsidRDefault="00C056C7">
      <w:pPr>
        <w:rPr>
          <w:lang w:val="nl-NL"/>
        </w:rPr>
      </w:pPr>
      <w:r>
        <w:rPr>
          <w:lang w:val="nl-NL"/>
        </w:rPr>
        <w:t>Er werden notities gemaakt van de relevante opmerkingen. De overlappende problemen die aansloten bij de onderzoeksvraag werden na de interviews geclusterd.</w:t>
      </w:r>
      <w:r w:rsidR="00000000" w:rsidRPr="00125AEA">
        <w:rPr>
          <w:lang w:val="nl-NL"/>
        </w:rPr>
        <w:t xml:space="preserve"> </w:t>
      </w:r>
      <w:r>
        <w:rPr>
          <w:lang w:val="nl-NL"/>
        </w:rPr>
        <w:t xml:space="preserve">Daarnaast hield er </w:t>
      </w:r>
      <w:r w:rsidR="00000000" w:rsidRPr="00125AEA">
        <w:rPr>
          <w:lang w:val="nl-NL"/>
        </w:rPr>
        <w:t xml:space="preserve">actief tegenspraak </w:t>
      </w:r>
      <w:r>
        <w:rPr>
          <w:lang w:val="nl-NL"/>
        </w:rPr>
        <w:t>plaats</w:t>
      </w:r>
      <w:r w:rsidR="00000000" w:rsidRPr="00125AEA">
        <w:rPr>
          <w:lang w:val="nl-NL"/>
        </w:rPr>
        <w:t xml:space="preserve"> (bv. </w:t>
      </w:r>
      <w:r w:rsidRPr="00125AEA">
        <w:rPr>
          <w:lang w:val="nl-NL"/>
        </w:rPr>
        <w:t>geleide lijnen</w:t>
      </w:r>
      <w:r w:rsidR="00000000" w:rsidRPr="00125AEA">
        <w:rPr>
          <w:lang w:val="nl-NL"/>
        </w:rPr>
        <w:t xml:space="preserve"> “wel oké” in metro vs. </w:t>
      </w:r>
      <w:r w:rsidR="00000000" w:rsidRPr="00C056C7">
        <w:rPr>
          <w:lang w:val="nl-NL"/>
        </w:rPr>
        <w:t>“hinderen door mensen die erop staan”).</w:t>
      </w:r>
    </w:p>
    <w:p w14:paraId="47359416" w14:textId="77777777" w:rsidR="0077670C" w:rsidRPr="00C056C7" w:rsidRDefault="00000000">
      <w:pPr>
        <w:rPr>
          <w:lang w:val="nl-NL"/>
        </w:rPr>
      </w:pPr>
      <w:r w:rsidRPr="00C056C7">
        <w:rPr>
          <w:b/>
          <w:lang w:val="nl-NL"/>
        </w:rPr>
        <w:t>Hoofdthema’s</w:t>
      </w:r>
    </w:p>
    <w:p w14:paraId="6D7EF418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Oriëntatie is plaats- en </w:t>
      </w:r>
      <w:proofErr w:type="spellStart"/>
      <w:r w:rsidRPr="00125AEA">
        <w:rPr>
          <w:lang w:val="nl-NL"/>
        </w:rPr>
        <w:t>taakgebonden</w:t>
      </w:r>
      <w:proofErr w:type="spellEnd"/>
      <w:r w:rsidRPr="00125AEA">
        <w:rPr>
          <w:lang w:val="nl-NL"/>
        </w:rPr>
        <w:t>: thuis weinig behoefte aan micro-navigatie; “zoek &amp; vind” wél nuttig wanneer iets verplaatst is.</w:t>
      </w:r>
    </w:p>
    <w:p w14:paraId="3A673055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Publieke gebouwen missen beslissingsinformatie op kruispunten (richting/keuze/afstand).</w:t>
      </w:r>
    </w:p>
    <w:p w14:paraId="23B61136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Apps helpen, maar falen op kritieke momenten (opritten/hoeken/tijdelijke obstakels).</w:t>
      </w:r>
    </w:p>
    <w:p w14:paraId="1ABF006A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Feedbackcontext: thuis audio handig; publiek </w:t>
      </w:r>
      <w:proofErr w:type="spellStart"/>
      <w:r w:rsidRPr="00125AEA">
        <w:rPr>
          <w:lang w:val="nl-NL"/>
        </w:rPr>
        <w:t>haptiek</w:t>
      </w:r>
      <w:proofErr w:type="spellEnd"/>
      <w:r w:rsidRPr="00125AEA">
        <w:rPr>
          <w:lang w:val="nl-NL"/>
        </w:rPr>
        <w:t xml:space="preserve"> en korte, precieze prompts.</w:t>
      </w:r>
    </w:p>
    <w:p w14:paraId="2C7F9409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Toestellen: fysiek voelbare/hoorbare </w:t>
      </w:r>
      <w:proofErr w:type="spellStart"/>
      <w:r w:rsidRPr="00125AEA">
        <w:rPr>
          <w:lang w:val="nl-NL"/>
        </w:rPr>
        <w:t>affordances</w:t>
      </w:r>
      <w:proofErr w:type="spellEnd"/>
      <w:r w:rsidRPr="00125AEA">
        <w:rPr>
          <w:lang w:val="nl-NL"/>
        </w:rPr>
        <w:t xml:space="preserve"> (knoppen, klik, piep) zijn essentieel; </w:t>
      </w:r>
      <w:proofErr w:type="spellStart"/>
      <w:r w:rsidRPr="00125AEA">
        <w:rPr>
          <w:lang w:val="nl-NL"/>
        </w:rPr>
        <w:t>touch-only</w:t>
      </w:r>
      <w:proofErr w:type="spellEnd"/>
      <w:r w:rsidRPr="00125AEA">
        <w:rPr>
          <w:lang w:val="nl-NL"/>
        </w:rPr>
        <w:t xml:space="preserve"> zonder screenreader is exclusief.</w:t>
      </w:r>
    </w:p>
    <w:p w14:paraId="355EF995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Kosten &amp; autonomie: acceptatie hangt af van nood, eenvoud en prijs; onafhankelijkheid wordt actief opgebouwd.</w:t>
      </w:r>
    </w:p>
    <w:p w14:paraId="17999A94" w14:textId="77777777" w:rsidR="0077670C" w:rsidRDefault="00000000">
      <w:proofErr w:type="spellStart"/>
      <w:r>
        <w:rPr>
          <w:b/>
        </w:rPr>
        <w:t>Tegenspraak</w:t>
      </w:r>
      <w:proofErr w:type="spellEnd"/>
      <w:r>
        <w:rPr>
          <w:b/>
        </w:rPr>
        <w:t xml:space="preserve"> &amp; nuances</w:t>
      </w:r>
    </w:p>
    <w:p w14:paraId="7ACBE43F" w14:textId="0EF05658" w:rsidR="0077670C" w:rsidRPr="00125AEA" w:rsidRDefault="00000000">
      <w:pPr>
        <w:pStyle w:val="Lijstopsomteken"/>
        <w:rPr>
          <w:lang w:val="nl-NL"/>
        </w:rPr>
      </w:pPr>
      <w:proofErr w:type="spellStart"/>
      <w:r w:rsidRPr="00125AEA">
        <w:rPr>
          <w:lang w:val="nl-NL"/>
        </w:rPr>
        <w:t>Geleidelijnen</w:t>
      </w:r>
      <w:proofErr w:type="spellEnd"/>
      <w:r w:rsidRPr="00125AEA">
        <w:rPr>
          <w:lang w:val="nl-NL"/>
        </w:rPr>
        <w:t xml:space="preserve"> worden tegelijk gewaardeerd (brengen je “ergens”) en bekritiseerd (</w:t>
      </w:r>
      <w:r w:rsidR="008C2032">
        <w:rPr>
          <w:lang w:val="nl-NL"/>
        </w:rPr>
        <w:t>twijfelend</w:t>
      </w:r>
      <w:r w:rsidRPr="00125AEA">
        <w:rPr>
          <w:lang w:val="nl-NL"/>
        </w:rPr>
        <w:t>, bezet door mensen, slechte opvolging).</w:t>
      </w:r>
    </w:p>
    <w:p w14:paraId="7B0045D6" w14:textId="77777777" w:rsidR="0077670C" w:rsidRPr="00125AEA" w:rsidRDefault="00000000">
      <w:pPr>
        <w:pStyle w:val="Lijstopsomteken"/>
        <w:rPr>
          <w:lang w:val="nl-NL"/>
        </w:rPr>
      </w:pPr>
      <w:proofErr w:type="spellStart"/>
      <w:r w:rsidRPr="00125AEA">
        <w:rPr>
          <w:lang w:val="nl-NL"/>
        </w:rPr>
        <w:t>Trackers</w:t>
      </w:r>
      <w:proofErr w:type="spellEnd"/>
      <w:r w:rsidRPr="00125AEA">
        <w:rPr>
          <w:lang w:val="nl-NL"/>
        </w:rPr>
        <w:t xml:space="preserve"> bestaan maar worden niet spontaan gebruikt (voordeel klein t.o.v. setup/frictie).</w:t>
      </w:r>
    </w:p>
    <w:p w14:paraId="548413CF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Hond vs. stok is persoonlijk/contextueel.</w:t>
      </w:r>
    </w:p>
    <w:p w14:paraId="69F8C9C8" w14:textId="77777777" w:rsidR="0077670C" w:rsidRDefault="00000000">
      <w:proofErr w:type="spellStart"/>
      <w:r>
        <w:rPr>
          <w:b/>
        </w:rPr>
        <w:t>Beperkingen</w:t>
      </w:r>
      <w:proofErr w:type="spellEnd"/>
    </w:p>
    <w:p w14:paraId="0861F8D8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Kleine N (3) en voornamelijk stedelijke context; geen 65+ segment.</w:t>
      </w:r>
    </w:p>
    <w:p w14:paraId="19E693F0" w14:textId="77777777" w:rsidR="0077670C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Geen observaties “in situ” van daadwerkelijke routes of interventies.</w:t>
      </w:r>
    </w:p>
    <w:p w14:paraId="22CCFD08" w14:textId="77777777" w:rsidR="008C2032" w:rsidRPr="00125AEA" w:rsidRDefault="008C2032" w:rsidP="008C2032">
      <w:pPr>
        <w:pStyle w:val="Lijstopsomteken"/>
        <w:numPr>
          <w:ilvl w:val="0"/>
          <w:numId w:val="0"/>
        </w:numPr>
        <w:rPr>
          <w:lang w:val="nl-NL"/>
        </w:rPr>
      </w:pPr>
    </w:p>
    <w:p w14:paraId="3DC61350" w14:textId="77777777" w:rsidR="0077670C" w:rsidRPr="008C2032" w:rsidRDefault="00000000">
      <w:pPr>
        <w:pStyle w:val="Kop2"/>
        <w:rPr>
          <w:lang w:val="nl-NL"/>
        </w:rPr>
      </w:pPr>
      <w:proofErr w:type="spellStart"/>
      <w:r w:rsidRPr="008C2032">
        <w:rPr>
          <w:lang w:val="nl-NL"/>
        </w:rPr>
        <w:lastRenderedPageBreak/>
        <w:t>Key</w:t>
      </w:r>
      <w:proofErr w:type="spellEnd"/>
      <w:r w:rsidRPr="008C2032">
        <w:rPr>
          <w:lang w:val="nl-NL"/>
        </w:rPr>
        <w:t xml:space="preserve"> </w:t>
      </w:r>
      <w:proofErr w:type="spellStart"/>
      <w:r w:rsidRPr="008C2032">
        <w:rPr>
          <w:lang w:val="nl-NL"/>
        </w:rPr>
        <w:t>insights</w:t>
      </w:r>
      <w:proofErr w:type="spellEnd"/>
      <w:r w:rsidRPr="008C2032">
        <w:rPr>
          <w:lang w:val="nl-NL"/>
        </w:rPr>
        <w:t xml:space="preserve"> (conclusies)</w:t>
      </w:r>
    </w:p>
    <w:p w14:paraId="3E12D003" w14:textId="77777777" w:rsidR="002B2A6E" w:rsidRDefault="00000000" w:rsidP="002B2A6E">
      <w:pPr>
        <w:pStyle w:val="Lijstnummering"/>
        <w:numPr>
          <w:ilvl w:val="0"/>
          <w:numId w:val="5"/>
        </w:numPr>
        <w:rPr>
          <w:lang w:val="nl-NL"/>
        </w:rPr>
      </w:pPr>
      <w:r w:rsidRPr="00125AEA">
        <w:rPr>
          <w:lang w:val="nl-NL"/>
        </w:rPr>
        <w:t>Indoor micro-navigatie voor de privéwoning is lage prioriteit; zoek-/vind-ondersteuning heeft wél waarde.</w:t>
      </w:r>
    </w:p>
    <w:p w14:paraId="79E943C2" w14:textId="77777777" w:rsidR="002B2A6E" w:rsidRDefault="00000000" w:rsidP="002B2A6E">
      <w:pPr>
        <w:pStyle w:val="Lijstnummering"/>
        <w:numPr>
          <w:ilvl w:val="0"/>
          <w:numId w:val="5"/>
        </w:numPr>
        <w:rPr>
          <w:lang w:val="nl-NL"/>
        </w:rPr>
      </w:pPr>
      <w:r w:rsidRPr="002B2A6E">
        <w:rPr>
          <w:lang w:val="nl-NL"/>
        </w:rPr>
        <w:t>In publieke gebouwen ontbreekt beslissingsinformatie op kruispunten; dat is belangrijker dan de lijn zelf.</w:t>
      </w:r>
    </w:p>
    <w:p w14:paraId="18FDCA86" w14:textId="77777777" w:rsidR="002B2A6E" w:rsidRDefault="00000000" w:rsidP="002B2A6E">
      <w:pPr>
        <w:pStyle w:val="Lijstnummering"/>
        <w:numPr>
          <w:ilvl w:val="0"/>
          <w:numId w:val="5"/>
        </w:numPr>
        <w:rPr>
          <w:lang w:val="nl-NL"/>
        </w:rPr>
      </w:pPr>
      <w:r w:rsidRPr="002B2A6E">
        <w:rPr>
          <w:lang w:val="nl-NL"/>
        </w:rPr>
        <w:t>Tijdelijke veranderingen (werken, omleidingen, obstakels) zijn grootste risico; huidige apps dekken dit niet</w:t>
      </w:r>
      <w:r w:rsidR="002B2A6E">
        <w:rPr>
          <w:lang w:val="nl-NL"/>
        </w:rPr>
        <w:t>.</w:t>
      </w:r>
    </w:p>
    <w:p w14:paraId="7E289CB3" w14:textId="77777777" w:rsidR="002B2A6E" w:rsidRDefault="00000000" w:rsidP="002B2A6E">
      <w:pPr>
        <w:pStyle w:val="Lijstnummering"/>
        <w:numPr>
          <w:ilvl w:val="0"/>
          <w:numId w:val="5"/>
        </w:numPr>
        <w:rPr>
          <w:lang w:val="nl-NL"/>
        </w:rPr>
      </w:pPr>
      <w:r w:rsidRPr="002B2A6E">
        <w:rPr>
          <w:lang w:val="nl-NL"/>
        </w:rPr>
        <w:t xml:space="preserve">Audioproepen thuis, </w:t>
      </w:r>
      <w:proofErr w:type="spellStart"/>
      <w:r w:rsidRPr="002B2A6E">
        <w:rPr>
          <w:lang w:val="nl-NL"/>
        </w:rPr>
        <w:t>haptiek</w:t>
      </w:r>
      <w:proofErr w:type="spellEnd"/>
      <w:r w:rsidRPr="002B2A6E">
        <w:rPr>
          <w:lang w:val="nl-NL"/>
        </w:rPr>
        <w:t xml:space="preserve"> en precieze prompts in publieke context zijn het meest gewenst.</w:t>
      </w:r>
    </w:p>
    <w:p w14:paraId="498D4F82" w14:textId="77777777" w:rsidR="002B2A6E" w:rsidRDefault="00000000" w:rsidP="002B2A6E">
      <w:pPr>
        <w:pStyle w:val="Lijstnummering"/>
        <w:numPr>
          <w:ilvl w:val="0"/>
          <w:numId w:val="5"/>
        </w:numPr>
        <w:rPr>
          <w:lang w:val="nl-NL"/>
        </w:rPr>
      </w:pPr>
      <w:proofErr w:type="spellStart"/>
      <w:r w:rsidRPr="002B2A6E">
        <w:rPr>
          <w:lang w:val="nl-NL"/>
        </w:rPr>
        <w:t>Affordances</w:t>
      </w:r>
      <w:proofErr w:type="spellEnd"/>
      <w:r w:rsidRPr="002B2A6E">
        <w:rPr>
          <w:lang w:val="nl-NL"/>
        </w:rPr>
        <w:t xml:space="preserve">: fysieke knoppen + hoorbare/voelbare status; </w:t>
      </w:r>
      <w:proofErr w:type="spellStart"/>
      <w:r w:rsidRPr="002B2A6E">
        <w:rPr>
          <w:lang w:val="nl-NL"/>
        </w:rPr>
        <w:t>touch-only</w:t>
      </w:r>
      <w:proofErr w:type="spellEnd"/>
      <w:r w:rsidRPr="002B2A6E">
        <w:rPr>
          <w:lang w:val="nl-NL"/>
        </w:rPr>
        <w:t xml:space="preserve"> zonder screenreader-ondersteuning is een no-go.</w:t>
      </w:r>
    </w:p>
    <w:p w14:paraId="5CF4E9E7" w14:textId="77777777" w:rsidR="002B2A6E" w:rsidRDefault="00000000" w:rsidP="002B2A6E">
      <w:pPr>
        <w:pStyle w:val="Lijstnummering"/>
        <w:numPr>
          <w:ilvl w:val="0"/>
          <w:numId w:val="5"/>
        </w:numPr>
        <w:rPr>
          <w:lang w:val="nl-NL"/>
        </w:rPr>
      </w:pPr>
      <w:r w:rsidRPr="002B2A6E">
        <w:rPr>
          <w:lang w:val="nl-NL"/>
        </w:rPr>
        <w:t>Kleding/kleurencombinaties blijven lastig; kleurherkenning alleen is onvoldoende.</w:t>
      </w:r>
    </w:p>
    <w:p w14:paraId="139CCA08" w14:textId="2D7A9414" w:rsidR="0077670C" w:rsidRPr="002B2A6E" w:rsidRDefault="00000000" w:rsidP="002B2A6E">
      <w:pPr>
        <w:pStyle w:val="Lijstnummering"/>
        <w:numPr>
          <w:ilvl w:val="0"/>
          <w:numId w:val="5"/>
        </w:numPr>
        <w:rPr>
          <w:lang w:val="nl-NL"/>
        </w:rPr>
      </w:pPr>
      <w:proofErr w:type="spellStart"/>
      <w:r>
        <w:t>Adoptiecriteria</w:t>
      </w:r>
      <w:proofErr w:type="spellEnd"/>
      <w:r>
        <w:t xml:space="preserve">: </w:t>
      </w:r>
      <w:r w:rsidR="002B2A6E">
        <w:t>low friction</w:t>
      </w:r>
      <w:r>
        <w:t xml:space="preserve">, </w:t>
      </w:r>
      <w:proofErr w:type="spellStart"/>
      <w:r>
        <w:t>robuust</w:t>
      </w:r>
      <w:proofErr w:type="spellEnd"/>
      <w:r>
        <w:t xml:space="preserve">, </w:t>
      </w:r>
      <w:proofErr w:type="spellStart"/>
      <w:r>
        <w:t>eenvoudig</w:t>
      </w:r>
      <w:proofErr w:type="spellEnd"/>
      <w:r>
        <w:t xml:space="preserve">, </w:t>
      </w:r>
      <w:proofErr w:type="spellStart"/>
      <w:r>
        <w:t>betaalbaar</w:t>
      </w:r>
      <w:proofErr w:type="spellEnd"/>
      <w:r>
        <w:t>.</w:t>
      </w:r>
    </w:p>
    <w:p w14:paraId="00FF52CD" w14:textId="77777777" w:rsidR="0077670C" w:rsidRPr="002B2A6E" w:rsidRDefault="00000000">
      <w:pPr>
        <w:pStyle w:val="Kop2"/>
        <w:rPr>
          <w:lang w:val="nl-NL"/>
        </w:rPr>
      </w:pPr>
      <w:r w:rsidRPr="002B2A6E">
        <w:rPr>
          <w:lang w:val="nl-NL"/>
        </w:rPr>
        <w:t>Implicaties voor ontwerp</w:t>
      </w:r>
    </w:p>
    <w:p w14:paraId="5E18374C" w14:textId="77777777" w:rsidR="0077670C" w:rsidRPr="002B2A6E" w:rsidRDefault="00000000">
      <w:pPr>
        <w:rPr>
          <w:lang w:val="nl-NL"/>
        </w:rPr>
      </w:pPr>
      <w:r w:rsidRPr="002B2A6E">
        <w:rPr>
          <w:b/>
          <w:lang w:val="nl-NL"/>
        </w:rPr>
        <w:t>Publiek gebouw “indoor-GPS”</w:t>
      </w:r>
    </w:p>
    <w:p w14:paraId="620E3A9F" w14:textId="32DFF8A5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Route-selectie op start (balie, wc, uitgang 7), daarna haptische turn-</w:t>
      </w:r>
      <w:proofErr w:type="spellStart"/>
      <w:r w:rsidRPr="00125AEA">
        <w:rPr>
          <w:lang w:val="nl-NL"/>
        </w:rPr>
        <w:t>by</w:t>
      </w:r>
      <w:proofErr w:type="spellEnd"/>
      <w:r w:rsidRPr="00125AEA">
        <w:rPr>
          <w:lang w:val="nl-NL"/>
        </w:rPr>
        <w:t xml:space="preserve">-turn en </w:t>
      </w:r>
      <w:r w:rsidR="002B2A6E">
        <w:rPr>
          <w:lang w:val="nl-NL"/>
        </w:rPr>
        <w:t>bij kruispunten geen twijfel</w:t>
      </w:r>
      <w:r w:rsidRPr="00125AEA">
        <w:rPr>
          <w:lang w:val="nl-NL"/>
        </w:rPr>
        <w:t xml:space="preserve"> (“rechts voor wc, links voor balie, rechtdoor uitgang”).</w:t>
      </w:r>
    </w:p>
    <w:p w14:paraId="56EBCD29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Integratie met bestaande </w:t>
      </w:r>
      <w:proofErr w:type="spellStart"/>
      <w:r w:rsidRPr="00125AEA">
        <w:rPr>
          <w:lang w:val="nl-NL"/>
        </w:rPr>
        <w:t>geleidelijnen</w:t>
      </w:r>
      <w:proofErr w:type="spellEnd"/>
      <w:r w:rsidRPr="00125AEA">
        <w:rPr>
          <w:lang w:val="nl-NL"/>
        </w:rPr>
        <w:t xml:space="preserve">: </w:t>
      </w:r>
      <w:proofErr w:type="spellStart"/>
      <w:r w:rsidRPr="00125AEA">
        <w:rPr>
          <w:lang w:val="nl-NL"/>
        </w:rPr>
        <w:t>haptiek</w:t>
      </w:r>
      <w:proofErr w:type="spellEnd"/>
      <w:r w:rsidRPr="00125AEA">
        <w:rPr>
          <w:lang w:val="nl-NL"/>
        </w:rPr>
        <w:t xml:space="preserve"> corrigeert afwijken; </w:t>
      </w:r>
      <w:proofErr w:type="spellStart"/>
      <w:r w:rsidRPr="00125AEA">
        <w:rPr>
          <w:lang w:val="nl-NL"/>
        </w:rPr>
        <w:t>decision</w:t>
      </w:r>
      <w:proofErr w:type="spellEnd"/>
      <w:r w:rsidRPr="00125AEA">
        <w:rPr>
          <w:lang w:val="nl-NL"/>
        </w:rPr>
        <w:t xml:space="preserve"> </w:t>
      </w:r>
      <w:proofErr w:type="spellStart"/>
      <w:r w:rsidRPr="00125AEA">
        <w:rPr>
          <w:lang w:val="nl-NL"/>
        </w:rPr>
        <w:t>beacons</w:t>
      </w:r>
      <w:proofErr w:type="spellEnd"/>
      <w:r w:rsidRPr="00125AEA">
        <w:rPr>
          <w:lang w:val="nl-NL"/>
        </w:rPr>
        <w:t xml:space="preserve"> op knooppunten (QR/NFC/BLE + braillekaart).</w:t>
      </w:r>
    </w:p>
    <w:p w14:paraId="2F2A9136" w14:textId="77777777" w:rsidR="0077670C" w:rsidRPr="00125AEA" w:rsidRDefault="00000000">
      <w:pPr>
        <w:pStyle w:val="Lijstopsomteken"/>
        <w:rPr>
          <w:lang w:val="nl-NL"/>
        </w:rPr>
      </w:pPr>
      <w:proofErr w:type="spellStart"/>
      <w:r w:rsidRPr="00125AEA">
        <w:rPr>
          <w:lang w:val="nl-NL"/>
        </w:rPr>
        <w:t>Fail</w:t>
      </w:r>
      <w:proofErr w:type="spellEnd"/>
      <w:r w:rsidRPr="00125AEA">
        <w:rPr>
          <w:lang w:val="nl-NL"/>
        </w:rPr>
        <w:t>-safes: offline modus, redundante cues (</w:t>
      </w:r>
      <w:proofErr w:type="spellStart"/>
      <w:r w:rsidRPr="00125AEA">
        <w:rPr>
          <w:lang w:val="nl-NL"/>
        </w:rPr>
        <w:t>haptiek</w:t>
      </w:r>
      <w:proofErr w:type="spellEnd"/>
      <w:r w:rsidRPr="00125AEA">
        <w:rPr>
          <w:lang w:val="nl-NL"/>
        </w:rPr>
        <w:t xml:space="preserve"> + </w:t>
      </w:r>
      <w:proofErr w:type="spellStart"/>
      <w:r w:rsidRPr="00125AEA">
        <w:rPr>
          <w:lang w:val="nl-NL"/>
        </w:rPr>
        <w:t>opt</w:t>
      </w:r>
      <w:proofErr w:type="spellEnd"/>
      <w:r w:rsidRPr="00125AEA">
        <w:rPr>
          <w:lang w:val="nl-NL"/>
        </w:rPr>
        <w:t>-in audio), en validatie met stok/hond-gebruik.</w:t>
      </w:r>
    </w:p>
    <w:p w14:paraId="0F118D00" w14:textId="77777777" w:rsidR="0077670C" w:rsidRDefault="00000000">
      <w:r>
        <w:rPr>
          <w:b/>
        </w:rPr>
        <w:t xml:space="preserve">Zoek-&amp;-Vind </w:t>
      </w:r>
      <w:proofErr w:type="spellStart"/>
      <w:r>
        <w:rPr>
          <w:b/>
        </w:rPr>
        <w:t>Thuis</w:t>
      </w:r>
      <w:proofErr w:type="spellEnd"/>
      <w:r>
        <w:rPr>
          <w:b/>
        </w:rPr>
        <w:t xml:space="preserve"> (low-friction)</w:t>
      </w:r>
    </w:p>
    <w:p w14:paraId="2F5AFE4F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Spraakbediening (“vind sleutels”), lokaal geluidssignaal + trilling; app </w:t>
      </w:r>
      <w:proofErr w:type="spellStart"/>
      <w:r w:rsidRPr="00125AEA">
        <w:rPr>
          <w:lang w:val="nl-NL"/>
        </w:rPr>
        <w:t>VoiceOver</w:t>
      </w:r>
      <w:proofErr w:type="spellEnd"/>
      <w:r w:rsidRPr="00125AEA">
        <w:rPr>
          <w:lang w:val="nl-NL"/>
        </w:rPr>
        <w:t>-first.</w:t>
      </w:r>
    </w:p>
    <w:p w14:paraId="50DAF736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Verplaatsingsmelding wanneer object buiten standaardzone raakt.</w:t>
      </w:r>
    </w:p>
    <w:p w14:paraId="7B4ABCA3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Privacy-zuinig, batterij-vriendelijk, lage kost.</w:t>
      </w:r>
    </w:p>
    <w:p w14:paraId="7D33BA3D" w14:textId="77777777" w:rsidR="0077670C" w:rsidRDefault="00000000">
      <w:r>
        <w:rPr>
          <w:b/>
        </w:rPr>
        <w:t>Koken &amp; appliances</w:t>
      </w:r>
    </w:p>
    <w:p w14:paraId="447CAE45" w14:textId="77777777" w:rsidR="0077670C" w:rsidRPr="00125AEA" w:rsidRDefault="00000000">
      <w:pPr>
        <w:pStyle w:val="Lijstopsomteken"/>
        <w:rPr>
          <w:lang w:val="nl-NL"/>
        </w:rPr>
      </w:pPr>
      <w:proofErr w:type="spellStart"/>
      <w:r w:rsidRPr="00125AEA">
        <w:rPr>
          <w:lang w:val="nl-NL"/>
        </w:rPr>
        <w:t>Add-ons</w:t>
      </w:r>
      <w:proofErr w:type="spellEnd"/>
      <w:r w:rsidRPr="00125AEA">
        <w:rPr>
          <w:lang w:val="nl-NL"/>
        </w:rPr>
        <w:t>: tactiele markers/bolletjes-set met hittebestendige lijm; auditieve kookindicator standaard meeleveren.</w:t>
      </w:r>
    </w:p>
    <w:p w14:paraId="7E366D7F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Richtlijn: zichtbare + voelbare + hoorbare status; vermijd </w:t>
      </w:r>
      <w:proofErr w:type="spellStart"/>
      <w:r w:rsidRPr="00125AEA">
        <w:rPr>
          <w:lang w:val="nl-NL"/>
        </w:rPr>
        <w:t>touch-only</w:t>
      </w:r>
      <w:proofErr w:type="spellEnd"/>
      <w:r w:rsidRPr="00125AEA">
        <w:rPr>
          <w:lang w:val="nl-NL"/>
        </w:rPr>
        <w:t xml:space="preserve"> zonder screenreader.</w:t>
      </w:r>
    </w:p>
    <w:p w14:paraId="09139893" w14:textId="77777777" w:rsidR="0077670C" w:rsidRDefault="00000000">
      <w:proofErr w:type="spellStart"/>
      <w:r>
        <w:rPr>
          <w:b/>
        </w:rPr>
        <w:t>Kledijassistent</w:t>
      </w:r>
      <w:proofErr w:type="spellEnd"/>
    </w:p>
    <w:p w14:paraId="4FD1078F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Kast-inventaris + combinatie-engine (tinten/patronen-regels) → suggesties en voelbare/akoestische bevestiging op de juiste hanger.</w:t>
      </w:r>
    </w:p>
    <w:p w14:paraId="211BCFB8" w14:textId="77777777" w:rsidR="0077670C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Start met “setjes” door een helper vastleggen; later uitbreiden met automatische matching.</w:t>
      </w:r>
    </w:p>
    <w:p w14:paraId="5D64628C" w14:textId="77777777" w:rsidR="002B2A6E" w:rsidRDefault="002B2A6E" w:rsidP="002B2A6E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</w:p>
    <w:p w14:paraId="09B5BEF8" w14:textId="77777777" w:rsidR="002B2A6E" w:rsidRPr="00125AEA" w:rsidRDefault="002B2A6E" w:rsidP="002B2A6E">
      <w:pPr>
        <w:pStyle w:val="Lijstopsomteken"/>
        <w:numPr>
          <w:ilvl w:val="0"/>
          <w:numId w:val="0"/>
        </w:numPr>
        <w:ind w:left="360" w:hanging="360"/>
        <w:rPr>
          <w:lang w:val="nl-NL"/>
        </w:rPr>
      </w:pPr>
    </w:p>
    <w:p w14:paraId="42FC865B" w14:textId="77777777" w:rsidR="0077670C" w:rsidRDefault="00000000">
      <w:proofErr w:type="spellStart"/>
      <w:r>
        <w:rPr>
          <w:b/>
        </w:rPr>
        <w:lastRenderedPageBreak/>
        <w:t>Mobiliteit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omleidingen</w:t>
      </w:r>
      <w:proofErr w:type="spellEnd"/>
    </w:p>
    <w:p w14:paraId="6CBB39F5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 xml:space="preserve">Gemeentelijke feed of </w:t>
      </w:r>
      <w:proofErr w:type="spellStart"/>
      <w:r w:rsidRPr="00125AEA">
        <w:rPr>
          <w:lang w:val="nl-NL"/>
        </w:rPr>
        <w:t>crowdsourcing</w:t>
      </w:r>
      <w:proofErr w:type="spellEnd"/>
      <w:r w:rsidRPr="00125AEA">
        <w:rPr>
          <w:lang w:val="nl-NL"/>
        </w:rPr>
        <w:t xml:space="preserve"> van tijdelijke obstakels naar navigatie-apps.</w:t>
      </w:r>
    </w:p>
    <w:p w14:paraId="65AB513B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Waarschuwingen voor stille voertuigen/steps waar mogelijk.</w:t>
      </w:r>
    </w:p>
    <w:p w14:paraId="78582D8E" w14:textId="77777777" w:rsidR="0077670C" w:rsidRDefault="00000000">
      <w:pPr>
        <w:pStyle w:val="Kop2"/>
      </w:pPr>
      <w:proofErr w:type="spellStart"/>
      <w:r>
        <w:t>Kwaliteitsbewaking</w:t>
      </w:r>
      <w:proofErr w:type="spellEnd"/>
      <w:r>
        <w:t xml:space="preserve"> &amp; </w:t>
      </w:r>
      <w:proofErr w:type="spellStart"/>
      <w:r>
        <w:t>ethiek</w:t>
      </w:r>
      <w:proofErr w:type="spellEnd"/>
    </w:p>
    <w:p w14:paraId="69D89AB8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Toestemming mondeling (rapportage geanonimiseerd; namen enkel voor interne datakoppeling).</w:t>
      </w:r>
    </w:p>
    <w:p w14:paraId="35B461AE" w14:textId="77777777" w:rsidR="0077670C" w:rsidRPr="00125AEA" w:rsidRDefault="00000000">
      <w:pPr>
        <w:pStyle w:val="Lijstopsomteken"/>
        <w:rPr>
          <w:lang w:val="nl-NL"/>
        </w:rPr>
      </w:pPr>
      <w:r w:rsidRPr="00125AEA">
        <w:rPr>
          <w:lang w:val="nl-NL"/>
        </w:rPr>
        <w:t>Member check: per interview korte samenvatting teruggekoppeld aan de deelnemer aan het einde van het gesprek.</w:t>
      </w:r>
    </w:p>
    <w:p w14:paraId="64142C12" w14:textId="2359BDFD" w:rsidR="0077670C" w:rsidRPr="00125AEA" w:rsidRDefault="00000000">
      <w:pPr>
        <w:pStyle w:val="Lijstopsomteken"/>
        <w:rPr>
          <w:lang w:val="nl-NL"/>
        </w:rPr>
      </w:pPr>
      <w:proofErr w:type="spellStart"/>
      <w:r w:rsidRPr="00125AEA">
        <w:rPr>
          <w:lang w:val="nl-NL"/>
        </w:rPr>
        <w:t>Data-beheer</w:t>
      </w:r>
      <w:proofErr w:type="spellEnd"/>
      <w:r w:rsidRPr="00125AEA">
        <w:rPr>
          <w:lang w:val="nl-NL"/>
        </w:rPr>
        <w:t xml:space="preserve">: transcripties veilig opgeslagen; toegang enkel voor </w:t>
      </w:r>
      <w:r w:rsidR="002B2A6E" w:rsidRPr="00125AEA">
        <w:rPr>
          <w:lang w:val="nl-NL"/>
        </w:rPr>
        <w:t>de onderzoeker</w:t>
      </w:r>
    </w:p>
    <w:p w14:paraId="40F8D89D" w14:textId="44DA6B2D" w:rsidR="0077670C" w:rsidRPr="00125AEA" w:rsidRDefault="0077670C" w:rsidP="002B2A6E">
      <w:pPr>
        <w:pStyle w:val="Lijstopsomteken"/>
        <w:numPr>
          <w:ilvl w:val="0"/>
          <w:numId w:val="0"/>
        </w:numPr>
        <w:ind w:left="360"/>
        <w:rPr>
          <w:lang w:val="nl-NL"/>
        </w:rPr>
      </w:pPr>
    </w:p>
    <w:sectPr w:rsidR="0077670C" w:rsidRPr="00125A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1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D736F49C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5036080">
    <w:abstractNumId w:val="8"/>
  </w:num>
  <w:num w:numId="2" w16cid:durableId="941843976">
    <w:abstractNumId w:val="6"/>
  </w:num>
  <w:num w:numId="3" w16cid:durableId="1406876935">
    <w:abstractNumId w:val="5"/>
  </w:num>
  <w:num w:numId="4" w16cid:durableId="221406619">
    <w:abstractNumId w:val="4"/>
  </w:num>
  <w:num w:numId="5" w16cid:durableId="301230622">
    <w:abstractNumId w:val="7"/>
  </w:num>
  <w:num w:numId="6" w16cid:durableId="370305995">
    <w:abstractNumId w:val="3"/>
  </w:num>
  <w:num w:numId="7" w16cid:durableId="1614483803">
    <w:abstractNumId w:val="2"/>
  </w:num>
  <w:num w:numId="8" w16cid:durableId="668560950">
    <w:abstractNumId w:val="1"/>
  </w:num>
  <w:num w:numId="9" w16cid:durableId="1545213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8BE"/>
    <w:rsid w:val="00034616"/>
    <w:rsid w:val="0006063C"/>
    <w:rsid w:val="00125AEA"/>
    <w:rsid w:val="0015074B"/>
    <w:rsid w:val="0029639D"/>
    <w:rsid w:val="002B2A6E"/>
    <w:rsid w:val="00326F90"/>
    <w:rsid w:val="0077670C"/>
    <w:rsid w:val="008C2032"/>
    <w:rsid w:val="00AA1D8D"/>
    <w:rsid w:val="00B47730"/>
    <w:rsid w:val="00C056C7"/>
    <w:rsid w:val="00CB0664"/>
    <w:rsid w:val="00D21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C3579B"/>
  <w14:defaultImageDpi w14:val="300"/>
  <w15:docId w15:val="{514504DC-130A-4604-8C74-F3239B179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rPr>
      <w:rFonts w:ascii="Calibri" w:hAnsi="Calibri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5</Pages>
  <Words>1258</Words>
  <Characters>7171</Characters>
  <Application>Microsoft Office Word</Application>
  <DocSecurity>0</DocSecurity>
  <Lines>59</Lines>
  <Paragraphs>16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8413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 Piryns</cp:lastModifiedBy>
  <cp:revision>3</cp:revision>
  <dcterms:created xsi:type="dcterms:W3CDTF">2013-12-23T23:15:00Z</dcterms:created>
  <dcterms:modified xsi:type="dcterms:W3CDTF">2025-10-25T18:52:00Z</dcterms:modified>
  <cp:category/>
</cp:coreProperties>
</file>