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软件产品销售项目背景材料"/>
    <w:p>
      <w:pPr>
        <w:pStyle w:val="Heading1"/>
      </w:pPr>
      <w:r>
        <w:rPr>
          <w:rFonts w:hint="eastAsia"/>
        </w:rPr>
        <w:t xml:space="preserve">软件产品销售项目背景材料</w:t>
      </w:r>
    </w:p>
    <w:bookmarkStart w:id="20" w:name="一合同基本信息"/>
    <w:p>
      <w:pPr>
        <w:pStyle w:val="Heading2"/>
      </w:pPr>
      <w:r>
        <w:rPr>
          <w:rFonts w:hint="eastAsia"/>
        </w:rPr>
        <w:t xml:space="preserve">一、合同基本信息</w:t>
      </w:r>
    </w:p>
    <w:p>
      <w:pPr>
        <w:pStyle w:val="FirstParagraph"/>
      </w:pPr>
      <w:r>
        <w:rPr>
          <w:rFonts w:hint="eastAsia"/>
        </w:rPr>
        <w:t xml:space="preserve">本合同拟于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日生效。甲方为北京华夏科技有限公司，乙方为软通智慧信息技术有限公司。</w:t>
      </w:r>
    </w:p>
    <w:bookmarkEnd w:id="20"/>
    <w:bookmarkStart w:id="21" w:name="二双方联系信息"/>
    <w:p>
      <w:pPr>
        <w:pStyle w:val="Heading2"/>
      </w:pPr>
      <w:r>
        <w:rPr>
          <w:rFonts w:hint="eastAsia"/>
        </w:rPr>
        <w:t xml:space="preserve">二、双方联系信息</w:t>
      </w:r>
    </w:p>
    <w:p>
      <w:pPr>
        <w:pStyle w:val="FirstParagraph"/>
      </w:pPr>
      <w:r>
        <w:rPr>
          <w:rFonts w:hint="eastAsia"/>
          <w:b/>
          <w:bCs/>
        </w:rPr>
        <w:t xml:space="preserve">甲方：</w:t>
      </w:r>
      <w:r>
        <w:br/>
      </w:r>
      <w:r>
        <w:rPr>
          <w:rFonts w:hint="eastAsia"/>
        </w:rPr>
        <w:t xml:space="preserve">法定代表人张三；联系人王五，职务采购部经理，联系电话</w:t>
      </w:r>
      <w:r>
        <w:t xml:space="preserve"> </w:t>
      </w:r>
      <w:r>
        <w:rPr>
          <w:rFonts w:hint="eastAsia"/>
        </w:rPr>
        <w:t xml:space="preserve">13800138001，邮箱</w:t>
      </w:r>
      <w:r>
        <w:t xml:space="preserve"> </w:t>
      </w:r>
      <w:r>
        <w:rPr>
          <w:rFonts w:hint="eastAsia"/>
        </w:rPr>
        <w:t xml:space="preserve">wangwu@huaxia.com，注册及办公地址：北京市海淀区中关村大街1号。</w:t>
      </w:r>
    </w:p>
    <w:p>
      <w:pPr>
        <w:pStyle w:val="BodyText"/>
      </w:pPr>
      <w:r>
        <w:rPr>
          <w:rFonts w:hint="eastAsia"/>
          <w:b/>
          <w:bCs/>
        </w:rPr>
        <w:t xml:space="preserve">乙方：</w:t>
      </w:r>
      <w:r>
        <w:br/>
      </w:r>
      <w:r>
        <w:rPr>
          <w:rFonts w:hint="eastAsia"/>
        </w:rPr>
        <w:t xml:space="preserve">法定代表人李四；联系人赵六，职务销售部总监，联系电话</w:t>
      </w:r>
      <w:r>
        <w:t xml:space="preserve"> </w:t>
      </w:r>
      <w:r>
        <w:rPr>
          <w:rFonts w:hint="eastAsia"/>
        </w:rPr>
        <w:t xml:space="preserve">13900139001，邮箱</w:t>
      </w:r>
      <w:r>
        <w:t xml:space="preserve"> </w:t>
      </w:r>
      <w:r>
        <w:rPr>
          <w:rFonts w:hint="eastAsia"/>
        </w:rPr>
        <w:t xml:space="preserve">zhaoliu@isoftstone.com，注册及办公地址：北京市海淀区上地信息路2号。</w:t>
      </w:r>
    </w:p>
    <w:bookmarkEnd w:id="21"/>
    <w:bookmarkStart w:id="22" w:name="三签署信息"/>
    <w:p>
      <w:pPr>
        <w:pStyle w:val="Heading2"/>
      </w:pPr>
      <w:r>
        <w:rPr>
          <w:rFonts w:hint="eastAsia"/>
        </w:rPr>
        <w:t xml:space="preserve">三、签署信息</w:t>
      </w:r>
    </w:p>
    <w:p>
      <w:pPr>
        <w:pStyle w:val="FirstParagraph"/>
      </w:pPr>
      <w:r>
        <w:rPr>
          <w:rFonts w:hint="eastAsia"/>
        </w:rPr>
        <w:t xml:space="preserve">甲、乙双方均于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日签署。</w:t>
      </w:r>
    </w:p>
    <w:bookmarkEnd w:id="22"/>
    <w:bookmarkStart w:id="23" w:name="四软件交付与收货"/>
    <w:p>
      <w:pPr>
        <w:pStyle w:val="Heading2"/>
      </w:pPr>
      <w:r>
        <w:rPr>
          <w:rFonts w:hint="eastAsia"/>
        </w:rPr>
        <w:t xml:space="preserve">四、软件交付与收货</w:t>
      </w:r>
    </w:p>
    <w:p>
      <w:pPr>
        <w:pStyle w:val="FirstParagraph"/>
      </w:pPr>
      <w:r>
        <w:rPr>
          <w:rFonts w:hint="eastAsia"/>
        </w:rPr>
        <w:t xml:space="preserve">软件交付期限为签约后</w:t>
      </w:r>
      <w:r>
        <w:t xml:space="preserve"> 30 </w:t>
      </w:r>
      <w:r>
        <w:rPr>
          <w:rFonts w:hint="eastAsia"/>
        </w:rPr>
        <w:t xml:space="preserve">天内。甲方指定收货人：王五，职务项目经理，电话</w:t>
      </w:r>
      <w:r>
        <w:t xml:space="preserve"> </w:t>
      </w:r>
      <w:r>
        <w:rPr>
          <w:rFonts w:hint="eastAsia"/>
        </w:rPr>
        <w:t xml:space="preserve">13800138001，邮箱</w:t>
      </w:r>
      <w:r>
        <w:t xml:space="preserve"> </w:t>
      </w:r>
      <w:r>
        <w:rPr>
          <w:rFonts w:hint="eastAsia"/>
        </w:rPr>
        <w:t xml:space="preserve">wangwu@huaxia.com，收货地址：北京市海淀区中关村大街1号华夏科技大厦。</w:t>
      </w:r>
    </w:p>
    <w:bookmarkEnd w:id="23"/>
    <w:bookmarkStart w:id="24" w:name="五合同金额与税务"/>
    <w:p>
      <w:pPr>
        <w:pStyle w:val="Heading2"/>
      </w:pPr>
      <w:r>
        <w:rPr>
          <w:rFonts w:hint="eastAsia"/>
        </w:rPr>
        <w:t xml:space="preserve">五、合同金额与税务</w:t>
      </w:r>
    </w:p>
    <w:p>
      <w:pPr>
        <w:pStyle w:val="FirstParagraph"/>
      </w:pPr>
      <w:r>
        <w:rPr>
          <w:rFonts w:hint="eastAsia"/>
        </w:rPr>
        <w:t xml:space="preserve">合同总金额为伍拾万元整（500000</w:t>
      </w:r>
      <w:r>
        <w:t xml:space="preserve"> </w:t>
      </w:r>
      <w:r>
        <w:rPr>
          <w:rFonts w:hint="eastAsia"/>
        </w:rPr>
        <w:t xml:space="preserve">元），税率</w:t>
      </w:r>
      <w:r>
        <w:t xml:space="preserve"> 6%。</w:t>
      </w:r>
    </w:p>
    <w:bookmarkEnd w:id="24"/>
    <w:bookmarkStart w:id="25" w:name="六付款约定"/>
    <w:p>
      <w:pPr>
        <w:pStyle w:val="Heading2"/>
      </w:pPr>
      <w:r>
        <w:rPr>
          <w:rFonts w:hint="eastAsia"/>
        </w:rPr>
        <w:t xml:space="preserve">六、付款约定</w:t>
      </w:r>
    </w:p>
    <w:p>
      <w:pPr>
        <w:pStyle w:val="FirstParagraph"/>
      </w:pPr>
      <w:r>
        <w:rPr>
          <w:rFonts w:hint="eastAsia"/>
        </w:rPr>
        <w:t xml:space="preserve">采用分期支付方式，签约后</w:t>
      </w:r>
      <w:r>
        <w:t xml:space="preserve"> 5 </w:t>
      </w:r>
      <w:r>
        <w:rPr>
          <w:rFonts w:hint="eastAsia"/>
        </w:rPr>
        <w:t xml:space="preserve">天内开始首期付款，共分</w:t>
      </w:r>
      <w:r>
        <w:t xml:space="preserve"> 3 </w:t>
      </w:r>
      <w:r>
        <w:rPr>
          <w:rFonts w:hint="eastAsia"/>
        </w:rPr>
        <w:t xml:space="preserve">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第一期：占比</w:t>
      </w:r>
      <w:r>
        <w:t xml:space="preserve"> </w:t>
      </w:r>
      <w:r>
        <w:rPr>
          <w:rFonts w:hint="eastAsia"/>
        </w:rPr>
        <w:t xml:space="preserve">30%，5</w:t>
      </w:r>
      <w:r>
        <w:t xml:space="preserve"> </w:t>
      </w:r>
      <w:r>
        <w:rPr>
          <w:rFonts w:hint="eastAsia"/>
        </w:rPr>
        <w:t xml:space="preserve">天内支付，首付款到账后合同生效；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第二期：占比</w:t>
      </w:r>
      <w:r>
        <w:t xml:space="preserve"> </w:t>
      </w:r>
      <w:r>
        <w:rPr>
          <w:rFonts w:hint="eastAsia"/>
        </w:rPr>
        <w:t xml:space="preserve">60%，10</w:t>
      </w:r>
      <w:r>
        <w:t xml:space="preserve"> </w:t>
      </w:r>
      <w:r>
        <w:rPr>
          <w:rFonts w:hint="eastAsia"/>
        </w:rPr>
        <w:t xml:space="preserve">天内支付；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第三期：占比</w:t>
      </w:r>
      <w:r>
        <w:t xml:space="preserve"> </w:t>
      </w:r>
      <w:r>
        <w:rPr>
          <w:rFonts w:hint="eastAsia"/>
        </w:rPr>
        <w:t xml:space="preserve">10%，5</w:t>
      </w:r>
      <w:r>
        <w:t xml:space="preserve"> </w:t>
      </w:r>
      <w:r>
        <w:rPr>
          <w:rFonts w:hint="eastAsia"/>
        </w:rPr>
        <w:t xml:space="preserve">天内支付，质保期满后支付。</w:t>
      </w:r>
    </w:p>
    <w:p>
      <w:pPr>
        <w:pStyle w:val="FirstParagraph"/>
      </w:pPr>
      <w:r>
        <w:rPr>
          <w:rFonts w:hint="eastAsia"/>
        </w:rPr>
        <w:t xml:space="preserve">若一次性支付，则在</w:t>
      </w:r>
      <w:r>
        <w:t xml:space="preserve"> 10 </w:t>
      </w:r>
      <w:r>
        <w:rPr>
          <w:rFonts w:hint="eastAsia"/>
        </w:rPr>
        <w:t xml:space="preserve">天内付清全款。</w:t>
      </w:r>
    </w:p>
    <w:bookmarkEnd w:id="25"/>
    <w:bookmarkStart w:id="26" w:name="七附件说明"/>
    <w:p>
      <w:pPr>
        <w:pStyle w:val="Heading2"/>
      </w:pPr>
      <w:r>
        <w:rPr>
          <w:rFonts w:hint="eastAsia"/>
        </w:rPr>
        <w:t xml:space="preserve">七、附件说明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附件一《软件产品清单及价格》补充内容：补充协议A；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附件三补充内容：会议纪要及邮件确认。</w:t>
      </w:r>
    </w:p>
    <w:bookmarkEnd w:id="26"/>
    <w:bookmarkStart w:id="27" w:name="八产品清单"/>
    <w:p>
      <w:pPr>
        <w:pStyle w:val="Heading2"/>
      </w:pPr>
      <w:r>
        <w:rPr>
          <w:rFonts w:hint="eastAsia"/>
        </w:rPr>
        <w:t xml:space="preserve">八、产品清单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单价（含税）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总价（含税）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智能办公系统</w:t>
            </w:r>
          </w:p>
        </w:tc>
        <w:tc>
          <w:tcPr/>
          <w:p>
            <w:pPr>
              <w:pStyle w:val="Compact"/>
            </w:pP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300000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数据分析平台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40000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200000 </w:t>
            </w:r>
            <w:r>
              <w:rPr>
                <w:rFonts w:hint="eastAsia"/>
              </w:rPr>
              <w:t xml:space="preserve">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附件一合计金额肆拾万元整（400000</w:t>
      </w:r>
      <w:r>
        <w:t xml:space="preserve"> </w:t>
      </w:r>
      <w:r>
        <w:rPr>
          <w:rFonts w:hint="eastAsia"/>
        </w:rPr>
        <w:t xml:space="preserve">元），软件产品名称为智能办公软件。附件一签署日期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日，甲方法定代表人张三，乙方法定代表人李四。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2026-03-08T13:34:11Z</dcterms:created>
  <dcterms:modified xsi:type="dcterms:W3CDTF">2026-03-08T13:34:11Z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