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C1953" w14:textId="49C3A279" w:rsidR="00ED6949" w:rsidRPr="00443CB2" w:rsidRDefault="00536EFE" w:rsidP="00443CB2">
      <w:pPr>
        <w:spacing w:line="480" w:lineRule="auto"/>
        <w:jc w:val="center"/>
        <w:rPr>
          <w:rFonts w:ascii="Times New Roman" w:hAnsi="Times New Roman" w:cs="Times New Roman"/>
          <w:sz w:val="24"/>
          <w:szCs w:val="24"/>
        </w:rPr>
      </w:pPr>
      <w:r>
        <w:rPr>
          <w:rFonts w:ascii="Times New Roman" w:hAnsi="Times New Roman" w:cs="Times New Roman"/>
          <w:b/>
          <w:sz w:val="24"/>
          <w:szCs w:val="24"/>
        </w:rPr>
        <w:t>Term Project: Exploring Nutrition</w:t>
      </w:r>
      <w:r w:rsidR="00E736D7">
        <w:rPr>
          <w:rFonts w:ascii="Times New Roman" w:hAnsi="Times New Roman" w:cs="Times New Roman"/>
          <w:b/>
          <w:sz w:val="24"/>
          <w:szCs w:val="24"/>
        </w:rPr>
        <w:t>al</w:t>
      </w:r>
      <w:r>
        <w:rPr>
          <w:rFonts w:ascii="Times New Roman" w:hAnsi="Times New Roman" w:cs="Times New Roman"/>
          <w:b/>
          <w:sz w:val="24"/>
          <w:szCs w:val="24"/>
        </w:rPr>
        <w:t xml:space="preserve"> Data</w:t>
      </w:r>
    </w:p>
    <w:p w14:paraId="78661A1F" w14:textId="72C33A51" w:rsidR="00443CB2" w:rsidRPr="00443CB2" w:rsidRDefault="00443CB2" w:rsidP="00443CB2">
      <w:pPr>
        <w:spacing w:line="480" w:lineRule="auto"/>
        <w:jc w:val="center"/>
        <w:rPr>
          <w:rFonts w:ascii="Times New Roman" w:hAnsi="Times New Roman" w:cs="Times New Roman"/>
          <w:sz w:val="24"/>
          <w:szCs w:val="24"/>
        </w:rPr>
      </w:pPr>
      <w:r w:rsidRPr="00443CB2">
        <w:rPr>
          <w:rFonts w:ascii="Times New Roman" w:hAnsi="Times New Roman" w:cs="Times New Roman"/>
          <w:sz w:val="24"/>
          <w:szCs w:val="24"/>
        </w:rPr>
        <w:t>Kristie Kooken</w:t>
      </w:r>
    </w:p>
    <w:p w14:paraId="257ECDB6" w14:textId="6CB9FFCF" w:rsidR="00443CB2" w:rsidRDefault="00443CB2" w:rsidP="00443CB2">
      <w:pPr>
        <w:spacing w:line="480" w:lineRule="auto"/>
        <w:jc w:val="center"/>
        <w:rPr>
          <w:rFonts w:ascii="Times New Roman" w:hAnsi="Times New Roman" w:cs="Times New Roman"/>
          <w:sz w:val="24"/>
          <w:szCs w:val="24"/>
        </w:rPr>
      </w:pPr>
      <w:r w:rsidRPr="00443CB2">
        <w:rPr>
          <w:rFonts w:ascii="Times New Roman" w:hAnsi="Times New Roman" w:cs="Times New Roman"/>
          <w:sz w:val="24"/>
          <w:szCs w:val="24"/>
        </w:rPr>
        <w:t>DSC 5</w:t>
      </w:r>
      <w:r w:rsidR="009C6109">
        <w:rPr>
          <w:rFonts w:ascii="Times New Roman" w:hAnsi="Times New Roman" w:cs="Times New Roman"/>
          <w:sz w:val="24"/>
          <w:szCs w:val="24"/>
        </w:rPr>
        <w:t>4</w:t>
      </w:r>
      <w:r w:rsidRPr="00443CB2">
        <w:rPr>
          <w:rFonts w:ascii="Times New Roman" w:hAnsi="Times New Roman" w:cs="Times New Roman"/>
          <w:sz w:val="24"/>
          <w:szCs w:val="24"/>
        </w:rPr>
        <w:t>0-T30</w:t>
      </w:r>
      <w:r w:rsidR="009C6109">
        <w:rPr>
          <w:rFonts w:ascii="Times New Roman" w:hAnsi="Times New Roman" w:cs="Times New Roman"/>
          <w:sz w:val="24"/>
          <w:szCs w:val="24"/>
        </w:rPr>
        <w:t>2</w:t>
      </w:r>
    </w:p>
    <w:p w14:paraId="47166D39" w14:textId="47FB1A00" w:rsidR="001C6184" w:rsidRDefault="009C6109" w:rsidP="00443CB2">
      <w:pPr>
        <w:spacing w:line="480" w:lineRule="auto"/>
        <w:jc w:val="center"/>
        <w:rPr>
          <w:rFonts w:ascii="Times New Roman" w:hAnsi="Times New Roman" w:cs="Times New Roman"/>
          <w:sz w:val="24"/>
          <w:szCs w:val="24"/>
        </w:rPr>
        <w:sectPr w:rsidR="001C6184">
          <w:headerReference w:type="default" r:id="rId7"/>
          <w:footerReference w:type="default" r:id="rId8"/>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January </w:t>
      </w:r>
      <w:r w:rsidR="004E1E8F">
        <w:rPr>
          <w:rFonts w:ascii="Times New Roman" w:hAnsi="Times New Roman" w:cs="Times New Roman"/>
          <w:sz w:val="24"/>
          <w:szCs w:val="24"/>
        </w:rPr>
        <w:t>15</w:t>
      </w:r>
      <w:r>
        <w:rPr>
          <w:rFonts w:ascii="Times New Roman" w:hAnsi="Times New Roman" w:cs="Times New Roman"/>
          <w:sz w:val="24"/>
          <w:szCs w:val="24"/>
        </w:rPr>
        <w:t>, 2023</w:t>
      </w:r>
    </w:p>
    <w:p w14:paraId="2D598648" w14:textId="1AB7BA9B" w:rsidR="00E14FA8" w:rsidRDefault="007D0D61" w:rsidP="008C3BE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purpose of this project is to explore nutritional information and </w:t>
      </w:r>
      <w:r w:rsidR="00F642F6">
        <w:rPr>
          <w:rFonts w:ascii="Times New Roman" w:hAnsi="Times New Roman" w:cs="Times New Roman"/>
          <w:sz w:val="24"/>
          <w:szCs w:val="24"/>
        </w:rPr>
        <w:t>compare</w:t>
      </w:r>
      <w:r>
        <w:rPr>
          <w:rFonts w:ascii="Times New Roman" w:hAnsi="Times New Roman" w:cs="Times New Roman"/>
          <w:sz w:val="24"/>
          <w:szCs w:val="24"/>
        </w:rPr>
        <w:t xml:space="preserve"> </w:t>
      </w:r>
      <w:r w:rsidR="00E14FA8">
        <w:rPr>
          <w:rFonts w:ascii="Times New Roman" w:hAnsi="Times New Roman" w:cs="Times New Roman"/>
          <w:sz w:val="24"/>
          <w:szCs w:val="24"/>
        </w:rPr>
        <w:t xml:space="preserve">calories, fat and sugar </w:t>
      </w:r>
      <w:r w:rsidR="00F642F6">
        <w:rPr>
          <w:rFonts w:ascii="Times New Roman" w:hAnsi="Times New Roman" w:cs="Times New Roman"/>
          <w:sz w:val="24"/>
          <w:szCs w:val="24"/>
        </w:rPr>
        <w:t xml:space="preserve">(and potentially other indicators) </w:t>
      </w:r>
      <w:r w:rsidR="00E14FA8">
        <w:rPr>
          <w:rFonts w:ascii="Times New Roman" w:hAnsi="Times New Roman" w:cs="Times New Roman"/>
          <w:sz w:val="24"/>
          <w:szCs w:val="24"/>
        </w:rPr>
        <w:t xml:space="preserve">of </w:t>
      </w:r>
      <w:r>
        <w:rPr>
          <w:rFonts w:ascii="Times New Roman" w:hAnsi="Times New Roman" w:cs="Times New Roman"/>
          <w:sz w:val="24"/>
          <w:szCs w:val="24"/>
        </w:rPr>
        <w:t>foods that are prepared in restaurants to foods one could prepare at hom</w:t>
      </w:r>
      <w:r w:rsidR="00E8437E">
        <w:rPr>
          <w:rFonts w:ascii="Times New Roman" w:hAnsi="Times New Roman" w:cs="Times New Roman"/>
          <w:sz w:val="24"/>
          <w:szCs w:val="24"/>
        </w:rPr>
        <w:t>e</w:t>
      </w:r>
      <w:r w:rsidR="00E14FA8">
        <w:rPr>
          <w:rFonts w:ascii="Times New Roman" w:hAnsi="Times New Roman" w:cs="Times New Roman"/>
          <w:sz w:val="24"/>
          <w:szCs w:val="24"/>
        </w:rPr>
        <w:t xml:space="preserve"> </w:t>
      </w:r>
      <w:r w:rsidR="00157684">
        <w:rPr>
          <w:rFonts w:ascii="Times New Roman" w:hAnsi="Times New Roman" w:cs="Times New Roman"/>
          <w:sz w:val="24"/>
          <w:szCs w:val="24"/>
        </w:rPr>
        <w:t xml:space="preserve">and how </w:t>
      </w:r>
      <w:r w:rsidR="00EB16DA">
        <w:rPr>
          <w:rFonts w:ascii="Times New Roman" w:hAnsi="Times New Roman" w:cs="Times New Roman"/>
          <w:sz w:val="24"/>
          <w:szCs w:val="24"/>
        </w:rPr>
        <w:t>each</w:t>
      </w:r>
      <w:r w:rsidR="00157684">
        <w:rPr>
          <w:rFonts w:ascii="Times New Roman" w:hAnsi="Times New Roman" w:cs="Times New Roman"/>
          <w:sz w:val="24"/>
          <w:szCs w:val="24"/>
        </w:rPr>
        <w:t xml:space="preserve"> compare</w:t>
      </w:r>
      <w:r w:rsidR="00EB16DA">
        <w:rPr>
          <w:rFonts w:ascii="Times New Roman" w:hAnsi="Times New Roman" w:cs="Times New Roman"/>
          <w:sz w:val="24"/>
          <w:szCs w:val="24"/>
        </w:rPr>
        <w:t>s</w:t>
      </w:r>
      <w:r w:rsidR="00157684">
        <w:rPr>
          <w:rFonts w:ascii="Times New Roman" w:hAnsi="Times New Roman" w:cs="Times New Roman"/>
          <w:sz w:val="24"/>
          <w:szCs w:val="24"/>
        </w:rPr>
        <w:t xml:space="preserve"> to </w:t>
      </w:r>
      <w:r w:rsidR="00157684" w:rsidRPr="00157684">
        <w:rPr>
          <w:rFonts w:ascii="Times New Roman" w:hAnsi="Times New Roman" w:cs="Times New Roman"/>
          <w:sz w:val="24"/>
          <w:szCs w:val="24"/>
        </w:rPr>
        <w:t>Reference Daily Intake (RDI)</w:t>
      </w:r>
      <w:r w:rsidR="00157684">
        <w:rPr>
          <w:rFonts w:ascii="Times New Roman" w:hAnsi="Times New Roman" w:cs="Times New Roman"/>
          <w:sz w:val="24"/>
          <w:szCs w:val="24"/>
        </w:rPr>
        <w:t xml:space="preserve"> information</w:t>
      </w:r>
      <w:r w:rsidR="00E14FA8">
        <w:rPr>
          <w:rFonts w:ascii="Times New Roman" w:hAnsi="Times New Roman" w:cs="Times New Roman"/>
          <w:sz w:val="24"/>
          <w:szCs w:val="24"/>
        </w:rPr>
        <w:t>.</w:t>
      </w:r>
    </w:p>
    <w:p w14:paraId="0E6568F8" w14:textId="010C6245" w:rsidR="001B3D17" w:rsidRPr="001B3D17" w:rsidRDefault="001B3D17" w:rsidP="001B3D17">
      <w:pPr>
        <w:spacing w:line="480" w:lineRule="auto"/>
        <w:rPr>
          <w:rFonts w:ascii="Times New Roman" w:hAnsi="Times New Roman" w:cs="Times New Roman"/>
          <w:sz w:val="24"/>
          <w:szCs w:val="24"/>
          <w:u w:val="single"/>
        </w:rPr>
      </w:pPr>
      <w:r w:rsidRPr="001B3D17">
        <w:rPr>
          <w:rFonts w:ascii="Times New Roman" w:hAnsi="Times New Roman" w:cs="Times New Roman"/>
          <w:sz w:val="24"/>
          <w:szCs w:val="24"/>
          <w:u w:val="single"/>
        </w:rPr>
        <w:t xml:space="preserve">Sources: </w:t>
      </w:r>
    </w:p>
    <w:p w14:paraId="759C61C6" w14:textId="4CEBD55F" w:rsidR="00797B1F" w:rsidRDefault="00797B1F" w:rsidP="008C3BE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sources that I will use for this project are listed below: </w:t>
      </w:r>
    </w:p>
    <w:p w14:paraId="07E6C542" w14:textId="487798DC" w:rsidR="00A90554" w:rsidRDefault="00797B1F" w:rsidP="00797B1F">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Flat file: </w:t>
      </w:r>
      <w:r w:rsidRPr="00797B1F">
        <w:rPr>
          <w:rFonts w:ascii="Times New Roman" w:hAnsi="Times New Roman" w:cs="Times New Roman"/>
          <w:sz w:val="24"/>
          <w:szCs w:val="24"/>
        </w:rPr>
        <w:t>nutrition</w:t>
      </w:r>
      <w:r>
        <w:rPr>
          <w:rFonts w:ascii="Times New Roman" w:hAnsi="Times New Roman" w:cs="Times New Roman"/>
          <w:sz w:val="24"/>
          <w:szCs w:val="24"/>
        </w:rPr>
        <w:t xml:space="preserve">.csv </w:t>
      </w:r>
    </w:p>
    <w:p w14:paraId="5227009C" w14:textId="7CAFFCB8" w:rsidR="00DE5CBF" w:rsidRDefault="00DE5CBF" w:rsidP="00DE5CBF">
      <w:pPr>
        <w:pStyle w:val="ListParagraph"/>
        <w:numPr>
          <w:ilvl w:val="1"/>
          <w:numId w:val="5"/>
        </w:numPr>
        <w:spacing w:line="480" w:lineRule="auto"/>
        <w:rPr>
          <w:rFonts w:ascii="Times New Roman" w:hAnsi="Times New Roman" w:cs="Times New Roman"/>
          <w:sz w:val="24"/>
          <w:szCs w:val="24"/>
        </w:rPr>
      </w:pPr>
      <w:r w:rsidRPr="00DE5CBF">
        <w:rPr>
          <w:rFonts w:ascii="Times New Roman" w:hAnsi="Times New Roman" w:cs="Times New Roman"/>
          <w:sz w:val="24"/>
          <w:szCs w:val="24"/>
        </w:rPr>
        <w:t>Nutritional values for common foods and products</w:t>
      </w:r>
      <w:r>
        <w:rPr>
          <w:rFonts w:ascii="Times New Roman" w:hAnsi="Times New Roman" w:cs="Times New Roman"/>
          <w:sz w:val="24"/>
          <w:szCs w:val="24"/>
        </w:rPr>
        <w:t>, approximately 8,800 types of food</w:t>
      </w:r>
    </w:p>
    <w:p w14:paraId="067F1ED3" w14:textId="00B08708" w:rsidR="00F9443C" w:rsidRDefault="00F9443C" w:rsidP="00F9443C">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This data source has 77 columns which includes description</w:t>
      </w:r>
      <w:r w:rsidR="006E55FD">
        <w:rPr>
          <w:rFonts w:ascii="Times New Roman" w:hAnsi="Times New Roman" w:cs="Times New Roman"/>
          <w:sz w:val="24"/>
          <w:szCs w:val="24"/>
        </w:rPr>
        <w:t>s</w:t>
      </w:r>
      <w:r>
        <w:rPr>
          <w:rFonts w:ascii="Times New Roman" w:hAnsi="Times New Roman" w:cs="Times New Roman"/>
          <w:sz w:val="24"/>
          <w:szCs w:val="24"/>
        </w:rPr>
        <w:t xml:space="preserve"> of the food item, serving size, calories</w:t>
      </w:r>
      <w:r w:rsidR="00577614">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6E55FD">
        <w:rPr>
          <w:rFonts w:ascii="Times New Roman" w:hAnsi="Times New Roman" w:cs="Times New Roman"/>
          <w:sz w:val="24"/>
          <w:szCs w:val="24"/>
        </w:rPr>
        <w:t xml:space="preserve">other </w:t>
      </w:r>
      <w:r>
        <w:rPr>
          <w:rFonts w:ascii="Times New Roman" w:hAnsi="Times New Roman" w:cs="Times New Roman"/>
          <w:sz w:val="24"/>
          <w:szCs w:val="24"/>
        </w:rPr>
        <w:t xml:space="preserve">nutritional components including fats, </w:t>
      </w:r>
      <w:r w:rsidR="00B40D54">
        <w:rPr>
          <w:rFonts w:ascii="Times New Roman" w:hAnsi="Times New Roman" w:cs="Times New Roman"/>
          <w:sz w:val="24"/>
          <w:szCs w:val="24"/>
        </w:rPr>
        <w:t>minerals</w:t>
      </w:r>
      <w:r>
        <w:rPr>
          <w:rFonts w:ascii="Times New Roman" w:hAnsi="Times New Roman" w:cs="Times New Roman"/>
          <w:sz w:val="24"/>
          <w:szCs w:val="24"/>
        </w:rPr>
        <w:t xml:space="preserve">, vitamins, </w:t>
      </w:r>
      <w:r w:rsidR="0004174B">
        <w:rPr>
          <w:rFonts w:ascii="Times New Roman" w:hAnsi="Times New Roman" w:cs="Times New Roman"/>
          <w:sz w:val="24"/>
          <w:szCs w:val="24"/>
        </w:rPr>
        <w:t xml:space="preserve">amino </w:t>
      </w:r>
      <w:r>
        <w:rPr>
          <w:rFonts w:ascii="Times New Roman" w:hAnsi="Times New Roman" w:cs="Times New Roman"/>
          <w:sz w:val="24"/>
          <w:szCs w:val="24"/>
        </w:rPr>
        <w:t>acids and water.</w:t>
      </w:r>
    </w:p>
    <w:p w14:paraId="2F300FE8" w14:textId="27DFDCD1" w:rsidR="00DE5CBF" w:rsidRDefault="00DE5CBF" w:rsidP="00DE5CBF">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Website: </w:t>
      </w:r>
      <w:hyperlink r:id="rId9" w:history="1">
        <w:r w:rsidRPr="00876191">
          <w:rPr>
            <w:rStyle w:val="Hyperlink"/>
            <w:rFonts w:ascii="Times New Roman" w:hAnsi="Times New Roman" w:cs="Times New Roman"/>
            <w:sz w:val="24"/>
            <w:szCs w:val="24"/>
          </w:rPr>
          <w:t>https://www.kaggle.com/datasets/trolukovich/nutritional-values-for-common-foods-and-products</w:t>
        </w:r>
      </w:hyperlink>
    </w:p>
    <w:p w14:paraId="742906B7" w14:textId="49F024E8" w:rsidR="00EF4F13" w:rsidRDefault="00EF4F13" w:rsidP="004E654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API: </w:t>
      </w:r>
      <w:proofErr w:type="spellStart"/>
      <w:r w:rsidR="00396715">
        <w:rPr>
          <w:rFonts w:ascii="Times New Roman" w:hAnsi="Times New Roman" w:cs="Times New Roman"/>
          <w:sz w:val="24"/>
          <w:szCs w:val="24"/>
        </w:rPr>
        <w:t>CalorieKing</w:t>
      </w:r>
      <w:proofErr w:type="spellEnd"/>
      <w:r w:rsidR="00396715">
        <w:rPr>
          <w:rFonts w:ascii="Times New Roman" w:hAnsi="Times New Roman" w:cs="Times New Roman"/>
          <w:sz w:val="24"/>
          <w:szCs w:val="24"/>
        </w:rPr>
        <w:t xml:space="preserve"> is a site that offers a calorie counting database/app</w:t>
      </w:r>
      <w:r w:rsidR="00FF0D6B">
        <w:rPr>
          <w:rFonts w:ascii="Times New Roman" w:hAnsi="Times New Roman" w:cs="Times New Roman"/>
          <w:sz w:val="24"/>
          <w:szCs w:val="24"/>
        </w:rPr>
        <w:t xml:space="preserve">, </w:t>
      </w:r>
      <w:r w:rsidR="00396715">
        <w:rPr>
          <w:rFonts w:ascii="Times New Roman" w:hAnsi="Times New Roman" w:cs="Times New Roman"/>
          <w:sz w:val="24"/>
          <w:szCs w:val="24"/>
        </w:rPr>
        <w:t>weight loss assistance</w:t>
      </w:r>
      <w:r w:rsidR="00FF0D6B">
        <w:rPr>
          <w:rFonts w:ascii="Times New Roman" w:hAnsi="Times New Roman" w:cs="Times New Roman"/>
          <w:sz w:val="24"/>
          <w:szCs w:val="24"/>
        </w:rPr>
        <w:t xml:space="preserve"> and recipes</w:t>
      </w:r>
      <w:r w:rsidR="00396715">
        <w:rPr>
          <w:rFonts w:ascii="Times New Roman" w:hAnsi="Times New Roman" w:cs="Times New Roman"/>
          <w:sz w:val="24"/>
          <w:szCs w:val="24"/>
        </w:rPr>
        <w:t xml:space="preserve">. This site also has API of nutritional information for </w:t>
      </w:r>
      <w:r w:rsidR="00396715" w:rsidRPr="00396715">
        <w:rPr>
          <w:rFonts w:ascii="Times New Roman" w:hAnsi="Times New Roman" w:cs="Times New Roman"/>
          <w:sz w:val="24"/>
          <w:szCs w:val="24"/>
        </w:rPr>
        <w:t>favorite brands and fast-food</w:t>
      </w:r>
      <w:r w:rsidR="00396715">
        <w:rPr>
          <w:rFonts w:ascii="Times New Roman" w:hAnsi="Times New Roman" w:cs="Times New Roman"/>
          <w:sz w:val="24"/>
          <w:szCs w:val="24"/>
        </w:rPr>
        <w:t xml:space="preserve"> restaurant</w:t>
      </w:r>
      <w:r w:rsidR="00AB05FC">
        <w:rPr>
          <w:rFonts w:ascii="Times New Roman" w:hAnsi="Times New Roman" w:cs="Times New Roman"/>
          <w:sz w:val="24"/>
          <w:szCs w:val="24"/>
        </w:rPr>
        <w:t>s</w:t>
      </w:r>
      <w:r w:rsidR="00396715">
        <w:rPr>
          <w:rFonts w:ascii="Times New Roman" w:hAnsi="Times New Roman" w:cs="Times New Roman"/>
          <w:sz w:val="24"/>
          <w:szCs w:val="24"/>
        </w:rPr>
        <w:t xml:space="preserve">. </w:t>
      </w:r>
    </w:p>
    <w:p w14:paraId="3A740F7F" w14:textId="63B4D295" w:rsidR="00942966" w:rsidRDefault="00942966" w:rsidP="00942966">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API is JSON format </w:t>
      </w:r>
    </w:p>
    <w:p w14:paraId="7C1781C2" w14:textId="77777777" w:rsidR="00E376D2" w:rsidRDefault="00942966" w:rsidP="00E376D2">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Mass and volume are in grams and milliliter</w:t>
      </w:r>
      <w:r w:rsidR="00E376D2">
        <w:rPr>
          <w:rFonts w:ascii="Times New Roman" w:hAnsi="Times New Roman" w:cs="Times New Roman"/>
          <w:sz w:val="24"/>
          <w:szCs w:val="24"/>
        </w:rPr>
        <w:t>s</w:t>
      </w:r>
    </w:p>
    <w:p w14:paraId="3D859E95" w14:textId="50104895" w:rsidR="00E376D2" w:rsidRDefault="00E376D2" w:rsidP="00E376D2">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Nutrient information is presented</w:t>
      </w:r>
      <w:r w:rsidR="00A432CC">
        <w:rPr>
          <w:rFonts w:ascii="Times New Roman" w:hAnsi="Times New Roman" w:cs="Times New Roman"/>
          <w:sz w:val="24"/>
          <w:szCs w:val="24"/>
        </w:rPr>
        <w:t xml:space="preserve"> (22 columns)</w:t>
      </w:r>
    </w:p>
    <w:p w14:paraId="2AFF86A8" w14:textId="4930DCC3" w:rsidR="00942966" w:rsidRDefault="00E376D2" w:rsidP="00E376D2">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Brand, name and classification are present</w:t>
      </w:r>
      <w:r w:rsidR="00942966">
        <w:rPr>
          <w:rFonts w:ascii="Times New Roman" w:hAnsi="Times New Roman" w:cs="Times New Roman"/>
          <w:sz w:val="24"/>
          <w:szCs w:val="24"/>
        </w:rPr>
        <w:t xml:space="preserve"> </w:t>
      </w:r>
      <w:r>
        <w:rPr>
          <w:rFonts w:ascii="Times New Roman" w:hAnsi="Times New Roman" w:cs="Times New Roman"/>
          <w:sz w:val="24"/>
          <w:szCs w:val="24"/>
        </w:rPr>
        <w:t xml:space="preserve">(considered Summary information) </w:t>
      </w:r>
      <w:r w:rsidR="003165D8">
        <w:rPr>
          <w:rFonts w:ascii="Times New Roman" w:hAnsi="Times New Roman" w:cs="Times New Roman"/>
          <w:sz w:val="24"/>
          <w:szCs w:val="24"/>
        </w:rPr>
        <w:t>(4 columns)</w:t>
      </w:r>
    </w:p>
    <w:p w14:paraId="1DA61342" w14:textId="287B68E5" w:rsidR="00E376D2" w:rsidRDefault="00E376D2" w:rsidP="00E376D2">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Specific details about food item (considered Detailed information)</w:t>
      </w:r>
      <w:r w:rsidR="00FA1190">
        <w:rPr>
          <w:rFonts w:ascii="Times New Roman" w:hAnsi="Times New Roman" w:cs="Times New Roman"/>
          <w:sz w:val="24"/>
          <w:szCs w:val="24"/>
        </w:rPr>
        <w:t xml:space="preserve"> (14 columns)</w:t>
      </w:r>
    </w:p>
    <w:p w14:paraId="747A80C2" w14:textId="21AA49D6" w:rsidR="00C43F44" w:rsidRDefault="00C43F44" w:rsidP="00C43F44">
      <w:pPr>
        <w:pStyle w:val="ListParagraph"/>
        <w:numPr>
          <w:ilvl w:val="1"/>
          <w:numId w:val="5"/>
        </w:numPr>
        <w:spacing w:line="480" w:lineRule="auto"/>
        <w:rPr>
          <w:rFonts w:ascii="Times New Roman" w:hAnsi="Times New Roman" w:cs="Times New Roman"/>
          <w:sz w:val="24"/>
          <w:szCs w:val="24"/>
        </w:rPr>
      </w:pPr>
      <w:hyperlink r:id="rId10" w:history="1">
        <w:r w:rsidRPr="00876191">
          <w:rPr>
            <w:rStyle w:val="Hyperlink"/>
            <w:rFonts w:ascii="Times New Roman" w:hAnsi="Times New Roman" w:cs="Times New Roman"/>
            <w:sz w:val="24"/>
            <w:szCs w:val="24"/>
          </w:rPr>
          <w:t>https://www.calorieking.com/us/en/developers/food-api/documentation/</w:t>
        </w:r>
      </w:hyperlink>
    </w:p>
    <w:p w14:paraId="7BC5AD98" w14:textId="4000A790" w:rsidR="00DE5CBF" w:rsidRDefault="004E6549" w:rsidP="004E654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Website: </w:t>
      </w:r>
      <w:r w:rsidR="002F392A" w:rsidRPr="002F392A">
        <w:rPr>
          <w:rFonts w:ascii="Times New Roman" w:hAnsi="Times New Roman" w:cs="Times New Roman"/>
          <w:sz w:val="24"/>
          <w:szCs w:val="24"/>
        </w:rPr>
        <w:t xml:space="preserve">The reference dietary intake (RDI) </w:t>
      </w:r>
      <w:r w:rsidR="002F392A">
        <w:rPr>
          <w:rFonts w:ascii="Times New Roman" w:hAnsi="Times New Roman" w:cs="Times New Roman"/>
          <w:sz w:val="24"/>
          <w:szCs w:val="24"/>
        </w:rPr>
        <w:t>tables for daily values, vitamins and minerals from Wikipedia</w:t>
      </w:r>
    </w:p>
    <w:p w14:paraId="5ACCB535" w14:textId="20127A52" w:rsidR="003E5684" w:rsidRDefault="003E5684" w:rsidP="004E6549">
      <w:pPr>
        <w:pStyle w:val="ListParagraph"/>
        <w:numPr>
          <w:ilvl w:val="1"/>
          <w:numId w:val="5"/>
        </w:numPr>
        <w:spacing w:line="480" w:lineRule="auto"/>
        <w:rPr>
          <w:rFonts w:ascii="Times New Roman" w:hAnsi="Times New Roman" w:cs="Times New Roman"/>
          <w:sz w:val="24"/>
          <w:szCs w:val="24"/>
        </w:rPr>
      </w:pPr>
      <w:r w:rsidRPr="003E5684">
        <w:rPr>
          <w:rFonts w:ascii="Times New Roman" w:hAnsi="Times New Roman" w:cs="Times New Roman"/>
          <w:sz w:val="24"/>
          <w:szCs w:val="24"/>
        </w:rPr>
        <w:t>Dietary Reference Intakes (DRIs) are a set of reference values used to plan and assess nutrient intakes of healthy people</w:t>
      </w:r>
      <w:r w:rsidR="00AB05FC">
        <w:rPr>
          <w:rFonts w:ascii="Times New Roman" w:hAnsi="Times New Roman" w:cs="Times New Roman"/>
          <w:sz w:val="24"/>
          <w:szCs w:val="24"/>
        </w:rPr>
        <w:t xml:space="preserve"> as regulated by the FDA in the US and Health Canada in Canada</w:t>
      </w:r>
      <w:r>
        <w:rPr>
          <w:rFonts w:ascii="Times New Roman" w:hAnsi="Times New Roman" w:cs="Times New Roman"/>
          <w:sz w:val="24"/>
          <w:szCs w:val="24"/>
        </w:rPr>
        <w:t xml:space="preserve">. On the Wikipedia website, there are three tables </w:t>
      </w:r>
      <w:r w:rsidR="00325F0B">
        <w:rPr>
          <w:rFonts w:ascii="Times New Roman" w:hAnsi="Times New Roman" w:cs="Times New Roman"/>
          <w:sz w:val="24"/>
          <w:szCs w:val="24"/>
        </w:rPr>
        <w:t xml:space="preserve">of dietary reference intake information </w:t>
      </w:r>
    </w:p>
    <w:p w14:paraId="16A24329" w14:textId="77777777" w:rsidR="0049498A" w:rsidRDefault="0049498A" w:rsidP="00325F0B">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1 Daily Values Table with 2 columns </w:t>
      </w:r>
    </w:p>
    <w:p w14:paraId="709FC5C4" w14:textId="736339D0" w:rsidR="00325F0B" w:rsidRDefault="0049498A" w:rsidP="0049498A">
      <w:pPr>
        <w:pStyle w:val="ListParagraph"/>
        <w:numPr>
          <w:ilvl w:val="3"/>
          <w:numId w:val="5"/>
        </w:numPr>
        <w:spacing w:line="480" w:lineRule="auto"/>
        <w:rPr>
          <w:rFonts w:ascii="Times New Roman" w:hAnsi="Times New Roman" w:cs="Times New Roman"/>
          <w:sz w:val="24"/>
          <w:szCs w:val="24"/>
        </w:rPr>
      </w:pPr>
      <w:r>
        <w:rPr>
          <w:rFonts w:ascii="Times New Roman" w:hAnsi="Times New Roman" w:cs="Times New Roman"/>
          <w:sz w:val="24"/>
          <w:szCs w:val="24"/>
        </w:rPr>
        <w:t>Nutrient and Value</w:t>
      </w:r>
    </w:p>
    <w:p w14:paraId="29EDA50D" w14:textId="2594E989" w:rsidR="0049498A" w:rsidRDefault="0049498A" w:rsidP="00325F0B">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Pr="0049498A">
        <w:rPr>
          <w:rFonts w:ascii="Times New Roman" w:hAnsi="Times New Roman" w:cs="Times New Roman"/>
          <w:sz w:val="24"/>
          <w:szCs w:val="24"/>
        </w:rPr>
        <w:t>Dietary Reference Intake</w:t>
      </w:r>
      <w:r>
        <w:rPr>
          <w:rFonts w:ascii="Times New Roman" w:hAnsi="Times New Roman" w:cs="Times New Roman"/>
          <w:sz w:val="24"/>
          <w:szCs w:val="24"/>
        </w:rPr>
        <w:t xml:space="preserve"> Tables with 3 columns </w:t>
      </w:r>
      <w:r w:rsidR="00587356">
        <w:rPr>
          <w:rFonts w:ascii="Times New Roman" w:hAnsi="Times New Roman" w:cs="Times New Roman"/>
          <w:sz w:val="24"/>
          <w:szCs w:val="24"/>
        </w:rPr>
        <w:t>each</w:t>
      </w:r>
    </w:p>
    <w:p w14:paraId="67A914C6" w14:textId="4520D403" w:rsidR="0049498A" w:rsidRDefault="0049498A" w:rsidP="0049498A">
      <w:pPr>
        <w:pStyle w:val="ListParagraph"/>
        <w:numPr>
          <w:ilvl w:val="3"/>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Nutrient, Old RDI and New RDI </w:t>
      </w:r>
    </w:p>
    <w:p w14:paraId="17724CD0" w14:textId="08511816" w:rsidR="00500986" w:rsidRDefault="00500986" w:rsidP="00500986">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I </w:t>
      </w:r>
      <w:r w:rsidR="007F3F20">
        <w:rPr>
          <w:rFonts w:ascii="Times New Roman" w:hAnsi="Times New Roman" w:cs="Times New Roman"/>
          <w:sz w:val="24"/>
          <w:szCs w:val="24"/>
        </w:rPr>
        <w:t>plan to use</w:t>
      </w:r>
      <w:r>
        <w:rPr>
          <w:rFonts w:ascii="Times New Roman" w:hAnsi="Times New Roman" w:cs="Times New Roman"/>
          <w:sz w:val="24"/>
          <w:szCs w:val="24"/>
        </w:rPr>
        <w:t xml:space="preserve"> Daily Values Table with 2 columns for this project</w:t>
      </w:r>
    </w:p>
    <w:p w14:paraId="2A15C52E" w14:textId="43DE5456" w:rsidR="00B0665F" w:rsidRDefault="00B0665F" w:rsidP="00B0665F">
      <w:pPr>
        <w:pStyle w:val="ListParagraph"/>
        <w:numPr>
          <w:ilvl w:val="3"/>
          <w:numId w:val="5"/>
        </w:numPr>
        <w:spacing w:line="480" w:lineRule="auto"/>
        <w:rPr>
          <w:rFonts w:ascii="Times New Roman" w:hAnsi="Times New Roman" w:cs="Times New Roman"/>
          <w:sz w:val="24"/>
          <w:szCs w:val="24"/>
        </w:rPr>
      </w:pPr>
      <w:r>
        <w:rPr>
          <w:rFonts w:ascii="Times New Roman" w:hAnsi="Times New Roman" w:cs="Times New Roman"/>
          <w:sz w:val="24"/>
          <w:szCs w:val="24"/>
        </w:rPr>
        <w:t>Creating a total daily calorie variable from information on this page (it is not included in the tables)</w:t>
      </w:r>
    </w:p>
    <w:p w14:paraId="43EDF33F" w14:textId="04ED218B" w:rsidR="00282894" w:rsidRDefault="00282894" w:rsidP="00282894">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Site documentation includes examples of calls </w:t>
      </w:r>
    </w:p>
    <w:p w14:paraId="6D06383D" w14:textId="4ADA09E2" w:rsidR="004E6549" w:rsidRDefault="004E6549" w:rsidP="004E6549">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Website: </w:t>
      </w:r>
      <w:hyperlink r:id="rId11" w:history="1">
        <w:r w:rsidR="009F512D" w:rsidRPr="00876191">
          <w:rPr>
            <w:rStyle w:val="Hyperlink"/>
            <w:rFonts w:ascii="Times New Roman" w:hAnsi="Times New Roman" w:cs="Times New Roman"/>
            <w:sz w:val="24"/>
            <w:szCs w:val="24"/>
          </w:rPr>
          <w:t>https://en.wikipedia.org/wiki/Reference_Daily_Intake</w:t>
        </w:r>
      </w:hyperlink>
    </w:p>
    <w:p w14:paraId="7D7A03AC" w14:textId="77777777" w:rsidR="001B3D17" w:rsidRPr="001B3D17" w:rsidRDefault="001B3D17" w:rsidP="00FB0ADC">
      <w:pPr>
        <w:spacing w:line="480" w:lineRule="auto"/>
        <w:rPr>
          <w:rFonts w:ascii="Times New Roman" w:hAnsi="Times New Roman" w:cs="Times New Roman"/>
          <w:sz w:val="24"/>
          <w:szCs w:val="24"/>
          <w:u w:val="single"/>
        </w:rPr>
      </w:pPr>
      <w:r w:rsidRPr="001B3D17">
        <w:rPr>
          <w:rFonts w:ascii="Times New Roman" w:hAnsi="Times New Roman" w:cs="Times New Roman"/>
          <w:sz w:val="24"/>
          <w:szCs w:val="24"/>
          <w:u w:val="single"/>
        </w:rPr>
        <w:t>Relationships:</w:t>
      </w:r>
    </w:p>
    <w:p w14:paraId="7B5B8628" w14:textId="7284859D" w:rsidR="00E8437E" w:rsidRDefault="00DF06A3" w:rsidP="00FB0ADC">
      <w:pPr>
        <w:spacing w:line="480" w:lineRule="auto"/>
        <w:rPr>
          <w:rFonts w:ascii="Times New Roman" w:hAnsi="Times New Roman" w:cs="Times New Roman"/>
          <w:sz w:val="24"/>
          <w:szCs w:val="24"/>
        </w:rPr>
      </w:pPr>
      <w:r>
        <w:rPr>
          <w:rFonts w:ascii="Times New Roman" w:hAnsi="Times New Roman" w:cs="Times New Roman"/>
          <w:sz w:val="24"/>
          <w:szCs w:val="24"/>
        </w:rPr>
        <w:t xml:space="preserve">For relationships between the three data sources, I have spent time considering how I could merge these data to use in a meaningful way for exploratory data analysis. </w:t>
      </w:r>
      <w:r w:rsidR="00FB0ADC">
        <w:rPr>
          <w:rFonts w:ascii="Times New Roman" w:hAnsi="Times New Roman" w:cs="Times New Roman"/>
          <w:sz w:val="24"/>
          <w:szCs w:val="24"/>
        </w:rPr>
        <w:t>The flat file of nutrition has food item names but no formal coding</w:t>
      </w:r>
      <w:r w:rsidR="002072BA">
        <w:rPr>
          <w:rFonts w:ascii="Times New Roman" w:hAnsi="Times New Roman" w:cs="Times New Roman"/>
          <w:sz w:val="24"/>
          <w:szCs w:val="24"/>
        </w:rPr>
        <w:t xml:space="preserve"> </w:t>
      </w:r>
      <w:r w:rsidR="00DA4D52">
        <w:rPr>
          <w:rFonts w:ascii="Times New Roman" w:hAnsi="Times New Roman" w:cs="Times New Roman"/>
          <w:sz w:val="24"/>
          <w:szCs w:val="24"/>
        </w:rPr>
        <w:t xml:space="preserve">system </w:t>
      </w:r>
      <w:r w:rsidR="002072BA">
        <w:rPr>
          <w:rFonts w:ascii="Times New Roman" w:hAnsi="Times New Roman" w:cs="Times New Roman"/>
          <w:sz w:val="24"/>
          <w:szCs w:val="24"/>
        </w:rPr>
        <w:t>of the food items</w:t>
      </w:r>
      <w:r w:rsidR="00FB0ADC">
        <w:rPr>
          <w:rFonts w:ascii="Times New Roman" w:hAnsi="Times New Roman" w:cs="Times New Roman"/>
          <w:sz w:val="24"/>
          <w:szCs w:val="24"/>
        </w:rPr>
        <w:t xml:space="preserve">. The API from </w:t>
      </w:r>
      <w:proofErr w:type="spellStart"/>
      <w:r w:rsidR="00FB0ADC">
        <w:rPr>
          <w:rFonts w:ascii="Times New Roman" w:hAnsi="Times New Roman" w:cs="Times New Roman"/>
          <w:sz w:val="24"/>
          <w:szCs w:val="24"/>
        </w:rPr>
        <w:lastRenderedPageBreak/>
        <w:t>CalorieKing</w:t>
      </w:r>
      <w:proofErr w:type="spellEnd"/>
      <w:r w:rsidR="00FB0ADC">
        <w:rPr>
          <w:rFonts w:ascii="Times New Roman" w:hAnsi="Times New Roman" w:cs="Times New Roman"/>
          <w:sz w:val="24"/>
          <w:szCs w:val="24"/>
        </w:rPr>
        <w:t xml:space="preserve"> has an ID field that is a UUID identifying the brand name of a food item</w:t>
      </w:r>
      <w:r w:rsidR="00EF1CE2">
        <w:rPr>
          <w:rFonts w:ascii="Times New Roman" w:hAnsi="Times New Roman" w:cs="Times New Roman"/>
          <w:sz w:val="24"/>
          <w:szCs w:val="24"/>
        </w:rPr>
        <w:t xml:space="preserve"> which seems very useful but there is no matching field for the flat file</w:t>
      </w:r>
      <w:r w:rsidR="00FB0ADC">
        <w:rPr>
          <w:rFonts w:ascii="Times New Roman" w:hAnsi="Times New Roman" w:cs="Times New Roman"/>
          <w:sz w:val="24"/>
          <w:szCs w:val="24"/>
        </w:rPr>
        <w:t>. However, the API data also has a category column. At this stage, I am hoping this category column could match merge to food item names in the flat file however, I will have to see if this is feasible. If it is not feasible, I plan to create a grouping variable in the API, for example, all hamburgers would go under Hamburger as a grouping variable then I would merge/join the nutritional data for hamburgers to this group variable</w:t>
      </w:r>
      <w:r w:rsidR="00EF1CE2">
        <w:rPr>
          <w:rFonts w:ascii="Times New Roman" w:hAnsi="Times New Roman" w:cs="Times New Roman"/>
          <w:sz w:val="24"/>
          <w:szCs w:val="24"/>
        </w:rPr>
        <w:t xml:space="preserve"> (in this example, I would have </w:t>
      </w:r>
      <w:r w:rsidR="007177A0">
        <w:rPr>
          <w:rFonts w:ascii="Times New Roman" w:hAnsi="Times New Roman" w:cs="Times New Roman"/>
          <w:sz w:val="24"/>
          <w:szCs w:val="24"/>
        </w:rPr>
        <w:t xml:space="preserve">a </w:t>
      </w:r>
      <w:r w:rsidR="00FC032D">
        <w:rPr>
          <w:rFonts w:ascii="Times New Roman" w:hAnsi="Times New Roman" w:cs="Times New Roman"/>
          <w:sz w:val="24"/>
          <w:szCs w:val="24"/>
        </w:rPr>
        <w:t>one-to-many</w:t>
      </w:r>
      <w:r w:rsidR="00EF1CE2">
        <w:rPr>
          <w:rFonts w:ascii="Times New Roman" w:hAnsi="Times New Roman" w:cs="Times New Roman"/>
          <w:sz w:val="24"/>
          <w:szCs w:val="24"/>
        </w:rPr>
        <w:t xml:space="preserve"> merge)</w:t>
      </w:r>
      <w:r w:rsidR="00FB0ADC">
        <w:rPr>
          <w:rFonts w:ascii="Times New Roman" w:hAnsi="Times New Roman" w:cs="Times New Roman"/>
          <w:sz w:val="24"/>
          <w:szCs w:val="24"/>
        </w:rPr>
        <w:t xml:space="preserve">. </w:t>
      </w:r>
      <w:r w:rsidR="00500986">
        <w:rPr>
          <w:rFonts w:ascii="Times New Roman" w:hAnsi="Times New Roman" w:cs="Times New Roman"/>
          <w:sz w:val="24"/>
          <w:szCs w:val="24"/>
        </w:rPr>
        <w:t xml:space="preserve">For the website information, since this information </w:t>
      </w:r>
      <w:r w:rsidR="007F73A7">
        <w:rPr>
          <w:rFonts w:ascii="Times New Roman" w:hAnsi="Times New Roman" w:cs="Times New Roman"/>
          <w:sz w:val="24"/>
          <w:szCs w:val="24"/>
        </w:rPr>
        <w:t>for a daily intake of food</w:t>
      </w:r>
      <w:r w:rsidR="00500986">
        <w:rPr>
          <w:rFonts w:ascii="Times New Roman" w:hAnsi="Times New Roman" w:cs="Times New Roman"/>
          <w:sz w:val="24"/>
          <w:szCs w:val="24"/>
        </w:rPr>
        <w:t xml:space="preserve">, I </w:t>
      </w:r>
      <w:r w:rsidR="007F73A7">
        <w:rPr>
          <w:rFonts w:ascii="Times New Roman" w:hAnsi="Times New Roman" w:cs="Times New Roman"/>
          <w:sz w:val="24"/>
          <w:szCs w:val="24"/>
        </w:rPr>
        <w:t>will</w:t>
      </w:r>
      <w:r w:rsidR="00500986">
        <w:rPr>
          <w:rFonts w:ascii="Times New Roman" w:hAnsi="Times New Roman" w:cs="Times New Roman"/>
          <w:sz w:val="24"/>
          <w:szCs w:val="24"/>
        </w:rPr>
        <w:t xml:space="preserve"> merge </w:t>
      </w:r>
      <w:r w:rsidR="002C74BC">
        <w:rPr>
          <w:rFonts w:ascii="Times New Roman" w:hAnsi="Times New Roman" w:cs="Times New Roman"/>
          <w:sz w:val="24"/>
          <w:szCs w:val="24"/>
        </w:rPr>
        <w:t xml:space="preserve">this first to the flat file onto every record and then </w:t>
      </w:r>
      <w:r w:rsidR="007F73A7">
        <w:rPr>
          <w:rFonts w:ascii="Times New Roman" w:hAnsi="Times New Roman" w:cs="Times New Roman"/>
          <w:sz w:val="24"/>
          <w:szCs w:val="24"/>
        </w:rPr>
        <w:t>derive variables such as a</w:t>
      </w:r>
      <w:r w:rsidR="002C74BC">
        <w:rPr>
          <w:rFonts w:ascii="Times New Roman" w:hAnsi="Times New Roman" w:cs="Times New Roman"/>
          <w:sz w:val="24"/>
          <w:szCs w:val="24"/>
        </w:rPr>
        <w:t xml:space="preserve"> percentage of daily calorie variable</w:t>
      </w:r>
      <w:r w:rsidR="002C7B3A">
        <w:rPr>
          <w:rFonts w:ascii="Times New Roman" w:hAnsi="Times New Roman" w:cs="Times New Roman"/>
          <w:sz w:val="24"/>
          <w:szCs w:val="24"/>
        </w:rPr>
        <w:t xml:space="preserve"> for </w:t>
      </w:r>
      <w:r w:rsidR="003023B1">
        <w:rPr>
          <w:rFonts w:ascii="Times New Roman" w:hAnsi="Times New Roman" w:cs="Times New Roman"/>
          <w:sz w:val="24"/>
          <w:szCs w:val="24"/>
        </w:rPr>
        <w:t>the</w:t>
      </w:r>
      <w:r w:rsidR="002C7B3A">
        <w:rPr>
          <w:rFonts w:ascii="Times New Roman" w:hAnsi="Times New Roman" w:cs="Times New Roman"/>
          <w:sz w:val="24"/>
          <w:szCs w:val="24"/>
        </w:rPr>
        <w:t xml:space="preserve"> food item</w:t>
      </w:r>
      <w:r w:rsidR="001C7710">
        <w:rPr>
          <w:rFonts w:ascii="Times New Roman" w:hAnsi="Times New Roman" w:cs="Times New Roman"/>
          <w:sz w:val="24"/>
          <w:szCs w:val="24"/>
        </w:rPr>
        <w:t>s</w:t>
      </w:r>
      <w:r w:rsidR="002C74BC">
        <w:rPr>
          <w:rFonts w:ascii="Times New Roman" w:hAnsi="Times New Roman" w:cs="Times New Roman"/>
          <w:sz w:val="24"/>
          <w:szCs w:val="24"/>
        </w:rPr>
        <w:t xml:space="preserve">. </w:t>
      </w:r>
      <w:r w:rsidR="007B2EE3">
        <w:rPr>
          <w:rFonts w:ascii="Times New Roman" w:hAnsi="Times New Roman" w:cs="Times New Roman"/>
          <w:sz w:val="24"/>
          <w:szCs w:val="24"/>
        </w:rPr>
        <w:t xml:space="preserve">To do this merge, I would transpose the RDI data and create columns instead of rows, create a key variable like key = 1 in both the flat file as well as the website data and join them together. </w:t>
      </w:r>
    </w:p>
    <w:p w14:paraId="792A7DC1" w14:textId="1756694B"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an example for </w:t>
      </w:r>
      <w:r w:rsidR="00FB1C12">
        <w:rPr>
          <w:rFonts w:ascii="Times New Roman" w:hAnsi="Times New Roman" w:cs="Times New Roman"/>
          <w:sz w:val="24"/>
          <w:szCs w:val="24"/>
        </w:rPr>
        <w:t>a</w:t>
      </w:r>
      <w:r>
        <w:rPr>
          <w:rFonts w:ascii="Times New Roman" w:hAnsi="Times New Roman" w:cs="Times New Roman"/>
          <w:sz w:val="24"/>
          <w:szCs w:val="24"/>
        </w:rPr>
        <w:t xml:space="preserve"> food </w:t>
      </w:r>
      <w:r w:rsidR="00FB1C12">
        <w:rPr>
          <w:rFonts w:ascii="Times New Roman" w:hAnsi="Times New Roman" w:cs="Times New Roman"/>
          <w:sz w:val="24"/>
          <w:szCs w:val="24"/>
        </w:rPr>
        <w:t xml:space="preserve">item </w:t>
      </w:r>
      <w:r w:rsidR="004F7F15">
        <w:rPr>
          <w:rFonts w:ascii="Times New Roman" w:hAnsi="Times New Roman" w:cs="Times New Roman"/>
          <w:sz w:val="24"/>
          <w:szCs w:val="24"/>
        </w:rPr>
        <w:t>for my proposed relationships between the data sources</w:t>
      </w:r>
      <w:r w:rsidR="004A67CB">
        <w:rPr>
          <w:rFonts w:ascii="Times New Roman" w:hAnsi="Times New Roman" w:cs="Times New Roman"/>
          <w:sz w:val="24"/>
          <w:szCs w:val="24"/>
        </w:rPr>
        <w:t xml:space="preserve">, the number of columns is </w:t>
      </w:r>
      <w:r w:rsidR="00A54B22">
        <w:rPr>
          <w:rFonts w:ascii="Times New Roman" w:hAnsi="Times New Roman" w:cs="Times New Roman"/>
          <w:sz w:val="24"/>
          <w:szCs w:val="24"/>
        </w:rPr>
        <w:t>truncated</w:t>
      </w:r>
      <w:r w:rsidR="004A67CB">
        <w:rPr>
          <w:rFonts w:ascii="Times New Roman" w:hAnsi="Times New Roman" w:cs="Times New Roman"/>
          <w:sz w:val="24"/>
          <w:szCs w:val="24"/>
        </w:rPr>
        <w:t xml:space="preserve"> </w:t>
      </w:r>
      <w:r w:rsidR="004F7F15">
        <w:rPr>
          <w:rFonts w:ascii="Times New Roman" w:hAnsi="Times New Roman" w:cs="Times New Roman"/>
          <w:sz w:val="24"/>
          <w:szCs w:val="24"/>
        </w:rPr>
        <w:t>in this example</w:t>
      </w:r>
      <w:r>
        <w:rPr>
          <w:rFonts w:ascii="Times New Roman" w:hAnsi="Times New Roman" w:cs="Times New Roman"/>
          <w:sz w:val="24"/>
          <w:szCs w:val="24"/>
        </w:rPr>
        <w:t xml:space="preserve">: </w:t>
      </w:r>
    </w:p>
    <w:tbl>
      <w:tblPr>
        <w:tblStyle w:val="TableGrid"/>
        <w:tblW w:w="9720" w:type="dxa"/>
        <w:tblInd w:w="-275" w:type="dxa"/>
        <w:tblLook w:val="04A0" w:firstRow="1" w:lastRow="0" w:firstColumn="1" w:lastColumn="0" w:noHBand="0" w:noVBand="1"/>
      </w:tblPr>
      <w:tblGrid>
        <w:gridCol w:w="1309"/>
        <w:gridCol w:w="1121"/>
        <w:gridCol w:w="1634"/>
        <w:gridCol w:w="1193"/>
        <w:gridCol w:w="1338"/>
        <w:gridCol w:w="1604"/>
        <w:gridCol w:w="1521"/>
      </w:tblGrid>
      <w:tr w:rsidR="004A67CB" w14:paraId="29E9944C" w14:textId="77777777" w:rsidTr="00BA5F2F">
        <w:tc>
          <w:tcPr>
            <w:tcW w:w="1309" w:type="dxa"/>
          </w:tcPr>
          <w:p w14:paraId="2F8F5CF7" w14:textId="28244E51"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Item (.csv)</w:t>
            </w:r>
          </w:p>
        </w:tc>
        <w:tc>
          <w:tcPr>
            <w:tcW w:w="1121" w:type="dxa"/>
          </w:tcPr>
          <w:p w14:paraId="7500EFFE" w14:textId="506D8436"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Calories (.csv)</w:t>
            </w:r>
          </w:p>
        </w:tc>
        <w:tc>
          <w:tcPr>
            <w:tcW w:w="1634" w:type="dxa"/>
          </w:tcPr>
          <w:p w14:paraId="29EE3A5D" w14:textId="040954A5"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Item (API)</w:t>
            </w:r>
          </w:p>
        </w:tc>
        <w:tc>
          <w:tcPr>
            <w:tcW w:w="1193" w:type="dxa"/>
          </w:tcPr>
          <w:p w14:paraId="3341C8F8" w14:textId="55A43606"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Calories (API)</w:t>
            </w:r>
          </w:p>
        </w:tc>
        <w:tc>
          <w:tcPr>
            <w:tcW w:w="1338" w:type="dxa"/>
          </w:tcPr>
          <w:p w14:paraId="326A127A" w14:textId="684F8EE6"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Fat (API)</w:t>
            </w:r>
          </w:p>
        </w:tc>
        <w:tc>
          <w:tcPr>
            <w:tcW w:w="1604" w:type="dxa"/>
          </w:tcPr>
          <w:p w14:paraId="7DC79AFF" w14:textId="41B28DDC"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 xml:space="preserve">RPI </w:t>
            </w:r>
            <w:r w:rsidR="00F675AF">
              <w:rPr>
                <w:rFonts w:ascii="Times New Roman" w:hAnsi="Times New Roman" w:cs="Times New Roman"/>
                <w:sz w:val="24"/>
                <w:szCs w:val="24"/>
              </w:rPr>
              <w:t xml:space="preserve">(wiki) </w:t>
            </w:r>
            <w:r>
              <w:rPr>
                <w:rFonts w:ascii="Times New Roman" w:hAnsi="Times New Roman" w:cs="Times New Roman"/>
                <w:sz w:val="24"/>
                <w:szCs w:val="24"/>
              </w:rPr>
              <w:t>Total fat</w:t>
            </w:r>
          </w:p>
        </w:tc>
        <w:tc>
          <w:tcPr>
            <w:tcW w:w="1521" w:type="dxa"/>
          </w:tcPr>
          <w:p w14:paraId="6D921EB9" w14:textId="3B320B42"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fat</w:t>
            </w:r>
            <w:proofErr w:type="gramEnd"/>
            <w:r>
              <w:rPr>
                <w:rFonts w:ascii="Times New Roman" w:hAnsi="Times New Roman" w:cs="Times New Roman"/>
                <w:sz w:val="24"/>
                <w:szCs w:val="24"/>
              </w:rPr>
              <w:t xml:space="preserve"> RDI</w:t>
            </w:r>
            <w:r w:rsidR="00BA5F2F">
              <w:rPr>
                <w:rFonts w:ascii="Times New Roman" w:hAnsi="Times New Roman" w:cs="Times New Roman"/>
                <w:sz w:val="24"/>
                <w:szCs w:val="24"/>
              </w:rPr>
              <w:t xml:space="preserve"> (derived)</w:t>
            </w:r>
          </w:p>
        </w:tc>
      </w:tr>
      <w:tr w:rsidR="004A67CB" w14:paraId="1944F550" w14:textId="77777777" w:rsidTr="00BA5F2F">
        <w:tc>
          <w:tcPr>
            <w:tcW w:w="1309" w:type="dxa"/>
          </w:tcPr>
          <w:p w14:paraId="00EAFE4E" w14:textId="60DB71F4"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Hamburger</w:t>
            </w:r>
          </w:p>
        </w:tc>
        <w:tc>
          <w:tcPr>
            <w:tcW w:w="1121" w:type="dxa"/>
          </w:tcPr>
          <w:p w14:paraId="6C693D09" w14:textId="66636A8B"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100</w:t>
            </w:r>
          </w:p>
        </w:tc>
        <w:tc>
          <w:tcPr>
            <w:tcW w:w="1634" w:type="dxa"/>
          </w:tcPr>
          <w:p w14:paraId="522AAFE1" w14:textId="4003CA00"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McDonalds Big Mac</w:t>
            </w:r>
          </w:p>
        </w:tc>
        <w:tc>
          <w:tcPr>
            <w:tcW w:w="1193" w:type="dxa"/>
          </w:tcPr>
          <w:p w14:paraId="4AAA37C3" w14:textId="65C0A5DA"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250</w:t>
            </w:r>
          </w:p>
        </w:tc>
        <w:tc>
          <w:tcPr>
            <w:tcW w:w="1338" w:type="dxa"/>
          </w:tcPr>
          <w:p w14:paraId="67428F97" w14:textId="0F8A79E6"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65g</w:t>
            </w:r>
          </w:p>
        </w:tc>
        <w:tc>
          <w:tcPr>
            <w:tcW w:w="1604" w:type="dxa"/>
          </w:tcPr>
          <w:p w14:paraId="7F29FDCA" w14:textId="2A53ADE2"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72g</w:t>
            </w:r>
          </w:p>
        </w:tc>
        <w:tc>
          <w:tcPr>
            <w:tcW w:w="1521" w:type="dxa"/>
          </w:tcPr>
          <w:p w14:paraId="08FA394E" w14:textId="0AB9F79A"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97%</w:t>
            </w:r>
          </w:p>
        </w:tc>
      </w:tr>
      <w:tr w:rsidR="004A67CB" w14:paraId="02B8F8D9" w14:textId="77777777" w:rsidTr="00BA5F2F">
        <w:tc>
          <w:tcPr>
            <w:tcW w:w="1309" w:type="dxa"/>
          </w:tcPr>
          <w:p w14:paraId="0583B656" w14:textId="20B00185"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Hamburger</w:t>
            </w:r>
          </w:p>
        </w:tc>
        <w:tc>
          <w:tcPr>
            <w:tcW w:w="1121" w:type="dxa"/>
          </w:tcPr>
          <w:p w14:paraId="6271E215" w14:textId="0265146E"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100</w:t>
            </w:r>
          </w:p>
        </w:tc>
        <w:tc>
          <w:tcPr>
            <w:tcW w:w="1634" w:type="dxa"/>
          </w:tcPr>
          <w:p w14:paraId="28F6C488" w14:textId="1C5776B6"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Wendy Kid’s burger</w:t>
            </w:r>
          </w:p>
        </w:tc>
        <w:tc>
          <w:tcPr>
            <w:tcW w:w="1193" w:type="dxa"/>
          </w:tcPr>
          <w:p w14:paraId="1DDE4D3B" w14:textId="10E4E826"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125</w:t>
            </w:r>
          </w:p>
        </w:tc>
        <w:tc>
          <w:tcPr>
            <w:tcW w:w="1338" w:type="dxa"/>
          </w:tcPr>
          <w:p w14:paraId="25F5D511" w14:textId="45C8F5EF"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22g</w:t>
            </w:r>
          </w:p>
        </w:tc>
        <w:tc>
          <w:tcPr>
            <w:tcW w:w="1604" w:type="dxa"/>
          </w:tcPr>
          <w:p w14:paraId="74459045" w14:textId="7F8B818C"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72g</w:t>
            </w:r>
          </w:p>
        </w:tc>
        <w:tc>
          <w:tcPr>
            <w:tcW w:w="1521" w:type="dxa"/>
          </w:tcPr>
          <w:p w14:paraId="2BBC9DFB" w14:textId="5402AA0E"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30%</w:t>
            </w:r>
          </w:p>
        </w:tc>
      </w:tr>
      <w:tr w:rsidR="004A67CB" w14:paraId="3E038B1B" w14:textId="77777777" w:rsidTr="00BA5F2F">
        <w:tc>
          <w:tcPr>
            <w:tcW w:w="1309" w:type="dxa"/>
          </w:tcPr>
          <w:p w14:paraId="0D2F5F39" w14:textId="1B370A42"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Hamburger</w:t>
            </w:r>
          </w:p>
        </w:tc>
        <w:tc>
          <w:tcPr>
            <w:tcW w:w="1121" w:type="dxa"/>
          </w:tcPr>
          <w:p w14:paraId="4E4BF3E9" w14:textId="6F46EFEB"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100</w:t>
            </w:r>
          </w:p>
        </w:tc>
        <w:tc>
          <w:tcPr>
            <w:tcW w:w="1634" w:type="dxa"/>
          </w:tcPr>
          <w:p w14:paraId="6D64BEA3" w14:textId="45FB21C9"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Red Robin Hamburger</w:t>
            </w:r>
          </w:p>
        </w:tc>
        <w:tc>
          <w:tcPr>
            <w:tcW w:w="1193" w:type="dxa"/>
          </w:tcPr>
          <w:p w14:paraId="4CF25523" w14:textId="516F1D2F"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450</w:t>
            </w:r>
          </w:p>
        </w:tc>
        <w:tc>
          <w:tcPr>
            <w:tcW w:w="1338" w:type="dxa"/>
          </w:tcPr>
          <w:p w14:paraId="6D5155AE" w14:textId="14391F74"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125g</w:t>
            </w:r>
          </w:p>
        </w:tc>
        <w:tc>
          <w:tcPr>
            <w:tcW w:w="1604" w:type="dxa"/>
          </w:tcPr>
          <w:p w14:paraId="07B8F9DB" w14:textId="62FBB4BB"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72g</w:t>
            </w:r>
          </w:p>
        </w:tc>
        <w:tc>
          <w:tcPr>
            <w:tcW w:w="1521" w:type="dxa"/>
          </w:tcPr>
          <w:p w14:paraId="5E560DBD" w14:textId="43D2BBB7" w:rsidR="00544F5B" w:rsidRDefault="00544F5B" w:rsidP="00FB0ADC">
            <w:pPr>
              <w:spacing w:line="480" w:lineRule="auto"/>
              <w:rPr>
                <w:rFonts w:ascii="Times New Roman" w:hAnsi="Times New Roman" w:cs="Times New Roman"/>
                <w:sz w:val="24"/>
                <w:szCs w:val="24"/>
              </w:rPr>
            </w:pPr>
            <w:r>
              <w:rPr>
                <w:rFonts w:ascii="Times New Roman" w:hAnsi="Times New Roman" w:cs="Times New Roman"/>
                <w:sz w:val="24"/>
                <w:szCs w:val="24"/>
              </w:rPr>
              <w:t>170%</w:t>
            </w:r>
          </w:p>
        </w:tc>
      </w:tr>
    </w:tbl>
    <w:p w14:paraId="1598B1A1" w14:textId="6A9B8561" w:rsidR="00544F5B" w:rsidRDefault="00544F5B" w:rsidP="00FB0ADC">
      <w:pPr>
        <w:spacing w:line="480" w:lineRule="auto"/>
        <w:rPr>
          <w:rFonts w:ascii="Times New Roman" w:hAnsi="Times New Roman" w:cs="Times New Roman"/>
          <w:sz w:val="24"/>
          <w:szCs w:val="24"/>
        </w:rPr>
      </w:pPr>
    </w:p>
    <w:p w14:paraId="4570E079" w14:textId="77777777" w:rsidR="00520A8F" w:rsidRPr="00520A8F" w:rsidRDefault="00520A8F" w:rsidP="00FB0ADC">
      <w:pPr>
        <w:spacing w:line="480" w:lineRule="auto"/>
        <w:rPr>
          <w:rFonts w:ascii="Times New Roman" w:hAnsi="Times New Roman" w:cs="Times New Roman"/>
          <w:sz w:val="24"/>
          <w:szCs w:val="24"/>
          <w:u w:val="single"/>
        </w:rPr>
      </w:pPr>
      <w:r w:rsidRPr="00520A8F">
        <w:rPr>
          <w:rFonts w:ascii="Times New Roman" w:hAnsi="Times New Roman" w:cs="Times New Roman"/>
          <w:sz w:val="24"/>
          <w:szCs w:val="24"/>
          <w:u w:val="single"/>
        </w:rPr>
        <w:lastRenderedPageBreak/>
        <w:t xml:space="preserve">Approach to Project: </w:t>
      </w:r>
    </w:p>
    <w:p w14:paraId="6B58BAAB" w14:textId="3A5EB926" w:rsidR="00BA5F2F" w:rsidRPr="00E94ACB" w:rsidRDefault="006B5455" w:rsidP="003A7C4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approach I will take for this project is to bring each data source and do as much initial data cleaning and processing as possible. Because there are many variables between the flat file and API source – along with many overlapping variables (for example, both data sources have calories of food items), I will rename variables to unique names and discard variables that I will not use in analysis. </w:t>
      </w:r>
      <w:r w:rsidR="001B3D17">
        <w:rPr>
          <w:rFonts w:ascii="Times New Roman" w:hAnsi="Times New Roman" w:cs="Times New Roman"/>
          <w:sz w:val="24"/>
          <w:szCs w:val="24"/>
        </w:rPr>
        <w:t xml:space="preserve">Once </w:t>
      </w:r>
      <w:r w:rsidR="000B39EC">
        <w:rPr>
          <w:rFonts w:ascii="Times New Roman" w:hAnsi="Times New Roman" w:cs="Times New Roman"/>
          <w:sz w:val="24"/>
          <w:szCs w:val="24"/>
        </w:rPr>
        <w:t>each data source</w:t>
      </w:r>
      <w:r w:rsidR="001B3D17">
        <w:rPr>
          <w:rFonts w:ascii="Times New Roman" w:hAnsi="Times New Roman" w:cs="Times New Roman"/>
          <w:sz w:val="24"/>
          <w:szCs w:val="24"/>
        </w:rPr>
        <w:t xml:space="preserve"> has been prepped, I will then merge this data as outlined in the previous section </w:t>
      </w:r>
      <w:r w:rsidR="000B39EC">
        <w:rPr>
          <w:rFonts w:ascii="Times New Roman" w:hAnsi="Times New Roman" w:cs="Times New Roman"/>
          <w:sz w:val="24"/>
          <w:szCs w:val="24"/>
        </w:rPr>
        <w:t xml:space="preserve">and </w:t>
      </w:r>
      <w:r w:rsidR="001955DD">
        <w:rPr>
          <w:rFonts w:ascii="Times New Roman" w:hAnsi="Times New Roman" w:cs="Times New Roman"/>
          <w:sz w:val="24"/>
          <w:szCs w:val="24"/>
        </w:rPr>
        <w:t>using the tools described in Milestone 5</w:t>
      </w:r>
      <w:r w:rsidR="001955DD">
        <w:rPr>
          <w:rFonts w:ascii="Times New Roman" w:hAnsi="Times New Roman" w:cs="Times New Roman"/>
          <w:sz w:val="24"/>
          <w:szCs w:val="24"/>
        </w:rPr>
        <w:t xml:space="preserve"> and then </w:t>
      </w:r>
      <w:r w:rsidR="000B39EC">
        <w:rPr>
          <w:rFonts w:ascii="Times New Roman" w:hAnsi="Times New Roman" w:cs="Times New Roman"/>
          <w:sz w:val="24"/>
          <w:szCs w:val="24"/>
        </w:rPr>
        <w:t xml:space="preserve">derive at least two variables (percentage of fat from RDI and percentage of calories from RDI). I will then plot the visualizations as described and complete the write-up. </w:t>
      </w:r>
      <w:r w:rsidR="00792796">
        <w:rPr>
          <w:rFonts w:ascii="Times New Roman" w:hAnsi="Times New Roman" w:cs="Times New Roman"/>
          <w:sz w:val="24"/>
          <w:szCs w:val="24"/>
        </w:rPr>
        <w:t xml:space="preserve">The purpose of the write-up is to better understand eating </w:t>
      </w:r>
      <w:r w:rsidR="00347E8B">
        <w:rPr>
          <w:rFonts w:ascii="Times New Roman" w:hAnsi="Times New Roman" w:cs="Times New Roman"/>
          <w:sz w:val="24"/>
          <w:szCs w:val="24"/>
        </w:rPr>
        <w:t>environments (home versus restaurant or potential fast food versus chain sit down restaurant)</w:t>
      </w:r>
      <w:r w:rsidR="00792796">
        <w:rPr>
          <w:rFonts w:ascii="Times New Roman" w:hAnsi="Times New Roman" w:cs="Times New Roman"/>
          <w:sz w:val="24"/>
          <w:szCs w:val="24"/>
        </w:rPr>
        <w:t xml:space="preserve"> and how that can change our caloric intake. </w:t>
      </w:r>
      <w:r w:rsidR="000B39EC">
        <w:rPr>
          <w:rFonts w:ascii="Times New Roman" w:hAnsi="Times New Roman" w:cs="Times New Roman"/>
          <w:sz w:val="24"/>
          <w:szCs w:val="24"/>
        </w:rPr>
        <w:t>In terms of challenges, I am a little apprehensive about the API data</w:t>
      </w:r>
      <w:r w:rsidR="00772C44">
        <w:rPr>
          <w:rFonts w:ascii="Times New Roman" w:hAnsi="Times New Roman" w:cs="Times New Roman"/>
          <w:sz w:val="24"/>
          <w:szCs w:val="24"/>
        </w:rPr>
        <w:t xml:space="preserve">. It seems like it is larger and I am inexperienced with parsing JSON except in a rudimentary way. I am worried I will either make a very small request and need to a few </w:t>
      </w:r>
      <w:r w:rsidR="00A058F1">
        <w:rPr>
          <w:rFonts w:ascii="Times New Roman" w:hAnsi="Times New Roman" w:cs="Times New Roman"/>
          <w:sz w:val="24"/>
          <w:szCs w:val="24"/>
        </w:rPr>
        <w:t xml:space="preserve">requests </w:t>
      </w:r>
      <w:r w:rsidR="00772C44">
        <w:rPr>
          <w:rFonts w:ascii="Times New Roman" w:hAnsi="Times New Roman" w:cs="Times New Roman"/>
          <w:sz w:val="24"/>
          <w:szCs w:val="24"/>
        </w:rPr>
        <w:t xml:space="preserve">or I will request the full data available and be overwhelmed on how to process the data. Likewise, I have concerns around my proposed method for merging the flat file and API – however I will need to be creative and flexible if my initial proposal does not go as planned. This project </w:t>
      </w:r>
      <w:r w:rsidR="000B39EC">
        <w:rPr>
          <w:rFonts w:ascii="Times New Roman" w:hAnsi="Times New Roman" w:cs="Times New Roman"/>
          <w:sz w:val="24"/>
          <w:szCs w:val="24"/>
        </w:rPr>
        <w:t xml:space="preserve">will test my python skills which can seem shaky. At the same time, I am interested to improve my skills and do more complicated merging and data transformations. I am </w:t>
      </w:r>
      <w:r w:rsidR="00353766">
        <w:rPr>
          <w:rFonts w:ascii="Times New Roman" w:hAnsi="Times New Roman" w:cs="Times New Roman"/>
          <w:sz w:val="24"/>
          <w:szCs w:val="24"/>
        </w:rPr>
        <w:t>also apprehensive</w:t>
      </w:r>
      <w:r w:rsidR="000B39EC">
        <w:rPr>
          <w:rFonts w:ascii="Times New Roman" w:hAnsi="Times New Roman" w:cs="Times New Roman"/>
          <w:sz w:val="24"/>
          <w:szCs w:val="24"/>
        </w:rPr>
        <w:t xml:space="preserve"> that I will need to create many variables</w:t>
      </w:r>
      <w:r w:rsidR="00CB3412">
        <w:rPr>
          <w:rFonts w:ascii="Times New Roman" w:hAnsi="Times New Roman" w:cs="Times New Roman"/>
          <w:sz w:val="24"/>
          <w:szCs w:val="24"/>
        </w:rPr>
        <w:t>,</w:t>
      </w:r>
      <w:r w:rsidR="000B39EC">
        <w:rPr>
          <w:rFonts w:ascii="Times New Roman" w:hAnsi="Times New Roman" w:cs="Times New Roman"/>
          <w:sz w:val="24"/>
          <w:szCs w:val="24"/>
        </w:rPr>
        <w:t xml:space="preserve"> though I have a general idea of what is needed, I am guessing </w:t>
      </w:r>
      <w:r w:rsidR="00AA430A">
        <w:rPr>
          <w:rFonts w:ascii="Times New Roman" w:hAnsi="Times New Roman" w:cs="Times New Roman"/>
          <w:sz w:val="24"/>
          <w:szCs w:val="24"/>
        </w:rPr>
        <w:t>there will be complications that are yet to be discovered</w:t>
      </w:r>
      <w:r w:rsidR="000B39EC">
        <w:rPr>
          <w:rFonts w:ascii="Times New Roman" w:hAnsi="Times New Roman" w:cs="Times New Roman"/>
          <w:sz w:val="24"/>
          <w:szCs w:val="24"/>
        </w:rPr>
        <w:t xml:space="preserve">.   </w:t>
      </w:r>
    </w:p>
    <w:sectPr w:rsidR="00BA5F2F" w:rsidRPr="00E94AC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47530" w14:textId="77777777" w:rsidR="008E121F" w:rsidRDefault="008E121F" w:rsidP="00443CB2">
      <w:pPr>
        <w:spacing w:after="0" w:line="240" w:lineRule="auto"/>
      </w:pPr>
      <w:r>
        <w:separator/>
      </w:r>
    </w:p>
  </w:endnote>
  <w:endnote w:type="continuationSeparator" w:id="0">
    <w:p w14:paraId="676019C7" w14:textId="77777777" w:rsidR="008E121F" w:rsidRDefault="008E121F" w:rsidP="00443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5032920"/>
      <w:docPartObj>
        <w:docPartGallery w:val="Page Numbers (Bottom of Page)"/>
        <w:docPartUnique/>
      </w:docPartObj>
    </w:sdtPr>
    <w:sdtContent>
      <w:sdt>
        <w:sdtPr>
          <w:rPr>
            <w:rFonts w:ascii="Times New Roman" w:hAnsi="Times New Roman" w:cs="Times New Roman"/>
            <w:sz w:val="24"/>
            <w:szCs w:val="24"/>
          </w:rPr>
          <w:id w:val="-1769616900"/>
          <w:docPartObj>
            <w:docPartGallery w:val="Page Numbers (Top of Page)"/>
            <w:docPartUnique/>
          </w:docPartObj>
        </w:sdtPr>
        <w:sdtContent>
          <w:p w14:paraId="3F033E17" w14:textId="113774DE" w:rsidR="001C6184" w:rsidRPr="001C6184" w:rsidRDefault="001C6184">
            <w:pPr>
              <w:pStyle w:val="Footer"/>
              <w:jc w:val="right"/>
              <w:rPr>
                <w:rFonts w:ascii="Times New Roman" w:hAnsi="Times New Roman" w:cs="Times New Roman"/>
                <w:sz w:val="24"/>
                <w:szCs w:val="24"/>
              </w:rPr>
            </w:pPr>
            <w:r w:rsidRPr="001C6184">
              <w:rPr>
                <w:rFonts w:ascii="Times New Roman" w:hAnsi="Times New Roman" w:cs="Times New Roman"/>
                <w:sz w:val="24"/>
                <w:szCs w:val="24"/>
              </w:rPr>
              <w:t xml:space="preserve">Page </w:t>
            </w:r>
            <w:r w:rsidRPr="001C6184">
              <w:rPr>
                <w:rFonts w:ascii="Times New Roman" w:hAnsi="Times New Roman" w:cs="Times New Roman"/>
                <w:bCs/>
                <w:sz w:val="24"/>
                <w:szCs w:val="24"/>
              </w:rPr>
              <w:fldChar w:fldCharType="begin"/>
            </w:r>
            <w:r w:rsidRPr="001C6184">
              <w:rPr>
                <w:rFonts w:ascii="Times New Roman" w:hAnsi="Times New Roman" w:cs="Times New Roman"/>
                <w:bCs/>
                <w:sz w:val="24"/>
                <w:szCs w:val="24"/>
              </w:rPr>
              <w:instrText xml:space="preserve"> PAGE </w:instrText>
            </w:r>
            <w:r w:rsidRPr="001C6184">
              <w:rPr>
                <w:rFonts w:ascii="Times New Roman" w:hAnsi="Times New Roman" w:cs="Times New Roman"/>
                <w:bCs/>
                <w:sz w:val="24"/>
                <w:szCs w:val="24"/>
              </w:rPr>
              <w:fldChar w:fldCharType="separate"/>
            </w:r>
            <w:r w:rsidRPr="001C6184">
              <w:rPr>
                <w:rFonts w:ascii="Times New Roman" w:hAnsi="Times New Roman" w:cs="Times New Roman"/>
                <w:bCs/>
                <w:noProof/>
                <w:sz w:val="24"/>
                <w:szCs w:val="24"/>
              </w:rPr>
              <w:t>2</w:t>
            </w:r>
            <w:r w:rsidRPr="001C6184">
              <w:rPr>
                <w:rFonts w:ascii="Times New Roman" w:hAnsi="Times New Roman" w:cs="Times New Roman"/>
                <w:bCs/>
                <w:sz w:val="24"/>
                <w:szCs w:val="24"/>
              </w:rPr>
              <w:fldChar w:fldCharType="end"/>
            </w:r>
            <w:r w:rsidRPr="001C6184">
              <w:rPr>
                <w:rFonts w:ascii="Times New Roman" w:hAnsi="Times New Roman" w:cs="Times New Roman"/>
                <w:sz w:val="24"/>
                <w:szCs w:val="24"/>
              </w:rPr>
              <w:t xml:space="preserve"> of </w:t>
            </w:r>
            <w:r w:rsidRPr="001C6184">
              <w:rPr>
                <w:rFonts w:ascii="Times New Roman" w:hAnsi="Times New Roman" w:cs="Times New Roman"/>
                <w:bCs/>
                <w:sz w:val="24"/>
                <w:szCs w:val="24"/>
              </w:rPr>
              <w:fldChar w:fldCharType="begin"/>
            </w:r>
            <w:r w:rsidRPr="001C6184">
              <w:rPr>
                <w:rFonts w:ascii="Times New Roman" w:hAnsi="Times New Roman" w:cs="Times New Roman"/>
                <w:bCs/>
                <w:sz w:val="24"/>
                <w:szCs w:val="24"/>
              </w:rPr>
              <w:instrText xml:space="preserve"> NUMPAGES  </w:instrText>
            </w:r>
            <w:r w:rsidRPr="001C6184">
              <w:rPr>
                <w:rFonts w:ascii="Times New Roman" w:hAnsi="Times New Roman" w:cs="Times New Roman"/>
                <w:bCs/>
                <w:sz w:val="24"/>
                <w:szCs w:val="24"/>
              </w:rPr>
              <w:fldChar w:fldCharType="separate"/>
            </w:r>
            <w:r w:rsidRPr="001C6184">
              <w:rPr>
                <w:rFonts w:ascii="Times New Roman" w:hAnsi="Times New Roman" w:cs="Times New Roman"/>
                <w:bCs/>
                <w:noProof/>
                <w:sz w:val="24"/>
                <w:szCs w:val="24"/>
              </w:rPr>
              <w:t>2</w:t>
            </w:r>
            <w:r w:rsidRPr="001C6184">
              <w:rPr>
                <w:rFonts w:ascii="Times New Roman" w:hAnsi="Times New Roman" w:cs="Times New Roman"/>
                <w:bCs/>
                <w:sz w:val="24"/>
                <w:szCs w:val="24"/>
              </w:rPr>
              <w:fldChar w:fldCharType="end"/>
            </w:r>
          </w:p>
        </w:sdtContent>
      </w:sdt>
    </w:sdtContent>
  </w:sdt>
  <w:p w14:paraId="3813146F" w14:textId="77777777" w:rsidR="00443CB2" w:rsidRDefault="0044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07481" w14:textId="77777777" w:rsidR="008E121F" w:rsidRDefault="008E121F" w:rsidP="00443CB2">
      <w:pPr>
        <w:spacing w:after="0" w:line="240" w:lineRule="auto"/>
      </w:pPr>
      <w:r>
        <w:separator/>
      </w:r>
    </w:p>
  </w:footnote>
  <w:footnote w:type="continuationSeparator" w:id="0">
    <w:p w14:paraId="4007B022" w14:textId="77777777" w:rsidR="008E121F" w:rsidRDefault="008E121F" w:rsidP="00443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21A4" w14:textId="78FD7880" w:rsidR="00CB5B4E" w:rsidRPr="00CB5B4E" w:rsidRDefault="009C6109">
    <w:pPr>
      <w:pStyle w:val="Header"/>
      <w:rPr>
        <w:rFonts w:ascii="Times New Roman" w:hAnsi="Times New Roman" w:cs="Times New Roman"/>
      </w:rPr>
    </w:pPr>
    <w:r>
      <w:rPr>
        <w:rFonts w:ascii="Times New Roman" w:hAnsi="Times New Roman" w:cs="Times New Roman"/>
      </w:rPr>
      <w:t>Final Project: Milestone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14453" w14:textId="1DFBAA4B" w:rsidR="00625A50" w:rsidRPr="00625A50" w:rsidRDefault="00625A50" w:rsidP="00625A50">
    <w:pPr>
      <w:spacing w:line="480" w:lineRule="auto"/>
      <w:rPr>
        <w:rFonts w:ascii="Times New Roman" w:hAnsi="Times New Roman" w:cs="Times New Roman"/>
      </w:rPr>
    </w:pPr>
    <w:r w:rsidRPr="00625A50">
      <w:rPr>
        <w:rFonts w:ascii="Times New Roman" w:hAnsi="Times New Roman" w:cs="Times New Roman"/>
        <w:b/>
      </w:rPr>
      <w:t>Term Project: Exploring Nutritional Data</w:t>
    </w:r>
  </w:p>
  <w:p w14:paraId="232E5AC4" w14:textId="77777777" w:rsidR="001C6184" w:rsidRDefault="001C61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6785"/>
    <w:multiLevelType w:val="hybridMultilevel"/>
    <w:tmpl w:val="EAC87FEE"/>
    <w:lvl w:ilvl="0" w:tplc="CDA275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FA6A82"/>
    <w:multiLevelType w:val="hybridMultilevel"/>
    <w:tmpl w:val="B1467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E0E5B78"/>
    <w:multiLevelType w:val="hybridMultilevel"/>
    <w:tmpl w:val="BAA62CB2"/>
    <w:lvl w:ilvl="0" w:tplc="10000001">
      <w:start w:val="1"/>
      <w:numFmt w:val="bullet"/>
      <w:lvlText w:val=""/>
      <w:lvlJc w:val="left"/>
      <w:pPr>
        <w:ind w:left="1500" w:hanging="360"/>
      </w:pPr>
      <w:rPr>
        <w:rFonts w:ascii="Symbol" w:hAnsi="Symbol" w:hint="default"/>
      </w:rPr>
    </w:lvl>
    <w:lvl w:ilvl="1" w:tplc="10000003">
      <w:start w:val="1"/>
      <w:numFmt w:val="bullet"/>
      <w:lvlText w:val="o"/>
      <w:lvlJc w:val="left"/>
      <w:pPr>
        <w:ind w:left="2220" w:hanging="360"/>
      </w:pPr>
      <w:rPr>
        <w:rFonts w:ascii="Courier New" w:hAnsi="Courier New" w:cs="Courier New" w:hint="default"/>
      </w:rPr>
    </w:lvl>
    <w:lvl w:ilvl="2" w:tplc="10000005">
      <w:start w:val="1"/>
      <w:numFmt w:val="bullet"/>
      <w:lvlText w:val=""/>
      <w:lvlJc w:val="left"/>
      <w:pPr>
        <w:ind w:left="2940" w:hanging="360"/>
      </w:pPr>
      <w:rPr>
        <w:rFonts w:ascii="Wingdings" w:hAnsi="Wingdings" w:hint="default"/>
      </w:rPr>
    </w:lvl>
    <w:lvl w:ilvl="3" w:tplc="10000001">
      <w:start w:val="1"/>
      <w:numFmt w:val="bullet"/>
      <w:lvlText w:val=""/>
      <w:lvlJc w:val="left"/>
      <w:pPr>
        <w:ind w:left="3660" w:hanging="360"/>
      </w:pPr>
      <w:rPr>
        <w:rFonts w:ascii="Symbol" w:hAnsi="Symbol" w:hint="default"/>
      </w:rPr>
    </w:lvl>
    <w:lvl w:ilvl="4" w:tplc="10000003" w:tentative="1">
      <w:start w:val="1"/>
      <w:numFmt w:val="bullet"/>
      <w:lvlText w:val="o"/>
      <w:lvlJc w:val="left"/>
      <w:pPr>
        <w:ind w:left="4380" w:hanging="360"/>
      </w:pPr>
      <w:rPr>
        <w:rFonts w:ascii="Courier New" w:hAnsi="Courier New" w:cs="Courier New" w:hint="default"/>
      </w:rPr>
    </w:lvl>
    <w:lvl w:ilvl="5" w:tplc="10000005" w:tentative="1">
      <w:start w:val="1"/>
      <w:numFmt w:val="bullet"/>
      <w:lvlText w:val=""/>
      <w:lvlJc w:val="left"/>
      <w:pPr>
        <w:ind w:left="5100" w:hanging="360"/>
      </w:pPr>
      <w:rPr>
        <w:rFonts w:ascii="Wingdings" w:hAnsi="Wingdings" w:hint="default"/>
      </w:rPr>
    </w:lvl>
    <w:lvl w:ilvl="6" w:tplc="10000001" w:tentative="1">
      <w:start w:val="1"/>
      <w:numFmt w:val="bullet"/>
      <w:lvlText w:val=""/>
      <w:lvlJc w:val="left"/>
      <w:pPr>
        <w:ind w:left="5820" w:hanging="360"/>
      </w:pPr>
      <w:rPr>
        <w:rFonts w:ascii="Symbol" w:hAnsi="Symbol" w:hint="default"/>
      </w:rPr>
    </w:lvl>
    <w:lvl w:ilvl="7" w:tplc="10000003" w:tentative="1">
      <w:start w:val="1"/>
      <w:numFmt w:val="bullet"/>
      <w:lvlText w:val="o"/>
      <w:lvlJc w:val="left"/>
      <w:pPr>
        <w:ind w:left="6540" w:hanging="360"/>
      </w:pPr>
      <w:rPr>
        <w:rFonts w:ascii="Courier New" w:hAnsi="Courier New" w:cs="Courier New" w:hint="default"/>
      </w:rPr>
    </w:lvl>
    <w:lvl w:ilvl="8" w:tplc="10000005" w:tentative="1">
      <w:start w:val="1"/>
      <w:numFmt w:val="bullet"/>
      <w:lvlText w:val=""/>
      <w:lvlJc w:val="left"/>
      <w:pPr>
        <w:ind w:left="7260" w:hanging="360"/>
      </w:pPr>
      <w:rPr>
        <w:rFonts w:ascii="Wingdings" w:hAnsi="Wingdings" w:hint="default"/>
      </w:rPr>
    </w:lvl>
  </w:abstractNum>
  <w:abstractNum w:abstractNumId="3" w15:restartNumberingAfterBreak="0">
    <w:nsid w:val="72DD6894"/>
    <w:multiLevelType w:val="hybridMultilevel"/>
    <w:tmpl w:val="66EE1002"/>
    <w:lvl w:ilvl="0" w:tplc="8ED06340">
      <w:start w:val="1"/>
      <w:numFmt w:val="bullet"/>
      <w:lvlText w:val=""/>
      <w:lvlJc w:val="left"/>
      <w:pPr>
        <w:tabs>
          <w:tab w:val="num" w:pos="720"/>
        </w:tabs>
        <w:ind w:left="720" w:hanging="360"/>
      </w:pPr>
      <w:rPr>
        <w:rFonts w:ascii="Wingdings 3" w:hAnsi="Wingdings 3" w:hint="default"/>
      </w:rPr>
    </w:lvl>
    <w:lvl w:ilvl="1" w:tplc="244A92B4">
      <w:start w:val="24536"/>
      <w:numFmt w:val="bullet"/>
      <w:lvlText w:val=""/>
      <w:lvlJc w:val="left"/>
      <w:pPr>
        <w:tabs>
          <w:tab w:val="num" w:pos="1440"/>
        </w:tabs>
        <w:ind w:left="1440" w:hanging="360"/>
      </w:pPr>
      <w:rPr>
        <w:rFonts w:ascii="Wingdings 3" w:hAnsi="Wingdings 3" w:hint="default"/>
      </w:rPr>
    </w:lvl>
    <w:lvl w:ilvl="2" w:tplc="9B1028F4">
      <w:start w:val="24536"/>
      <w:numFmt w:val="bullet"/>
      <w:lvlText w:val=""/>
      <w:lvlJc w:val="left"/>
      <w:pPr>
        <w:tabs>
          <w:tab w:val="num" w:pos="2160"/>
        </w:tabs>
        <w:ind w:left="2160" w:hanging="360"/>
      </w:pPr>
      <w:rPr>
        <w:rFonts w:ascii="Wingdings 3" w:hAnsi="Wingdings 3" w:hint="default"/>
      </w:rPr>
    </w:lvl>
    <w:lvl w:ilvl="3" w:tplc="9C5AB430" w:tentative="1">
      <w:start w:val="1"/>
      <w:numFmt w:val="bullet"/>
      <w:lvlText w:val=""/>
      <w:lvlJc w:val="left"/>
      <w:pPr>
        <w:tabs>
          <w:tab w:val="num" w:pos="2880"/>
        </w:tabs>
        <w:ind w:left="2880" w:hanging="360"/>
      </w:pPr>
      <w:rPr>
        <w:rFonts w:ascii="Wingdings 3" w:hAnsi="Wingdings 3" w:hint="default"/>
      </w:rPr>
    </w:lvl>
    <w:lvl w:ilvl="4" w:tplc="241A5EDC" w:tentative="1">
      <w:start w:val="1"/>
      <w:numFmt w:val="bullet"/>
      <w:lvlText w:val=""/>
      <w:lvlJc w:val="left"/>
      <w:pPr>
        <w:tabs>
          <w:tab w:val="num" w:pos="3600"/>
        </w:tabs>
        <w:ind w:left="3600" w:hanging="360"/>
      </w:pPr>
      <w:rPr>
        <w:rFonts w:ascii="Wingdings 3" w:hAnsi="Wingdings 3" w:hint="default"/>
      </w:rPr>
    </w:lvl>
    <w:lvl w:ilvl="5" w:tplc="9A426E4A" w:tentative="1">
      <w:start w:val="1"/>
      <w:numFmt w:val="bullet"/>
      <w:lvlText w:val=""/>
      <w:lvlJc w:val="left"/>
      <w:pPr>
        <w:tabs>
          <w:tab w:val="num" w:pos="4320"/>
        </w:tabs>
        <w:ind w:left="4320" w:hanging="360"/>
      </w:pPr>
      <w:rPr>
        <w:rFonts w:ascii="Wingdings 3" w:hAnsi="Wingdings 3" w:hint="default"/>
      </w:rPr>
    </w:lvl>
    <w:lvl w:ilvl="6" w:tplc="791ED2E2" w:tentative="1">
      <w:start w:val="1"/>
      <w:numFmt w:val="bullet"/>
      <w:lvlText w:val=""/>
      <w:lvlJc w:val="left"/>
      <w:pPr>
        <w:tabs>
          <w:tab w:val="num" w:pos="5040"/>
        </w:tabs>
        <w:ind w:left="5040" w:hanging="360"/>
      </w:pPr>
      <w:rPr>
        <w:rFonts w:ascii="Wingdings 3" w:hAnsi="Wingdings 3" w:hint="default"/>
      </w:rPr>
    </w:lvl>
    <w:lvl w:ilvl="7" w:tplc="AC92E6DC" w:tentative="1">
      <w:start w:val="1"/>
      <w:numFmt w:val="bullet"/>
      <w:lvlText w:val=""/>
      <w:lvlJc w:val="left"/>
      <w:pPr>
        <w:tabs>
          <w:tab w:val="num" w:pos="5760"/>
        </w:tabs>
        <w:ind w:left="5760" w:hanging="360"/>
      </w:pPr>
      <w:rPr>
        <w:rFonts w:ascii="Wingdings 3" w:hAnsi="Wingdings 3" w:hint="default"/>
      </w:rPr>
    </w:lvl>
    <w:lvl w:ilvl="8" w:tplc="43D831E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7BB34DB4"/>
    <w:multiLevelType w:val="hybridMultilevel"/>
    <w:tmpl w:val="7616A2F8"/>
    <w:lvl w:ilvl="0" w:tplc="7A907DD6">
      <w:start w:val="1"/>
      <w:numFmt w:val="bullet"/>
      <w:lvlText w:val=""/>
      <w:lvlJc w:val="left"/>
      <w:pPr>
        <w:tabs>
          <w:tab w:val="num" w:pos="720"/>
        </w:tabs>
        <w:ind w:left="720" w:hanging="360"/>
      </w:pPr>
      <w:rPr>
        <w:rFonts w:ascii="Wingdings 3" w:hAnsi="Wingdings 3" w:hint="default"/>
      </w:rPr>
    </w:lvl>
    <w:lvl w:ilvl="1" w:tplc="E638A524" w:tentative="1">
      <w:start w:val="1"/>
      <w:numFmt w:val="bullet"/>
      <w:lvlText w:val=""/>
      <w:lvlJc w:val="left"/>
      <w:pPr>
        <w:tabs>
          <w:tab w:val="num" w:pos="1440"/>
        </w:tabs>
        <w:ind w:left="1440" w:hanging="360"/>
      </w:pPr>
      <w:rPr>
        <w:rFonts w:ascii="Wingdings 3" w:hAnsi="Wingdings 3" w:hint="default"/>
      </w:rPr>
    </w:lvl>
    <w:lvl w:ilvl="2" w:tplc="F07ED75E" w:tentative="1">
      <w:start w:val="1"/>
      <w:numFmt w:val="bullet"/>
      <w:lvlText w:val=""/>
      <w:lvlJc w:val="left"/>
      <w:pPr>
        <w:tabs>
          <w:tab w:val="num" w:pos="2160"/>
        </w:tabs>
        <w:ind w:left="2160" w:hanging="360"/>
      </w:pPr>
      <w:rPr>
        <w:rFonts w:ascii="Wingdings 3" w:hAnsi="Wingdings 3" w:hint="default"/>
      </w:rPr>
    </w:lvl>
    <w:lvl w:ilvl="3" w:tplc="E2600856" w:tentative="1">
      <w:start w:val="1"/>
      <w:numFmt w:val="bullet"/>
      <w:lvlText w:val=""/>
      <w:lvlJc w:val="left"/>
      <w:pPr>
        <w:tabs>
          <w:tab w:val="num" w:pos="2880"/>
        </w:tabs>
        <w:ind w:left="2880" w:hanging="360"/>
      </w:pPr>
      <w:rPr>
        <w:rFonts w:ascii="Wingdings 3" w:hAnsi="Wingdings 3" w:hint="default"/>
      </w:rPr>
    </w:lvl>
    <w:lvl w:ilvl="4" w:tplc="283849DC" w:tentative="1">
      <w:start w:val="1"/>
      <w:numFmt w:val="bullet"/>
      <w:lvlText w:val=""/>
      <w:lvlJc w:val="left"/>
      <w:pPr>
        <w:tabs>
          <w:tab w:val="num" w:pos="3600"/>
        </w:tabs>
        <w:ind w:left="3600" w:hanging="360"/>
      </w:pPr>
      <w:rPr>
        <w:rFonts w:ascii="Wingdings 3" w:hAnsi="Wingdings 3" w:hint="default"/>
      </w:rPr>
    </w:lvl>
    <w:lvl w:ilvl="5" w:tplc="E6B06B52" w:tentative="1">
      <w:start w:val="1"/>
      <w:numFmt w:val="bullet"/>
      <w:lvlText w:val=""/>
      <w:lvlJc w:val="left"/>
      <w:pPr>
        <w:tabs>
          <w:tab w:val="num" w:pos="4320"/>
        </w:tabs>
        <w:ind w:left="4320" w:hanging="360"/>
      </w:pPr>
      <w:rPr>
        <w:rFonts w:ascii="Wingdings 3" w:hAnsi="Wingdings 3" w:hint="default"/>
      </w:rPr>
    </w:lvl>
    <w:lvl w:ilvl="6" w:tplc="BEF433F8" w:tentative="1">
      <w:start w:val="1"/>
      <w:numFmt w:val="bullet"/>
      <w:lvlText w:val=""/>
      <w:lvlJc w:val="left"/>
      <w:pPr>
        <w:tabs>
          <w:tab w:val="num" w:pos="5040"/>
        </w:tabs>
        <w:ind w:left="5040" w:hanging="360"/>
      </w:pPr>
      <w:rPr>
        <w:rFonts w:ascii="Wingdings 3" w:hAnsi="Wingdings 3" w:hint="default"/>
      </w:rPr>
    </w:lvl>
    <w:lvl w:ilvl="7" w:tplc="09E4E986" w:tentative="1">
      <w:start w:val="1"/>
      <w:numFmt w:val="bullet"/>
      <w:lvlText w:val=""/>
      <w:lvlJc w:val="left"/>
      <w:pPr>
        <w:tabs>
          <w:tab w:val="num" w:pos="5760"/>
        </w:tabs>
        <w:ind w:left="5760" w:hanging="360"/>
      </w:pPr>
      <w:rPr>
        <w:rFonts w:ascii="Wingdings 3" w:hAnsi="Wingdings 3" w:hint="default"/>
      </w:rPr>
    </w:lvl>
    <w:lvl w:ilvl="8" w:tplc="71F8A68E" w:tentative="1">
      <w:start w:val="1"/>
      <w:numFmt w:val="bullet"/>
      <w:lvlText w:val=""/>
      <w:lvlJc w:val="left"/>
      <w:pPr>
        <w:tabs>
          <w:tab w:val="num" w:pos="6480"/>
        </w:tabs>
        <w:ind w:left="6480" w:hanging="360"/>
      </w:pPr>
      <w:rPr>
        <w:rFonts w:ascii="Wingdings 3" w:hAnsi="Wingdings 3" w:hint="default"/>
      </w:rPr>
    </w:lvl>
  </w:abstractNum>
  <w:num w:numId="1" w16cid:durableId="1213032919">
    <w:abstractNumId w:val="4"/>
  </w:num>
  <w:num w:numId="2" w16cid:durableId="1196581039">
    <w:abstractNumId w:val="0"/>
  </w:num>
  <w:num w:numId="3" w16cid:durableId="1612737163">
    <w:abstractNumId w:val="3"/>
  </w:num>
  <w:num w:numId="4" w16cid:durableId="1882473276">
    <w:abstractNumId w:val="1"/>
  </w:num>
  <w:num w:numId="5" w16cid:durableId="1307858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2F"/>
    <w:rsid w:val="00013486"/>
    <w:rsid w:val="00026833"/>
    <w:rsid w:val="000413D8"/>
    <w:rsid w:val="0004174B"/>
    <w:rsid w:val="0004687A"/>
    <w:rsid w:val="00053C44"/>
    <w:rsid w:val="000560ED"/>
    <w:rsid w:val="00063018"/>
    <w:rsid w:val="000719F1"/>
    <w:rsid w:val="00072D24"/>
    <w:rsid w:val="00076FAF"/>
    <w:rsid w:val="000841B9"/>
    <w:rsid w:val="00093D34"/>
    <w:rsid w:val="00097161"/>
    <w:rsid w:val="000A7104"/>
    <w:rsid w:val="000B28AD"/>
    <w:rsid w:val="000B39EC"/>
    <w:rsid w:val="000B7AF5"/>
    <w:rsid w:val="000D17F5"/>
    <w:rsid w:val="000E0D46"/>
    <w:rsid w:val="000F10A7"/>
    <w:rsid w:val="000F50FD"/>
    <w:rsid w:val="00103658"/>
    <w:rsid w:val="001069AE"/>
    <w:rsid w:val="0011229D"/>
    <w:rsid w:val="00127A71"/>
    <w:rsid w:val="00130C7A"/>
    <w:rsid w:val="00135BE1"/>
    <w:rsid w:val="00155A81"/>
    <w:rsid w:val="00157684"/>
    <w:rsid w:val="0016057E"/>
    <w:rsid w:val="0017385B"/>
    <w:rsid w:val="00187BC9"/>
    <w:rsid w:val="0019103B"/>
    <w:rsid w:val="001940FA"/>
    <w:rsid w:val="001955DD"/>
    <w:rsid w:val="001B3D17"/>
    <w:rsid w:val="001C6184"/>
    <w:rsid w:val="001C7710"/>
    <w:rsid w:val="001D5342"/>
    <w:rsid w:val="001D6B7C"/>
    <w:rsid w:val="001E3198"/>
    <w:rsid w:val="001F5D55"/>
    <w:rsid w:val="00203310"/>
    <w:rsid w:val="002072BA"/>
    <w:rsid w:val="00224F06"/>
    <w:rsid w:val="002446D2"/>
    <w:rsid w:val="002643B9"/>
    <w:rsid w:val="00275F68"/>
    <w:rsid w:val="00282894"/>
    <w:rsid w:val="002B5D5A"/>
    <w:rsid w:val="002C07C6"/>
    <w:rsid w:val="002C584C"/>
    <w:rsid w:val="002C74BC"/>
    <w:rsid w:val="002C7AD6"/>
    <w:rsid w:val="002C7B3A"/>
    <w:rsid w:val="002E0EF0"/>
    <w:rsid w:val="002F05A7"/>
    <w:rsid w:val="002F392A"/>
    <w:rsid w:val="003023B1"/>
    <w:rsid w:val="0030284C"/>
    <w:rsid w:val="003165D8"/>
    <w:rsid w:val="00323415"/>
    <w:rsid w:val="00325F0B"/>
    <w:rsid w:val="00331C5D"/>
    <w:rsid w:val="00336072"/>
    <w:rsid w:val="003361E0"/>
    <w:rsid w:val="00344D1E"/>
    <w:rsid w:val="00345FD8"/>
    <w:rsid w:val="00347E8B"/>
    <w:rsid w:val="00350DDB"/>
    <w:rsid w:val="00353766"/>
    <w:rsid w:val="003572F8"/>
    <w:rsid w:val="00361737"/>
    <w:rsid w:val="00390A8C"/>
    <w:rsid w:val="00396715"/>
    <w:rsid w:val="003A68B4"/>
    <w:rsid w:val="003A7C4C"/>
    <w:rsid w:val="003E3EC7"/>
    <w:rsid w:val="003E5684"/>
    <w:rsid w:val="003E7BEA"/>
    <w:rsid w:val="003F19C3"/>
    <w:rsid w:val="00402C37"/>
    <w:rsid w:val="00405D0F"/>
    <w:rsid w:val="00440BFC"/>
    <w:rsid w:val="00442F86"/>
    <w:rsid w:val="00443CB2"/>
    <w:rsid w:val="00460968"/>
    <w:rsid w:val="0049187E"/>
    <w:rsid w:val="0049498A"/>
    <w:rsid w:val="0049585A"/>
    <w:rsid w:val="004A4EA3"/>
    <w:rsid w:val="004A67CB"/>
    <w:rsid w:val="004B353F"/>
    <w:rsid w:val="004C5984"/>
    <w:rsid w:val="004E1E8F"/>
    <w:rsid w:val="004E6549"/>
    <w:rsid w:val="004F7F15"/>
    <w:rsid w:val="00500986"/>
    <w:rsid w:val="00506ECC"/>
    <w:rsid w:val="00520A8F"/>
    <w:rsid w:val="00534172"/>
    <w:rsid w:val="00536D15"/>
    <w:rsid w:val="00536EFE"/>
    <w:rsid w:val="00544F5B"/>
    <w:rsid w:val="00552D81"/>
    <w:rsid w:val="00577614"/>
    <w:rsid w:val="0058404F"/>
    <w:rsid w:val="00584A25"/>
    <w:rsid w:val="005867AB"/>
    <w:rsid w:val="00587356"/>
    <w:rsid w:val="00594D7D"/>
    <w:rsid w:val="005B6308"/>
    <w:rsid w:val="005C0143"/>
    <w:rsid w:val="005F781B"/>
    <w:rsid w:val="00614AEB"/>
    <w:rsid w:val="00614EAC"/>
    <w:rsid w:val="00617ADC"/>
    <w:rsid w:val="00625A50"/>
    <w:rsid w:val="0064752D"/>
    <w:rsid w:val="0065237F"/>
    <w:rsid w:val="00652B11"/>
    <w:rsid w:val="00676930"/>
    <w:rsid w:val="0068199F"/>
    <w:rsid w:val="00684E4E"/>
    <w:rsid w:val="00684EBE"/>
    <w:rsid w:val="00685414"/>
    <w:rsid w:val="006A739E"/>
    <w:rsid w:val="006B0F4D"/>
    <w:rsid w:val="006B2693"/>
    <w:rsid w:val="006B5455"/>
    <w:rsid w:val="006B7254"/>
    <w:rsid w:val="006C64DB"/>
    <w:rsid w:val="006C7BEB"/>
    <w:rsid w:val="006E1BF8"/>
    <w:rsid w:val="006E30D3"/>
    <w:rsid w:val="006E55FD"/>
    <w:rsid w:val="006F348D"/>
    <w:rsid w:val="007177A0"/>
    <w:rsid w:val="00736DC5"/>
    <w:rsid w:val="00762989"/>
    <w:rsid w:val="007638D0"/>
    <w:rsid w:val="00772C44"/>
    <w:rsid w:val="007858E8"/>
    <w:rsid w:val="007917C8"/>
    <w:rsid w:val="00791F5C"/>
    <w:rsid w:val="00792796"/>
    <w:rsid w:val="00797B1F"/>
    <w:rsid w:val="007A1B47"/>
    <w:rsid w:val="007A5480"/>
    <w:rsid w:val="007B12B8"/>
    <w:rsid w:val="007B2EE3"/>
    <w:rsid w:val="007C137C"/>
    <w:rsid w:val="007C5E4A"/>
    <w:rsid w:val="007D0D61"/>
    <w:rsid w:val="007D484F"/>
    <w:rsid w:val="007D6244"/>
    <w:rsid w:val="007F396D"/>
    <w:rsid w:val="007F3F20"/>
    <w:rsid w:val="007F73A7"/>
    <w:rsid w:val="0080681E"/>
    <w:rsid w:val="00817BD2"/>
    <w:rsid w:val="008250FA"/>
    <w:rsid w:val="00841A87"/>
    <w:rsid w:val="00841BD0"/>
    <w:rsid w:val="0084789C"/>
    <w:rsid w:val="0087349F"/>
    <w:rsid w:val="00873FD0"/>
    <w:rsid w:val="0088134F"/>
    <w:rsid w:val="008A08D1"/>
    <w:rsid w:val="008B440D"/>
    <w:rsid w:val="008C3BE4"/>
    <w:rsid w:val="008C445F"/>
    <w:rsid w:val="008E0A2D"/>
    <w:rsid w:val="008E121F"/>
    <w:rsid w:val="008F1F22"/>
    <w:rsid w:val="008F6938"/>
    <w:rsid w:val="0090403F"/>
    <w:rsid w:val="009145E7"/>
    <w:rsid w:val="00921BA8"/>
    <w:rsid w:val="009304A8"/>
    <w:rsid w:val="009415CB"/>
    <w:rsid w:val="00942966"/>
    <w:rsid w:val="00943A28"/>
    <w:rsid w:val="009474CF"/>
    <w:rsid w:val="00952984"/>
    <w:rsid w:val="00964900"/>
    <w:rsid w:val="009870DF"/>
    <w:rsid w:val="009A0359"/>
    <w:rsid w:val="009A67F3"/>
    <w:rsid w:val="009B033F"/>
    <w:rsid w:val="009B1121"/>
    <w:rsid w:val="009C118E"/>
    <w:rsid w:val="009C6109"/>
    <w:rsid w:val="009D179D"/>
    <w:rsid w:val="009D540A"/>
    <w:rsid w:val="009F512D"/>
    <w:rsid w:val="00A02E66"/>
    <w:rsid w:val="00A058F1"/>
    <w:rsid w:val="00A06D82"/>
    <w:rsid w:val="00A0762E"/>
    <w:rsid w:val="00A17368"/>
    <w:rsid w:val="00A432CC"/>
    <w:rsid w:val="00A52EE9"/>
    <w:rsid w:val="00A54B22"/>
    <w:rsid w:val="00A65599"/>
    <w:rsid w:val="00A7369F"/>
    <w:rsid w:val="00A8065A"/>
    <w:rsid w:val="00A86055"/>
    <w:rsid w:val="00A90554"/>
    <w:rsid w:val="00A955D1"/>
    <w:rsid w:val="00AA430A"/>
    <w:rsid w:val="00AA7B0B"/>
    <w:rsid w:val="00AB05FC"/>
    <w:rsid w:val="00AD280F"/>
    <w:rsid w:val="00AD5E64"/>
    <w:rsid w:val="00AE6FEB"/>
    <w:rsid w:val="00AF1A53"/>
    <w:rsid w:val="00B00917"/>
    <w:rsid w:val="00B05120"/>
    <w:rsid w:val="00B057C2"/>
    <w:rsid w:val="00B0665F"/>
    <w:rsid w:val="00B134C1"/>
    <w:rsid w:val="00B17C8D"/>
    <w:rsid w:val="00B40D54"/>
    <w:rsid w:val="00B40ECD"/>
    <w:rsid w:val="00B417A2"/>
    <w:rsid w:val="00B440F5"/>
    <w:rsid w:val="00B463EF"/>
    <w:rsid w:val="00B67A94"/>
    <w:rsid w:val="00B70DBC"/>
    <w:rsid w:val="00B91245"/>
    <w:rsid w:val="00BA057D"/>
    <w:rsid w:val="00BA5F2F"/>
    <w:rsid w:val="00BB192F"/>
    <w:rsid w:val="00BB4FAD"/>
    <w:rsid w:val="00BB5FCA"/>
    <w:rsid w:val="00BC659D"/>
    <w:rsid w:val="00BD3BC3"/>
    <w:rsid w:val="00BE614C"/>
    <w:rsid w:val="00BF2B85"/>
    <w:rsid w:val="00C004A8"/>
    <w:rsid w:val="00C2482F"/>
    <w:rsid w:val="00C348C3"/>
    <w:rsid w:val="00C4055A"/>
    <w:rsid w:val="00C4195D"/>
    <w:rsid w:val="00C43F44"/>
    <w:rsid w:val="00C45179"/>
    <w:rsid w:val="00C61BB9"/>
    <w:rsid w:val="00C737F4"/>
    <w:rsid w:val="00C80262"/>
    <w:rsid w:val="00C92512"/>
    <w:rsid w:val="00CB3412"/>
    <w:rsid w:val="00CB5B4E"/>
    <w:rsid w:val="00CC00B6"/>
    <w:rsid w:val="00CD7498"/>
    <w:rsid w:val="00D02E79"/>
    <w:rsid w:val="00D03561"/>
    <w:rsid w:val="00D10130"/>
    <w:rsid w:val="00D13789"/>
    <w:rsid w:val="00D277A9"/>
    <w:rsid w:val="00D31BF0"/>
    <w:rsid w:val="00D447B2"/>
    <w:rsid w:val="00D558AF"/>
    <w:rsid w:val="00D60BBD"/>
    <w:rsid w:val="00D61DE1"/>
    <w:rsid w:val="00D66EE8"/>
    <w:rsid w:val="00D67ED0"/>
    <w:rsid w:val="00D7125F"/>
    <w:rsid w:val="00D84C10"/>
    <w:rsid w:val="00D94598"/>
    <w:rsid w:val="00DA4D52"/>
    <w:rsid w:val="00DB6F84"/>
    <w:rsid w:val="00DC0488"/>
    <w:rsid w:val="00DC3083"/>
    <w:rsid w:val="00DC570B"/>
    <w:rsid w:val="00DC5A5A"/>
    <w:rsid w:val="00DC7194"/>
    <w:rsid w:val="00DE5CBF"/>
    <w:rsid w:val="00DF06A3"/>
    <w:rsid w:val="00E0429F"/>
    <w:rsid w:val="00E10AEF"/>
    <w:rsid w:val="00E14FA8"/>
    <w:rsid w:val="00E376D2"/>
    <w:rsid w:val="00E736D7"/>
    <w:rsid w:val="00E73CAE"/>
    <w:rsid w:val="00E826FD"/>
    <w:rsid w:val="00E83B1F"/>
    <w:rsid w:val="00E8437E"/>
    <w:rsid w:val="00E94ACB"/>
    <w:rsid w:val="00EA017E"/>
    <w:rsid w:val="00EA7A1F"/>
    <w:rsid w:val="00EB16DA"/>
    <w:rsid w:val="00EC0E29"/>
    <w:rsid w:val="00ED5A69"/>
    <w:rsid w:val="00ED6949"/>
    <w:rsid w:val="00EE04BC"/>
    <w:rsid w:val="00EE0726"/>
    <w:rsid w:val="00EF1CE2"/>
    <w:rsid w:val="00EF4F13"/>
    <w:rsid w:val="00F00645"/>
    <w:rsid w:val="00F347D0"/>
    <w:rsid w:val="00F40236"/>
    <w:rsid w:val="00F642F6"/>
    <w:rsid w:val="00F64B81"/>
    <w:rsid w:val="00F675AF"/>
    <w:rsid w:val="00F73500"/>
    <w:rsid w:val="00F738B2"/>
    <w:rsid w:val="00F7520C"/>
    <w:rsid w:val="00F81387"/>
    <w:rsid w:val="00F8591F"/>
    <w:rsid w:val="00F9443C"/>
    <w:rsid w:val="00FA1190"/>
    <w:rsid w:val="00FB0ADC"/>
    <w:rsid w:val="00FB1C12"/>
    <w:rsid w:val="00FB4BC8"/>
    <w:rsid w:val="00FC032D"/>
    <w:rsid w:val="00FF0D6B"/>
    <w:rsid w:val="00FF6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5A17C"/>
  <w15:chartTrackingRefBased/>
  <w15:docId w15:val="{28F54DD5-C4F5-465D-AE5C-9CF24505C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B2"/>
  </w:style>
  <w:style w:type="paragraph" w:styleId="Footer">
    <w:name w:val="footer"/>
    <w:basedOn w:val="Normal"/>
    <w:link w:val="FooterChar"/>
    <w:uiPriority w:val="99"/>
    <w:unhideWhenUsed/>
    <w:rsid w:val="00443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B2"/>
  </w:style>
  <w:style w:type="character" w:styleId="Hyperlink">
    <w:name w:val="Hyperlink"/>
    <w:basedOn w:val="DefaultParagraphFont"/>
    <w:uiPriority w:val="99"/>
    <w:unhideWhenUsed/>
    <w:rsid w:val="00EE04BC"/>
    <w:rPr>
      <w:color w:val="0563C1" w:themeColor="hyperlink"/>
      <w:u w:val="single"/>
    </w:rPr>
  </w:style>
  <w:style w:type="character" w:styleId="UnresolvedMention">
    <w:name w:val="Unresolved Mention"/>
    <w:basedOn w:val="DefaultParagraphFont"/>
    <w:uiPriority w:val="99"/>
    <w:semiHidden/>
    <w:unhideWhenUsed/>
    <w:rsid w:val="00EE04BC"/>
    <w:rPr>
      <w:color w:val="605E5C"/>
      <w:shd w:val="clear" w:color="auto" w:fill="E1DFDD"/>
    </w:rPr>
  </w:style>
  <w:style w:type="character" w:styleId="FollowedHyperlink">
    <w:name w:val="FollowedHyperlink"/>
    <w:basedOn w:val="DefaultParagraphFont"/>
    <w:uiPriority w:val="99"/>
    <w:semiHidden/>
    <w:unhideWhenUsed/>
    <w:rsid w:val="00B67A94"/>
    <w:rPr>
      <w:color w:val="954F72" w:themeColor="followedHyperlink"/>
      <w:u w:val="single"/>
    </w:rPr>
  </w:style>
  <w:style w:type="paragraph" w:styleId="ListParagraph">
    <w:name w:val="List Paragraph"/>
    <w:basedOn w:val="Normal"/>
    <w:uiPriority w:val="34"/>
    <w:qFormat/>
    <w:rsid w:val="00D61DE1"/>
    <w:pPr>
      <w:ind w:left="720"/>
      <w:contextualSpacing/>
    </w:pPr>
  </w:style>
  <w:style w:type="table" w:styleId="TableGrid">
    <w:name w:val="Table Grid"/>
    <w:basedOn w:val="TableNormal"/>
    <w:uiPriority w:val="39"/>
    <w:rsid w:val="00544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711915">
      <w:bodyDiv w:val="1"/>
      <w:marLeft w:val="0"/>
      <w:marRight w:val="0"/>
      <w:marTop w:val="0"/>
      <w:marBottom w:val="0"/>
      <w:divBdr>
        <w:top w:val="none" w:sz="0" w:space="0" w:color="auto"/>
        <w:left w:val="none" w:sz="0" w:space="0" w:color="auto"/>
        <w:bottom w:val="none" w:sz="0" w:space="0" w:color="auto"/>
        <w:right w:val="none" w:sz="0" w:space="0" w:color="auto"/>
      </w:divBdr>
    </w:div>
    <w:div w:id="728502990">
      <w:bodyDiv w:val="1"/>
      <w:marLeft w:val="0"/>
      <w:marRight w:val="0"/>
      <w:marTop w:val="0"/>
      <w:marBottom w:val="0"/>
      <w:divBdr>
        <w:top w:val="none" w:sz="0" w:space="0" w:color="auto"/>
        <w:left w:val="none" w:sz="0" w:space="0" w:color="auto"/>
        <w:bottom w:val="none" w:sz="0" w:space="0" w:color="auto"/>
        <w:right w:val="none" w:sz="0" w:space="0" w:color="auto"/>
      </w:divBdr>
    </w:div>
    <w:div w:id="843281310">
      <w:bodyDiv w:val="1"/>
      <w:marLeft w:val="0"/>
      <w:marRight w:val="0"/>
      <w:marTop w:val="0"/>
      <w:marBottom w:val="0"/>
      <w:divBdr>
        <w:top w:val="none" w:sz="0" w:space="0" w:color="auto"/>
        <w:left w:val="none" w:sz="0" w:space="0" w:color="auto"/>
        <w:bottom w:val="none" w:sz="0" w:space="0" w:color="auto"/>
        <w:right w:val="none" w:sz="0" w:space="0" w:color="auto"/>
      </w:divBdr>
      <w:divsChild>
        <w:div w:id="1338269047">
          <w:marLeft w:val="547"/>
          <w:marRight w:val="0"/>
          <w:marTop w:val="200"/>
          <w:marBottom w:val="0"/>
          <w:divBdr>
            <w:top w:val="none" w:sz="0" w:space="0" w:color="auto"/>
            <w:left w:val="none" w:sz="0" w:space="0" w:color="auto"/>
            <w:bottom w:val="none" w:sz="0" w:space="0" w:color="auto"/>
            <w:right w:val="none" w:sz="0" w:space="0" w:color="auto"/>
          </w:divBdr>
        </w:div>
      </w:divsChild>
    </w:div>
    <w:div w:id="950670243">
      <w:bodyDiv w:val="1"/>
      <w:marLeft w:val="0"/>
      <w:marRight w:val="0"/>
      <w:marTop w:val="0"/>
      <w:marBottom w:val="0"/>
      <w:divBdr>
        <w:top w:val="none" w:sz="0" w:space="0" w:color="auto"/>
        <w:left w:val="none" w:sz="0" w:space="0" w:color="auto"/>
        <w:bottom w:val="none" w:sz="0" w:space="0" w:color="auto"/>
        <w:right w:val="none" w:sz="0" w:space="0" w:color="auto"/>
      </w:divBdr>
    </w:div>
    <w:div w:id="1190143787">
      <w:bodyDiv w:val="1"/>
      <w:marLeft w:val="0"/>
      <w:marRight w:val="0"/>
      <w:marTop w:val="0"/>
      <w:marBottom w:val="0"/>
      <w:divBdr>
        <w:top w:val="none" w:sz="0" w:space="0" w:color="auto"/>
        <w:left w:val="none" w:sz="0" w:space="0" w:color="auto"/>
        <w:bottom w:val="none" w:sz="0" w:space="0" w:color="auto"/>
        <w:right w:val="none" w:sz="0" w:space="0" w:color="auto"/>
      </w:divBdr>
    </w:div>
    <w:div w:id="1245409398">
      <w:bodyDiv w:val="1"/>
      <w:marLeft w:val="0"/>
      <w:marRight w:val="0"/>
      <w:marTop w:val="0"/>
      <w:marBottom w:val="0"/>
      <w:divBdr>
        <w:top w:val="none" w:sz="0" w:space="0" w:color="auto"/>
        <w:left w:val="none" w:sz="0" w:space="0" w:color="auto"/>
        <w:bottom w:val="none" w:sz="0" w:space="0" w:color="auto"/>
        <w:right w:val="none" w:sz="0" w:space="0" w:color="auto"/>
      </w:divBdr>
      <w:divsChild>
        <w:div w:id="1888254455">
          <w:marLeft w:val="0"/>
          <w:marRight w:val="0"/>
          <w:marTop w:val="75"/>
          <w:marBottom w:val="0"/>
          <w:divBdr>
            <w:top w:val="none" w:sz="0" w:space="0" w:color="auto"/>
            <w:left w:val="none" w:sz="0" w:space="0" w:color="auto"/>
            <w:bottom w:val="none" w:sz="0" w:space="0" w:color="auto"/>
            <w:right w:val="none" w:sz="0" w:space="0" w:color="auto"/>
          </w:divBdr>
        </w:div>
        <w:div w:id="608245793">
          <w:marLeft w:val="0"/>
          <w:marRight w:val="0"/>
          <w:marTop w:val="75"/>
          <w:marBottom w:val="300"/>
          <w:divBdr>
            <w:top w:val="none" w:sz="0" w:space="0" w:color="auto"/>
            <w:left w:val="none" w:sz="0" w:space="0" w:color="auto"/>
            <w:bottom w:val="none" w:sz="0" w:space="0" w:color="auto"/>
            <w:right w:val="none" w:sz="0" w:space="0" w:color="auto"/>
          </w:divBdr>
        </w:div>
      </w:divsChild>
    </w:div>
    <w:div w:id="1606884742">
      <w:bodyDiv w:val="1"/>
      <w:marLeft w:val="0"/>
      <w:marRight w:val="0"/>
      <w:marTop w:val="0"/>
      <w:marBottom w:val="0"/>
      <w:divBdr>
        <w:top w:val="none" w:sz="0" w:space="0" w:color="auto"/>
        <w:left w:val="none" w:sz="0" w:space="0" w:color="auto"/>
        <w:bottom w:val="none" w:sz="0" w:space="0" w:color="auto"/>
        <w:right w:val="none" w:sz="0" w:space="0" w:color="auto"/>
      </w:divBdr>
    </w:div>
    <w:div w:id="1667706990">
      <w:bodyDiv w:val="1"/>
      <w:marLeft w:val="0"/>
      <w:marRight w:val="0"/>
      <w:marTop w:val="0"/>
      <w:marBottom w:val="0"/>
      <w:divBdr>
        <w:top w:val="none" w:sz="0" w:space="0" w:color="auto"/>
        <w:left w:val="none" w:sz="0" w:space="0" w:color="auto"/>
        <w:bottom w:val="none" w:sz="0" w:space="0" w:color="auto"/>
        <w:right w:val="none" w:sz="0" w:space="0" w:color="auto"/>
      </w:divBdr>
    </w:div>
    <w:div w:id="186439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eference_Daily_Intake" TargetMode="External"/><Relationship Id="rId5" Type="http://schemas.openxmlformats.org/officeDocument/2006/relationships/footnotes" Target="footnotes.xml"/><Relationship Id="rId10" Type="http://schemas.openxmlformats.org/officeDocument/2006/relationships/hyperlink" Target="https://www.calorieking.com/us/en/developers/food-api/documentation/" TargetMode="External"/><Relationship Id="rId4" Type="http://schemas.openxmlformats.org/officeDocument/2006/relationships/webSettings" Target="webSettings.xml"/><Relationship Id="rId9" Type="http://schemas.openxmlformats.org/officeDocument/2006/relationships/hyperlink" Target="https://www.kaggle.com/datasets/trolukovich/nutritional-values-for-common-foods-and-produc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Revance Theraputics Inc</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Kristie Kooken</dc:creator>
  <cp:keywords/>
  <dc:description/>
  <cp:lastModifiedBy>Kristie Kooken</cp:lastModifiedBy>
  <cp:revision>3</cp:revision>
  <cp:lastPrinted>2023-01-15T17:09:00Z</cp:lastPrinted>
  <dcterms:created xsi:type="dcterms:W3CDTF">2023-01-15T17:09:00Z</dcterms:created>
  <dcterms:modified xsi:type="dcterms:W3CDTF">2023-01-15T17:31:00Z</dcterms:modified>
</cp:coreProperties>
</file>