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A3B9" w14:textId="77777777" w:rsidR="00FC7F09" w:rsidRDefault="00801D28">
      <w:pPr>
        <w:jc w:val="center"/>
        <w:rPr>
          <w:b/>
          <w:sz w:val="24"/>
          <w:szCs w:val="24"/>
        </w:rPr>
      </w:pPr>
      <w:r>
        <w:rPr>
          <w:b/>
          <w:sz w:val="24"/>
          <w:szCs w:val="24"/>
        </w:rPr>
        <w:t xml:space="preserve">ENGR 430 SP 2022 </w:t>
      </w:r>
    </w:p>
    <w:p w14:paraId="5182C15B" w14:textId="77777777" w:rsidR="00FC7F09" w:rsidRDefault="00801D28">
      <w:pPr>
        <w:jc w:val="center"/>
        <w:rPr>
          <w:b/>
          <w:sz w:val="24"/>
          <w:szCs w:val="24"/>
        </w:rPr>
      </w:pPr>
      <w:r>
        <w:rPr>
          <w:b/>
          <w:sz w:val="24"/>
          <w:szCs w:val="24"/>
        </w:rPr>
        <w:t>Day 1: Student Survey</w:t>
      </w:r>
    </w:p>
    <w:p w14:paraId="20408F09" w14:textId="77777777" w:rsidR="00FC7F09" w:rsidRDefault="00FC7F09">
      <w:pPr>
        <w:jc w:val="center"/>
        <w:rPr>
          <w:b/>
          <w:sz w:val="24"/>
          <w:szCs w:val="24"/>
        </w:rPr>
      </w:pPr>
    </w:p>
    <w:p w14:paraId="67BC10FA" w14:textId="77777777" w:rsidR="00FC7F09" w:rsidRDefault="00801D28">
      <w:pPr>
        <w:rPr>
          <w:sz w:val="24"/>
          <w:szCs w:val="24"/>
        </w:rPr>
      </w:pPr>
      <w:r>
        <w:rPr>
          <w:b/>
          <w:sz w:val="24"/>
          <w:szCs w:val="24"/>
        </w:rPr>
        <w:t xml:space="preserve">Directions: </w:t>
      </w:r>
      <w:r>
        <w:rPr>
          <w:sz w:val="24"/>
          <w:szCs w:val="24"/>
        </w:rPr>
        <w:t xml:space="preserve">Answer the questions below using full sentences. This information is very valuable as I endeavor to create </w:t>
      </w:r>
      <w:r>
        <w:rPr>
          <w:b/>
          <w:i/>
          <w:sz w:val="24"/>
          <w:szCs w:val="24"/>
        </w:rPr>
        <w:t xml:space="preserve">meaningful </w:t>
      </w:r>
      <w:r>
        <w:rPr>
          <w:sz w:val="24"/>
          <w:szCs w:val="24"/>
        </w:rPr>
        <w:t xml:space="preserve">plans, maximizing the time we have this </w:t>
      </w:r>
      <w:proofErr w:type="spellStart"/>
      <w:proofErr w:type="gramStart"/>
      <w:r>
        <w:rPr>
          <w:sz w:val="24"/>
          <w:szCs w:val="24"/>
        </w:rPr>
        <w:t>semester.This</w:t>
      </w:r>
      <w:proofErr w:type="spellEnd"/>
      <w:proofErr w:type="gramEnd"/>
      <w:r>
        <w:rPr>
          <w:sz w:val="24"/>
          <w:szCs w:val="24"/>
        </w:rPr>
        <w:t xml:space="preserve"> survey is worth 25 points, so be sure to fill it out completely and to the best of your ability. Thanks!</w:t>
      </w:r>
    </w:p>
    <w:p w14:paraId="34E43651" w14:textId="77777777" w:rsidR="00FC7F09" w:rsidRDefault="00FC7F09">
      <w:pPr>
        <w:rPr>
          <w:sz w:val="24"/>
          <w:szCs w:val="24"/>
        </w:rPr>
      </w:pPr>
    </w:p>
    <w:p w14:paraId="32047FB1" w14:textId="4D038CAA" w:rsidR="00FC7F09" w:rsidRDefault="00801D28">
      <w:pPr>
        <w:rPr>
          <w:sz w:val="24"/>
          <w:szCs w:val="24"/>
        </w:rPr>
      </w:pPr>
      <w:r>
        <w:rPr>
          <w:b/>
          <w:sz w:val="24"/>
          <w:szCs w:val="24"/>
        </w:rPr>
        <w:t>Name</w:t>
      </w:r>
      <w:r>
        <w:rPr>
          <w:sz w:val="24"/>
          <w:szCs w:val="24"/>
        </w:rPr>
        <w:t xml:space="preserve"> </w:t>
      </w:r>
      <w:r>
        <w:rPr>
          <w:i/>
          <w:sz w:val="24"/>
          <w:szCs w:val="24"/>
        </w:rPr>
        <w:t>(First and last):</w:t>
      </w:r>
      <w:r>
        <w:rPr>
          <w:sz w:val="24"/>
          <w:szCs w:val="24"/>
        </w:rPr>
        <w:t xml:space="preserve"> </w:t>
      </w:r>
      <w:r w:rsidR="00522606">
        <w:rPr>
          <w:sz w:val="24"/>
          <w:szCs w:val="24"/>
        </w:rPr>
        <w:t>Sean Kelley</w:t>
      </w:r>
    </w:p>
    <w:p w14:paraId="71A380F7" w14:textId="77777777" w:rsidR="00FC7F09" w:rsidRDefault="00FC7F09">
      <w:pPr>
        <w:rPr>
          <w:b/>
          <w:sz w:val="24"/>
          <w:szCs w:val="24"/>
        </w:rPr>
      </w:pPr>
    </w:p>
    <w:p w14:paraId="28977181" w14:textId="77777777" w:rsidR="00FC7F09" w:rsidRDefault="00801D28">
      <w:pPr>
        <w:rPr>
          <w:sz w:val="24"/>
          <w:szCs w:val="24"/>
        </w:rPr>
      </w:pPr>
      <w:r>
        <w:rPr>
          <w:b/>
          <w:sz w:val="24"/>
          <w:szCs w:val="24"/>
        </w:rPr>
        <w:t>Name that you would li</w:t>
      </w:r>
      <w:r>
        <w:rPr>
          <w:b/>
          <w:sz w:val="24"/>
          <w:szCs w:val="24"/>
        </w:rPr>
        <w:t>ke to be called</w:t>
      </w:r>
      <w:r>
        <w:rPr>
          <w:sz w:val="24"/>
          <w:szCs w:val="24"/>
        </w:rPr>
        <w:t xml:space="preserve"> (If other than your given name): __________________________________________________________</w:t>
      </w:r>
    </w:p>
    <w:p w14:paraId="54EA1962" w14:textId="77777777" w:rsidR="00FC7F09" w:rsidRDefault="00FC7F09">
      <w:pPr>
        <w:rPr>
          <w:sz w:val="24"/>
          <w:szCs w:val="24"/>
        </w:rPr>
      </w:pPr>
    </w:p>
    <w:p w14:paraId="33DCB54B" w14:textId="4A893E6E" w:rsidR="00FC7F09" w:rsidRDefault="00801D28">
      <w:pPr>
        <w:rPr>
          <w:sz w:val="24"/>
          <w:szCs w:val="24"/>
        </w:rPr>
      </w:pPr>
      <w:r>
        <w:rPr>
          <w:b/>
          <w:sz w:val="24"/>
          <w:szCs w:val="24"/>
        </w:rPr>
        <w:t xml:space="preserve">What is your department? </w:t>
      </w:r>
      <w:r w:rsidR="00522606">
        <w:rPr>
          <w:sz w:val="24"/>
          <w:szCs w:val="24"/>
        </w:rPr>
        <w:t>Industrial and Systems Engineering</w:t>
      </w:r>
    </w:p>
    <w:p w14:paraId="3523DF47" w14:textId="77777777" w:rsidR="00FC7F09" w:rsidRDefault="00FC7F09">
      <w:pPr>
        <w:rPr>
          <w:sz w:val="24"/>
          <w:szCs w:val="24"/>
        </w:rPr>
      </w:pPr>
    </w:p>
    <w:p w14:paraId="3C398940" w14:textId="546655A8" w:rsidR="00FC7F09" w:rsidRDefault="00801D28">
      <w:pPr>
        <w:rPr>
          <w:sz w:val="24"/>
          <w:szCs w:val="24"/>
        </w:rPr>
      </w:pPr>
      <w:r>
        <w:rPr>
          <w:b/>
          <w:sz w:val="24"/>
          <w:szCs w:val="24"/>
        </w:rPr>
        <w:t>What degree?</w:t>
      </w:r>
      <w:r>
        <w:rPr>
          <w:sz w:val="24"/>
          <w:szCs w:val="24"/>
        </w:rPr>
        <w:t xml:space="preserve"> </w:t>
      </w:r>
      <w:r w:rsidR="00522606">
        <w:rPr>
          <w:sz w:val="24"/>
          <w:szCs w:val="24"/>
        </w:rPr>
        <w:t>Ph.D.</w:t>
      </w:r>
    </w:p>
    <w:p w14:paraId="065329A8" w14:textId="77777777" w:rsidR="00FC7F09" w:rsidRDefault="00FC7F09">
      <w:pPr>
        <w:rPr>
          <w:b/>
          <w:sz w:val="24"/>
          <w:szCs w:val="24"/>
        </w:rPr>
      </w:pPr>
    </w:p>
    <w:p w14:paraId="3F71B77F" w14:textId="4CA7870C" w:rsidR="00FC7F09" w:rsidRDefault="00801D28">
      <w:pPr>
        <w:rPr>
          <w:sz w:val="24"/>
          <w:szCs w:val="24"/>
        </w:rPr>
      </w:pPr>
      <w:r>
        <w:rPr>
          <w:b/>
          <w:sz w:val="24"/>
          <w:szCs w:val="24"/>
        </w:rPr>
        <w:t>What citation style is us</w:t>
      </w:r>
      <w:r>
        <w:rPr>
          <w:b/>
          <w:sz w:val="24"/>
          <w:szCs w:val="24"/>
        </w:rPr>
        <w:t>ed by your department?</w:t>
      </w:r>
      <w:r>
        <w:rPr>
          <w:sz w:val="24"/>
          <w:szCs w:val="24"/>
        </w:rPr>
        <w:t xml:space="preserve"> </w:t>
      </w:r>
      <w:r w:rsidR="00522606">
        <w:rPr>
          <w:sz w:val="24"/>
          <w:szCs w:val="24"/>
        </w:rPr>
        <w:t>IEEE</w:t>
      </w:r>
    </w:p>
    <w:p w14:paraId="08995616" w14:textId="77777777" w:rsidR="00FC7F09" w:rsidRDefault="00FC7F09">
      <w:pPr>
        <w:rPr>
          <w:b/>
          <w:sz w:val="24"/>
          <w:szCs w:val="24"/>
        </w:rPr>
      </w:pPr>
    </w:p>
    <w:p w14:paraId="7D884063" w14:textId="77777777" w:rsidR="00FC7F09" w:rsidRDefault="00801D28">
      <w:pPr>
        <w:rPr>
          <w:sz w:val="24"/>
          <w:szCs w:val="24"/>
        </w:rPr>
      </w:pPr>
      <w:r>
        <w:rPr>
          <w:b/>
          <w:sz w:val="24"/>
          <w:szCs w:val="24"/>
        </w:rPr>
        <w:t xml:space="preserve">Part 1- General information: </w:t>
      </w:r>
      <w:r>
        <w:rPr>
          <w:sz w:val="24"/>
          <w:szCs w:val="24"/>
        </w:rPr>
        <w:t>Answer the following questions below. For number 3, write a short answer.</w:t>
      </w:r>
    </w:p>
    <w:p w14:paraId="6F1B1138" w14:textId="77777777" w:rsidR="00FC7F09" w:rsidRDefault="00FC7F09">
      <w:pPr>
        <w:rPr>
          <w:sz w:val="24"/>
          <w:szCs w:val="24"/>
        </w:rPr>
      </w:pPr>
    </w:p>
    <w:p w14:paraId="7E8D6FE3" w14:textId="77777777" w:rsidR="00522606" w:rsidRDefault="00801D28">
      <w:pPr>
        <w:numPr>
          <w:ilvl w:val="0"/>
          <w:numId w:val="2"/>
        </w:numPr>
        <w:rPr>
          <w:sz w:val="24"/>
          <w:szCs w:val="24"/>
        </w:rPr>
      </w:pPr>
      <w:r>
        <w:rPr>
          <w:sz w:val="24"/>
          <w:szCs w:val="24"/>
        </w:rPr>
        <w:t>Tell me about your history with learning English. Specifically, have you ever taken a writing course? If so, wh</w:t>
      </w:r>
      <w:r>
        <w:rPr>
          <w:sz w:val="24"/>
          <w:szCs w:val="24"/>
        </w:rPr>
        <w:t xml:space="preserve">at was your experience, and how was it taught? </w:t>
      </w:r>
    </w:p>
    <w:p w14:paraId="7C7089E6" w14:textId="038220C3" w:rsidR="00FC7F09" w:rsidRPr="00522606" w:rsidRDefault="00522606" w:rsidP="00522606">
      <w:pPr>
        <w:ind w:left="1440"/>
        <w:rPr>
          <w:sz w:val="24"/>
          <w:szCs w:val="24"/>
        </w:rPr>
      </w:pPr>
      <w:r>
        <w:rPr>
          <w:sz w:val="24"/>
          <w:szCs w:val="24"/>
        </w:rPr>
        <w:t>I am a native English speaker. I took grammar class through 8</w:t>
      </w:r>
      <w:r w:rsidRPr="00522606">
        <w:rPr>
          <w:sz w:val="24"/>
          <w:szCs w:val="24"/>
          <w:vertAlign w:val="superscript"/>
        </w:rPr>
        <w:t>th</w:t>
      </w:r>
      <w:r>
        <w:rPr>
          <w:sz w:val="24"/>
          <w:szCs w:val="24"/>
        </w:rPr>
        <w:t xml:space="preserve"> grade and literature through 12</w:t>
      </w:r>
      <w:r w:rsidRPr="00522606">
        <w:rPr>
          <w:sz w:val="24"/>
          <w:szCs w:val="24"/>
          <w:vertAlign w:val="superscript"/>
        </w:rPr>
        <w:t>th</w:t>
      </w:r>
      <w:r>
        <w:rPr>
          <w:sz w:val="24"/>
          <w:szCs w:val="24"/>
        </w:rPr>
        <w:t xml:space="preserve"> grade. For literature, we would often be assigned a book and required to write a report on it. For the report, we would have to cite the book to construct an argument for or against some prompted claim. </w:t>
      </w:r>
      <w:r w:rsidR="006A2DB3">
        <w:rPr>
          <w:sz w:val="24"/>
          <w:szCs w:val="24"/>
        </w:rPr>
        <w:t>The subjectivity in these exercises turned me off from the field and pushed me towards furthering my understanding in mathematics.</w:t>
      </w:r>
    </w:p>
    <w:p w14:paraId="046746CD" w14:textId="77777777" w:rsidR="00FC7F09" w:rsidRDefault="00FC7F09">
      <w:pPr>
        <w:ind w:left="720"/>
        <w:rPr>
          <w:sz w:val="24"/>
          <w:szCs w:val="24"/>
        </w:rPr>
      </w:pPr>
    </w:p>
    <w:p w14:paraId="0913DEE6" w14:textId="77777777" w:rsidR="00FC7F09" w:rsidRDefault="00801D28">
      <w:pPr>
        <w:numPr>
          <w:ilvl w:val="0"/>
          <w:numId w:val="2"/>
        </w:numPr>
        <w:rPr>
          <w:sz w:val="24"/>
          <w:szCs w:val="24"/>
        </w:rPr>
      </w:pPr>
      <w:r>
        <w:rPr>
          <w:sz w:val="24"/>
          <w:szCs w:val="24"/>
        </w:rPr>
        <w:t>What is your de</w:t>
      </w:r>
      <w:r>
        <w:rPr>
          <w:sz w:val="24"/>
          <w:szCs w:val="24"/>
        </w:rPr>
        <w:t xml:space="preserve">gree program and discipline? </w:t>
      </w:r>
    </w:p>
    <w:p w14:paraId="5A5AC86A" w14:textId="322F93E2" w:rsidR="00FC7F09" w:rsidRDefault="00801D28">
      <w:pPr>
        <w:numPr>
          <w:ilvl w:val="1"/>
          <w:numId w:val="2"/>
        </w:numPr>
        <w:rPr>
          <w:sz w:val="24"/>
          <w:szCs w:val="24"/>
        </w:rPr>
      </w:pPr>
      <w:r>
        <w:rPr>
          <w:sz w:val="24"/>
          <w:szCs w:val="24"/>
        </w:rPr>
        <w:t>Are you a graduate student? If so, have you ever published a paper?</w:t>
      </w:r>
    </w:p>
    <w:p w14:paraId="67C76073" w14:textId="1F0AF50F" w:rsidR="00FC7F09" w:rsidRDefault="006A2DB3" w:rsidP="006A2DB3">
      <w:pPr>
        <w:ind w:left="1080"/>
        <w:rPr>
          <w:sz w:val="24"/>
          <w:szCs w:val="24"/>
        </w:rPr>
      </w:pPr>
      <w:r>
        <w:rPr>
          <w:sz w:val="24"/>
          <w:szCs w:val="24"/>
        </w:rPr>
        <w:t>I am a Ph.D. student in Industrial Engineering. I have not yet published a paper, but I have a draft of the one on which I am currently working.</w:t>
      </w:r>
    </w:p>
    <w:p w14:paraId="66CC02BA" w14:textId="77777777" w:rsidR="00FC7F09" w:rsidRDefault="00FC7F09">
      <w:pPr>
        <w:ind w:left="1440"/>
        <w:rPr>
          <w:sz w:val="24"/>
          <w:szCs w:val="24"/>
        </w:rPr>
      </w:pPr>
    </w:p>
    <w:p w14:paraId="3B918970" w14:textId="77777777" w:rsidR="00FC7F09" w:rsidRDefault="00801D28">
      <w:pPr>
        <w:numPr>
          <w:ilvl w:val="0"/>
          <w:numId w:val="2"/>
        </w:numPr>
        <w:rPr>
          <w:sz w:val="24"/>
          <w:szCs w:val="24"/>
        </w:rPr>
      </w:pPr>
      <w:r>
        <w:rPr>
          <w:sz w:val="24"/>
          <w:szCs w:val="24"/>
        </w:rPr>
        <w:t>What are your goals for this</w:t>
      </w:r>
      <w:r>
        <w:rPr>
          <w:sz w:val="24"/>
          <w:szCs w:val="24"/>
        </w:rPr>
        <w:t xml:space="preserve"> course? (List two)</w:t>
      </w:r>
    </w:p>
    <w:p w14:paraId="6B4D2284" w14:textId="6AAE3CA0" w:rsidR="006A2DB3" w:rsidRDefault="003A30A9" w:rsidP="006A2DB3">
      <w:pPr>
        <w:pStyle w:val="ListParagraph"/>
        <w:numPr>
          <w:ilvl w:val="0"/>
          <w:numId w:val="5"/>
        </w:numPr>
        <w:rPr>
          <w:sz w:val="24"/>
          <w:szCs w:val="24"/>
        </w:rPr>
      </w:pPr>
      <w:r>
        <w:rPr>
          <w:sz w:val="24"/>
          <w:szCs w:val="24"/>
        </w:rPr>
        <w:t>Revise the</w:t>
      </w:r>
      <w:r w:rsidR="006A2DB3">
        <w:rPr>
          <w:sz w:val="24"/>
          <w:szCs w:val="24"/>
        </w:rPr>
        <w:t xml:space="preserve"> draft of my first paper</w:t>
      </w:r>
    </w:p>
    <w:p w14:paraId="4A714B2B" w14:textId="1C4AA5FF" w:rsidR="00FC7F09" w:rsidRDefault="003A30A9" w:rsidP="003A30A9">
      <w:pPr>
        <w:pStyle w:val="ListParagraph"/>
        <w:numPr>
          <w:ilvl w:val="0"/>
          <w:numId w:val="5"/>
        </w:numPr>
        <w:rPr>
          <w:sz w:val="24"/>
          <w:szCs w:val="24"/>
        </w:rPr>
      </w:pPr>
      <w:r>
        <w:rPr>
          <w:sz w:val="24"/>
          <w:szCs w:val="24"/>
        </w:rPr>
        <w:t>Get a framework for writing project proposals and slide decks</w:t>
      </w:r>
    </w:p>
    <w:p w14:paraId="76CEE6B9" w14:textId="77777777" w:rsidR="003A30A9" w:rsidRDefault="003A30A9" w:rsidP="003A30A9">
      <w:pPr>
        <w:pStyle w:val="ListParagraph"/>
        <w:ind w:left="1080"/>
        <w:rPr>
          <w:sz w:val="24"/>
          <w:szCs w:val="24"/>
        </w:rPr>
      </w:pPr>
    </w:p>
    <w:p w14:paraId="775DA043" w14:textId="77777777" w:rsidR="00FC7F09" w:rsidRDefault="00801D28">
      <w:pPr>
        <w:numPr>
          <w:ilvl w:val="0"/>
          <w:numId w:val="2"/>
        </w:numPr>
        <w:rPr>
          <w:sz w:val="24"/>
          <w:szCs w:val="24"/>
        </w:rPr>
      </w:pPr>
      <w:r>
        <w:rPr>
          <w:sz w:val="24"/>
          <w:szCs w:val="24"/>
        </w:rPr>
        <w:lastRenderedPageBreak/>
        <w:t>W</w:t>
      </w:r>
      <w:r>
        <w:rPr>
          <w:sz w:val="24"/>
          <w:szCs w:val="24"/>
        </w:rPr>
        <w:t>hat, if any, concerns do you have about this course?</w:t>
      </w:r>
    </w:p>
    <w:p w14:paraId="5DDA1CE7" w14:textId="55F95771" w:rsidR="00FC7F09" w:rsidRDefault="003A30A9">
      <w:pPr>
        <w:ind w:left="720"/>
        <w:rPr>
          <w:sz w:val="24"/>
          <w:szCs w:val="24"/>
        </w:rPr>
      </w:pPr>
      <w:r>
        <w:rPr>
          <w:sz w:val="24"/>
          <w:szCs w:val="24"/>
        </w:rPr>
        <w:t>None</w:t>
      </w:r>
    </w:p>
    <w:p w14:paraId="1393BFC9" w14:textId="77777777" w:rsidR="00FC7F09" w:rsidRDefault="00FC7F09">
      <w:pPr>
        <w:ind w:left="720"/>
        <w:rPr>
          <w:sz w:val="24"/>
          <w:szCs w:val="24"/>
        </w:rPr>
      </w:pPr>
    </w:p>
    <w:p w14:paraId="26312AC8" w14:textId="2D539533" w:rsidR="00FC7F09" w:rsidRDefault="00801D28">
      <w:pPr>
        <w:numPr>
          <w:ilvl w:val="0"/>
          <w:numId w:val="2"/>
        </w:numPr>
        <w:rPr>
          <w:sz w:val="24"/>
          <w:szCs w:val="24"/>
        </w:rPr>
      </w:pPr>
      <w:r>
        <w:rPr>
          <w:sz w:val="24"/>
          <w:szCs w:val="24"/>
        </w:rPr>
        <w:t>Tell me something interesting about you. (If you were my student previously, welcome back! Now be sure it is something I do not already know.)</w:t>
      </w:r>
    </w:p>
    <w:p w14:paraId="7A8F9EB0" w14:textId="22569C38" w:rsidR="003A30A9" w:rsidRDefault="003A30A9" w:rsidP="003A30A9">
      <w:pPr>
        <w:ind w:left="1440"/>
        <w:rPr>
          <w:sz w:val="24"/>
          <w:szCs w:val="24"/>
        </w:rPr>
      </w:pPr>
      <w:r>
        <w:rPr>
          <w:sz w:val="24"/>
          <w:szCs w:val="24"/>
        </w:rPr>
        <w:t>My family owns a small tree farm in southern Illinois. Every couple of years, we mill felled trees into lumber for woodworking projects</w:t>
      </w:r>
      <w:r w:rsidR="009F4E15">
        <w:rPr>
          <w:sz w:val="24"/>
          <w:szCs w:val="24"/>
        </w:rPr>
        <w:t>. The summer I graduated college, my dad and I made my kitchen table, bed, and end tables</w:t>
      </w:r>
      <w:r w:rsidR="002720B1">
        <w:rPr>
          <w:sz w:val="24"/>
          <w:szCs w:val="24"/>
        </w:rPr>
        <w:t xml:space="preserve"> in my apartment</w:t>
      </w:r>
      <w:r w:rsidR="009F4E15">
        <w:rPr>
          <w:sz w:val="24"/>
          <w:szCs w:val="24"/>
        </w:rPr>
        <w:t xml:space="preserve"> from our stock of that wood.</w:t>
      </w:r>
    </w:p>
    <w:p w14:paraId="47430D4D" w14:textId="4BA860F1" w:rsidR="00FC7F09" w:rsidRDefault="009F4E15">
      <w:pPr>
        <w:rPr>
          <w:sz w:val="24"/>
          <w:szCs w:val="24"/>
        </w:rPr>
      </w:pPr>
      <w:r>
        <w:rPr>
          <w:noProof/>
          <w:sz w:val="24"/>
          <w:szCs w:val="24"/>
        </w:rPr>
        <w:drawing>
          <wp:inline distT="0" distB="0" distL="0" distR="0" wp14:anchorId="310D5F06" wp14:editId="51592794">
            <wp:extent cx="2800952" cy="2100714"/>
            <wp:effectExtent l="0" t="0" r="6350" b="0"/>
            <wp:docPr id="1" name="Picture 1" descr="A bed with white shee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ed with white sheets&#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9923" cy="2107442"/>
                    </a:xfrm>
                    <a:prstGeom prst="rect">
                      <a:avLst/>
                    </a:prstGeom>
                  </pic:spPr>
                </pic:pic>
              </a:graphicData>
            </a:graphic>
          </wp:inline>
        </w:drawing>
      </w:r>
      <w:r>
        <w:rPr>
          <w:sz w:val="24"/>
          <w:szCs w:val="24"/>
        </w:rPr>
        <w:t xml:space="preserve"> </w:t>
      </w:r>
      <w:r>
        <w:rPr>
          <w:noProof/>
          <w:sz w:val="24"/>
          <w:szCs w:val="24"/>
        </w:rPr>
        <w:drawing>
          <wp:inline distT="0" distB="0" distL="0" distR="0" wp14:anchorId="1290C996" wp14:editId="1F5DCD25">
            <wp:extent cx="3480284" cy="2610213"/>
            <wp:effectExtent l="3175" t="0" r="3175" b="3175"/>
            <wp:docPr id="2" name="Picture 2" descr="A picture containing floor, indoor, wall,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loor, indoor, wall, build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490501" cy="2617876"/>
                    </a:xfrm>
                    <a:prstGeom prst="rect">
                      <a:avLst/>
                    </a:prstGeom>
                  </pic:spPr>
                </pic:pic>
              </a:graphicData>
            </a:graphic>
          </wp:inline>
        </w:drawing>
      </w:r>
    </w:p>
    <w:p w14:paraId="159BED92" w14:textId="77777777" w:rsidR="009F4E15" w:rsidRDefault="009F4E15">
      <w:pPr>
        <w:rPr>
          <w:sz w:val="24"/>
          <w:szCs w:val="24"/>
        </w:rPr>
      </w:pPr>
    </w:p>
    <w:p w14:paraId="72622A39" w14:textId="77777777" w:rsidR="00FC7F09" w:rsidRDefault="00801D28">
      <w:pPr>
        <w:rPr>
          <w:b/>
          <w:sz w:val="24"/>
          <w:szCs w:val="24"/>
        </w:rPr>
      </w:pPr>
      <w:r>
        <w:rPr>
          <w:b/>
          <w:sz w:val="24"/>
          <w:szCs w:val="24"/>
        </w:rPr>
        <w:t>Part 2- Reading and Paraphrasing</w:t>
      </w:r>
    </w:p>
    <w:p w14:paraId="3AFAB216" w14:textId="77777777" w:rsidR="00FC7F09" w:rsidRDefault="00801D28">
      <w:pPr>
        <w:rPr>
          <w:sz w:val="24"/>
          <w:szCs w:val="24"/>
        </w:rPr>
      </w:pPr>
      <w:r>
        <w:rPr>
          <w:sz w:val="24"/>
          <w:szCs w:val="24"/>
        </w:rPr>
        <w:t xml:space="preserve">Read the excerpt from Harvard University professor and linguist Steven </w:t>
      </w:r>
      <w:proofErr w:type="spellStart"/>
      <w:r>
        <w:rPr>
          <w:sz w:val="24"/>
          <w:szCs w:val="24"/>
        </w:rPr>
        <w:t>Pinke</w:t>
      </w:r>
      <w:r>
        <w:rPr>
          <w:sz w:val="24"/>
          <w:szCs w:val="24"/>
        </w:rPr>
        <w:t>r’s</w:t>
      </w:r>
      <w:proofErr w:type="spellEnd"/>
      <w:r>
        <w:rPr>
          <w:sz w:val="24"/>
          <w:szCs w:val="24"/>
        </w:rPr>
        <w:t xml:space="preserve"> book about language, </w:t>
      </w:r>
      <w:r>
        <w:rPr>
          <w:i/>
          <w:sz w:val="24"/>
          <w:szCs w:val="24"/>
        </w:rPr>
        <w:t>The Stuff of Thought</w:t>
      </w:r>
      <w:r>
        <w:rPr>
          <w:sz w:val="24"/>
          <w:szCs w:val="24"/>
        </w:rPr>
        <w:t xml:space="preserve"> (2007, p. 163). Answer the questions using full sentences and appropriate citations. </w:t>
      </w:r>
    </w:p>
    <w:p w14:paraId="3E8EC6B1" w14:textId="77777777" w:rsidR="00FC7F09" w:rsidRDefault="00FC7F09">
      <w:pPr>
        <w:rPr>
          <w:sz w:val="24"/>
          <w:szCs w:val="24"/>
        </w:rPr>
      </w:pPr>
    </w:p>
    <w:p w14:paraId="06693FD5" w14:textId="77777777" w:rsidR="00FC7F09" w:rsidRDefault="00801D28">
      <w:pPr>
        <w:ind w:left="720"/>
        <w:rPr>
          <w:sz w:val="24"/>
          <w:szCs w:val="24"/>
        </w:rPr>
      </w:pPr>
      <w:r>
        <w:rPr>
          <w:sz w:val="24"/>
          <w:szCs w:val="24"/>
        </w:rPr>
        <w:t>Space, time, and causality, as important as they are in relating our thoughts to one another, are abstract frameworks, seld</w:t>
      </w:r>
      <w:r>
        <w:rPr>
          <w:sz w:val="24"/>
          <w:szCs w:val="24"/>
        </w:rPr>
        <w:t xml:space="preserve">om consciously pondered except by philosophers and physicists, </w:t>
      </w:r>
      <w:proofErr w:type="gramStart"/>
      <w:r>
        <w:rPr>
          <w:sz w:val="24"/>
          <w:szCs w:val="24"/>
        </w:rPr>
        <w:t>What</w:t>
      </w:r>
      <w:proofErr w:type="gramEnd"/>
      <w:r>
        <w:rPr>
          <w:sz w:val="24"/>
          <w:szCs w:val="24"/>
        </w:rPr>
        <w:t xml:space="preserve"> we consciously think about are the actual entities that live in space and time and impinge on one another. And the most basic entities in our thoughts are the ones named by nouns-- our con</w:t>
      </w:r>
      <w:r>
        <w:rPr>
          <w:sz w:val="24"/>
          <w:szCs w:val="24"/>
        </w:rPr>
        <w:t xml:space="preserve">cepts of people, things, and stuff. Nouns are the easiest words to identify across languages, are usually the first words learned by babies, and are the most stable and best-understood human concepts. But for all that apparent simplicity, a look </w:t>
      </w:r>
      <w:r>
        <w:rPr>
          <w:sz w:val="24"/>
          <w:szCs w:val="24"/>
        </w:rPr>
        <w:lastRenderedPageBreak/>
        <w:t>at the mea</w:t>
      </w:r>
      <w:r>
        <w:rPr>
          <w:sz w:val="24"/>
          <w:szCs w:val="24"/>
        </w:rPr>
        <w:t xml:space="preserve">nings of nouns leads us down another rabbit hole. Nouns are not mere pointers to hunks of matter in the world. When a human mind apprehends a person, an object, or a substance, it can construe it in very different ways, and this suppleness carries over to </w:t>
      </w:r>
      <w:r>
        <w:rPr>
          <w:sz w:val="24"/>
          <w:szCs w:val="24"/>
        </w:rPr>
        <w:t xml:space="preserve">our thoughts about more vaporous entities. </w:t>
      </w:r>
    </w:p>
    <w:p w14:paraId="0EC28574" w14:textId="77777777" w:rsidR="00FC7F09" w:rsidRDefault="00FC7F09">
      <w:pPr>
        <w:ind w:left="720"/>
        <w:rPr>
          <w:b/>
          <w:sz w:val="24"/>
          <w:szCs w:val="24"/>
        </w:rPr>
      </w:pPr>
    </w:p>
    <w:p w14:paraId="57867A06" w14:textId="77777777" w:rsidR="00FC7F09" w:rsidRDefault="00801D28">
      <w:pPr>
        <w:ind w:left="720"/>
        <w:rPr>
          <w:b/>
          <w:sz w:val="24"/>
          <w:szCs w:val="24"/>
        </w:rPr>
      </w:pPr>
      <w:r>
        <w:rPr>
          <w:b/>
          <w:sz w:val="24"/>
          <w:szCs w:val="24"/>
        </w:rPr>
        <w:t xml:space="preserve">Citation: </w:t>
      </w:r>
    </w:p>
    <w:p w14:paraId="5D040B93" w14:textId="77777777" w:rsidR="00FC7F09" w:rsidRDefault="00801D28">
      <w:pPr>
        <w:ind w:firstLine="720"/>
        <w:rPr>
          <w:i/>
        </w:rPr>
      </w:pPr>
      <w:r>
        <w:t xml:space="preserve">Pinker, Steven (2007). </w:t>
      </w:r>
      <w:r>
        <w:rPr>
          <w:i/>
        </w:rPr>
        <w:t xml:space="preserve">The Stuff of Thought. Penguin Books. </w:t>
      </w:r>
    </w:p>
    <w:p w14:paraId="7F3CE69B" w14:textId="77777777" w:rsidR="00FC7F09" w:rsidRDefault="00FC7F09">
      <w:pPr>
        <w:rPr>
          <w:sz w:val="24"/>
          <w:szCs w:val="24"/>
        </w:rPr>
      </w:pPr>
    </w:p>
    <w:p w14:paraId="5E67D133" w14:textId="239198E4" w:rsidR="00FC7F09" w:rsidRDefault="00801D28">
      <w:pPr>
        <w:numPr>
          <w:ilvl w:val="0"/>
          <w:numId w:val="1"/>
        </w:numPr>
        <w:rPr>
          <w:sz w:val="24"/>
          <w:szCs w:val="24"/>
        </w:rPr>
      </w:pPr>
      <w:r>
        <w:rPr>
          <w:sz w:val="24"/>
          <w:szCs w:val="24"/>
        </w:rPr>
        <w:t>What is the purpose of this passage?</w:t>
      </w:r>
    </w:p>
    <w:p w14:paraId="403E36D3" w14:textId="7B5A8372" w:rsidR="00285215" w:rsidRDefault="00285215" w:rsidP="00FD780D">
      <w:pPr>
        <w:ind w:left="1440"/>
        <w:rPr>
          <w:sz w:val="24"/>
          <w:szCs w:val="24"/>
        </w:rPr>
      </w:pPr>
      <w:r>
        <w:rPr>
          <w:sz w:val="24"/>
          <w:szCs w:val="24"/>
        </w:rPr>
        <w:t>This passage makes the point that a physical entity, despite existing in a single form, can be interpreted in different ways.</w:t>
      </w:r>
    </w:p>
    <w:p w14:paraId="4FD18C56" w14:textId="77777777" w:rsidR="00FC7F09" w:rsidRDefault="00FC7F09">
      <w:pPr>
        <w:rPr>
          <w:sz w:val="24"/>
          <w:szCs w:val="24"/>
        </w:rPr>
      </w:pPr>
    </w:p>
    <w:p w14:paraId="35018DEB" w14:textId="39C90CE2" w:rsidR="00FC7F09" w:rsidRDefault="00801D28">
      <w:pPr>
        <w:numPr>
          <w:ilvl w:val="0"/>
          <w:numId w:val="1"/>
        </w:numPr>
        <w:rPr>
          <w:sz w:val="24"/>
          <w:szCs w:val="24"/>
        </w:rPr>
      </w:pPr>
      <w:r>
        <w:rPr>
          <w:sz w:val="24"/>
          <w:szCs w:val="24"/>
        </w:rPr>
        <w:t>Mark the unfamiliar words in the pa</w:t>
      </w:r>
      <w:r>
        <w:rPr>
          <w:sz w:val="24"/>
          <w:szCs w:val="24"/>
        </w:rPr>
        <w:t xml:space="preserve">ssage. </w:t>
      </w:r>
    </w:p>
    <w:p w14:paraId="71000E8B" w14:textId="5B76525C" w:rsidR="00285215" w:rsidRDefault="00285215" w:rsidP="00285215">
      <w:pPr>
        <w:ind w:left="1440"/>
        <w:rPr>
          <w:sz w:val="24"/>
          <w:szCs w:val="24"/>
        </w:rPr>
      </w:pPr>
      <w:r>
        <w:rPr>
          <w:sz w:val="24"/>
          <w:szCs w:val="24"/>
        </w:rPr>
        <w:t>I honestly didn’t know what suppleness meant. Once I looked it up, the passage made sense.</w:t>
      </w:r>
    </w:p>
    <w:p w14:paraId="17AE3F93" w14:textId="77777777" w:rsidR="00FC7F09" w:rsidRDefault="00FC7F09">
      <w:pPr>
        <w:ind w:left="720"/>
        <w:rPr>
          <w:sz w:val="24"/>
          <w:szCs w:val="24"/>
        </w:rPr>
      </w:pPr>
    </w:p>
    <w:p w14:paraId="12C99DA8" w14:textId="77777777" w:rsidR="00FC7F09" w:rsidRDefault="00801D28">
      <w:pPr>
        <w:numPr>
          <w:ilvl w:val="0"/>
          <w:numId w:val="1"/>
        </w:numPr>
        <w:rPr>
          <w:sz w:val="24"/>
          <w:szCs w:val="24"/>
        </w:rPr>
      </w:pPr>
      <w:r>
        <w:rPr>
          <w:sz w:val="24"/>
          <w:szCs w:val="24"/>
        </w:rPr>
        <w:t xml:space="preserve">Write </w:t>
      </w:r>
      <w:proofErr w:type="gramStart"/>
      <w:r>
        <w:rPr>
          <w:sz w:val="24"/>
          <w:szCs w:val="24"/>
        </w:rPr>
        <w:t>a brief summary</w:t>
      </w:r>
      <w:proofErr w:type="gramEnd"/>
      <w:r>
        <w:rPr>
          <w:sz w:val="24"/>
          <w:szCs w:val="24"/>
        </w:rPr>
        <w:t xml:space="preserve"> of this passage. Use quotations and appropriate citations as necessary.</w:t>
      </w:r>
    </w:p>
    <w:p w14:paraId="50349289" w14:textId="4D1436B9" w:rsidR="00835045" w:rsidRPr="00835045" w:rsidRDefault="00835045" w:rsidP="00835045">
      <w:pPr>
        <w:pStyle w:val="ListParagraph"/>
        <w:ind w:left="1440"/>
        <w:rPr>
          <w:sz w:val="24"/>
          <w:szCs w:val="24"/>
        </w:rPr>
      </w:pPr>
      <w:r w:rsidRPr="00835045">
        <w:rPr>
          <w:sz w:val="24"/>
          <w:szCs w:val="24"/>
        </w:rPr>
        <w:t>Just as a</w:t>
      </w:r>
      <w:r>
        <w:rPr>
          <w:sz w:val="24"/>
          <w:szCs w:val="24"/>
        </w:rPr>
        <w:t xml:space="preserve">n abstract </w:t>
      </w:r>
      <w:r w:rsidRPr="00835045">
        <w:rPr>
          <w:sz w:val="24"/>
          <w:szCs w:val="24"/>
        </w:rPr>
        <w:t>entity like “[s]pace, time, and causality”</w:t>
      </w:r>
      <w:r>
        <w:rPr>
          <w:sz w:val="24"/>
          <w:szCs w:val="24"/>
        </w:rPr>
        <w:t xml:space="preserve"> can be interpreted in different ways, so can those more concrete like </w:t>
      </w:r>
      <w:r w:rsidRPr="00835045">
        <w:rPr>
          <w:sz w:val="24"/>
          <w:szCs w:val="24"/>
        </w:rPr>
        <w:t xml:space="preserve">“our concepts of people, things, and stuff. </w:t>
      </w:r>
      <w:r>
        <w:rPr>
          <w:sz w:val="24"/>
          <w:szCs w:val="24"/>
        </w:rPr>
        <w:t>Although “[n]</w:t>
      </w:r>
      <w:r>
        <w:rPr>
          <w:sz w:val="24"/>
          <w:szCs w:val="24"/>
        </w:rPr>
        <w:t>ouns are the easiest words to identify</w:t>
      </w:r>
      <w:r>
        <w:rPr>
          <w:sz w:val="24"/>
          <w:szCs w:val="24"/>
        </w:rPr>
        <w:t xml:space="preserve">”, there is great nuance in how they can be understood due to how they are experienced differently </w:t>
      </w:r>
      <w:r w:rsidRPr="00835045">
        <w:rPr>
          <w:sz w:val="24"/>
          <w:szCs w:val="24"/>
        </w:rPr>
        <w:t>(Pinker 2007)</w:t>
      </w:r>
      <w:r>
        <w:rPr>
          <w:sz w:val="24"/>
          <w:szCs w:val="24"/>
        </w:rPr>
        <w:t>.</w:t>
      </w:r>
    </w:p>
    <w:p w14:paraId="5A032863" w14:textId="77777777" w:rsidR="00FC7F09" w:rsidRDefault="00FC7F09" w:rsidP="00D156F0">
      <w:pPr>
        <w:rPr>
          <w:b/>
          <w:sz w:val="24"/>
          <w:szCs w:val="24"/>
        </w:rPr>
      </w:pPr>
    </w:p>
    <w:p w14:paraId="46313448" w14:textId="77777777" w:rsidR="00FC7F09" w:rsidRDefault="00801D28">
      <w:pPr>
        <w:ind w:left="720"/>
        <w:rPr>
          <w:sz w:val="24"/>
          <w:szCs w:val="24"/>
        </w:rPr>
      </w:pPr>
      <w:r>
        <w:rPr>
          <w:b/>
          <w:sz w:val="24"/>
          <w:szCs w:val="24"/>
        </w:rPr>
        <w:t>Part 3- Writing</w:t>
      </w:r>
      <w:r>
        <w:rPr>
          <w:sz w:val="24"/>
          <w:szCs w:val="24"/>
        </w:rPr>
        <w:t xml:space="preserve">: </w:t>
      </w:r>
    </w:p>
    <w:p w14:paraId="68AF9195" w14:textId="77777777" w:rsidR="00FC7F09" w:rsidRDefault="00FC7F09">
      <w:pPr>
        <w:rPr>
          <w:sz w:val="6"/>
          <w:szCs w:val="6"/>
        </w:rPr>
      </w:pPr>
    </w:p>
    <w:p w14:paraId="327102C2" w14:textId="77777777" w:rsidR="00FC7F09" w:rsidRDefault="00801D28">
      <w:pPr>
        <w:numPr>
          <w:ilvl w:val="0"/>
          <w:numId w:val="4"/>
        </w:numPr>
        <w:rPr>
          <w:sz w:val="24"/>
          <w:szCs w:val="24"/>
        </w:rPr>
      </w:pPr>
      <w:r>
        <w:rPr>
          <w:sz w:val="24"/>
          <w:szCs w:val="24"/>
        </w:rPr>
        <w:t>Edit this passage by adding semicolons or commas as necessary. Highlight instances of misspelled words or errors in verb tense. (Adapted from Swales &amp; Feak, 2012, p. 4)</w:t>
      </w:r>
    </w:p>
    <w:p w14:paraId="34838918" w14:textId="77777777" w:rsidR="00FC7F09" w:rsidRDefault="00FC7F09">
      <w:pPr>
        <w:ind w:left="720"/>
        <w:rPr>
          <w:sz w:val="24"/>
          <w:szCs w:val="24"/>
        </w:rPr>
      </w:pPr>
    </w:p>
    <w:p w14:paraId="352F3589" w14:textId="720BFD7B" w:rsidR="00FC7F09" w:rsidRDefault="00801D28">
      <w:pPr>
        <w:ind w:left="720"/>
        <w:rPr>
          <w:sz w:val="28"/>
          <w:szCs w:val="28"/>
        </w:rPr>
      </w:pPr>
      <w:r>
        <w:rPr>
          <w:sz w:val="28"/>
          <w:szCs w:val="28"/>
        </w:rPr>
        <w:t xml:space="preserve">Although most major companies </w:t>
      </w:r>
      <w:r w:rsidRPr="00D156F0">
        <w:rPr>
          <w:sz w:val="28"/>
          <w:szCs w:val="28"/>
          <w:highlight w:val="yellow"/>
        </w:rPr>
        <w:t>provide</w:t>
      </w:r>
      <w:r w:rsidR="00D156F0" w:rsidRPr="00D156F0">
        <w:rPr>
          <w:sz w:val="28"/>
          <w:szCs w:val="28"/>
          <w:highlight w:val="yellow"/>
        </w:rPr>
        <w:t>d</w:t>
      </w:r>
      <w:r>
        <w:rPr>
          <w:sz w:val="28"/>
          <w:szCs w:val="28"/>
        </w:rPr>
        <w:t xml:space="preserve"> </w:t>
      </w:r>
      <w:r w:rsidRPr="00D156F0">
        <w:rPr>
          <w:color w:val="000000" w:themeColor="text1"/>
          <w:sz w:val="28"/>
          <w:szCs w:val="28"/>
        </w:rPr>
        <w:t>their</w:t>
      </w:r>
      <w:r>
        <w:rPr>
          <w:sz w:val="28"/>
          <w:szCs w:val="28"/>
        </w:rPr>
        <w:t xml:space="preserve"> employee</w:t>
      </w:r>
      <w:r w:rsidR="00D156F0">
        <w:rPr>
          <w:color w:val="FF0000"/>
          <w:sz w:val="28"/>
          <w:szCs w:val="28"/>
        </w:rPr>
        <w:t>s</w:t>
      </w:r>
      <w:r>
        <w:rPr>
          <w:sz w:val="28"/>
          <w:szCs w:val="28"/>
        </w:rPr>
        <w:t xml:space="preserve"> with email accounts as well as i</w:t>
      </w:r>
      <w:r>
        <w:rPr>
          <w:sz w:val="28"/>
          <w:szCs w:val="28"/>
        </w:rPr>
        <w:t>nternet access</w:t>
      </w:r>
      <w:r w:rsidR="00D156F0">
        <w:rPr>
          <w:sz w:val="28"/>
          <w:szCs w:val="28"/>
        </w:rPr>
        <w:t>,</w:t>
      </w:r>
      <w:r>
        <w:rPr>
          <w:sz w:val="28"/>
          <w:szCs w:val="28"/>
        </w:rPr>
        <w:t xml:space="preserve"> many of these companies are concerned about potential abuse and monitor their employees’ use of these media. In fact, more than 75% of all major </w:t>
      </w:r>
      <w:proofErr w:type="gramStart"/>
      <w:r>
        <w:rPr>
          <w:sz w:val="28"/>
          <w:szCs w:val="28"/>
        </w:rPr>
        <w:t>corporations</w:t>
      </w:r>
      <w:proofErr w:type="gramEnd"/>
      <w:r>
        <w:rPr>
          <w:sz w:val="28"/>
          <w:szCs w:val="28"/>
        </w:rPr>
        <w:t xml:space="preserve"> report that they monitor their employees’ use of email and internet access either b</w:t>
      </w:r>
      <w:r>
        <w:rPr>
          <w:sz w:val="28"/>
          <w:szCs w:val="28"/>
        </w:rPr>
        <w:t>y spot-checking or constant surveillance. Businesses have many reasons for monitoring email and internet use</w:t>
      </w:r>
      <w:r w:rsidR="00D156F0">
        <w:rPr>
          <w:color w:val="FF0000"/>
          <w:sz w:val="28"/>
          <w:szCs w:val="28"/>
        </w:rPr>
        <w:t>.</w:t>
      </w:r>
      <w:r>
        <w:rPr>
          <w:sz w:val="28"/>
          <w:szCs w:val="28"/>
        </w:rPr>
        <w:t xml:space="preserve"> </w:t>
      </w:r>
      <w:r w:rsidR="00D156F0" w:rsidRPr="00D156F0">
        <w:rPr>
          <w:color w:val="FF0000"/>
          <w:sz w:val="28"/>
          <w:szCs w:val="28"/>
        </w:rPr>
        <w:t>F</w:t>
      </w:r>
      <w:r>
        <w:rPr>
          <w:sz w:val="28"/>
          <w:szCs w:val="28"/>
        </w:rPr>
        <w:t>or example</w:t>
      </w:r>
      <w:r w:rsidR="00D156F0">
        <w:rPr>
          <w:color w:val="FF0000"/>
          <w:sz w:val="28"/>
          <w:szCs w:val="28"/>
        </w:rPr>
        <w:t>,</w:t>
      </w:r>
      <w:r>
        <w:rPr>
          <w:sz w:val="28"/>
          <w:szCs w:val="28"/>
        </w:rPr>
        <w:t xml:space="preserve"> they may be </w:t>
      </w:r>
      <w:r w:rsidRPr="00D156F0">
        <w:rPr>
          <w:sz w:val="28"/>
          <w:szCs w:val="28"/>
          <w:highlight w:val="yellow"/>
        </w:rPr>
        <w:t>concern</w:t>
      </w:r>
      <w:r>
        <w:rPr>
          <w:sz w:val="28"/>
          <w:szCs w:val="28"/>
        </w:rPr>
        <w:t xml:space="preserve"> about protecting sensitive company information</w:t>
      </w:r>
      <w:r>
        <w:rPr>
          <w:color w:val="FF0000"/>
          <w:sz w:val="28"/>
          <w:szCs w:val="28"/>
        </w:rPr>
        <w:t>;</w:t>
      </w:r>
      <w:r>
        <w:rPr>
          <w:sz w:val="28"/>
          <w:szCs w:val="28"/>
        </w:rPr>
        <w:t xml:space="preserve"> they may be worried about lawsuits arising from harassment because o</w:t>
      </w:r>
      <w:r>
        <w:rPr>
          <w:sz w:val="28"/>
          <w:szCs w:val="28"/>
        </w:rPr>
        <w:t>f mass mailing of offensive joke</w:t>
      </w:r>
      <w:r>
        <w:rPr>
          <w:color w:val="FF0000"/>
          <w:sz w:val="28"/>
          <w:szCs w:val="28"/>
        </w:rPr>
        <w:t>s;</w:t>
      </w:r>
      <w:r>
        <w:rPr>
          <w:sz w:val="28"/>
          <w:szCs w:val="28"/>
        </w:rPr>
        <w:t xml:space="preserve"> they may also want to identify </w:t>
      </w:r>
      <w:r>
        <w:rPr>
          <w:sz w:val="28"/>
          <w:szCs w:val="28"/>
        </w:rPr>
        <w:lastRenderedPageBreak/>
        <w:t>employees who are surfing the internet rather than working. In other words</w:t>
      </w:r>
      <w:r>
        <w:rPr>
          <w:color w:val="FF0000"/>
          <w:sz w:val="28"/>
          <w:szCs w:val="28"/>
        </w:rPr>
        <w:t>,</w:t>
      </w:r>
      <w:r>
        <w:rPr>
          <w:sz w:val="28"/>
          <w:szCs w:val="28"/>
        </w:rPr>
        <w:t xml:space="preserve"> they are </w:t>
      </w:r>
      <w:r w:rsidRPr="00801D28">
        <w:rPr>
          <w:sz w:val="28"/>
          <w:szCs w:val="28"/>
          <w:highlight w:val="yellow"/>
        </w:rPr>
        <w:t>concerning</w:t>
      </w:r>
      <w:r>
        <w:rPr>
          <w:sz w:val="28"/>
          <w:szCs w:val="28"/>
        </w:rPr>
        <w:t xml:space="preserve"> about cyberslacking.</w:t>
      </w:r>
    </w:p>
    <w:p w14:paraId="6F259E1C" w14:textId="77777777" w:rsidR="00FC7F09" w:rsidRDefault="00FC7F09">
      <w:pPr>
        <w:ind w:left="720"/>
        <w:rPr>
          <w:sz w:val="28"/>
          <w:szCs w:val="28"/>
        </w:rPr>
      </w:pPr>
    </w:p>
    <w:p w14:paraId="112F941B" w14:textId="77777777" w:rsidR="00FC7F09" w:rsidRDefault="00801D28">
      <w:pPr>
        <w:ind w:left="720"/>
        <w:rPr>
          <w:sz w:val="24"/>
          <w:szCs w:val="24"/>
        </w:rPr>
      </w:pPr>
      <w:r>
        <w:rPr>
          <w:b/>
          <w:sz w:val="24"/>
          <w:szCs w:val="24"/>
        </w:rPr>
        <w:t>Part 4- Writing</w:t>
      </w:r>
      <w:r>
        <w:rPr>
          <w:sz w:val="24"/>
          <w:szCs w:val="24"/>
        </w:rPr>
        <w:t>: Determine what is wrong with these three sentences. Use the textbox below if it is helpful. Last, rate your confidence level in completing this task from 1 (not very confident) to 5 (very confident)</w:t>
      </w:r>
    </w:p>
    <w:p w14:paraId="69519411" w14:textId="77777777" w:rsidR="00FC7F09" w:rsidRDefault="00FC7F09">
      <w:pPr>
        <w:ind w:left="72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FC7F09" w14:paraId="1A122ED3" w14:textId="77777777">
        <w:tc>
          <w:tcPr>
            <w:tcW w:w="2880" w:type="dxa"/>
            <w:shd w:val="clear" w:color="auto" w:fill="auto"/>
            <w:tcMar>
              <w:top w:w="100" w:type="dxa"/>
              <w:left w:w="100" w:type="dxa"/>
              <w:bottom w:w="100" w:type="dxa"/>
              <w:right w:w="100" w:type="dxa"/>
            </w:tcMar>
          </w:tcPr>
          <w:p w14:paraId="79AA3C38" w14:textId="77777777" w:rsidR="00FC7F09" w:rsidRDefault="00801D28">
            <w:pPr>
              <w:widowControl w:val="0"/>
              <w:pBdr>
                <w:top w:val="nil"/>
                <w:left w:val="nil"/>
                <w:bottom w:val="nil"/>
                <w:right w:val="nil"/>
                <w:between w:val="nil"/>
              </w:pBdr>
              <w:spacing w:line="240" w:lineRule="auto"/>
              <w:rPr>
                <w:sz w:val="24"/>
                <w:szCs w:val="24"/>
              </w:rPr>
            </w:pPr>
            <w:r>
              <w:rPr>
                <w:sz w:val="24"/>
                <w:szCs w:val="24"/>
              </w:rPr>
              <w:t>comma splice</w:t>
            </w:r>
          </w:p>
        </w:tc>
        <w:tc>
          <w:tcPr>
            <w:tcW w:w="2880" w:type="dxa"/>
            <w:shd w:val="clear" w:color="auto" w:fill="auto"/>
            <w:tcMar>
              <w:top w:w="100" w:type="dxa"/>
              <w:left w:w="100" w:type="dxa"/>
              <w:bottom w:w="100" w:type="dxa"/>
              <w:right w:w="100" w:type="dxa"/>
            </w:tcMar>
          </w:tcPr>
          <w:p w14:paraId="12D52DB4" w14:textId="77777777" w:rsidR="00FC7F09" w:rsidRDefault="00801D28">
            <w:pPr>
              <w:widowControl w:val="0"/>
              <w:pBdr>
                <w:top w:val="nil"/>
                <w:left w:val="nil"/>
                <w:bottom w:val="nil"/>
                <w:right w:val="nil"/>
                <w:between w:val="nil"/>
              </w:pBdr>
              <w:spacing w:line="240" w:lineRule="auto"/>
              <w:rPr>
                <w:sz w:val="24"/>
                <w:szCs w:val="24"/>
              </w:rPr>
            </w:pPr>
            <w:r>
              <w:rPr>
                <w:sz w:val="24"/>
                <w:szCs w:val="24"/>
              </w:rPr>
              <w:t>run-on sentence</w:t>
            </w:r>
          </w:p>
        </w:tc>
        <w:tc>
          <w:tcPr>
            <w:tcW w:w="2880" w:type="dxa"/>
            <w:shd w:val="clear" w:color="auto" w:fill="auto"/>
            <w:tcMar>
              <w:top w:w="100" w:type="dxa"/>
              <w:left w:w="100" w:type="dxa"/>
              <w:bottom w:w="100" w:type="dxa"/>
              <w:right w:w="100" w:type="dxa"/>
            </w:tcMar>
          </w:tcPr>
          <w:p w14:paraId="17470186" w14:textId="77777777" w:rsidR="00FC7F09" w:rsidRDefault="00801D28">
            <w:pPr>
              <w:widowControl w:val="0"/>
              <w:pBdr>
                <w:top w:val="nil"/>
                <w:left w:val="nil"/>
                <w:bottom w:val="nil"/>
                <w:right w:val="nil"/>
                <w:between w:val="nil"/>
              </w:pBdr>
              <w:spacing w:line="240" w:lineRule="auto"/>
              <w:rPr>
                <w:sz w:val="24"/>
                <w:szCs w:val="24"/>
              </w:rPr>
            </w:pPr>
            <w:r>
              <w:rPr>
                <w:sz w:val="24"/>
                <w:szCs w:val="24"/>
              </w:rPr>
              <w:t>capitalization error</w:t>
            </w:r>
          </w:p>
        </w:tc>
      </w:tr>
      <w:tr w:rsidR="00FC7F09" w14:paraId="062442F5" w14:textId="77777777">
        <w:tc>
          <w:tcPr>
            <w:tcW w:w="2880" w:type="dxa"/>
            <w:shd w:val="clear" w:color="auto" w:fill="auto"/>
            <w:tcMar>
              <w:top w:w="100" w:type="dxa"/>
              <w:left w:w="100" w:type="dxa"/>
              <w:bottom w:w="100" w:type="dxa"/>
              <w:right w:w="100" w:type="dxa"/>
            </w:tcMar>
          </w:tcPr>
          <w:p w14:paraId="469B1085" w14:textId="77777777" w:rsidR="00FC7F09" w:rsidRDefault="00801D28">
            <w:pPr>
              <w:widowControl w:val="0"/>
              <w:pBdr>
                <w:top w:val="nil"/>
                <w:left w:val="nil"/>
                <w:bottom w:val="nil"/>
                <w:right w:val="nil"/>
                <w:between w:val="nil"/>
              </w:pBdr>
              <w:spacing w:line="240" w:lineRule="auto"/>
              <w:rPr>
                <w:sz w:val="24"/>
                <w:szCs w:val="24"/>
              </w:rPr>
            </w:pPr>
            <w:r>
              <w:rPr>
                <w:sz w:val="24"/>
                <w:szCs w:val="24"/>
              </w:rPr>
              <w:t>spe</w:t>
            </w:r>
            <w:r>
              <w:rPr>
                <w:sz w:val="24"/>
                <w:szCs w:val="24"/>
              </w:rPr>
              <w:t>lling error</w:t>
            </w:r>
          </w:p>
        </w:tc>
        <w:tc>
          <w:tcPr>
            <w:tcW w:w="2880" w:type="dxa"/>
            <w:shd w:val="clear" w:color="auto" w:fill="auto"/>
            <w:tcMar>
              <w:top w:w="100" w:type="dxa"/>
              <w:left w:w="100" w:type="dxa"/>
              <w:bottom w:w="100" w:type="dxa"/>
              <w:right w:w="100" w:type="dxa"/>
            </w:tcMar>
          </w:tcPr>
          <w:p w14:paraId="45D59D2D" w14:textId="77777777" w:rsidR="00FC7F09" w:rsidRDefault="00801D28">
            <w:pPr>
              <w:widowControl w:val="0"/>
              <w:pBdr>
                <w:top w:val="nil"/>
                <w:left w:val="nil"/>
                <w:bottom w:val="nil"/>
                <w:right w:val="nil"/>
                <w:between w:val="nil"/>
              </w:pBdr>
              <w:spacing w:line="240" w:lineRule="auto"/>
              <w:rPr>
                <w:sz w:val="24"/>
                <w:szCs w:val="24"/>
              </w:rPr>
            </w:pPr>
            <w:r>
              <w:rPr>
                <w:sz w:val="24"/>
                <w:szCs w:val="24"/>
              </w:rPr>
              <w:t>missing comma</w:t>
            </w:r>
          </w:p>
        </w:tc>
        <w:tc>
          <w:tcPr>
            <w:tcW w:w="2880" w:type="dxa"/>
            <w:shd w:val="clear" w:color="auto" w:fill="auto"/>
            <w:tcMar>
              <w:top w:w="100" w:type="dxa"/>
              <w:left w:w="100" w:type="dxa"/>
              <w:bottom w:w="100" w:type="dxa"/>
              <w:right w:w="100" w:type="dxa"/>
            </w:tcMar>
          </w:tcPr>
          <w:p w14:paraId="2EFB9F8A" w14:textId="77777777" w:rsidR="00FC7F09" w:rsidRDefault="00801D28">
            <w:pPr>
              <w:widowControl w:val="0"/>
              <w:pBdr>
                <w:top w:val="nil"/>
                <w:left w:val="nil"/>
                <w:bottom w:val="nil"/>
                <w:right w:val="nil"/>
                <w:between w:val="nil"/>
              </w:pBdr>
              <w:spacing w:line="240" w:lineRule="auto"/>
              <w:rPr>
                <w:sz w:val="24"/>
                <w:szCs w:val="24"/>
              </w:rPr>
            </w:pPr>
            <w:r>
              <w:rPr>
                <w:sz w:val="24"/>
                <w:szCs w:val="24"/>
              </w:rPr>
              <w:t>verb tense error</w:t>
            </w:r>
          </w:p>
        </w:tc>
      </w:tr>
    </w:tbl>
    <w:p w14:paraId="382971F8" w14:textId="77777777" w:rsidR="00FC7F09" w:rsidRDefault="00FC7F09">
      <w:pPr>
        <w:rPr>
          <w:sz w:val="24"/>
          <w:szCs w:val="24"/>
        </w:rPr>
      </w:pPr>
    </w:p>
    <w:p w14:paraId="2905FD14" w14:textId="77777777" w:rsidR="00FC7F09" w:rsidRDefault="00801D28">
      <w:pPr>
        <w:numPr>
          <w:ilvl w:val="0"/>
          <w:numId w:val="3"/>
        </w:numPr>
        <w:rPr>
          <w:sz w:val="24"/>
          <w:szCs w:val="24"/>
        </w:rPr>
      </w:pPr>
      <w:r>
        <w:rPr>
          <w:sz w:val="24"/>
          <w:szCs w:val="24"/>
        </w:rPr>
        <w:t>Alice and Fran would like to play tennis, it isn’t supposed to rain until tomorrow.</w:t>
      </w:r>
    </w:p>
    <w:p w14:paraId="65CAB4C4" w14:textId="5624C3AA" w:rsidR="00FC7F09" w:rsidRDefault="00801D28" w:rsidP="00801D28">
      <w:pPr>
        <w:ind w:left="720" w:firstLine="720"/>
        <w:rPr>
          <w:sz w:val="24"/>
          <w:szCs w:val="24"/>
        </w:rPr>
      </w:pPr>
      <w:r>
        <w:rPr>
          <w:sz w:val="24"/>
          <w:szCs w:val="24"/>
        </w:rPr>
        <w:t>Comma splice</w:t>
      </w:r>
    </w:p>
    <w:p w14:paraId="2C85AE80" w14:textId="77777777" w:rsidR="00FC7F09" w:rsidRDefault="00FC7F09">
      <w:pPr>
        <w:ind w:left="720"/>
        <w:rPr>
          <w:sz w:val="24"/>
          <w:szCs w:val="24"/>
        </w:rPr>
      </w:pPr>
    </w:p>
    <w:p w14:paraId="1F84428A" w14:textId="77777777" w:rsidR="00FC7F09" w:rsidRDefault="00FC7F09">
      <w:pPr>
        <w:ind w:left="720"/>
        <w:rPr>
          <w:sz w:val="24"/>
          <w:szCs w:val="24"/>
        </w:rPr>
      </w:pPr>
    </w:p>
    <w:p w14:paraId="2FF95A09" w14:textId="77777777" w:rsidR="00FC7F09" w:rsidRDefault="00FC7F09">
      <w:pPr>
        <w:ind w:left="720"/>
        <w:rPr>
          <w:sz w:val="6"/>
          <w:szCs w:val="6"/>
        </w:rPr>
      </w:pPr>
    </w:p>
    <w:p w14:paraId="0BFFE410" w14:textId="77777777" w:rsidR="00FC7F09" w:rsidRDefault="00801D28">
      <w:pPr>
        <w:numPr>
          <w:ilvl w:val="0"/>
          <w:numId w:val="3"/>
        </w:numPr>
        <w:rPr>
          <w:sz w:val="24"/>
          <w:szCs w:val="24"/>
        </w:rPr>
      </w:pPr>
      <w:r>
        <w:rPr>
          <w:sz w:val="24"/>
          <w:szCs w:val="24"/>
        </w:rPr>
        <w:t>Unless it rains it looks as though Alice and Fran will be able to play tennis later.</w:t>
      </w:r>
    </w:p>
    <w:p w14:paraId="72DCF6A7" w14:textId="42F525FF" w:rsidR="00FC7F09" w:rsidRDefault="00801D28" w:rsidP="00801D28">
      <w:pPr>
        <w:ind w:left="1080" w:firstLine="360"/>
        <w:rPr>
          <w:sz w:val="24"/>
          <w:szCs w:val="24"/>
        </w:rPr>
      </w:pPr>
      <w:r>
        <w:rPr>
          <w:sz w:val="24"/>
          <w:szCs w:val="24"/>
        </w:rPr>
        <w:t>Missing comma</w:t>
      </w:r>
    </w:p>
    <w:p w14:paraId="21EF5164" w14:textId="77777777" w:rsidR="00FC7F09" w:rsidRDefault="00FC7F09">
      <w:pPr>
        <w:ind w:left="720"/>
        <w:rPr>
          <w:sz w:val="24"/>
          <w:szCs w:val="24"/>
        </w:rPr>
      </w:pPr>
    </w:p>
    <w:p w14:paraId="75123261" w14:textId="77777777" w:rsidR="00FC7F09" w:rsidRDefault="00FC7F09">
      <w:pPr>
        <w:ind w:left="720"/>
        <w:rPr>
          <w:sz w:val="6"/>
          <w:szCs w:val="6"/>
        </w:rPr>
      </w:pPr>
    </w:p>
    <w:p w14:paraId="5623B743" w14:textId="77777777" w:rsidR="00FC7F09" w:rsidRDefault="00801D28">
      <w:pPr>
        <w:numPr>
          <w:ilvl w:val="0"/>
          <w:numId w:val="3"/>
        </w:numPr>
        <w:rPr>
          <w:sz w:val="24"/>
          <w:szCs w:val="24"/>
        </w:rPr>
      </w:pPr>
      <w:r>
        <w:rPr>
          <w:sz w:val="24"/>
          <w:szCs w:val="24"/>
        </w:rPr>
        <w:t>Fran usually plays tennis with Alice</w:t>
      </w:r>
      <w:r>
        <w:rPr>
          <w:sz w:val="24"/>
          <w:szCs w:val="24"/>
        </w:rPr>
        <w:t xml:space="preserve">, but yesterday she </w:t>
      </w:r>
      <w:proofErr w:type="gramStart"/>
      <w:r>
        <w:rPr>
          <w:sz w:val="24"/>
          <w:szCs w:val="24"/>
        </w:rPr>
        <w:t>play</w:t>
      </w:r>
      <w:proofErr w:type="gramEnd"/>
      <w:r>
        <w:rPr>
          <w:sz w:val="24"/>
          <w:szCs w:val="24"/>
        </w:rPr>
        <w:t xml:space="preserve"> with Tom. </w:t>
      </w:r>
    </w:p>
    <w:p w14:paraId="61B2B5C3" w14:textId="28A3756A" w:rsidR="00FC7F09" w:rsidRDefault="00801D28" w:rsidP="00801D28">
      <w:pPr>
        <w:ind w:left="1440"/>
        <w:rPr>
          <w:sz w:val="24"/>
          <w:szCs w:val="24"/>
        </w:rPr>
      </w:pPr>
      <w:r>
        <w:rPr>
          <w:sz w:val="24"/>
          <w:szCs w:val="24"/>
        </w:rPr>
        <w:t>Verb tense error</w:t>
      </w:r>
    </w:p>
    <w:p w14:paraId="21DC3016" w14:textId="77777777" w:rsidR="00801D28" w:rsidRDefault="00801D28" w:rsidP="00801D28">
      <w:pPr>
        <w:rPr>
          <w:sz w:val="24"/>
          <w:szCs w:val="24"/>
        </w:rPr>
      </w:pPr>
    </w:p>
    <w:p w14:paraId="1FF3D2EF" w14:textId="77777777" w:rsidR="00FC7F09" w:rsidRDefault="00801D28">
      <w:pPr>
        <w:ind w:left="720"/>
        <w:rPr>
          <w:sz w:val="24"/>
          <w:szCs w:val="24"/>
        </w:rPr>
      </w:pPr>
      <w:r>
        <w:rPr>
          <w:sz w:val="24"/>
          <w:szCs w:val="24"/>
        </w:rPr>
        <w:t xml:space="preserve">My confidence level: </w:t>
      </w:r>
    </w:p>
    <w:p w14:paraId="67EFCD2D" w14:textId="77777777" w:rsidR="00FC7F09" w:rsidRDefault="00FC7F09">
      <w:pPr>
        <w:ind w:left="720"/>
        <w:rPr>
          <w:sz w:val="24"/>
          <w:szCs w:val="24"/>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FC7F09" w14:paraId="7EE6803C" w14:textId="77777777">
        <w:tc>
          <w:tcPr>
            <w:tcW w:w="1728" w:type="dxa"/>
            <w:shd w:val="clear" w:color="auto" w:fill="auto"/>
            <w:tcMar>
              <w:top w:w="100" w:type="dxa"/>
              <w:left w:w="100" w:type="dxa"/>
              <w:bottom w:w="100" w:type="dxa"/>
              <w:right w:w="100" w:type="dxa"/>
            </w:tcMar>
          </w:tcPr>
          <w:p w14:paraId="759F1395" w14:textId="77777777" w:rsidR="00FC7F09" w:rsidRDefault="00801D28">
            <w:pPr>
              <w:widowControl w:val="0"/>
              <w:pBdr>
                <w:top w:val="nil"/>
                <w:left w:val="nil"/>
                <w:bottom w:val="nil"/>
                <w:right w:val="nil"/>
                <w:between w:val="nil"/>
              </w:pBdr>
              <w:spacing w:line="240" w:lineRule="auto"/>
              <w:jc w:val="center"/>
              <w:rPr>
                <w:sz w:val="24"/>
                <w:szCs w:val="24"/>
              </w:rPr>
            </w:pPr>
            <w:r>
              <w:rPr>
                <w:sz w:val="24"/>
                <w:szCs w:val="24"/>
              </w:rPr>
              <w:t>1</w:t>
            </w:r>
          </w:p>
          <w:p w14:paraId="72BF2BF8" w14:textId="77777777" w:rsidR="00FC7F09" w:rsidRDefault="00801D28">
            <w:pPr>
              <w:widowControl w:val="0"/>
              <w:pBdr>
                <w:top w:val="nil"/>
                <w:left w:val="nil"/>
                <w:bottom w:val="nil"/>
                <w:right w:val="nil"/>
                <w:between w:val="nil"/>
              </w:pBdr>
              <w:spacing w:line="240" w:lineRule="auto"/>
              <w:jc w:val="center"/>
              <w:rPr>
                <w:sz w:val="14"/>
                <w:szCs w:val="14"/>
              </w:rPr>
            </w:pPr>
            <w:r>
              <w:rPr>
                <w:sz w:val="14"/>
                <w:szCs w:val="14"/>
              </w:rPr>
              <w:t>Not very confident</w:t>
            </w:r>
          </w:p>
        </w:tc>
        <w:tc>
          <w:tcPr>
            <w:tcW w:w="1728" w:type="dxa"/>
            <w:shd w:val="clear" w:color="auto" w:fill="auto"/>
            <w:tcMar>
              <w:top w:w="100" w:type="dxa"/>
              <w:left w:w="100" w:type="dxa"/>
              <w:bottom w:w="100" w:type="dxa"/>
              <w:right w:w="100" w:type="dxa"/>
            </w:tcMar>
          </w:tcPr>
          <w:p w14:paraId="2B06B837" w14:textId="77777777" w:rsidR="00FC7F09" w:rsidRDefault="00801D28">
            <w:pPr>
              <w:widowControl w:val="0"/>
              <w:pBdr>
                <w:top w:val="nil"/>
                <w:left w:val="nil"/>
                <w:bottom w:val="nil"/>
                <w:right w:val="nil"/>
                <w:between w:val="nil"/>
              </w:pBdr>
              <w:spacing w:line="240" w:lineRule="auto"/>
              <w:jc w:val="center"/>
              <w:rPr>
                <w:sz w:val="24"/>
                <w:szCs w:val="24"/>
              </w:rPr>
            </w:pPr>
            <w:r>
              <w:rPr>
                <w:sz w:val="24"/>
                <w:szCs w:val="24"/>
              </w:rPr>
              <w:t>2</w:t>
            </w:r>
          </w:p>
          <w:p w14:paraId="3BD5D7D8" w14:textId="77777777" w:rsidR="00FC7F09" w:rsidRDefault="00801D28">
            <w:pPr>
              <w:widowControl w:val="0"/>
              <w:spacing w:line="240" w:lineRule="auto"/>
              <w:jc w:val="center"/>
              <w:rPr>
                <w:sz w:val="24"/>
                <w:szCs w:val="24"/>
              </w:rPr>
            </w:pPr>
            <w:r>
              <w:rPr>
                <w:sz w:val="14"/>
                <w:szCs w:val="14"/>
              </w:rPr>
              <w:t xml:space="preserve">Slightly </w:t>
            </w:r>
            <w:proofErr w:type="gramStart"/>
            <w:r>
              <w:rPr>
                <w:sz w:val="14"/>
                <w:szCs w:val="14"/>
              </w:rPr>
              <w:t>not  confident</w:t>
            </w:r>
            <w:proofErr w:type="gramEnd"/>
          </w:p>
        </w:tc>
        <w:tc>
          <w:tcPr>
            <w:tcW w:w="1728" w:type="dxa"/>
            <w:shd w:val="clear" w:color="auto" w:fill="auto"/>
            <w:tcMar>
              <w:top w:w="100" w:type="dxa"/>
              <w:left w:w="100" w:type="dxa"/>
              <w:bottom w:w="100" w:type="dxa"/>
              <w:right w:w="100" w:type="dxa"/>
            </w:tcMar>
          </w:tcPr>
          <w:p w14:paraId="15C64659" w14:textId="77777777" w:rsidR="00FC7F09" w:rsidRDefault="00801D28">
            <w:pPr>
              <w:widowControl w:val="0"/>
              <w:pBdr>
                <w:top w:val="nil"/>
                <w:left w:val="nil"/>
                <w:bottom w:val="nil"/>
                <w:right w:val="nil"/>
                <w:between w:val="nil"/>
              </w:pBdr>
              <w:spacing w:line="240" w:lineRule="auto"/>
              <w:jc w:val="center"/>
              <w:rPr>
                <w:sz w:val="24"/>
                <w:szCs w:val="24"/>
              </w:rPr>
            </w:pPr>
            <w:r>
              <w:rPr>
                <w:sz w:val="24"/>
                <w:szCs w:val="24"/>
              </w:rPr>
              <w:t>3</w:t>
            </w:r>
          </w:p>
          <w:p w14:paraId="728585BE" w14:textId="77777777" w:rsidR="00FC7F09" w:rsidRDefault="00801D28">
            <w:pPr>
              <w:widowControl w:val="0"/>
              <w:spacing w:line="240" w:lineRule="auto"/>
              <w:jc w:val="center"/>
              <w:rPr>
                <w:sz w:val="24"/>
                <w:szCs w:val="24"/>
              </w:rPr>
            </w:pPr>
            <w:r>
              <w:rPr>
                <w:sz w:val="14"/>
                <w:szCs w:val="14"/>
              </w:rPr>
              <w:t>Neutral</w:t>
            </w:r>
          </w:p>
        </w:tc>
        <w:tc>
          <w:tcPr>
            <w:tcW w:w="1728" w:type="dxa"/>
            <w:shd w:val="clear" w:color="auto" w:fill="auto"/>
            <w:tcMar>
              <w:top w:w="100" w:type="dxa"/>
              <w:left w:w="100" w:type="dxa"/>
              <w:bottom w:w="100" w:type="dxa"/>
              <w:right w:w="100" w:type="dxa"/>
            </w:tcMar>
          </w:tcPr>
          <w:p w14:paraId="0768B9D2" w14:textId="77777777" w:rsidR="00FC7F09" w:rsidRDefault="00801D28">
            <w:pPr>
              <w:widowControl w:val="0"/>
              <w:pBdr>
                <w:top w:val="nil"/>
                <w:left w:val="nil"/>
                <w:bottom w:val="nil"/>
                <w:right w:val="nil"/>
                <w:between w:val="nil"/>
              </w:pBdr>
              <w:spacing w:line="240" w:lineRule="auto"/>
              <w:jc w:val="center"/>
              <w:rPr>
                <w:sz w:val="24"/>
                <w:szCs w:val="24"/>
              </w:rPr>
            </w:pPr>
            <w:r>
              <w:rPr>
                <w:sz w:val="24"/>
                <w:szCs w:val="24"/>
              </w:rPr>
              <w:t>4</w:t>
            </w:r>
          </w:p>
          <w:p w14:paraId="57AD6110" w14:textId="77777777" w:rsidR="00FC7F09" w:rsidRDefault="00801D28">
            <w:pPr>
              <w:widowControl w:val="0"/>
              <w:spacing w:line="240" w:lineRule="auto"/>
              <w:jc w:val="center"/>
              <w:rPr>
                <w:sz w:val="24"/>
                <w:szCs w:val="24"/>
              </w:rPr>
            </w:pPr>
            <w:r>
              <w:rPr>
                <w:sz w:val="14"/>
                <w:szCs w:val="14"/>
              </w:rPr>
              <w:t>Somewhat confident</w:t>
            </w:r>
          </w:p>
        </w:tc>
        <w:tc>
          <w:tcPr>
            <w:tcW w:w="1728" w:type="dxa"/>
            <w:shd w:val="clear" w:color="auto" w:fill="auto"/>
            <w:tcMar>
              <w:top w:w="100" w:type="dxa"/>
              <w:left w:w="100" w:type="dxa"/>
              <w:bottom w:w="100" w:type="dxa"/>
              <w:right w:w="100" w:type="dxa"/>
            </w:tcMar>
          </w:tcPr>
          <w:p w14:paraId="3171905C" w14:textId="77777777" w:rsidR="00FC7F09" w:rsidRPr="00801D28" w:rsidRDefault="00801D28">
            <w:pPr>
              <w:widowControl w:val="0"/>
              <w:pBdr>
                <w:top w:val="nil"/>
                <w:left w:val="nil"/>
                <w:bottom w:val="nil"/>
                <w:right w:val="nil"/>
                <w:between w:val="nil"/>
              </w:pBdr>
              <w:spacing w:line="240" w:lineRule="auto"/>
              <w:jc w:val="center"/>
              <w:rPr>
                <w:sz w:val="24"/>
                <w:szCs w:val="24"/>
                <w:highlight w:val="yellow"/>
              </w:rPr>
            </w:pPr>
            <w:r w:rsidRPr="00801D28">
              <w:rPr>
                <w:sz w:val="24"/>
                <w:szCs w:val="24"/>
                <w:highlight w:val="yellow"/>
              </w:rPr>
              <w:t>5</w:t>
            </w:r>
          </w:p>
          <w:p w14:paraId="6CBBE253" w14:textId="77777777" w:rsidR="00FC7F09" w:rsidRDefault="00801D28">
            <w:pPr>
              <w:widowControl w:val="0"/>
              <w:spacing w:line="240" w:lineRule="auto"/>
              <w:jc w:val="center"/>
              <w:rPr>
                <w:sz w:val="24"/>
                <w:szCs w:val="24"/>
              </w:rPr>
            </w:pPr>
            <w:r w:rsidRPr="00801D28">
              <w:rPr>
                <w:sz w:val="14"/>
                <w:szCs w:val="14"/>
                <w:highlight w:val="yellow"/>
              </w:rPr>
              <w:t>Highly confident</w:t>
            </w:r>
          </w:p>
        </w:tc>
      </w:tr>
    </w:tbl>
    <w:p w14:paraId="6BD28830" w14:textId="77777777" w:rsidR="00FC7F09" w:rsidRDefault="00FC7F09">
      <w:pPr>
        <w:ind w:left="720"/>
        <w:rPr>
          <w:sz w:val="24"/>
          <w:szCs w:val="24"/>
        </w:rPr>
      </w:pPr>
    </w:p>
    <w:p w14:paraId="06BF862A" w14:textId="77777777" w:rsidR="00FC7F09" w:rsidRDefault="00FC7F09">
      <w:pPr>
        <w:rPr>
          <w:b/>
        </w:rPr>
      </w:pPr>
    </w:p>
    <w:p w14:paraId="7C8A9BF2" w14:textId="77777777" w:rsidR="00FC7F09" w:rsidRDefault="00FC7F09">
      <w:pPr>
        <w:rPr>
          <w:b/>
        </w:rPr>
      </w:pPr>
    </w:p>
    <w:p w14:paraId="6C8D96EF" w14:textId="77777777" w:rsidR="00FC7F09" w:rsidRDefault="00801D28">
      <w:pPr>
        <w:rPr>
          <w:b/>
        </w:rPr>
      </w:pPr>
      <w:r>
        <w:rPr>
          <w:b/>
        </w:rPr>
        <w:t>References</w:t>
      </w:r>
    </w:p>
    <w:p w14:paraId="0EE45121" w14:textId="77777777" w:rsidR="00FC7F09" w:rsidRDefault="00FC7F09">
      <w:pPr>
        <w:rPr>
          <w:sz w:val="6"/>
          <w:szCs w:val="6"/>
        </w:rPr>
      </w:pPr>
    </w:p>
    <w:p w14:paraId="68090DAB" w14:textId="77777777" w:rsidR="00FC7F09" w:rsidRDefault="00801D28">
      <w:pPr>
        <w:rPr>
          <w:i/>
        </w:rPr>
      </w:pPr>
      <w:r>
        <w:t xml:space="preserve">Pinker, Steven (2007). </w:t>
      </w:r>
      <w:r>
        <w:rPr>
          <w:i/>
        </w:rPr>
        <w:t xml:space="preserve">The Stuff of Thought. Penguin Books. </w:t>
      </w:r>
    </w:p>
    <w:p w14:paraId="3E5E392E" w14:textId="77777777" w:rsidR="00FC7F09" w:rsidRDefault="00801D28">
      <w:r>
        <w:rPr>
          <w:i/>
        </w:rPr>
        <w:tab/>
      </w:r>
    </w:p>
    <w:p w14:paraId="3FC46E4E" w14:textId="77777777" w:rsidR="00FC7F09" w:rsidRDefault="00801D28">
      <w:r>
        <w:t xml:space="preserve">Swales, J. &amp; Feak, C. (2012). </w:t>
      </w:r>
      <w:r>
        <w:rPr>
          <w:i/>
        </w:rPr>
        <w:t xml:space="preserve">Academic writing for graduate students, 3rd Ed. </w:t>
      </w:r>
      <w:r>
        <w:t xml:space="preserve">University of </w:t>
      </w:r>
    </w:p>
    <w:p w14:paraId="6DC882F2" w14:textId="77777777" w:rsidR="00FC7F09" w:rsidRDefault="00801D28">
      <w:r>
        <w:tab/>
        <w:t>Michigan Press.</w:t>
      </w:r>
    </w:p>
    <w:p w14:paraId="40546B3C" w14:textId="77777777" w:rsidR="00FC7F09" w:rsidRDefault="00801D28">
      <w:pPr>
        <w:ind w:firstLine="720"/>
      </w:pPr>
      <w:r>
        <w:tab/>
      </w:r>
    </w:p>
    <w:p w14:paraId="01A2B73D" w14:textId="77777777" w:rsidR="00FC7F09" w:rsidRDefault="00FC7F09"/>
    <w:sectPr w:rsidR="00FC7F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E34EB"/>
    <w:multiLevelType w:val="multilevel"/>
    <w:tmpl w:val="AC54A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7F00A4"/>
    <w:multiLevelType w:val="hybridMultilevel"/>
    <w:tmpl w:val="F370BCA4"/>
    <w:lvl w:ilvl="0" w:tplc="CE58A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572BF5"/>
    <w:multiLevelType w:val="multilevel"/>
    <w:tmpl w:val="43B85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07A6470"/>
    <w:multiLevelType w:val="multilevel"/>
    <w:tmpl w:val="C64E1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D10559"/>
    <w:multiLevelType w:val="multilevel"/>
    <w:tmpl w:val="C1124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F09"/>
    <w:rsid w:val="002720B1"/>
    <w:rsid w:val="00285215"/>
    <w:rsid w:val="003A30A9"/>
    <w:rsid w:val="00522606"/>
    <w:rsid w:val="006A2DB3"/>
    <w:rsid w:val="00801D28"/>
    <w:rsid w:val="00835045"/>
    <w:rsid w:val="009F4E15"/>
    <w:rsid w:val="00C22DC3"/>
    <w:rsid w:val="00D156F0"/>
    <w:rsid w:val="00FC7F09"/>
    <w:rsid w:val="00FD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C98FC"/>
  <w15:docId w15:val="{96879087-5D33-6841-8087-F0D06E12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Kelley</cp:lastModifiedBy>
  <cp:revision>2</cp:revision>
  <dcterms:created xsi:type="dcterms:W3CDTF">2022-01-26T03:41:00Z</dcterms:created>
  <dcterms:modified xsi:type="dcterms:W3CDTF">2022-01-26T03:41:00Z</dcterms:modified>
</cp:coreProperties>
</file>