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C2B80" w14:textId="7AF40868" w:rsidR="005B3A65" w:rsidRDefault="005B3A65"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Serial commands for the 1000amp DC controller</w:t>
      </w:r>
    </w:p>
    <w:p w14:paraId="7EF36FE5" w14:textId="77777777" w:rsidR="005B3A65" w:rsidRDefault="005B3A65" w:rsidP="0088651E">
      <w:pPr>
        <w:spacing w:after="0" w:line="240" w:lineRule="auto"/>
        <w:rPr>
          <w:rFonts w:ascii="Arial" w:eastAsia="Times New Roman" w:hAnsi="Arial" w:cs="Arial"/>
          <w:color w:val="222222"/>
          <w:sz w:val="24"/>
          <w:szCs w:val="24"/>
        </w:rPr>
      </w:pPr>
    </w:p>
    <w:p w14:paraId="7DD7AD68" w14:textId="07EE1D20" w:rsidR="0088651E" w:rsidRDefault="005B3A65"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config:  </w:t>
      </w:r>
      <w:r w:rsidR="004D2DC2">
        <w:rPr>
          <w:rFonts w:ascii="Arial" w:eastAsia="Times New Roman" w:hAnsi="Arial" w:cs="Arial"/>
          <w:color w:val="222222"/>
          <w:sz w:val="24"/>
          <w:szCs w:val="24"/>
        </w:rPr>
        <w:t>Shows the current settings on the controller.  Usage:</w:t>
      </w:r>
    </w:p>
    <w:p w14:paraId="54E00C12" w14:textId="644DA5D4" w:rsidR="004D2DC2" w:rsidRDefault="004D2DC2"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config</w:t>
      </w:r>
    </w:p>
    <w:p w14:paraId="4651C9F4" w14:textId="4ABD5EC5" w:rsidR="004D2DC2" w:rsidRDefault="004D2DC2" w:rsidP="0088651E">
      <w:pPr>
        <w:spacing w:after="0" w:line="240" w:lineRule="auto"/>
        <w:rPr>
          <w:rFonts w:ascii="Arial" w:eastAsia="Times New Roman" w:hAnsi="Arial" w:cs="Arial"/>
          <w:color w:val="222222"/>
          <w:sz w:val="24"/>
          <w:szCs w:val="24"/>
        </w:rPr>
      </w:pPr>
    </w:p>
    <w:p w14:paraId="5DE99032" w14:textId="1A82DA11" w:rsidR="004D2DC2" w:rsidRDefault="004D2DC2"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save:  Saves whatever settings are. Usage:</w:t>
      </w:r>
    </w:p>
    <w:p w14:paraId="28F47D31" w14:textId="7F261033" w:rsidR="004D2DC2" w:rsidRDefault="004D2DC2"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save</w:t>
      </w:r>
    </w:p>
    <w:p w14:paraId="72486956" w14:textId="5EFE0F56" w:rsidR="004D2DC2" w:rsidRDefault="004D2DC2" w:rsidP="0088651E">
      <w:pPr>
        <w:spacing w:after="0" w:line="240" w:lineRule="auto"/>
        <w:rPr>
          <w:rFonts w:ascii="Arial" w:eastAsia="Times New Roman" w:hAnsi="Arial" w:cs="Arial"/>
          <w:color w:val="222222"/>
          <w:sz w:val="24"/>
          <w:szCs w:val="24"/>
        </w:rPr>
      </w:pPr>
    </w:p>
    <w:p w14:paraId="5A908AD9" w14:textId="292BD42B" w:rsidR="005B3A65" w:rsidRDefault="004D2DC2"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t-min-</w:t>
      </w:r>
      <w:proofErr w:type="spellStart"/>
      <w:r>
        <w:rPr>
          <w:rFonts w:ascii="Arial" w:eastAsia="Times New Roman" w:hAnsi="Arial" w:cs="Arial"/>
          <w:color w:val="222222"/>
          <w:sz w:val="24"/>
          <w:szCs w:val="24"/>
        </w:rPr>
        <w:t>rc</w:t>
      </w:r>
      <w:proofErr w:type="spellEnd"/>
      <w:r w:rsidR="00236E35">
        <w:rPr>
          <w:rFonts w:ascii="Arial" w:eastAsia="Times New Roman" w:hAnsi="Arial" w:cs="Arial"/>
          <w:color w:val="222222"/>
          <w:sz w:val="24"/>
          <w:szCs w:val="24"/>
        </w:rPr>
        <w:t xml:space="preserve"> &amp; t-max-</w:t>
      </w:r>
      <w:proofErr w:type="spellStart"/>
      <w:r w:rsidR="00236E35">
        <w:rPr>
          <w:rFonts w:ascii="Arial" w:eastAsia="Times New Roman" w:hAnsi="Arial" w:cs="Arial"/>
          <w:color w:val="222222"/>
          <w:sz w:val="24"/>
          <w:szCs w:val="24"/>
        </w:rPr>
        <w:t>rc</w:t>
      </w:r>
      <w:proofErr w:type="spellEnd"/>
      <w:r>
        <w:rPr>
          <w:rFonts w:ascii="Arial" w:eastAsia="Times New Roman" w:hAnsi="Arial" w:cs="Arial"/>
          <w:color w:val="222222"/>
          <w:sz w:val="24"/>
          <w:szCs w:val="24"/>
        </w:rPr>
        <w:t>:  Sets the minimum</w:t>
      </w:r>
      <w:r w:rsidR="00236E35">
        <w:rPr>
          <w:rFonts w:ascii="Arial" w:eastAsia="Times New Roman" w:hAnsi="Arial" w:cs="Arial"/>
          <w:color w:val="222222"/>
          <w:sz w:val="24"/>
          <w:szCs w:val="24"/>
        </w:rPr>
        <w:t>/maximum</w:t>
      </w:r>
      <w:r>
        <w:rPr>
          <w:rFonts w:ascii="Arial" w:eastAsia="Times New Roman" w:hAnsi="Arial" w:cs="Arial"/>
          <w:color w:val="222222"/>
          <w:sz w:val="24"/>
          <w:szCs w:val="24"/>
        </w:rPr>
        <w:t xml:space="preserve"> throttle position</w:t>
      </w:r>
      <w:r w:rsidR="00236E35">
        <w:rPr>
          <w:rFonts w:ascii="Arial" w:eastAsia="Times New Roman" w:hAnsi="Arial" w:cs="Arial"/>
          <w:color w:val="222222"/>
          <w:sz w:val="24"/>
          <w:szCs w:val="24"/>
        </w:rPr>
        <w:t xml:space="preserve">s, on a scale of 0 to 1023 (0 means 0v and 1023 means 5v).  Let’s say you have a 0-5v throttle signal.  </w:t>
      </w:r>
      <w:proofErr w:type="gramStart"/>
      <w:r w:rsidR="00236E35">
        <w:rPr>
          <w:rFonts w:ascii="Arial" w:eastAsia="Times New Roman" w:hAnsi="Arial" w:cs="Arial"/>
          <w:color w:val="222222"/>
          <w:sz w:val="24"/>
          <w:szCs w:val="24"/>
        </w:rPr>
        <w:t>In reality, it</w:t>
      </w:r>
      <w:proofErr w:type="gramEnd"/>
      <w:r w:rsidR="00236E35">
        <w:rPr>
          <w:rFonts w:ascii="Arial" w:eastAsia="Times New Roman" w:hAnsi="Arial" w:cs="Arial"/>
          <w:color w:val="222222"/>
          <w:sz w:val="24"/>
          <w:szCs w:val="24"/>
        </w:rPr>
        <w:t xml:space="preserve"> is usually more like 1v at zero throttle up to 4v at max throttle.  So, if you found that at zero throttle, the throttle value is 150, and at max throttle, the throttle value is 850, then you could do the following (make sure there is a little dead zone):</w:t>
      </w:r>
    </w:p>
    <w:p w14:paraId="7BD085FF" w14:textId="5FC8556F" w:rsidR="00236E35" w:rsidRDefault="00236E35"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t-min-</w:t>
      </w:r>
      <w:proofErr w:type="spellStart"/>
      <w:r>
        <w:rPr>
          <w:rFonts w:ascii="Arial" w:eastAsia="Times New Roman" w:hAnsi="Arial" w:cs="Arial"/>
          <w:color w:val="222222"/>
          <w:sz w:val="24"/>
          <w:szCs w:val="24"/>
        </w:rPr>
        <w:t>rc</w:t>
      </w:r>
      <w:proofErr w:type="spellEnd"/>
      <w:r>
        <w:rPr>
          <w:rFonts w:ascii="Arial" w:eastAsia="Times New Roman" w:hAnsi="Arial" w:cs="Arial"/>
          <w:color w:val="222222"/>
          <w:sz w:val="24"/>
          <w:szCs w:val="24"/>
        </w:rPr>
        <w:t xml:space="preserve"> 200</w:t>
      </w:r>
    </w:p>
    <w:p w14:paraId="23827F1C" w14:textId="16001B58" w:rsidR="00236E35" w:rsidRDefault="00236E35"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t-max-</w:t>
      </w:r>
      <w:proofErr w:type="spellStart"/>
      <w:r>
        <w:rPr>
          <w:rFonts w:ascii="Arial" w:eastAsia="Times New Roman" w:hAnsi="Arial" w:cs="Arial"/>
          <w:color w:val="222222"/>
          <w:sz w:val="24"/>
          <w:szCs w:val="24"/>
        </w:rPr>
        <w:t>rc</w:t>
      </w:r>
      <w:proofErr w:type="spellEnd"/>
      <w:r>
        <w:rPr>
          <w:rFonts w:ascii="Arial" w:eastAsia="Times New Roman" w:hAnsi="Arial" w:cs="Arial"/>
          <w:color w:val="222222"/>
          <w:sz w:val="24"/>
          <w:szCs w:val="24"/>
        </w:rPr>
        <w:t xml:space="preserve"> 850</w:t>
      </w:r>
    </w:p>
    <w:p w14:paraId="1D25AEDA" w14:textId="11775130" w:rsidR="00236E35" w:rsidRDefault="00236E35" w:rsidP="0088651E">
      <w:pPr>
        <w:spacing w:after="0" w:line="240" w:lineRule="auto"/>
        <w:rPr>
          <w:rFonts w:ascii="Arial" w:eastAsia="Times New Roman" w:hAnsi="Arial" w:cs="Arial"/>
          <w:color w:val="222222"/>
          <w:sz w:val="24"/>
          <w:szCs w:val="24"/>
        </w:rPr>
      </w:pPr>
    </w:p>
    <w:p w14:paraId="29725091" w14:textId="7B392270" w:rsidR="00236E35" w:rsidRDefault="00236E35"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That way, you will have to press the throttle down a little bit before the throttle command starts.  You will have to get all the way from 150 up to 200 before any throttle command starts.</w:t>
      </w:r>
    </w:p>
    <w:p w14:paraId="59EB267C" w14:textId="2D30505E" w:rsidR="00236E35" w:rsidRDefault="00236E35" w:rsidP="0088651E">
      <w:pPr>
        <w:spacing w:after="0" w:line="240" w:lineRule="auto"/>
        <w:rPr>
          <w:rFonts w:ascii="Arial" w:eastAsia="Times New Roman" w:hAnsi="Arial" w:cs="Arial"/>
          <w:color w:val="222222"/>
          <w:sz w:val="24"/>
          <w:szCs w:val="24"/>
        </w:rPr>
      </w:pPr>
    </w:p>
    <w:p w14:paraId="31880083" w14:textId="0525654A" w:rsidR="00236E35" w:rsidRDefault="00236E35"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t-fault-</w:t>
      </w:r>
      <w:proofErr w:type="spellStart"/>
      <w:r>
        <w:rPr>
          <w:rFonts w:ascii="Arial" w:eastAsia="Times New Roman" w:hAnsi="Arial" w:cs="Arial"/>
          <w:color w:val="222222"/>
          <w:sz w:val="24"/>
          <w:szCs w:val="24"/>
        </w:rPr>
        <w:t>rc</w:t>
      </w:r>
      <w:proofErr w:type="spellEnd"/>
      <w:r>
        <w:rPr>
          <w:rFonts w:ascii="Arial" w:eastAsia="Times New Roman" w:hAnsi="Arial" w:cs="Arial"/>
          <w:color w:val="222222"/>
          <w:sz w:val="24"/>
          <w:szCs w:val="24"/>
        </w:rPr>
        <w:t>:  It can be anything from 0 to 1023.  It sets the point at which the throttle throws a fault if it reads below this value.  A good value for this is 5.  If the throttle comes unplugged, the controller will pull the throttle signal to zero, and the fault will be flagged, and everything will shut down safely.</w:t>
      </w:r>
    </w:p>
    <w:p w14:paraId="06AB86D4" w14:textId="7D60164E" w:rsidR="00236E35" w:rsidRDefault="00236E35" w:rsidP="0088651E">
      <w:pPr>
        <w:spacing w:after="0" w:line="240" w:lineRule="auto"/>
        <w:rPr>
          <w:rFonts w:ascii="Arial" w:eastAsia="Times New Roman" w:hAnsi="Arial" w:cs="Arial"/>
          <w:color w:val="222222"/>
          <w:sz w:val="24"/>
          <w:szCs w:val="24"/>
        </w:rPr>
      </w:pPr>
    </w:p>
    <w:p w14:paraId="6A449D61" w14:textId="4A363C10" w:rsidR="00236E35" w:rsidRDefault="00236E35"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bat-amps-</w:t>
      </w:r>
      <w:proofErr w:type="spellStart"/>
      <w:r>
        <w:rPr>
          <w:rFonts w:ascii="Arial" w:eastAsia="Times New Roman" w:hAnsi="Arial" w:cs="Arial"/>
          <w:color w:val="222222"/>
          <w:sz w:val="24"/>
          <w:szCs w:val="24"/>
        </w:rPr>
        <w:t>lim</w:t>
      </w:r>
      <w:proofErr w:type="spellEnd"/>
      <w:r>
        <w:rPr>
          <w:rFonts w:ascii="Arial" w:eastAsia="Times New Roman" w:hAnsi="Arial" w:cs="Arial"/>
          <w:color w:val="222222"/>
          <w:sz w:val="24"/>
          <w:szCs w:val="24"/>
        </w:rPr>
        <w:t>:  It can be anything from 0 up to 1500.  This sets the maximum current that can come out of the batteries.  Usage:</w:t>
      </w:r>
    </w:p>
    <w:p w14:paraId="1DAAFD6B" w14:textId="2EC0156F" w:rsidR="00236E35" w:rsidRDefault="00236E35"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bat-amps-</w:t>
      </w:r>
      <w:proofErr w:type="spellStart"/>
      <w:r>
        <w:rPr>
          <w:rFonts w:ascii="Arial" w:eastAsia="Times New Roman" w:hAnsi="Arial" w:cs="Arial"/>
          <w:color w:val="222222"/>
          <w:sz w:val="24"/>
          <w:szCs w:val="24"/>
        </w:rPr>
        <w:t>lim</w:t>
      </w:r>
      <w:proofErr w:type="spellEnd"/>
      <w:r>
        <w:rPr>
          <w:rFonts w:ascii="Arial" w:eastAsia="Times New Roman" w:hAnsi="Arial" w:cs="Arial"/>
          <w:color w:val="222222"/>
          <w:sz w:val="24"/>
          <w:szCs w:val="24"/>
        </w:rPr>
        <w:t xml:space="preserve"> 350</w:t>
      </w:r>
    </w:p>
    <w:p w14:paraId="1A03044A" w14:textId="77777777" w:rsidR="00236E35" w:rsidRDefault="00236E35" w:rsidP="0088651E">
      <w:pPr>
        <w:spacing w:after="0" w:line="240" w:lineRule="auto"/>
        <w:rPr>
          <w:rFonts w:ascii="Arial" w:eastAsia="Times New Roman" w:hAnsi="Arial" w:cs="Arial"/>
          <w:color w:val="222222"/>
          <w:sz w:val="24"/>
          <w:szCs w:val="24"/>
        </w:rPr>
      </w:pPr>
    </w:p>
    <w:p w14:paraId="69CA4390" w14:textId="01EFD08B" w:rsidR="00236E35" w:rsidRDefault="00236E35"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That would set the maximum current that can come from the batteries to 350 amps.</w:t>
      </w:r>
    </w:p>
    <w:p w14:paraId="68202335" w14:textId="33F3A9BC" w:rsidR="00236E35" w:rsidRDefault="00236E35" w:rsidP="0088651E">
      <w:pPr>
        <w:spacing w:after="0" w:line="240" w:lineRule="auto"/>
        <w:rPr>
          <w:rFonts w:ascii="Arial" w:eastAsia="Times New Roman" w:hAnsi="Arial" w:cs="Arial"/>
          <w:color w:val="222222"/>
          <w:sz w:val="24"/>
          <w:szCs w:val="24"/>
        </w:rPr>
      </w:pPr>
    </w:p>
    <w:p w14:paraId="25C356FB" w14:textId="080EE876" w:rsidR="00236E35" w:rsidRDefault="00236E35"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pc-time:  </w:t>
      </w:r>
      <w:proofErr w:type="spellStart"/>
      <w:r>
        <w:rPr>
          <w:rFonts w:ascii="Arial" w:eastAsia="Times New Roman" w:hAnsi="Arial" w:cs="Arial"/>
          <w:color w:val="222222"/>
          <w:sz w:val="24"/>
          <w:szCs w:val="24"/>
        </w:rPr>
        <w:t>Precharge</w:t>
      </w:r>
      <w:proofErr w:type="spellEnd"/>
      <w:r>
        <w:rPr>
          <w:rFonts w:ascii="Arial" w:eastAsia="Times New Roman" w:hAnsi="Arial" w:cs="Arial"/>
          <w:color w:val="222222"/>
          <w:sz w:val="24"/>
          <w:szCs w:val="24"/>
        </w:rPr>
        <w:t xml:space="preserve"> time, in tenths of a second.  It can be anything from 0 to 999.  This is the time delay between when the </w:t>
      </w:r>
      <w:proofErr w:type="spellStart"/>
      <w:r>
        <w:rPr>
          <w:rFonts w:ascii="Arial" w:eastAsia="Times New Roman" w:hAnsi="Arial" w:cs="Arial"/>
          <w:color w:val="222222"/>
          <w:sz w:val="24"/>
          <w:szCs w:val="24"/>
        </w:rPr>
        <w:t>precharge</w:t>
      </w:r>
      <w:proofErr w:type="spellEnd"/>
      <w:r>
        <w:rPr>
          <w:rFonts w:ascii="Arial" w:eastAsia="Times New Roman" w:hAnsi="Arial" w:cs="Arial"/>
          <w:color w:val="222222"/>
          <w:sz w:val="24"/>
          <w:szCs w:val="24"/>
        </w:rPr>
        <w:t xml:space="preserve"> relay is closed by the controller to when the main contactor is closed by the controller.  Usage:</w:t>
      </w:r>
    </w:p>
    <w:p w14:paraId="3EF8A8D8" w14:textId="6E602D0B" w:rsidR="00236E35" w:rsidRDefault="00236E35"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pc-time 47</w:t>
      </w:r>
    </w:p>
    <w:p w14:paraId="3C6EF14C" w14:textId="072BC50F" w:rsidR="00236E35" w:rsidRDefault="00236E35" w:rsidP="0088651E">
      <w:pPr>
        <w:spacing w:after="0" w:line="240" w:lineRule="auto"/>
        <w:rPr>
          <w:rFonts w:ascii="Arial" w:eastAsia="Times New Roman" w:hAnsi="Arial" w:cs="Arial"/>
          <w:color w:val="222222"/>
          <w:sz w:val="24"/>
          <w:szCs w:val="24"/>
        </w:rPr>
      </w:pPr>
    </w:p>
    <w:p w14:paraId="353378C3" w14:textId="29052524" w:rsidR="00236E35" w:rsidRDefault="00236E35"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That would set the </w:t>
      </w:r>
      <w:proofErr w:type="spellStart"/>
      <w:r>
        <w:rPr>
          <w:rFonts w:ascii="Arial" w:eastAsia="Times New Roman" w:hAnsi="Arial" w:cs="Arial"/>
          <w:color w:val="222222"/>
          <w:sz w:val="24"/>
          <w:szCs w:val="24"/>
        </w:rPr>
        <w:t>precharge</w:t>
      </w:r>
      <w:proofErr w:type="spellEnd"/>
      <w:r>
        <w:rPr>
          <w:rFonts w:ascii="Arial" w:eastAsia="Times New Roman" w:hAnsi="Arial" w:cs="Arial"/>
          <w:color w:val="222222"/>
          <w:sz w:val="24"/>
          <w:szCs w:val="24"/>
        </w:rPr>
        <w:t xml:space="preserve"> time to 4.7 seconds.  </w:t>
      </w:r>
      <w:r w:rsidR="00592880">
        <w:rPr>
          <w:rFonts w:ascii="Arial" w:eastAsia="Times New Roman" w:hAnsi="Arial" w:cs="Arial"/>
          <w:color w:val="222222"/>
          <w:sz w:val="24"/>
          <w:szCs w:val="24"/>
        </w:rPr>
        <w:t xml:space="preserve">The length of time required for </w:t>
      </w:r>
      <w:proofErr w:type="spellStart"/>
      <w:r w:rsidR="00592880">
        <w:rPr>
          <w:rFonts w:ascii="Arial" w:eastAsia="Times New Roman" w:hAnsi="Arial" w:cs="Arial"/>
          <w:color w:val="222222"/>
          <w:sz w:val="24"/>
          <w:szCs w:val="24"/>
        </w:rPr>
        <w:t>precharge</w:t>
      </w:r>
      <w:proofErr w:type="spellEnd"/>
      <w:r w:rsidR="00592880">
        <w:rPr>
          <w:rFonts w:ascii="Arial" w:eastAsia="Times New Roman" w:hAnsi="Arial" w:cs="Arial"/>
          <w:color w:val="222222"/>
          <w:sz w:val="24"/>
          <w:szCs w:val="24"/>
        </w:rPr>
        <w:t xml:space="preserve"> is related to the resistance of the </w:t>
      </w:r>
      <w:proofErr w:type="spellStart"/>
      <w:r w:rsidR="00592880">
        <w:rPr>
          <w:rFonts w:ascii="Arial" w:eastAsia="Times New Roman" w:hAnsi="Arial" w:cs="Arial"/>
          <w:color w:val="222222"/>
          <w:sz w:val="24"/>
          <w:szCs w:val="24"/>
        </w:rPr>
        <w:t>precharge</w:t>
      </w:r>
      <w:proofErr w:type="spellEnd"/>
      <w:r w:rsidR="00592880">
        <w:rPr>
          <w:rFonts w:ascii="Arial" w:eastAsia="Times New Roman" w:hAnsi="Arial" w:cs="Arial"/>
          <w:color w:val="222222"/>
          <w:sz w:val="24"/>
          <w:szCs w:val="24"/>
        </w:rPr>
        <w:t xml:space="preserve"> resistor.  It is computed as:</w:t>
      </w:r>
    </w:p>
    <w:p w14:paraId="456EA008" w14:textId="7A1D8F4A" w:rsidR="00592880" w:rsidRDefault="00592880" w:rsidP="0088651E">
      <w:pPr>
        <w:spacing w:after="0"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Precharge</w:t>
      </w:r>
      <w:proofErr w:type="spellEnd"/>
      <w:r>
        <w:rPr>
          <w:rFonts w:ascii="Arial" w:eastAsia="Times New Roman" w:hAnsi="Arial" w:cs="Arial"/>
          <w:color w:val="222222"/>
          <w:sz w:val="24"/>
          <w:szCs w:val="24"/>
        </w:rPr>
        <w:t xml:space="preserve"> time = 5 * </w:t>
      </w:r>
      <w:proofErr w:type="spellStart"/>
      <w:r>
        <w:rPr>
          <w:rFonts w:ascii="Arial" w:eastAsia="Times New Roman" w:hAnsi="Arial" w:cs="Arial"/>
          <w:color w:val="222222"/>
          <w:sz w:val="24"/>
          <w:szCs w:val="24"/>
        </w:rPr>
        <w:t>PrechargeResistorValue</w:t>
      </w:r>
      <w:proofErr w:type="spellEnd"/>
      <w:r>
        <w:rPr>
          <w:rFonts w:ascii="Arial" w:eastAsia="Times New Roman" w:hAnsi="Arial" w:cs="Arial"/>
          <w:color w:val="222222"/>
          <w:sz w:val="24"/>
          <w:szCs w:val="24"/>
        </w:rPr>
        <w:t xml:space="preserve"> * 0.001</w:t>
      </w:r>
    </w:p>
    <w:p w14:paraId="13FD5DF8" w14:textId="16F3EDD9" w:rsidR="00592880" w:rsidRDefault="00592880"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So, if you use a 1000 Ohm resistor, the </w:t>
      </w:r>
      <w:proofErr w:type="spellStart"/>
      <w:r>
        <w:rPr>
          <w:rFonts w:ascii="Arial" w:eastAsia="Times New Roman" w:hAnsi="Arial" w:cs="Arial"/>
          <w:color w:val="222222"/>
          <w:sz w:val="24"/>
          <w:szCs w:val="24"/>
        </w:rPr>
        <w:t>precharge</w:t>
      </w:r>
      <w:proofErr w:type="spellEnd"/>
      <w:r>
        <w:rPr>
          <w:rFonts w:ascii="Arial" w:eastAsia="Times New Roman" w:hAnsi="Arial" w:cs="Arial"/>
          <w:color w:val="222222"/>
          <w:sz w:val="24"/>
          <w:szCs w:val="24"/>
        </w:rPr>
        <w:t xml:space="preserve"> time would be 5 seconds.</w:t>
      </w:r>
    </w:p>
    <w:p w14:paraId="26F85B33" w14:textId="20CF844D" w:rsidR="00592880" w:rsidRDefault="00592880" w:rsidP="0088651E">
      <w:pPr>
        <w:spacing w:after="0" w:line="240" w:lineRule="auto"/>
        <w:rPr>
          <w:rFonts w:ascii="Arial" w:eastAsia="Times New Roman" w:hAnsi="Arial" w:cs="Arial"/>
          <w:color w:val="222222"/>
          <w:sz w:val="24"/>
          <w:szCs w:val="24"/>
        </w:rPr>
      </w:pPr>
    </w:p>
    <w:p w14:paraId="54135078" w14:textId="4A121F8C" w:rsidR="00592880" w:rsidRDefault="006064E0"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mot-amps-</w:t>
      </w:r>
      <w:proofErr w:type="spellStart"/>
      <w:r>
        <w:rPr>
          <w:rFonts w:ascii="Arial" w:eastAsia="Times New Roman" w:hAnsi="Arial" w:cs="Arial"/>
          <w:color w:val="222222"/>
          <w:sz w:val="24"/>
          <w:szCs w:val="24"/>
        </w:rPr>
        <w:t>lim</w:t>
      </w:r>
      <w:proofErr w:type="spellEnd"/>
      <w:r>
        <w:rPr>
          <w:rFonts w:ascii="Arial" w:eastAsia="Times New Roman" w:hAnsi="Arial" w:cs="Arial"/>
          <w:color w:val="222222"/>
          <w:sz w:val="24"/>
          <w:szCs w:val="24"/>
        </w:rPr>
        <w:t xml:space="preserve">:  This sets the motor amps limit.  In other </w:t>
      </w:r>
      <w:proofErr w:type="gramStart"/>
      <w:r>
        <w:rPr>
          <w:rFonts w:ascii="Arial" w:eastAsia="Times New Roman" w:hAnsi="Arial" w:cs="Arial"/>
          <w:color w:val="222222"/>
          <w:sz w:val="24"/>
          <w:szCs w:val="24"/>
        </w:rPr>
        <w:t>words</w:t>
      </w:r>
      <w:proofErr w:type="gramEnd"/>
      <w:r>
        <w:rPr>
          <w:rFonts w:ascii="Arial" w:eastAsia="Times New Roman" w:hAnsi="Arial" w:cs="Arial"/>
          <w:color w:val="222222"/>
          <w:sz w:val="24"/>
          <w:szCs w:val="24"/>
        </w:rPr>
        <w:t xml:space="preserve"> it sets the maximum TORQUE.  The battery amps limit sets the maximum POWER.  Usage:</w:t>
      </w:r>
    </w:p>
    <w:p w14:paraId="345114ED" w14:textId="004940D6" w:rsidR="006064E0" w:rsidRDefault="006064E0"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mot-amps-</w:t>
      </w:r>
      <w:proofErr w:type="spellStart"/>
      <w:r>
        <w:rPr>
          <w:rFonts w:ascii="Arial" w:eastAsia="Times New Roman" w:hAnsi="Arial" w:cs="Arial"/>
          <w:color w:val="222222"/>
          <w:sz w:val="24"/>
          <w:szCs w:val="24"/>
        </w:rPr>
        <w:t>lim</w:t>
      </w:r>
      <w:proofErr w:type="spellEnd"/>
      <w:r>
        <w:rPr>
          <w:rFonts w:ascii="Arial" w:eastAsia="Times New Roman" w:hAnsi="Arial" w:cs="Arial"/>
          <w:color w:val="222222"/>
          <w:sz w:val="24"/>
          <w:szCs w:val="24"/>
        </w:rPr>
        <w:t xml:space="preserve"> 645</w:t>
      </w:r>
    </w:p>
    <w:p w14:paraId="4C28B7E9" w14:textId="77777777" w:rsidR="00623241" w:rsidRDefault="00623241" w:rsidP="0088651E">
      <w:pPr>
        <w:spacing w:after="0" w:line="240" w:lineRule="auto"/>
        <w:rPr>
          <w:rFonts w:ascii="Arial" w:eastAsia="Times New Roman" w:hAnsi="Arial" w:cs="Arial"/>
          <w:color w:val="222222"/>
          <w:sz w:val="24"/>
          <w:szCs w:val="24"/>
        </w:rPr>
      </w:pPr>
    </w:p>
    <w:p w14:paraId="2AA77990" w14:textId="2B361182" w:rsidR="006064E0" w:rsidRDefault="006064E0" w:rsidP="0088651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That would set the maximum current allowed in the motor (at 100% throttle) to 645 amps.</w:t>
      </w:r>
    </w:p>
    <w:p w14:paraId="544A8570" w14:textId="49EDF207" w:rsidR="006064E0" w:rsidRDefault="006064E0" w:rsidP="0088651E">
      <w:pPr>
        <w:spacing w:after="0" w:line="240" w:lineRule="auto"/>
        <w:rPr>
          <w:rFonts w:ascii="Arial" w:eastAsia="Times New Roman" w:hAnsi="Arial" w:cs="Arial"/>
          <w:color w:val="222222"/>
          <w:sz w:val="24"/>
          <w:szCs w:val="24"/>
        </w:rPr>
      </w:pPr>
    </w:p>
    <w:p w14:paraId="486AD64D" w14:textId="59A04060" w:rsidR="006064E0" w:rsidRDefault="00623241" w:rsidP="0088651E">
      <w:pPr>
        <w:spacing w:after="0"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rtd</w:t>
      </w:r>
      <w:proofErr w:type="spellEnd"/>
      <w:r>
        <w:rPr>
          <w:rFonts w:ascii="Arial" w:eastAsia="Times New Roman" w:hAnsi="Arial" w:cs="Arial"/>
          <w:color w:val="222222"/>
          <w:sz w:val="24"/>
          <w:szCs w:val="24"/>
        </w:rPr>
        <w:t>-period:  This sets the rate of streaming of the data in real time (real time data period).  Usage:</w:t>
      </w:r>
    </w:p>
    <w:p w14:paraId="38B31FA1" w14:textId="69430506" w:rsidR="00623241" w:rsidRDefault="00623241" w:rsidP="0088651E">
      <w:pPr>
        <w:spacing w:after="0"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rtd</w:t>
      </w:r>
      <w:proofErr w:type="spellEnd"/>
      <w:r>
        <w:rPr>
          <w:rFonts w:ascii="Arial" w:eastAsia="Times New Roman" w:hAnsi="Arial" w:cs="Arial"/>
          <w:color w:val="222222"/>
          <w:sz w:val="24"/>
          <w:szCs w:val="24"/>
        </w:rPr>
        <w:t>-period 345</w:t>
      </w:r>
    </w:p>
    <w:p w14:paraId="56246B9C" w14:textId="4AAF6A60" w:rsidR="003F2D05" w:rsidRDefault="00623241" w:rsidP="00623241">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That would stream the data every 0.345 seconds.</w:t>
      </w:r>
    </w:p>
    <w:p w14:paraId="4690BD71" w14:textId="58C399BA" w:rsidR="00623241" w:rsidRDefault="00623241" w:rsidP="00623241">
      <w:pPr>
        <w:spacing w:after="0" w:line="240" w:lineRule="auto"/>
        <w:rPr>
          <w:rFonts w:ascii="Arial" w:eastAsia="Times New Roman" w:hAnsi="Arial" w:cs="Arial"/>
          <w:color w:val="222222"/>
          <w:sz w:val="24"/>
          <w:szCs w:val="24"/>
        </w:rPr>
      </w:pPr>
    </w:p>
    <w:p w14:paraId="62ED55D3" w14:textId="57014F0E" w:rsidR="00623241" w:rsidRPr="00623241" w:rsidRDefault="00623241" w:rsidP="00623241">
      <w:pPr>
        <w:spacing w:after="0"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rtd</w:t>
      </w:r>
      <w:proofErr w:type="spellEnd"/>
      <w:r>
        <w:rPr>
          <w:rFonts w:ascii="Arial" w:eastAsia="Times New Roman" w:hAnsi="Arial" w:cs="Arial"/>
          <w:color w:val="222222"/>
          <w:sz w:val="24"/>
          <w:szCs w:val="24"/>
        </w:rPr>
        <w:t>:  This just streams a single line of data, and then stops.</w:t>
      </w:r>
      <w:bookmarkStart w:id="0" w:name="_GoBack"/>
      <w:bookmarkEnd w:id="0"/>
    </w:p>
    <w:sectPr w:rsidR="00623241" w:rsidRPr="00623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1E"/>
    <w:rsid w:val="00236E35"/>
    <w:rsid w:val="003F2D05"/>
    <w:rsid w:val="004D2DC2"/>
    <w:rsid w:val="00592880"/>
    <w:rsid w:val="005B3A65"/>
    <w:rsid w:val="006064E0"/>
    <w:rsid w:val="00623241"/>
    <w:rsid w:val="0088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9809"/>
  <w15:chartTrackingRefBased/>
  <w15:docId w15:val="{ED6E04D8-5FA0-40C5-8D89-BA952782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886338">
      <w:bodyDiv w:val="1"/>
      <w:marLeft w:val="0"/>
      <w:marRight w:val="0"/>
      <w:marTop w:val="0"/>
      <w:marBottom w:val="0"/>
      <w:divBdr>
        <w:top w:val="none" w:sz="0" w:space="0" w:color="auto"/>
        <w:left w:val="none" w:sz="0" w:space="0" w:color="auto"/>
        <w:bottom w:val="none" w:sz="0" w:space="0" w:color="auto"/>
        <w:right w:val="none" w:sz="0" w:space="0" w:color="auto"/>
      </w:divBdr>
      <w:divsChild>
        <w:div w:id="71047833">
          <w:marLeft w:val="0"/>
          <w:marRight w:val="0"/>
          <w:marTop w:val="0"/>
          <w:marBottom w:val="0"/>
          <w:divBdr>
            <w:top w:val="none" w:sz="0" w:space="0" w:color="auto"/>
            <w:left w:val="none" w:sz="0" w:space="0" w:color="auto"/>
            <w:bottom w:val="none" w:sz="0" w:space="0" w:color="auto"/>
            <w:right w:val="none" w:sz="0" w:space="0" w:color="auto"/>
          </w:divBdr>
        </w:div>
        <w:div w:id="1762990936">
          <w:marLeft w:val="0"/>
          <w:marRight w:val="0"/>
          <w:marTop w:val="0"/>
          <w:marBottom w:val="0"/>
          <w:divBdr>
            <w:top w:val="none" w:sz="0" w:space="0" w:color="auto"/>
            <w:left w:val="none" w:sz="0" w:space="0" w:color="auto"/>
            <w:bottom w:val="none" w:sz="0" w:space="0" w:color="auto"/>
            <w:right w:val="none" w:sz="0" w:space="0" w:color="auto"/>
          </w:divBdr>
        </w:div>
        <w:div w:id="2082289801">
          <w:marLeft w:val="0"/>
          <w:marRight w:val="0"/>
          <w:marTop w:val="0"/>
          <w:marBottom w:val="0"/>
          <w:divBdr>
            <w:top w:val="none" w:sz="0" w:space="0" w:color="auto"/>
            <w:left w:val="none" w:sz="0" w:space="0" w:color="auto"/>
            <w:bottom w:val="none" w:sz="0" w:space="0" w:color="auto"/>
            <w:right w:val="none" w:sz="0" w:space="0" w:color="auto"/>
          </w:divBdr>
        </w:div>
        <w:div w:id="81029623">
          <w:marLeft w:val="0"/>
          <w:marRight w:val="0"/>
          <w:marTop w:val="0"/>
          <w:marBottom w:val="0"/>
          <w:divBdr>
            <w:top w:val="none" w:sz="0" w:space="0" w:color="auto"/>
            <w:left w:val="none" w:sz="0" w:space="0" w:color="auto"/>
            <w:bottom w:val="none" w:sz="0" w:space="0" w:color="auto"/>
            <w:right w:val="none" w:sz="0" w:space="0" w:color="auto"/>
          </w:divBdr>
          <w:divsChild>
            <w:div w:id="6946936">
              <w:marLeft w:val="0"/>
              <w:marRight w:val="0"/>
              <w:marTop w:val="0"/>
              <w:marBottom w:val="0"/>
              <w:divBdr>
                <w:top w:val="none" w:sz="0" w:space="0" w:color="auto"/>
                <w:left w:val="none" w:sz="0" w:space="0" w:color="auto"/>
                <w:bottom w:val="none" w:sz="0" w:space="0" w:color="auto"/>
                <w:right w:val="none" w:sz="0" w:space="0" w:color="auto"/>
              </w:divBdr>
            </w:div>
            <w:div w:id="2113285488">
              <w:marLeft w:val="0"/>
              <w:marRight w:val="0"/>
              <w:marTop w:val="0"/>
              <w:marBottom w:val="0"/>
              <w:divBdr>
                <w:top w:val="none" w:sz="0" w:space="0" w:color="auto"/>
                <w:left w:val="none" w:sz="0" w:space="0" w:color="auto"/>
                <w:bottom w:val="none" w:sz="0" w:space="0" w:color="auto"/>
                <w:right w:val="none" w:sz="0" w:space="0" w:color="auto"/>
              </w:divBdr>
            </w:div>
            <w:div w:id="1052462683">
              <w:marLeft w:val="0"/>
              <w:marRight w:val="0"/>
              <w:marTop w:val="0"/>
              <w:marBottom w:val="0"/>
              <w:divBdr>
                <w:top w:val="none" w:sz="0" w:space="0" w:color="auto"/>
                <w:left w:val="none" w:sz="0" w:space="0" w:color="auto"/>
                <w:bottom w:val="none" w:sz="0" w:space="0" w:color="auto"/>
                <w:right w:val="none" w:sz="0" w:space="0" w:color="auto"/>
              </w:divBdr>
            </w:div>
            <w:div w:id="552236657">
              <w:marLeft w:val="0"/>
              <w:marRight w:val="0"/>
              <w:marTop w:val="0"/>
              <w:marBottom w:val="0"/>
              <w:divBdr>
                <w:top w:val="none" w:sz="0" w:space="0" w:color="auto"/>
                <w:left w:val="none" w:sz="0" w:space="0" w:color="auto"/>
                <w:bottom w:val="none" w:sz="0" w:space="0" w:color="auto"/>
                <w:right w:val="none" w:sz="0" w:space="0" w:color="auto"/>
              </w:divBdr>
            </w:div>
            <w:div w:id="1999646266">
              <w:marLeft w:val="0"/>
              <w:marRight w:val="0"/>
              <w:marTop w:val="0"/>
              <w:marBottom w:val="0"/>
              <w:divBdr>
                <w:top w:val="none" w:sz="0" w:space="0" w:color="auto"/>
                <w:left w:val="none" w:sz="0" w:space="0" w:color="auto"/>
                <w:bottom w:val="none" w:sz="0" w:space="0" w:color="auto"/>
                <w:right w:val="none" w:sz="0" w:space="0" w:color="auto"/>
              </w:divBdr>
            </w:div>
            <w:div w:id="245581986">
              <w:marLeft w:val="0"/>
              <w:marRight w:val="0"/>
              <w:marTop w:val="0"/>
              <w:marBottom w:val="0"/>
              <w:divBdr>
                <w:top w:val="none" w:sz="0" w:space="0" w:color="auto"/>
                <w:left w:val="none" w:sz="0" w:space="0" w:color="auto"/>
                <w:bottom w:val="none" w:sz="0" w:space="0" w:color="auto"/>
                <w:right w:val="none" w:sz="0" w:space="0" w:color="auto"/>
              </w:divBdr>
            </w:div>
          </w:divsChild>
        </w:div>
        <w:div w:id="1584755725">
          <w:marLeft w:val="0"/>
          <w:marRight w:val="0"/>
          <w:marTop w:val="0"/>
          <w:marBottom w:val="0"/>
          <w:divBdr>
            <w:top w:val="none" w:sz="0" w:space="0" w:color="auto"/>
            <w:left w:val="none" w:sz="0" w:space="0" w:color="auto"/>
            <w:bottom w:val="none" w:sz="0" w:space="0" w:color="auto"/>
            <w:right w:val="none" w:sz="0" w:space="0" w:color="auto"/>
          </w:divBdr>
        </w:div>
        <w:div w:id="1239748586">
          <w:marLeft w:val="0"/>
          <w:marRight w:val="0"/>
          <w:marTop w:val="0"/>
          <w:marBottom w:val="0"/>
          <w:divBdr>
            <w:top w:val="none" w:sz="0" w:space="0" w:color="auto"/>
            <w:left w:val="none" w:sz="0" w:space="0" w:color="auto"/>
            <w:bottom w:val="none" w:sz="0" w:space="0" w:color="auto"/>
            <w:right w:val="none" w:sz="0" w:space="0" w:color="auto"/>
          </w:divBdr>
        </w:div>
        <w:div w:id="335810383">
          <w:marLeft w:val="0"/>
          <w:marRight w:val="0"/>
          <w:marTop w:val="0"/>
          <w:marBottom w:val="0"/>
          <w:divBdr>
            <w:top w:val="none" w:sz="0" w:space="0" w:color="auto"/>
            <w:left w:val="none" w:sz="0" w:space="0" w:color="auto"/>
            <w:bottom w:val="none" w:sz="0" w:space="0" w:color="auto"/>
            <w:right w:val="none" w:sz="0" w:space="0" w:color="auto"/>
          </w:divBdr>
        </w:div>
        <w:div w:id="1433277066">
          <w:marLeft w:val="0"/>
          <w:marRight w:val="0"/>
          <w:marTop w:val="0"/>
          <w:marBottom w:val="0"/>
          <w:divBdr>
            <w:top w:val="none" w:sz="0" w:space="0" w:color="auto"/>
            <w:left w:val="none" w:sz="0" w:space="0" w:color="auto"/>
            <w:bottom w:val="none" w:sz="0" w:space="0" w:color="auto"/>
            <w:right w:val="none" w:sz="0" w:space="0" w:color="auto"/>
          </w:divBdr>
        </w:div>
        <w:div w:id="847259469">
          <w:marLeft w:val="0"/>
          <w:marRight w:val="0"/>
          <w:marTop w:val="0"/>
          <w:marBottom w:val="0"/>
          <w:divBdr>
            <w:top w:val="none" w:sz="0" w:space="0" w:color="auto"/>
            <w:left w:val="none" w:sz="0" w:space="0" w:color="auto"/>
            <w:bottom w:val="none" w:sz="0" w:space="0" w:color="auto"/>
            <w:right w:val="none" w:sz="0" w:space="0" w:color="auto"/>
          </w:divBdr>
        </w:div>
        <w:div w:id="1221791684">
          <w:marLeft w:val="0"/>
          <w:marRight w:val="0"/>
          <w:marTop w:val="0"/>
          <w:marBottom w:val="0"/>
          <w:divBdr>
            <w:top w:val="none" w:sz="0" w:space="0" w:color="auto"/>
            <w:left w:val="none" w:sz="0" w:space="0" w:color="auto"/>
            <w:bottom w:val="none" w:sz="0" w:space="0" w:color="auto"/>
            <w:right w:val="none" w:sz="0" w:space="0" w:color="auto"/>
          </w:divBdr>
        </w:div>
        <w:div w:id="1462773633">
          <w:marLeft w:val="0"/>
          <w:marRight w:val="0"/>
          <w:marTop w:val="0"/>
          <w:marBottom w:val="0"/>
          <w:divBdr>
            <w:top w:val="none" w:sz="0" w:space="0" w:color="auto"/>
            <w:left w:val="none" w:sz="0" w:space="0" w:color="auto"/>
            <w:bottom w:val="none" w:sz="0" w:space="0" w:color="auto"/>
            <w:right w:val="none" w:sz="0" w:space="0" w:color="auto"/>
          </w:divBdr>
        </w:div>
        <w:div w:id="133182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Holmes</dc:creator>
  <cp:keywords/>
  <dc:description/>
  <cp:lastModifiedBy>Michael Holmes</cp:lastModifiedBy>
  <cp:revision>3</cp:revision>
  <dcterms:created xsi:type="dcterms:W3CDTF">2019-01-10T17:27:00Z</dcterms:created>
  <dcterms:modified xsi:type="dcterms:W3CDTF">2019-01-10T19:02:00Z</dcterms:modified>
</cp:coreProperties>
</file>