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24F87" w14:textId="77777777" w:rsidR="00AB056D" w:rsidRPr="007629A7" w:rsidRDefault="00AB056D" w:rsidP="00AB056D">
      <w:pPr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Дисциплина: Численные методы</w:t>
      </w:r>
    </w:p>
    <w:p w14:paraId="65D1C555" w14:textId="2D640C2F" w:rsidR="00AB056D" w:rsidRPr="007629A7" w:rsidRDefault="00AB056D" w:rsidP="00AB056D">
      <w:pPr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Лабораторное задание №1.</w:t>
      </w:r>
      <w:r w:rsidR="000120E6">
        <w:rPr>
          <w:rFonts w:ascii="Times New Roman" w:hAnsi="Times New Roman" w:cs="Times New Roman"/>
          <w:sz w:val="28"/>
          <w:szCs w:val="28"/>
        </w:rPr>
        <w:t>3</w:t>
      </w:r>
    </w:p>
    <w:p w14:paraId="3B8C3F2C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60470A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920C1F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E7D1A8" w14:textId="2760D1C9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631669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5FA811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BF5990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DBA46F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3FF5DE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C7FA53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B103A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Отчет</w:t>
      </w:r>
    </w:p>
    <w:p w14:paraId="054D94C5" w14:textId="37B8A8D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 xml:space="preserve">Тема: </w:t>
      </w:r>
      <w:r w:rsidR="007117D0">
        <w:rPr>
          <w:rFonts w:ascii="Times New Roman" w:hAnsi="Times New Roman" w:cs="Times New Roman"/>
          <w:sz w:val="28"/>
          <w:szCs w:val="28"/>
        </w:rPr>
        <w:t>Интерполирование функций кубическими сплайнами</w:t>
      </w:r>
    </w:p>
    <w:p w14:paraId="0C51042A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197462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92A520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D58814" w14:textId="77777777" w:rsidR="00AB056D" w:rsidRPr="007629A7" w:rsidRDefault="00AB056D" w:rsidP="00AB05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97204C" w14:textId="77777777" w:rsidR="00AB056D" w:rsidRPr="007629A7" w:rsidRDefault="00AB056D" w:rsidP="00892083">
      <w:pPr>
        <w:rPr>
          <w:rFonts w:ascii="Times New Roman" w:hAnsi="Times New Roman" w:cs="Times New Roman"/>
          <w:sz w:val="28"/>
          <w:szCs w:val="28"/>
        </w:rPr>
      </w:pPr>
    </w:p>
    <w:p w14:paraId="7DFC8000" w14:textId="77777777" w:rsidR="00AB056D" w:rsidRPr="007629A7" w:rsidRDefault="00AB056D" w:rsidP="00AB056D">
      <w:pPr>
        <w:rPr>
          <w:rFonts w:ascii="Times New Roman" w:hAnsi="Times New Roman" w:cs="Times New Roman"/>
          <w:sz w:val="28"/>
          <w:szCs w:val="28"/>
        </w:rPr>
      </w:pPr>
    </w:p>
    <w:p w14:paraId="5AC77722" w14:textId="77777777" w:rsidR="00AB056D" w:rsidRPr="007629A7" w:rsidRDefault="00AB056D" w:rsidP="00AB056D">
      <w:pPr>
        <w:jc w:val="right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Выполнил:</w:t>
      </w:r>
    </w:p>
    <w:p w14:paraId="31324C5D" w14:textId="77777777" w:rsidR="00AB056D" w:rsidRPr="007629A7" w:rsidRDefault="00AB056D" w:rsidP="00AB056D">
      <w:pPr>
        <w:jc w:val="right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студент 3 курса 8 группы</w:t>
      </w:r>
    </w:p>
    <w:p w14:paraId="71A84CAC" w14:textId="4BB21873" w:rsidR="00AB056D" w:rsidRPr="007629A7" w:rsidRDefault="00AB056D" w:rsidP="00AB05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Крутько А.С.</w:t>
      </w:r>
    </w:p>
    <w:p w14:paraId="609247DC" w14:textId="77777777" w:rsidR="00AB056D" w:rsidRPr="007629A7" w:rsidRDefault="00AB056D" w:rsidP="00AB056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6DBB9FB" w14:textId="77777777" w:rsidR="00AB056D" w:rsidRPr="007629A7" w:rsidRDefault="00AB056D" w:rsidP="00AB056D">
      <w:pPr>
        <w:jc w:val="right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Проверила:</w:t>
      </w:r>
    </w:p>
    <w:p w14:paraId="167AC414" w14:textId="77777777" w:rsidR="00AB056D" w:rsidRPr="007629A7" w:rsidRDefault="00AB056D" w:rsidP="00AB056D">
      <w:pPr>
        <w:jc w:val="right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7EC0EA56" w14:textId="6E59A5A9" w:rsidR="00892083" w:rsidRDefault="00AB056D" w:rsidP="00AB056D">
      <w:pPr>
        <w:jc w:val="right"/>
        <w:rPr>
          <w:rFonts w:ascii="Times New Roman" w:hAnsi="Times New Roman" w:cs="Times New Roman"/>
          <w:sz w:val="28"/>
          <w:szCs w:val="28"/>
        </w:rPr>
      </w:pPr>
      <w:r w:rsidRPr="007629A7">
        <w:rPr>
          <w:rFonts w:ascii="Times New Roman" w:hAnsi="Times New Roman" w:cs="Times New Roman"/>
          <w:sz w:val="28"/>
          <w:szCs w:val="28"/>
        </w:rPr>
        <w:t>Махинова О.А.</w:t>
      </w:r>
    </w:p>
    <w:p w14:paraId="4BD96738" w14:textId="15B81D5D" w:rsidR="00AB056D" w:rsidRDefault="00892083" w:rsidP="00892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463743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0D7C9C" w14:textId="380C501E" w:rsidR="00892083" w:rsidRDefault="00892083">
          <w:pPr>
            <w:pStyle w:val="a3"/>
          </w:pPr>
          <w:r>
            <w:t>Оглавление</w:t>
          </w:r>
        </w:p>
        <w:p w14:paraId="7AAC7EBE" w14:textId="59769279" w:rsidR="007117D0" w:rsidRDefault="008920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9372843" w:history="1">
            <w:r w:rsidR="007117D0" w:rsidRPr="00D57A58">
              <w:rPr>
                <w:rStyle w:val="a4"/>
                <w:noProof/>
                <w:lang w:eastAsia="ja-JP"/>
              </w:rPr>
              <w:t>Постановка задачи</w:t>
            </w:r>
            <w:r w:rsidR="007117D0">
              <w:rPr>
                <w:noProof/>
                <w:webHidden/>
              </w:rPr>
              <w:tab/>
            </w:r>
            <w:r w:rsidR="007117D0">
              <w:rPr>
                <w:noProof/>
                <w:webHidden/>
              </w:rPr>
              <w:fldChar w:fldCharType="begin"/>
            </w:r>
            <w:r w:rsidR="007117D0">
              <w:rPr>
                <w:noProof/>
                <w:webHidden/>
              </w:rPr>
              <w:instrText xml:space="preserve"> PAGEREF _Toc99372843 \h </w:instrText>
            </w:r>
            <w:r w:rsidR="007117D0">
              <w:rPr>
                <w:noProof/>
                <w:webHidden/>
              </w:rPr>
            </w:r>
            <w:r w:rsidR="007117D0">
              <w:rPr>
                <w:noProof/>
                <w:webHidden/>
              </w:rPr>
              <w:fldChar w:fldCharType="separate"/>
            </w:r>
            <w:r w:rsidR="007117D0">
              <w:rPr>
                <w:noProof/>
                <w:webHidden/>
              </w:rPr>
              <w:t>3</w:t>
            </w:r>
            <w:r w:rsidR="007117D0">
              <w:rPr>
                <w:noProof/>
                <w:webHidden/>
              </w:rPr>
              <w:fldChar w:fldCharType="end"/>
            </w:r>
          </w:hyperlink>
        </w:p>
        <w:p w14:paraId="46874059" w14:textId="15886903" w:rsidR="007117D0" w:rsidRDefault="0048615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372844" w:history="1">
            <w:r w:rsidR="007117D0" w:rsidRPr="00D57A58">
              <w:rPr>
                <w:rStyle w:val="a4"/>
                <w:noProof/>
                <w:lang w:eastAsia="ja-JP"/>
              </w:rPr>
              <w:t>Теоретические сведения</w:t>
            </w:r>
            <w:r w:rsidR="007117D0">
              <w:rPr>
                <w:noProof/>
                <w:webHidden/>
              </w:rPr>
              <w:tab/>
            </w:r>
            <w:r w:rsidR="007117D0">
              <w:rPr>
                <w:noProof/>
                <w:webHidden/>
              </w:rPr>
              <w:fldChar w:fldCharType="begin"/>
            </w:r>
            <w:r w:rsidR="007117D0">
              <w:rPr>
                <w:noProof/>
                <w:webHidden/>
              </w:rPr>
              <w:instrText xml:space="preserve"> PAGEREF _Toc99372844 \h </w:instrText>
            </w:r>
            <w:r w:rsidR="007117D0">
              <w:rPr>
                <w:noProof/>
                <w:webHidden/>
              </w:rPr>
            </w:r>
            <w:r w:rsidR="007117D0">
              <w:rPr>
                <w:noProof/>
                <w:webHidden/>
              </w:rPr>
              <w:fldChar w:fldCharType="separate"/>
            </w:r>
            <w:r w:rsidR="007117D0">
              <w:rPr>
                <w:noProof/>
                <w:webHidden/>
              </w:rPr>
              <w:t>4</w:t>
            </w:r>
            <w:r w:rsidR="007117D0">
              <w:rPr>
                <w:noProof/>
                <w:webHidden/>
              </w:rPr>
              <w:fldChar w:fldCharType="end"/>
            </w:r>
          </w:hyperlink>
        </w:p>
        <w:p w14:paraId="4DBC83F4" w14:textId="5AD1CD79" w:rsidR="007117D0" w:rsidRDefault="0048615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372845" w:history="1">
            <w:r w:rsidR="007117D0" w:rsidRPr="00D57A58">
              <w:rPr>
                <w:rStyle w:val="a4"/>
                <w:noProof/>
                <w:lang w:eastAsia="ja-JP"/>
              </w:rPr>
              <w:t>Вычислительный эксперимент</w:t>
            </w:r>
            <w:r w:rsidR="007117D0">
              <w:rPr>
                <w:noProof/>
                <w:webHidden/>
              </w:rPr>
              <w:tab/>
            </w:r>
            <w:r w:rsidR="007117D0">
              <w:rPr>
                <w:noProof/>
                <w:webHidden/>
              </w:rPr>
              <w:fldChar w:fldCharType="begin"/>
            </w:r>
            <w:r w:rsidR="007117D0">
              <w:rPr>
                <w:noProof/>
                <w:webHidden/>
              </w:rPr>
              <w:instrText xml:space="preserve"> PAGEREF _Toc99372845 \h </w:instrText>
            </w:r>
            <w:r w:rsidR="007117D0">
              <w:rPr>
                <w:noProof/>
                <w:webHidden/>
              </w:rPr>
            </w:r>
            <w:r w:rsidR="007117D0">
              <w:rPr>
                <w:noProof/>
                <w:webHidden/>
              </w:rPr>
              <w:fldChar w:fldCharType="separate"/>
            </w:r>
            <w:r w:rsidR="007117D0">
              <w:rPr>
                <w:noProof/>
                <w:webHidden/>
              </w:rPr>
              <w:t>7</w:t>
            </w:r>
            <w:r w:rsidR="007117D0">
              <w:rPr>
                <w:noProof/>
                <w:webHidden/>
              </w:rPr>
              <w:fldChar w:fldCharType="end"/>
            </w:r>
          </w:hyperlink>
        </w:p>
        <w:p w14:paraId="541EF783" w14:textId="1CF4BDFD" w:rsidR="007117D0" w:rsidRDefault="0048615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372846" w:history="1">
            <w:r w:rsidR="007117D0" w:rsidRPr="00D57A58">
              <w:rPr>
                <w:rStyle w:val="a4"/>
                <w:noProof/>
                <w:lang w:eastAsia="ja-JP"/>
              </w:rPr>
              <w:t>Вывод</w:t>
            </w:r>
            <w:r w:rsidR="007117D0">
              <w:rPr>
                <w:noProof/>
                <w:webHidden/>
              </w:rPr>
              <w:tab/>
            </w:r>
            <w:r w:rsidR="007117D0">
              <w:rPr>
                <w:noProof/>
                <w:webHidden/>
              </w:rPr>
              <w:fldChar w:fldCharType="begin"/>
            </w:r>
            <w:r w:rsidR="007117D0">
              <w:rPr>
                <w:noProof/>
                <w:webHidden/>
              </w:rPr>
              <w:instrText xml:space="preserve"> PAGEREF _Toc99372846 \h </w:instrText>
            </w:r>
            <w:r w:rsidR="007117D0">
              <w:rPr>
                <w:noProof/>
                <w:webHidden/>
              </w:rPr>
            </w:r>
            <w:r w:rsidR="007117D0">
              <w:rPr>
                <w:noProof/>
                <w:webHidden/>
              </w:rPr>
              <w:fldChar w:fldCharType="separate"/>
            </w:r>
            <w:r w:rsidR="007117D0">
              <w:rPr>
                <w:noProof/>
                <w:webHidden/>
              </w:rPr>
              <w:t>8</w:t>
            </w:r>
            <w:r w:rsidR="007117D0">
              <w:rPr>
                <w:noProof/>
                <w:webHidden/>
              </w:rPr>
              <w:fldChar w:fldCharType="end"/>
            </w:r>
          </w:hyperlink>
        </w:p>
        <w:p w14:paraId="427221B9" w14:textId="430A4E8E" w:rsidR="00892083" w:rsidRDefault="00892083">
          <w:r>
            <w:rPr>
              <w:b/>
              <w:bCs/>
            </w:rPr>
            <w:fldChar w:fldCharType="end"/>
          </w:r>
        </w:p>
      </w:sdtContent>
    </w:sdt>
    <w:p w14:paraId="29D37E69" w14:textId="31A53C37" w:rsidR="00892083" w:rsidRDefault="00892083">
      <w:r>
        <w:br w:type="page"/>
      </w:r>
    </w:p>
    <w:p w14:paraId="5F6E939A" w14:textId="32B451B7" w:rsidR="00F146D7" w:rsidRPr="002C0BCE" w:rsidRDefault="00892083" w:rsidP="002C0BCE">
      <w:pPr>
        <w:pStyle w:val="TNRheader"/>
        <w:rPr>
          <w:lang w:eastAsia="ja-JP"/>
        </w:rPr>
      </w:pPr>
      <w:bookmarkStart w:id="0" w:name="_Toc99372843"/>
      <w:r>
        <w:rPr>
          <w:lang w:eastAsia="ja-JP"/>
        </w:rPr>
        <w:lastRenderedPageBreak/>
        <w:t>Постановка задачи</w:t>
      </w:r>
      <w:bookmarkEnd w:id="0"/>
    </w:p>
    <w:p w14:paraId="30216BA4" w14:textId="39E12BD4" w:rsidR="00F146D7" w:rsidRDefault="00F146D7" w:rsidP="002C0BCE">
      <w:pPr>
        <w:pStyle w:val="TNR"/>
      </w:pPr>
      <w:r>
        <w:t xml:space="preserve">Задан вид однопараметрической экспериментальной функции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, значения которой определены на наборе узлов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: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a≤x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≤ b</m:t>
            </m:r>
          </m:e>
        </m:d>
        <m:r>
          <w:rPr>
            <w:rFonts w:ascii="Cambria Math" w:hAnsi="Cambria Math"/>
          </w:rPr>
          <m:t>, i=0, 1, …, n-1</m:t>
        </m:r>
      </m:oMath>
      <w:r>
        <w:t xml:space="preserve">. Таким образом, имеет </w:t>
      </w:r>
      <w:r>
        <w:rPr>
          <w:lang w:val="en-US"/>
        </w:rPr>
        <w:t>n</w:t>
      </w:r>
      <w:r w:rsidRPr="00F146D7">
        <w:t xml:space="preserve"> </w:t>
      </w:r>
      <w:r>
        <w:t xml:space="preserve">штук узлов, в которых вычисляется значение экспериментальной функции. (При этом возможно получение сетки узлов как равномерным разбиением отрезка, т.е.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+h, h=const</m:t>
        </m:r>
      </m:oMath>
      <w:r>
        <w:t xml:space="preserve">, так и разбиением Чебышева). Также задаются следующие краевые условия для интерполяционного сплайна: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  <w:vertAlign w:val="subscript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’(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  <w:vertAlign w:val="subscript"/>
            <w:lang w:val="en-US"/>
          </w:rPr>
          <m:t>n</m:t>
        </m:r>
        <m:r>
          <w:rPr>
            <w:rFonts w:ascii="Cambria Math" w:hAnsi="Cambria Math"/>
          </w:rPr>
          <m:t xml:space="preserve">) = </m:t>
        </m:r>
        <m:r>
          <w:rPr>
            <w:rFonts w:ascii="Cambria Math" w:hAnsi="Cambria Math"/>
            <w:lang w:val="en-US"/>
          </w:rPr>
          <m:t>B</m:t>
        </m:r>
      </m:oMath>
      <w:r>
        <w:t xml:space="preserve">. </w:t>
      </w:r>
    </w:p>
    <w:p w14:paraId="0D2B2D40" w14:textId="09DBDAA3" w:rsidR="00F146D7" w:rsidRDefault="00F146D7" w:rsidP="002C0BCE">
      <w:pPr>
        <w:pStyle w:val="TNR"/>
      </w:pPr>
      <w:r>
        <w:t xml:space="preserve">Требуется реализовать процедуру построения интерполяционного кубического сплайна </w:t>
      </w:r>
      <m:oMath>
        <m:r>
          <w:rPr>
            <w:rFonts w:ascii="Cambria Math" w:hAnsi="Cambria Math"/>
          </w:rPr>
          <m:t>S(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для таблично заданной функции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, построенной по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  <w:i/>
          </w:rPr>
          <w:sym w:font="Symbol" w:char="F02B"/>
        </m:r>
        <m:r>
          <w:rPr>
            <w:rFonts w:ascii="Cambria Math" w:hAnsi="Cambria Math"/>
          </w:rPr>
          <m:t>1</m:t>
        </m:r>
      </m:oMath>
      <w:r>
        <w:t xml:space="preserve"> узлу интерполяции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, i </m:t>
        </m:r>
        <m:r>
          <w:rPr>
            <w:rFonts w:ascii="Cambria Math" w:hAnsi="Cambria Math"/>
            <w:i/>
          </w:rPr>
          <w:sym w:font="Symbol" w:char="F03D"/>
        </m:r>
        <m:r>
          <w:rPr>
            <w:rFonts w:ascii="Cambria Math" w:hAnsi="Cambria Math"/>
          </w:rPr>
          <m:t xml:space="preserve"> 0,…, </m:t>
        </m:r>
        <m:r>
          <w:rPr>
            <w:rFonts w:ascii="Cambria Math" w:hAnsi="Cambria Math"/>
            <w:lang w:val="en-US"/>
          </w:rPr>
          <m:t>n</m:t>
        </m:r>
      </m:oMath>
      <w:r>
        <w:t xml:space="preserve"> , а также для заданных краевых условий. Для построения кубического сплайна необходимо выразить </w:t>
      </w:r>
      <m:oMath>
        <m:r>
          <w:rPr>
            <w:rFonts w:ascii="Cambria Math" w:hAnsi="Cambria Math"/>
          </w:rPr>
          <m:t>S(x)</m:t>
        </m:r>
      </m:oMath>
      <w:r>
        <w:t xml:space="preserve"> через коэффициенты </w:t>
      </w:r>
      <w:r>
        <w:rPr>
          <w:lang w:val="en-US"/>
        </w:rPr>
        <w:t>c</w:t>
      </w:r>
      <w:r>
        <w:rPr>
          <w:vertAlign w:val="subscript"/>
          <w:lang w:val="en-US"/>
        </w:rPr>
        <w:t>i</w:t>
      </w:r>
      <w:r>
        <w:t>, получить систему для вычисления соответствующих коэффициентов и решить её методом прогонки.</w:t>
      </w:r>
    </w:p>
    <w:p w14:paraId="525F58FC" w14:textId="76F28DC9" w:rsidR="002F51AE" w:rsidRDefault="002F51AE" w:rsidP="002C0BCE">
      <w:pPr>
        <w:pStyle w:val="TNR"/>
      </w:pPr>
      <w:r>
        <w:t>Выписать коэффициенты в общем виде</w:t>
      </w:r>
    </w:p>
    <w:p w14:paraId="2A99B37D" w14:textId="2A1AC119" w:rsidR="004A28CA" w:rsidRPr="0031451A" w:rsidRDefault="004A28CA" w:rsidP="00B4625D">
      <w:pPr>
        <w:pStyle w:val="TNR"/>
        <w:rPr>
          <w:lang w:eastAsia="ja-JP"/>
        </w:rPr>
      </w:pPr>
      <w:r>
        <w:rPr>
          <w:lang w:eastAsia="ja-JP"/>
        </w:rPr>
        <w:br w:type="page"/>
      </w:r>
    </w:p>
    <w:p w14:paraId="6D17CC1A" w14:textId="4AAFB258" w:rsidR="00892083" w:rsidRDefault="004A28CA" w:rsidP="004A28CA">
      <w:pPr>
        <w:pStyle w:val="TNRheader"/>
        <w:rPr>
          <w:lang w:eastAsia="ja-JP"/>
        </w:rPr>
      </w:pPr>
      <w:bookmarkStart w:id="1" w:name="_Toc99372844"/>
      <w:r>
        <w:rPr>
          <w:lang w:eastAsia="ja-JP"/>
        </w:rPr>
        <w:lastRenderedPageBreak/>
        <w:t>Теоретические сведения</w:t>
      </w:r>
      <w:bookmarkEnd w:id="1"/>
    </w:p>
    <w:p w14:paraId="5C91E207" w14:textId="7B7D38FF" w:rsidR="008C4E86" w:rsidRPr="008C4E86" w:rsidRDefault="008C4E86" w:rsidP="008C4E86">
      <w:pPr>
        <w:pStyle w:val="TNR"/>
      </w:pPr>
      <w:r w:rsidRPr="008C4E86">
        <w:t>Сплайном, соответствующим данной функции f(x) и данным узлам </w:t>
      </w:r>
      <m:oMath>
        <m:r>
          <w:rPr>
            <w:rFonts w:ascii="Cambria Math" w:hAnsi="Cambria Math"/>
          </w:rPr>
          <m:t>x0, x1,…, xn</m:t>
        </m:r>
      </m:oMath>
      <w:r w:rsidRPr="008C4E86">
        <w:t>, называется функция </w:t>
      </w:r>
      <m:oMath>
        <m:r>
          <w:rPr>
            <w:rFonts w:ascii="Cambria Math" w:hAnsi="Cambria Math"/>
          </w:rPr>
          <m:t>S(x),</m:t>
        </m:r>
      </m:oMath>
      <w:r w:rsidRPr="008C4E86">
        <w:t xml:space="preserve"> удовлетворяющая следующим условиям:</w:t>
      </w:r>
    </w:p>
    <w:p w14:paraId="63991955" w14:textId="5EE352E0" w:rsidR="008C4E86" w:rsidRPr="008C4E86" w:rsidRDefault="008C4E86" w:rsidP="008C4E86">
      <w:pPr>
        <w:pStyle w:val="TNR"/>
      </w:pPr>
      <w:r w:rsidRPr="008C4E86">
        <w:t xml:space="preserve">1) </w:t>
      </w:r>
      <w:r>
        <w:t>Н</w:t>
      </w:r>
      <w:r w:rsidRPr="008C4E86">
        <w:t xml:space="preserve">а каждом сегменте </w:t>
      </w:r>
      <m:oMath>
        <m:r>
          <w:rPr>
            <w:rFonts w:ascii="Cambria Math" w:hAnsi="Cambria Math"/>
          </w:rPr>
          <m:t>[xi; xi+1], i = 0, 1, …, n-1</m:t>
        </m:r>
      </m:oMath>
      <w:r w:rsidRPr="008C4E86">
        <w:t>, функция </w:t>
      </w:r>
      <m:oMath>
        <m:r>
          <w:rPr>
            <w:rFonts w:ascii="Cambria Math" w:hAnsi="Cambria Math"/>
          </w:rPr>
          <m:t>S(x)</m:t>
        </m:r>
      </m:oMath>
      <w:r w:rsidRPr="008C4E86">
        <w:t> является многочленом третьей степени;</w:t>
      </w:r>
    </w:p>
    <w:p w14:paraId="036DB636" w14:textId="3F940F00" w:rsidR="008C4E86" w:rsidRPr="008C4E86" w:rsidRDefault="008C4E86" w:rsidP="008C4E86">
      <w:pPr>
        <w:pStyle w:val="TNR"/>
      </w:pPr>
      <w:r w:rsidRPr="008C4E86">
        <w:t xml:space="preserve">2) </w:t>
      </w:r>
      <w:r w:rsidR="00A810BD">
        <w:t>Ф</w:t>
      </w:r>
      <w:r w:rsidRPr="008C4E86">
        <w:t>ункция </w:t>
      </w:r>
      <m:oMath>
        <m:r>
          <w:rPr>
            <w:rFonts w:ascii="Cambria Math" w:hAnsi="Cambria Math"/>
          </w:rPr>
          <m:t>S(x)</m:t>
        </m:r>
      </m:oMath>
      <w:r w:rsidRPr="008C4E86">
        <w:t>, а также ее первая и вторая производные непрерывны на </w:t>
      </w:r>
      <m:oMath>
        <m:r>
          <w:rPr>
            <w:rFonts w:ascii="Cambria Math" w:hAnsi="Cambria Math"/>
          </w:rPr>
          <m:t>[a; b]</m:t>
        </m:r>
      </m:oMath>
      <w:r w:rsidRPr="008C4E86">
        <w:t>;</w:t>
      </w:r>
    </w:p>
    <w:p w14:paraId="22F3F169" w14:textId="77777777" w:rsidR="008C4E86" w:rsidRPr="008C4E86" w:rsidRDefault="008C4E86" w:rsidP="008C4E86">
      <w:pPr>
        <w:pStyle w:val="TNR"/>
      </w:pPr>
      <w:r w:rsidRPr="008C4E86">
        <w:t xml:space="preserve">3)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, i=0, …, n</m:t>
        </m:r>
      </m:oMath>
    </w:p>
    <w:p w14:paraId="0381210A" w14:textId="3F7AEB3B" w:rsidR="008C4E86" w:rsidRPr="008C4E86" w:rsidRDefault="008C4E86" w:rsidP="008C4E86">
      <w:pPr>
        <w:pStyle w:val="TNR"/>
      </w:pPr>
      <w:r w:rsidRPr="008C4E86">
        <w:t xml:space="preserve">Последнее условие называется условием интерполирования, а сплайн, определяемый условиями </w:t>
      </w:r>
      <m:oMath>
        <m:r>
          <w:rPr>
            <w:rFonts w:ascii="Cambria Math" w:hAnsi="Cambria Math"/>
          </w:rPr>
          <m:t>1)-3)</m:t>
        </m:r>
      </m:oMath>
      <w:r w:rsidRPr="008C4E86">
        <w:t>, называется также интерполяционным кубическим сплайном. На каждом из отрезков </w:t>
      </w:r>
      <m:oMath>
        <m:r>
          <w:rPr>
            <w:rFonts w:ascii="Cambria Math" w:hAnsi="Cambria Math"/>
          </w:rPr>
          <m:t>[xi; xi+1], i = 0, 1, …, n-1</m:t>
        </m:r>
      </m:oMath>
      <w:r w:rsidRPr="008C4E86">
        <w:t>, будем искать функцию </w:t>
      </w:r>
      <m:oMath>
        <m:r>
          <w:rPr>
            <w:rFonts w:ascii="Cambria Math" w:hAnsi="Cambria Math"/>
          </w:rPr>
          <m:t>S(x)=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(x)</m:t>
        </m:r>
      </m:oMath>
      <w:r w:rsidRPr="008C4E86">
        <w:t> в виде многочлена третьей степени:</w:t>
      </w:r>
    </w:p>
    <w:p w14:paraId="0BDD3296" w14:textId="77777777" w:rsidR="008C4E86" w:rsidRPr="008C4E86" w:rsidRDefault="008C4E86" w:rsidP="008C4E86">
      <w:pPr>
        <w:pStyle w:val="TNR"/>
      </w:pPr>
      <w:r w:rsidRPr="008C4E8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C4E86">
        <w:t>.</w:t>
      </w:r>
    </w:p>
    <w:p w14:paraId="3FEA4F94" w14:textId="1ACFB7C1" w:rsidR="008C4E86" w:rsidRPr="008C4E86" w:rsidRDefault="008C4E86" w:rsidP="008C4E86">
      <w:pPr>
        <w:pStyle w:val="TNR"/>
      </w:pPr>
      <w:r w:rsidRPr="008C4E86">
        <w:t xml:space="preserve">Наша задача – найти коэффициенты сплайновой кривой </w:t>
      </w:r>
      <m:oMath>
        <m:r>
          <w:rPr>
            <w:rFonts w:ascii="Cambria Math" w:hAnsi="Cambria Math"/>
          </w:rPr>
          <m:t>S(x)</m:t>
        </m:r>
      </m:oMath>
      <w:r w:rsidRPr="008C4E86">
        <w:t>.</w:t>
      </w:r>
    </w:p>
    <w:p w14:paraId="5DF1464F" w14:textId="4FD66097" w:rsidR="00B429DE" w:rsidRDefault="00F60295" w:rsidP="00B429DE">
      <w:pPr>
        <w:pStyle w:val="a6"/>
        <w:rPr>
          <w:lang w:eastAsia="ja-JP"/>
        </w:rPr>
      </w:pPr>
      <w:r>
        <w:rPr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445286" wp14:editId="0E873EC9">
                <wp:simplePos x="0" y="0"/>
                <wp:positionH relativeFrom="margin">
                  <wp:posOffset>2844165</wp:posOffset>
                </wp:positionH>
                <wp:positionV relativeFrom="page">
                  <wp:posOffset>4641850</wp:posOffset>
                </wp:positionV>
                <wp:extent cx="387350" cy="234950"/>
                <wp:effectExtent l="0" t="0" r="12700" b="1270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330BD" w14:textId="5B566933" w:rsidR="00F60295" w:rsidRDefault="00F60295" w:rsidP="00F602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n-1</w:t>
                            </w:r>
                          </w:p>
                          <w:p w14:paraId="2CF1B5C0" w14:textId="77777777" w:rsidR="00F60295" w:rsidRPr="001A50A8" w:rsidRDefault="00F60295" w:rsidP="00F6029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45286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223.95pt;margin-top:365.5pt;width:30.5pt;height:18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" fillcolor="white [3201]" strokeweight=".5pt">
                <v:textbox>
                  <w:txbxContent>
                    <w:p w14:paraId="7D8330BD" w14:textId="5B566933" w:rsidR="00F60295" w:rsidRDefault="00F60295" w:rsidP="00F602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</w:t>
                      </w:r>
                      <w:r>
                        <w:rPr>
                          <w:lang w:val="en-US"/>
                        </w:rPr>
                        <w:t>-1</w:t>
                      </w:r>
                    </w:p>
                    <w:p w14:paraId="2CF1B5C0" w14:textId="77777777" w:rsidR="00F60295" w:rsidRPr="001A50A8" w:rsidRDefault="00F60295" w:rsidP="00F6029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429DE">
        <w:rPr>
          <w:lang w:eastAsia="ja-JP"/>
        </w:rPr>
        <w:drawing>
          <wp:inline distT="0" distB="0" distL="0" distR="0" wp14:anchorId="02EC765C" wp14:editId="31A2BFF8">
            <wp:extent cx="5981700" cy="84137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0"/>
                    <a:stretch/>
                  </pic:blipFill>
                  <pic:spPr bwMode="auto">
                    <a:xfrm>
                      <a:off x="0" y="0"/>
                      <a:ext cx="5995389" cy="843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4C497" w14:textId="0235DDED" w:rsidR="00B429DE" w:rsidRDefault="00B429DE" w:rsidP="00B429DE">
      <w:pPr>
        <w:pStyle w:val="a6"/>
        <w:rPr>
          <w:lang w:eastAsia="ja-JP"/>
        </w:rPr>
      </w:pPr>
      <w:r>
        <w:rPr>
          <w:lang w:eastAsia="ja-JP"/>
        </w:rPr>
        <w:lastRenderedPageBreak/>
        <w:drawing>
          <wp:inline distT="0" distB="0" distL="0" distR="0" wp14:anchorId="3EC3F2DA" wp14:editId="678F70B0">
            <wp:extent cx="6007724" cy="83673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"/>
                    <a:stretch/>
                  </pic:blipFill>
                  <pic:spPr bwMode="auto">
                    <a:xfrm>
                      <a:off x="0" y="0"/>
                      <a:ext cx="6015247" cy="837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3D071" w14:textId="02DB13F7" w:rsidR="001D1062" w:rsidRDefault="00B429DE" w:rsidP="00B429DE">
      <w:pPr>
        <w:pStyle w:val="TNR"/>
        <w:rPr>
          <w:noProof/>
          <w:lang w:eastAsia="ja-JP"/>
        </w:rPr>
      </w:pPr>
      <w:r w:rsidRPr="00B429DE">
        <w:rPr>
          <w:noProof/>
          <w:lang w:eastAsia="ja-JP"/>
        </w:rPr>
        <w:t xml:space="preserve">Полученная же относительно коэффициентов </w:t>
      </w:r>
      <m:oMath>
        <m:sSub>
          <m:sSubPr>
            <m:ctrlPr>
              <w:rPr>
                <w:rFonts w:ascii="Cambria Math" w:hAnsi="Cambria Math"/>
                <w:i/>
                <w:noProof/>
                <w:lang w:val="en-US" w:eastAsia="ja-JP"/>
              </w:rPr>
            </m:ctrlPr>
          </m:sSubPr>
          <m:e>
            <m:r>
              <w:rPr>
                <w:rFonts w:ascii="Cambria Math" w:hAnsi="Cambria Math"/>
                <w:noProof/>
                <w:lang w:val="en-US" w:eastAsia="ja-JP"/>
              </w:rPr>
              <m:t>c</m:t>
            </m:r>
          </m:e>
          <m:sub>
            <m:r>
              <w:rPr>
                <w:rFonts w:ascii="Cambria Math" w:hAnsi="Cambria Math"/>
                <w:noProof/>
                <w:lang w:val="en-US" w:eastAsia="ja-JP"/>
              </w:rPr>
              <m:t>i</m:t>
            </m:r>
          </m:sub>
        </m:sSub>
      </m:oMath>
      <w:r w:rsidRPr="00B429DE">
        <w:rPr>
          <w:noProof/>
          <w:lang w:eastAsia="ja-JP"/>
        </w:rPr>
        <w:t>система является трёхдиагональной, и для её решения можно воспользоваться методом прогонки (Томаса) решения СЛАУ.</w:t>
      </w:r>
    </w:p>
    <w:p w14:paraId="2E0E4EF6" w14:textId="77777777" w:rsidR="001D1062" w:rsidRDefault="001D1062" w:rsidP="00B429DE">
      <w:pPr>
        <w:pStyle w:val="TNR"/>
        <w:rPr>
          <w:noProof/>
          <w:lang w:eastAsia="ja-JP"/>
        </w:rPr>
      </w:pPr>
      <w:r>
        <w:rPr>
          <w:noProof/>
          <w:lang w:eastAsia="ja-JP"/>
        </w:rPr>
        <w:lastRenderedPageBreak/>
        <w:t>Таким образом получим метод, который будет выполнять формирование векторов под трехдиагональную матрицу и решение данной матрицы методом прогонки</w:t>
      </w:r>
    </w:p>
    <w:p w14:paraId="7BE52654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private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void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CalculateSpline()</w:t>
      </w:r>
    </w:p>
    <w:p w14:paraId="20FC5FDA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{</w:t>
      </w:r>
    </w:p>
    <w:p w14:paraId="0CF5E113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Нижняя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диагональ</w:t>
      </w:r>
    </w:p>
    <w:p w14:paraId="4FC85631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bottomDiagonal =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new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double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[N];</w:t>
      </w:r>
    </w:p>
    <w:p w14:paraId="539F69CB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Главная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диагональ</w:t>
      </w:r>
    </w:p>
    <w:p w14:paraId="25AA8257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mainDiagonal =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new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double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[N + 1];</w:t>
      </w:r>
    </w:p>
    <w:p w14:paraId="1957052C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Верхняя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диагональ</w:t>
      </w:r>
    </w:p>
    <w:p w14:paraId="3A6E19FD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topDiagonal =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new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double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[N];</w:t>
      </w:r>
    </w:p>
    <w:p w14:paraId="2CE7D0CF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Правая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часть</w:t>
      </w:r>
    </w:p>
    <w:p w14:paraId="54425D21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rightPart =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new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double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[N + 1];</w:t>
      </w:r>
    </w:p>
    <w:p w14:paraId="10FBA337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//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Результирующий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вектор</w:t>
      </w:r>
    </w:p>
    <w:p w14:paraId="20B141DC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resultVector =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new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double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[N + 1];</w:t>
      </w:r>
    </w:p>
    <w:p w14:paraId="4B385655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for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(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i = 0; i &lt; N; i++)</w:t>
      </w:r>
    </w:p>
    <w:p w14:paraId="4B54EAAC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bottomDiagonal[i] = topDiagonal[i] = HDoubles[i];</w:t>
      </w:r>
    </w:p>
    <w:p w14:paraId="13BBA2A0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bottomDiagonal[0] = -1;</w:t>
      </w:r>
    </w:p>
    <w:p w14:paraId="205A9B4F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mainDiagonal[0] = 1;</w:t>
      </w:r>
    </w:p>
    <w:p w14:paraId="4F04EE9B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mainDiagonal[N] = 2 * HDoubles[N - 1];</w:t>
      </w:r>
    </w:p>
    <w:p w14:paraId="0B428009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for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(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i = 1; i &lt; N; i++)</w:t>
      </w:r>
    </w:p>
    <w:p w14:paraId="113696F0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mainDiagonal[i] = 2 * (HDoubles[i - 1] + HDoubles[i]);</w:t>
      </w:r>
    </w:p>
    <w:p w14:paraId="76493B78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>//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левое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условие</w:t>
      </w:r>
    </w:p>
    <w:p w14:paraId="727B52F7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rightPart[0] = 3 * HDoubles[0] * LeftCondition;</w:t>
      </w:r>
    </w:p>
    <w:p w14:paraId="002ACEFC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>//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правое</w:t>
      </w:r>
      <w:r w:rsidRPr="001D1062">
        <w:rPr>
          <w:rFonts w:ascii="Cascadia Mono" w:eastAsiaTheme="minorEastAsia" w:hAnsi="Cascadia Mono" w:cs="Cascadia Mono"/>
          <w:color w:val="008000"/>
          <w:sz w:val="19"/>
          <w:szCs w:val="19"/>
          <w:lang w:val="en-US" w:eastAsia="ja-JP"/>
        </w:rPr>
        <w:t xml:space="preserve">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lang w:eastAsia="ja-JP"/>
        </w:rPr>
        <w:t>условие</w:t>
      </w:r>
    </w:p>
    <w:p w14:paraId="5ACD63F8" w14:textId="77777777" w:rsid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rightPart[N] = </w:t>
      </w:r>
    </w:p>
    <w:p w14:paraId="055359C4" w14:textId="191F24A4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6 * (RightCondition - (YDoubles[N] - YDoubles[N - 1]) / HDoubles[N - 1]);</w:t>
      </w:r>
    </w:p>
    <w:p w14:paraId="69A75ADE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for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(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i = 1; i &lt; N; i++)</w:t>
      </w:r>
    </w:p>
    <w:p w14:paraId="5455D45E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{</w:t>
      </w:r>
    </w:p>
    <w:p w14:paraId="7BC10C69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rightPart[i] =</w:t>
      </w:r>
    </w:p>
    <w:p w14:paraId="3806186C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    6 * ((YDoubles[i + 1] - YDoubles[i]) / HDoubles[i] -</w:t>
      </w:r>
    </w:p>
    <w:p w14:paraId="5CE3BFE0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         (YDoubles[i] - YDoubles[i - 1]) / HDoubles[i - 1]);</w:t>
      </w:r>
    </w:p>
    <w:p w14:paraId="2844C9A5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}</w:t>
      </w:r>
    </w:p>
    <w:p w14:paraId="71F88D8A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</w:p>
    <w:p w14:paraId="675AD5BA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LinearSystem.ThomasAlgorithm(</w:t>
      </w:r>
    </w:p>
    <w:p w14:paraId="22C61E4F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bottomDiagonal,</w:t>
      </w:r>
    </w:p>
    <w:p w14:paraId="25857918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mainDiagonal,</w:t>
      </w:r>
    </w:p>
    <w:p w14:paraId="0C8350A2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topDiagonal,</w:t>
      </w:r>
    </w:p>
    <w:p w14:paraId="24B91232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ref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resultVector,</w:t>
      </w:r>
    </w:p>
    <w:p w14:paraId="6AFBDC9B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rightPart,</w:t>
      </w:r>
    </w:p>
    <w:p w14:paraId="5B4B1B58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N + 1</w:t>
      </w:r>
    </w:p>
    <w:p w14:paraId="6B64F4AE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);</w:t>
      </w:r>
    </w:p>
    <w:p w14:paraId="1B0B9EC4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for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(</w:t>
      </w:r>
      <w:r w:rsidRPr="001D1062">
        <w:rPr>
          <w:rFonts w:ascii="Cascadia Mono" w:eastAsiaTheme="minorEastAsia" w:hAnsi="Cascadia Mono" w:cs="Cascadia Mono"/>
          <w:color w:val="0000FF"/>
          <w:sz w:val="19"/>
          <w:szCs w:val="19"/>
          <w:lang w:val="en-US" w:eastAsia="ja-JP"/>
        </w:rPr>
        <w:t>var</w:t>
      </w: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i = 0; i &lt; N; i++)</w:t>
      </w:r>
    </w:p>
    <w:p w14:paraId="27D679E1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{</w:t>
      </w:r>
    </w:p>
    <w:p w14:paraId="6A0E7AD0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ADoubles[i] = YDoubles[i];</w:t>
      </w:r>
    </w:p>
    <w:p w14:paraId="488A61BE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CDoubles[i] = resultVector[i] / 2;</w:t>
      </w:r>
    </w:p>
    <w:p w14:paraId="7FD48A3D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BDoubles[i] = </w:t>
      </w:r>
    </w:p>
    <w:p w14:paraId="17C84CA9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    (YDoubles[i + 1] - YDoubles[i]) / HDoubles[i]</w:t>
      </w:r>
    </w:p>
    <w:p w14:paraId="7A31A4AA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    - HDoubles[i] * CDoubles[i]</w:t>
      </w:r>
    </w:p>
    <w:p w14:paraId="5D871394" w14:textId="77777777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    - HDoubles[i] * (resultVector[i + 1] - resultVector[i]) / 6;</w:t>
      </w:r>
    </w:p>
    <w:p w14:paraId="357799DB" w14:textId="77777777" w:rsid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    DDoubles[i] = </w:t>
      </w:r>
    </w:p>
    <w:p w14:paraId="2206FE7E" w14:textId="14810A5F" w:rsidR="001D1062" w:rsidRP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>(resultVector[i + 1] - resultVector[i]) / (6 * HDoubles[i]);</w:t>
      </w:r>
    </w:p>
    <w:p w14:paraId="015DE691" w14:textId="77777777" w:rsidR="001D1062" w:rsidRDefault="001D1062" w:rsidP="001D1062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color w:val="000000"/>
          <w:sz w:val="19"/>
          <w:szCs w:val="19"/>
          <w:lang w:eastAsia="ja-JP"/>
        </w:rPr>
      </w:pPr>
      <w:r w:rsidRPr="001D1062">
        <w:rPr>
          <w:rFonts w:ascii="Cascadia Mono" w:eastAsiaTheme="minorEastAsia" w:hAnsi="Cascadia Mono" w:cs="Cascadia Mono"/>
          <w:color w:val="000000"/>
          <w:sz w:val="19"/>
          <w:szCs w:val="19"/>
          <w:lang w:val="en-US" w:eastAsia="ja-JP"/>
        </w:rPr>
        <w:t xml:space="preserve">           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ja-JP"/>
        </w:rPr>
        <w:t>}</w:t>
      </w:r>
    </w:p>
    <w:p w14:paraId="0DB8C045" w14:textId="24BA4614" w:rsidR="00892083" w:rsidRPr="009A1835" w:rsidRDefault="001D1062" w:rsidP="001D1062">
      <w:pPr>
        <w:pStyle w:val="TNR"/>
        <w:rPr>
          <w:rFonts w:eastAsiaTheme="minorEastAsia"/>
          <w:lang w:eastAsia="ja-JP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lang w:eastAsia="ja-JP"/>
        </w:rPr>
        <w:t xml:space="preserve"> }</w:t>
      </w:r>
      <w:r w:rsidR="00892083">
        <w:rPr>
          <w:lang w:eastAsia="ja-JP"/>
        </w:rPr>
        <w:br w:type="page"/>
      </w:r>
    </w:p>
    <w:p w14:paraId="4CD32540" w14:textId="47CA618C" w:rsidR="00892083" w:rsidRDefault="009D1D97" w:rsidP="00892083">
      <w:pPr>
        <w:pStyle w:val="TNRheader"/>
        <w:rPr>
          <w:lang w:eastAsia="ja-JP"/>
        </w:rPr>
      </w:pPr>
      <w:bookmarkStart w:id="2" w:name="_Toc99372845"/>
      <w:r>
        <w:rPr>
          <w:lang w:eastAsia="ja-JP"/>
        </w:rPr>
        <w:lastRenderedPageBreak/>
        <w:t xml:space="preserve">Третья задача. </w:t>
      </w:r>
      <w:r w:rsidR="00892083">
        <w:rPr>
          <w:lang w:eastAsia="ja-JP"/>
        </w:rPr>
        <w:t>Вычислительный эксперимент</w:t>
      </w:r>
      <w:bookmarkEnd w:id="2"/>
    </w:p>
    <w:p w14:paraId="17D833A4" w14:textId="026BE83D" w:rsidR="00EB12B1" w:rsidRPr="00291A45" w:rsidRDefault="00EB12B1" w:rsidP="00EB12B1">
      <w:pPr>
        <w:pStyle w:val="TNR"/>
        <w:rPr>
          <w:b/>
          <w:bCs/>
          <w:sz w:val="24"/>
          <w:szCs w:val="20"/>
        </w:rPr>
      </w:pPr>
      <w:r>
        <w:t>Исследуем</w:t>
      </w:r>
      <w:r w:rsidRPr="0088460D">
        <w:t xml:space="preserve"> зависимость погрешности интерполяции от количества подотрезков разбиения</w:t>
      </w:r>
      <w:r>
        <w:t xml:space="preserve"> на примере нескольких функций</w:t>
      </w:r>
      <w:r w:rsidRPr="00EB12B1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2296"/>
        <w:gridCol w:w="2393"/>
        <w:gridCol w:w="2393"/>
      </w:tblGrid>
      <w:tr w:rsidR="00CB5785" w:rsidRPr="00291A45" w14:paraId="2C376941" w14:textId="77777777" w:rsidTr="00CB5785">
        <w:tc>
          <w:tcPr>
            <w:tcW w:w="2263" w:type="dxa"/>
          </w:tcPr>
          <w:p w14:paraId="464573DD" w14:textId="26CB4B04" w:rsidR="00EB12B1" w:rsidRPr="005A2227" w:rsidRDefault="00EB12B1" w:rsidP="005A2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2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Заданная функция</w:t>
            </w:r>
          </w:p>
        </w:tc>
        <w:tc>
          <w:tcPr>
            <w:tcW w:w="2296" w:type="dxa"/>
          </w:tcPr>
          <w:p w14:paraId="717AD1B4" w14:textId="4723C7AB" w:rsidR="00EB12B1" w:rsidRPr="005A2227" w:rsidRDefault="00EB12B1" w:rsidP="005A2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2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Количество подотрезков разбиения</w:t>
            </w:r>
          </w:p>
        </w:tc>
        <w:tc>
          <w:tcPr>
            <w:tcW w:w="2393" w:type="dxa"/>
          </w:tcPr>
          <w:p w14:paraId="0FCBE03A" w14:textId="220D63A0" w:rsidR="00EB12B1" w:rsidRPr="005A2227" w:rsidRDefault="00291A45" w:rsidP="005A2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2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Погрешность интерполяции при равномерном разбиении отрезка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[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b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]</m:t>
              </m:r>
            </m:oMath>
          </w:p>
        </w:tc>
        <w:tc>
          <w:tcPr>
            <w:tcW w:w="2393" w:type="dxa"/>
          </w:tcPr>
          <w:p w14:paraId="1B65D209" w14:textId="708608C6" w:rsidR="00EB12B1" w:rsidRPr="005A2227" w:rsidRDefault="00291A45" w:rsidP="005A222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22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Погрешность интерполяции при разбиении Чебышева отрезка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[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;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b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]</m:t>
              </m:r>
            </m:oMath>
          </w:p>
        </w:tc>
      </w:tr>
      <w:tr w:rsidR="005A2227" w:rsidRPr="00EB12B1" w14:paraId="3FC815B8" w14:textId="77777777" w:rsidTr="00884D47">
        <w:trPr>
          <w:trHeight w:val="533"/>
        </w:trPr>
        <w:tc>
          <w:tcPr>
            <w:tcW w:w="2263" w:type="dxa"/>
            <w:vMerge w:val="restart"/>
          </w:tcPr>
          <w:p w14:paraId="2BF13E61" w14:textId="77777777" w:rsidR="005A2227" w:rsidRPr="00CB5785" w:rsidRDefault="005A2227" w:rsidP="00EB12B1">
            <w:pPr>
              <w:pStyle w:val="TNR"/>
              <w:rPr>
                <w:rFonts w:eastAsiaTheme="minorEastAsia"/>
                <w:sz w:val="22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1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1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1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18"/>
                    <w:lang w:val="en-US"/>
                  </w:rPr>
                  <m:t>=</m:t>
                </m:r>
              </m:oMath>
            </m:oMathPara>
          </w:p>
          <w:p w14:paraId="2AD2811C" w14:textId="77777777" w:rsidR="005A2227" w:rsidRPr="00884D47" w:rsidRDefault="005A2227" w:rsidP="00EB12B1">
            <w:pPr>
              <w:pStyle w:val="TNR"/>
              <w:rPr>
                <w:rFonts w:eastAsiaTheme="minorEastAsia"/>
                <w:i/>
                <w:sz w:val="22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18"/>
                    <w:lang w:val="en-US"/>
                  </w:rPr>
                  <m:t xml:space="preserve"> 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1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18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18"/>
                    <w:lang w:val="en-US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1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1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18"/>
                    <w:lang w:val="en-US"/>
                  </w:rPr>
                  <m:t>+x+16</m:t>
                </m:r>
              </m:oMath>
            </m:oMathPara>
          </w:p>
          <w:p w14:paraId="64CDAF1D" w14:textId="664CA5B1" w:rsidR="00884D47" w:rsidRPr="00CB5785" w:rsidRDefault="00884D47" w:rsidP="00EB12B1">
            <w:pPr>
              <w:pStyle w:val="TN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  <w:lang w:val="en-US"/>
                  </w:rPr>
                  <m:t>x∊[-2;2]</m:t>
                </m:r>
              </m:oMath>
            </m:oMathPara>
          </w:p>
        </w:tc>
        <w:tc>
          <w:tcPr>
            <w:tcW w:w="2296" w:type="dxa"/>
          </w:tcPr>
          <w:p w14:paraId="41C3D6D5" w14:textId="4F1C816C" w:rsidR="005A2227" w:rsidRPr="00884D47" w:rsidRDefault="00884D47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884D47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393" w:type="dxa"/>
          </w:tcPr>
          <w:p w14:paraId="1115876B" w14:textId="49E6FFCE" w:rsidR="005A2227" w:rsidRPr="00FE767E" w:rsidRDefault="00884D47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884D47">
              <w:rPr>
                <w:rFonts w:ascii="Times New Roman" w:hAnsi="Times New Roman" w:cs="Times New Roman"/>
              </w:rPr>
              <w:t>2,88883938992512E-0</w:t>
            </w:r>
            <w:r w:rsidR="00FE767E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393" w:type="dxa"/>
          </w:tcPr>
          <w:p w14:paraId="01F8C5C7" w14:textId="46B0B8A8" w:rsidR="005A2227" w:rsidRPr="00835DC3" w:rsidRDefault="00FE767E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E767E">
              <w:rPr>
                <w:rFonts w:ascii="Times New Roman" w:hAnsi="Times New Roman" w:cs="Times New Roman"/>
              </w:rPr>
              <w:t>2,95813151751645E-</w:t>
            </w:r>
            <w:r w:rsidR="00835DC3">
              <w:rPr>
                <w:rFonts w:ascii="Times New Roman" w:hAnsi="Times New Roman" w:cs="Times New Roman"/>
              </w:rPr>
              <w:t>07</w:t>
            </w:r>
          </w:p>
        </w:tc>
      </w:tr>
      <w:tr w:rsidR="005A2227" w:rsidRPr="00EB12B1" w14:paraId="106E1CFC" w14:textId="77777777" w:rsidTr="00884D47">
        <w:trPr>
          <w:trHeight w:val="551"/>
        </w:trPr>
        <w:tc>
          <w:tcPr>
            <w:tcW w:w="2263" w:type="dxa"/>
            <w:vMerge/>
          </w:tcPr>
          <w:p w14:paraId="2CAC28F5" w14:textId="77777777" w:rsidR="005A2227" w:rsidRPr="00CB5785" w:rsidRDefault="005A2227" w:rsidP="00EB12B1">
            <w:pPr>
              <w:pStyle w:val="TNR"/>
              <w:rPr>
                <w:rFonts w:ascii="Calibri" w:eastAsia="Calibri" w:hAnsi="Calibri" w:cs="Times New Roman"/>
                <w:sz w:val="22"/>
                <w:szCs w:val="18"/>
                <w:lang w:val="en-US"/>
              </w:rPr>
            </w:pPr>
          </w:p>
        </w:tc>
        <w:tc>
          <w:tcPr>
            <w:tcW w:w="2296" w:type="dxa"/>
          </w:tcPr>
          <w:p w14:paraId="63ABF746" w14:textId="40D8437D" w:rsidR="005A2227" w:rsidRPr="00884D47" w:rsidRDefault="00884D47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884D47"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2393" w:type="dxa"/>
          </w:tcPr>
          <w:p w14:paraId="573A2214" w14:textId="3FC3476F" w:rsidR="005A2227" w:rsidRPr="00AB7B23" w:rsidRDefault="00AB7B23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2393" w:type="dxa"/>
          </w:tcPr>
          <w:p w14:paraId="6C3A3773" w14:textId="3181C14E" w:rsidR="005A2227" w:rsidRPr="00884D47" w:rsidRDefault="00AB7B23" w:rsidP="005A2227">
            <w:pPr>
              <w:jc w:val="center"/>
              <w:rPr>
                <w:rFonts w:ascii="Times New Roman" w:hAnsi="Times New Roman" w:cs="Times New Roman"/>
              </w:rPr>
            </w:pPr>
            <w:r w:rsidRPr="00FE767E">
              <w:rPr>
                <w:rFonts w:ascii="Times New Roman" w:hAnsi="Times New Roman" w:cs="Times New Roman"/>
              </w:rPr>
              <w:t>8,01833266450558E-10</w:t>
            </w:r>
          </w:p>
        </w:tc>
      </w:tr>
      <w:tr w:rsidR="005A2227" w:rsidRPr="00EB12B1" w14:paraId="4E5A5B85" w14:textId="77777777" w:rsidTr="005A2227">
        <w:trPr>
          <w:trHeight w:val="911"/>
        </w:trPr>
        <w:tc>
          <w:tcPr>
            <w:tcW w:w="2263" w:type="dxa"/>
            <w:vMerge w:val="restart"/>
          </w:tcPr>
          <w:p w14:paraId="1DA9ACF0" w14:textId="77777777" w:rsidR="005A2227" w:rsidRPr="00CB5785" w:rsidRDefault="005A2227" w:rsidP="00EB12B1">
            <w:pPr>
              <w:pStyle w:val="TNR"/>
              <w:rPr>
                <w:rFonts w:asciiTheme="minorHAnsi" w:eastAsiaTheme="minorEastAsia" w:hAnsiTheme="minorHAnsi"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0"/>
                  </w:rPr>
                  <m:t>=</m:t>
                </m:r>
              </m:oMath>
            </m:oMathPara>
          </w:p>
          <w:p w14:paraId="0BA99404" w14:textId="77777777" w:rsidR="005A2227" w:rsidRPr="00AB7B23" w:rsidRDefault="005A2227" w:rsidP="00EB12B1">
            <w:pPr>
              <w:pStyle w:val="TNR"/>
              <w:rPr>
                <w:rFonts w:eastAsiaTheme="minorEastAsia"/>
                <w:i/>
                <w:sz w:val="24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</w:rPr>
                  <m:t>2cos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0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-cos⁡</m:t>
                </m:r>
                <m:r>
                  <w:rPr>
                    <w:rFonts w:ascii="Cambria Math" w:hAnsi="Cambria Math"/>
                    <w:sz w:val="24"/>
                    <w:szCs w:val="20"/>
                  </w:rPr>
                  <m:t>(x)</m:t>
                </m:r>
              </m:oMath>
            </m:oMathPara>
          </w:p>
          <w:p w14:paraId="6F1670A2" w14:textId="3637D004" w:rsidR="00AB7B23" w:rsidRPr="00CB5785" w:rsidRDefault="00AB7B23" w:rsidP="00EB12B1">
            <w:pPr>
              <w:pStyle w:val="TN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  <w:lang w:val="en-US"/>
                  </w:rPr>
                  <m:t>x∊[0;π]</m:t>
                </m:r>
              </m:oMath>
            </m:oMathPara>
          </w:p>
        </w:tc>
        <w:tc>
          <w:tcPr>
            <w:tcW w:w="2296" w:type="dxa"/>
          </w:tcPr>
          <w:p w14:paraId="4AEBE898" w14:textId="60645479" w:rsidR="005A2227" w:rsidRPr="000556BE" w:rsidRDefault="000556BE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393" w:type="dxa"/>
          </w:tcPr>
          <w:p w14:paraId="5746DEDE" w14:textId="2690BAF9" w:rsidR="005A2227" w:rsidRPr="00884D47" w:rsidRDefault="000556BE" w:rsidP="005A2227">
            <w:pPr>
              <w:jc w:val="center"/>
              <w:rPr>
                <w:rFonts w:ascii="Times New Roman" w:hAnsi="Times New Roman" w:cs="Times New Roman"/>
              </w:rPr>
            </w:pPr>
            <w:r w:rsidRPr="000556BE">
              <w:rPr>
                <w:rFonts w:ascii="Times New Roman" w:hAnsi="Times New Roman" w:cs="Times New Roman"/>
              </w:rPr>
              <w:t>4,50109061134185E-10</w:t>
            </w:r>
          </w:p>
        </w:tc>
        <w:tc>
          <w:tcPr>
            <w:tcW w:w="2393" w:type="dxa"/>
          </w:tcPr>
          <w:p w14:paraId="54E0C7B5" w14:textId="105201CF" w:rsidR="005A2227" w:rsidRPr="00884D47" w:rsidRDefault="0009591A" w:rsidP="005A2227">
            <w:pPr>
              <w:jc w:val="center"/>
              <w:rPr>
                <w:rFonts w:ascii="Times New Roman" w:hAnsi="Times New Roman" w:cs="Times New Roman"/>
              </w:rPr>
            </w:pPr>
            <w:r w:rsidRPr="0009591A">
              <w:rPr>
                <w:rFonts w:ascii="Times New Roman" w:hAnsi="Times New Roman" w:cs="Times New Roman"/>
              </w:rPr>
              <w:t>5,88304960302821E-11</w:t>
            </w:r>
          </w:p>
        </w:tc>
      </w:tr>
      <w:tr w:rsidR="005A2227" w:rsidRPr="00EB12B1" w14:paraId="4B8AF15A" w14:textId="77777777" w:rsidTr="005A2227">
        <w:trPr>
          <w:trHeight w:val="803"/>
        </w:trPr>
        <w:tc>
          <w:tcPr>
            <w:tcW w:w="2263" w:type="dxa"/>
            <w:vMerge/>
          </w:tcPr>
          <w:p w14:paraId="6637368A" w14:textId="77777777" w:rsidR="005A2227" w:rsidRPr="00CB5785" w:rsidRDefault="005A2227" w:rsidP="00EB12B1">
            <w:pPr>
              <w:pStyle w:val="TNR"/>
              <w:rPr>
                <w:rFonts w:ascii="Calibri" w:eastAsia="Calibri" w:hAnsi="Calibri" w:cs="Times New Roman"/>
                <w:sz w:val="24"/>
                <w:szCs w:val="20"/>
              </w:rPr>
            </w:pPr>
          </w:p>
        </w:tc>
        <w:tc>
          <w:tcPr>
            <w:tcW w:w="2296" w:type="dxa"/>
          </w:tcPr>
          <w:p w14:paraId="6F34437E" w14:textId="72CF4F16" w:rsidR="005A2227" w:rsidRPr="000556BE" w:rsidRDefault="000556BE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2393" w:type="dxa"/>
          </w:tcPr>
          <w:p w14:paraId="430E202D" w14:textId="537C2D93" w:rsidR="005A2227" w:rsidRPr="000556BE" w:rsidRDefault="000556BE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556BE">
              <w:rPr>
                <w:rFonts w:ascii="Times New Roman" w:hAnsi="Times New Roman" w:cs="Times New Roman"/>
              </w:rPr>
              <w:t>1,90315101677996E-</w:t>
            </w:r>
            <w:r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2393" w:type="dxa"/>
          </w:tcPr>
          <w:p w14:paraId="0FF52B4D" w14:textId="48C22E42" w:rsidR="005A2227" w:rsidRPr="0009591A" w:rsidRDefault="0009591A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9591A">
              <w:rPr>
                <w:rFonts w:ascii="Times New Roman" w:hAnsi="Times New Roman" w:cs="Times New Roman"/>
              </w:rPr>
              <w:t>6,18562090437536E-1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A2227" w:rsidRPr="00EB12B1" w14:paraId="34B3EE98" w14:textId="77777777" w:rsidTr="005A2227">
        <w:trPr>
          <w:trHeight w:val="879"/>
        </w:trPr>
        <w:tc>
          <w:tcPr>
            <w:tcW w:w="2263" w:type="dxa"/>
            <w:vMerge w:val="restart"/>
          </w:tcPr>
          <w:p w14:paraId="28B9A113" w14:textId="77777777" w:rsidR="005A2227" w:rsidRPr="000556BE" w:rsidRDefault="005A2227" w:rsidP="00EB12B1">
            <w:pPr>
              <w:pStyle w:val="TNR"/>
              <w:rPr>
                <w:rFonts w:asciiTheme="minorHAnsi" w:eastAsiaTheme="minorEastAsia" w:hAnsiTheme="minorHAnsi"/>
                <w:sz w:val="24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0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0"/>
                    <w:lang w:val="en-US"/>
                  </w:rPr>
                  <m:t xml:space="preserve">= </m:t>
                </m:r>
              </m:oMath>
            </m:oMathPara>
          </w:p>
          <w:p w14:paraId="7E5FF2E8" w14:textId="77777777" w:rsidR="005A2227" w:rsidRPr="000556BE" w:rsidRDefault="0048615B" w:rsidP="00EB12B1">
            <w:pPr>
              <w:pStyle w:val="TNR"/>
              <w:rPr>
                <w:rFonts w:asciiTheme="minorHAnsi" w:eastAsiaTheme="minorEastAsia" w:hAnsiTheme="minorHAnsi"/>
                <w:sz w:val="24"/>
                <w:szCs w:val="20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 w:val="24"/>
                        <w:szCs w:val="2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0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0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0"/>
                                <w:lang w:val="en-US"/>
                              </w:rPr>
                              <m:t>πx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0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0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0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0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0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0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0"/>
                            <w:lang w:val="en-US"/>
                          </w:rPr>
                          <m:t>x</m:t>
                        </m:r>
                      </m:den>
                    </m:f>
                  </m:sup>
                </m:sSup>
              </m:oMath>
            </m:oMathPara>
          </w:p>
          <w:p w14:paraId="79F6170C" w14:textId="041893E4" w:rsidR="000556BE" w:rsidRPr="00CB5785" w:rsidRDefault="000556BE" w:rsidP="00EB12B1">
            <w:pPr>
              <w:pStyle w:val="TNR"/>
              <w:rPr>
                <w:rFonts w:asciiTheme="minorHAnsi" w:eastAsiaTheme="minorEastAsia" w:hAnsiTheme="minorHAnsi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0"/>
                    <w:lang w:val="en-US"/>
                  </w:rPr>
                  <m:t>x∊[0;π]</m:t>
                </m:r>
              </m:oMath>
            </m:oMathPara>
          </w:p>
        </w:tc>
        <w:tc>
          <w:tcPr>
            <w:tcW w:w="2296" w:type="dxa"/>
          </w:tcPr>
          <w:p w14:paraId="70DF2B15" w14:textId="7994EB1E" w:rsidR="005A2227" w:rsidRPr="000556BE" w:rsidRDefault="000556BE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393" w:type="dxa"/>
          </w:tcPr>
          <w:p w14:paraId="3C84AB0E" w14:textId="0EFB6BE9" w:rsidR="005A2227" w:rsidRPr="00884D47" w:rsidRDefault="0009591A" w:rsidP="005A2227">
            <w:pPr>
              <w:jc w:val="center"/>
              <w:rPr>
                <w:rFonts w:ascii="Times New Roman" w:hAnsi="Times New Roman" w:cs="Times New Roman"/>
              </w:rPr>
            </w:pPr>
            <w:r w:rsidRPr="0009591A">
              <w:rPr>
                <w:rFonts w:ascii="Times New Roman" w:hAnsi="Times New Roman" w:cs="Times New Roman"/>
              </w:rPr>
              <w:t>3,83574202977854E-06</w:t>
            </w:r>
          </w:p>
        </w:tc>
        <w:tc>
          <w:tcPr>
            <w:tcW w:w="2393" w:type="dxa"/>
          </w:tcPr>
          <w:p w14:paraId="48A31D9D" w14:textId="19F48B2A" w:rsidR="005A2227" w:rsidRPr="00884D47" w:rsidRDefault="00CB2C90" w:rsidP="005A22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  <w:r w:rsidR="0009591A" w:rsidRPr="0009591A">
              <w:rPr>
                <w:rFonts w:ascii="Times New Roman" w:hAnsi="Times New Roman" w:cs="Times New Roman"/>
              </w:rPr>
              <w:t>,83574202977854E-06</w:t>
            </w:r>
          </w:p>
        </w:tc>
      </w:tr>
      <w:tr w:rsidR="005A2227" w:rsidRPr="00EB12B1" w14:paraId="417E3985" w14:textId="77777777" w:rsidTr="005A2227">
        <w:trPr>
          <w:trHeight w:val="976"/>
        </w:trPr>
        <w:tc>
          <w:tcPr>
            <w:tcW w:w="2263" w:type="dxa"/>
            <w:vMerge/>
          </w:tcPr>
          <w:p w14:paraId="00EAC7A9" w14:textId="77777777" w:rsidR="005A2227" w:rsidRDefault="005A2227" w:rsidP="00EB12B1">
            <w:pPr>
              <w:pStyle w:val="TN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296" w:type="dxa"/>
          </w:tcPr>
          <w:p w14:paraId="49FA4043" w14:textId="42D656A1" w:rsidR="005A2227" w:rsidRPr="000556BE" w:rsidRDefault="000556BE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2393" w:type="dxa"/>
          </w:tcPr>
          <w:p w14:paraId="20802814" w14:textId="01CAD193" w:rsidR="005A2227" w:rsidRPr="00634026" w:rsidRDefault="00634026" w:rsidP="005A2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,00</w:t>
            </w:r>
            <w:r w:rsidR="00FB5AC1" w:rsidRPr="00FB5AC1">
              <w:rPr>
                <w:rFonts w:ascii="Times New Roman" w:hAnsi="Times New Roman" w:cs="Times New Roman"/>
              </w:rPr>
              <w:t>1727469800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393" w:type="dxa"/>
          </w:tcPr>
          <w:p w14:paraId="6F8E4F1F" w14:textId="043B4A77" w:rsidR="005A2227" w:rsidRPr="00884D47" w:rsidRDefault="00634026" w:rsidP="005A22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0,00</w:t>
            </w:r>
            <w:r w:rsidRPr="00A112D8">
              <w:rPr>
                <w:rFonts w:ascii="Times New Roman" w:hAnsi="Times New Roman" w:cs="Times New Roman"/>
              </w:rPr>
              <w:t>107872599741</w:t>
            </w:r>
          </w:p>
        </w:tc>
      </w:tr>
    </w:tbl>
    <w:p w14:paraId="00B9172C" w14:textId="29FF3101" w:rsidR="00EB12B1" w:rsidRDefault="0099044B" w:rsidP="0099044B">
      <w:pPr>
        <w:pStyle w:val="TNR"/>
        <w:rPr>
          <w:rFonts w:eastAsiaTheme="minorEastAsia"/>
        </w:rPr>
      </w:pPr>
      <w:r>
        <w:t xml:space="preserve">Графики исходной функции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и интерполяционного кубического сплайна </w:t>
      </w:r>
      <w:r>
        <w:rPr>
          <w:rFonts w:eastAsiaTheme="minorEastAsia"/>
          <w:lang w:val="en-US"/>
        </w:rPr>
        <w:t>S</w:t>
      </w:r>
      <w:r w:rsidRPr="0099044B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99044B">
        <w:rPr>
          <w:rFonts w:eastAsiaTheme="minorEastAsia"/>
        </w:rPr>
        <w:t xml:space="preserve">), </w:t>
      </w:r>
      <w:r>
        <w:rPr>
          <w:rFonts w:eastAsiaTheme="minorEastAsia"/>
        </w:rPr>
        <w:t>а также погрешности интерполяции:</w:t>
      </w:r>
    </w:p>
    <w:p w14:paraId="3E07BEF7" w14:textId="692642C5" w:rsidR="0099044B" w:rsidRPr="00007DB4" w:rsidRDefault="0099044B" w:rsidP="0099044B">
      <w:pPr>
        <w:pStyle w:val="TNR"/>
        <w:rPr>
          <w:i/>
        </w:rPr>
      </w:pPr>
      <w:r>
        <w:rPr>
          <w:rFonts w:eastAsiaTheme="minorEastAsia"/>
          <w:sz w:val="22"/>
          <w:szCs w:val="18"/>
        </w:rPr>
        <w:t>1.</w:t>
      </w:r>
      <m:oMath>
        <m:r>
          <w:rPr>
            <w:rFonts w:ascii="Cambria Math" w:hAnsi="Cambria Math"/>
            <w:sz w:val="22"/>
            <w:szCs w:val="1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2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22"/>
                <w:szCs w:val="18"/>
                <w:lang w:val="en-US"/>
              </w:rPr>
              <m:t>x</m:t>
            </m:r>
          </m:e>
        </m:d>
        <m:r>
          <w:rPr>
            <w:rFonts w:ascii="Cambria Math" w:hAnsi="Cambria Math"/>
            <w:sz w:val="22"/>
            <w:szCs w:val="18"/>
            <w:lang w:val="en-US"/>
          </w:rPr>
          <m:t>= 3</m:t>
        </m:r>
        <m:sSup>
          <m:sSupPr>
            <m:ctrlPr>
              <w:rPr>
                <w:rFonts w:ascii="Cambria Math" w:hAnsi="Cambria Math"/>
                <w:i/>
                <w:sz w:val="22"/>
                <w:szCs w:val="18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1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18"/>
                <w:lang w:val="en-US"/>
              </w:rPr>
              <m:t>3</m:t>
            </m:r>
          </m:sup>
        </m:sSup>
        <m:r>
          <w:rPr>
            <w:rFonts w:ascii="Cambria Math" w:hAnsi="Cambria Math"/>
            <w:sz w:val="22"/>
            <w:szCs w:val="18"/>
            <w:lang w:val="en-US"/>
          </w:rPr>
          <m:t>-2</m:t>
        </m:r>
        <m:sSup>
          <m:sSupPr>
            <m:ctrlPr>
              <w:rPr>
                <w:rFonts w:ascii="Cambria Math" w:hAnsi="Cambria Math"/>
                <w:i/>
                <w:sz w:val="22"/>
                <w:szCs w:val="18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1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18"/>
                <w:lang w:val="en-US"/>
              </w:rPr>
              <m:t>2</m:t>
            </m:r>
          </m:sup>
        </m:sSup>
        <m:r>
          <w:rPr>
            <w:rFonts w:ascii="Cambria Math" w:hAnsi="Cambria Math"/>
            <w:sz w:val="22"/>
            <w:szCs w:val="18"/>
            <w:lang w:val="en-US"/>
          </w:rPr>
          <m:t xml:space="preserve">+x+16, </m:t>
        </m:r>
        <m:r>
          <w:rPr>
            <w:rFonts w:ascii="Cambria Math" w:hAnsi="Cambria Math"/>
            <w:sz w:val="24"/>
            <w:szCs w:val="20"/>
            <w:lang w:val="en-US"/>
          </w:rPr>
          <m:t>x∊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0"/>
                <w:lang w:val="en-US"/>
              </w:rPr>
              <m:t>-2;2</m:t>
            </m:r>
          </m:e>
        </m:d>
        <m:r>
          <w:rPr>
            <w:rFonts w:ascii="Cambria Math" w:hAnsi="Cambria Math"/>
            <w:sz w:val="24"/>
            <w:szCs w:val="20"/>
            <w:lang w:val="en-US"/>
          </w:rPr>
          <m:t>, n=100</m:t>
        </m:r>
      </m:oMath>
    </w:p>
    <w:p w14:paraId="0015810A" w14:textId="77777777" w:rsidR="00D446C7" w:rsidRDefault="00D446C7" w:rsidP="00D446C7">
      <w:pPr>
        <w:pStyle w:val="a6"/>
        <w:keepNext/>
      </w:pPr>
      <w:r>
        <w:drawing>
          <wp:inline distT="0" distB="0" distL="0" distR="0" wp14:anchorId="24C98C3B" wp14:editId="372614CE">
            <wp:extent cx="5940425" cy="36118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1E50" w14:textId="2F06B5BF" w:rsidR="00B429DE" w:rsidRDefault="00D446C7" w:rsidP="00D446C7">
      <w:pPr>
        <w:pStyle w:val="a8"/>
        <w:jc w:val="center"/>
        <w:rPr>
          <w:lang w:eastAsia="ja-JP"/>
        </w:rPr>
      </w:pPr>
      <w:r>
        <w:t xml:space="preserve">Рисунок </w:t>
      </w:r>
      <w:fldSimple w:instr=" SEQ Рисунок \* ARABIC ">
        <w:r w:rsidR="000E4342">
          <w:rPr>
            <w:noProof/>
          </w:rPr>
          <w:t>1</w:t>
        </w:r>
      </w:fldSimple>
      <w:r w:rsidRPr="00D446C7">
        <w:t xml:space="preserve"> </w:t>
      </w:r>
      <w:r>
        <w:t>Графики исходной функции и кубического сплайна</w:t>
      </w:r>
    </w:p>
    <w:p w14:paraId="2557974A" w14:textId="77777777" w:rsidR="00D446C7" w:rsidRDefault="00D446C7" w:rsidP="00D446C7">
      <w:pPr>
        <w:pStyle w:val="a6"/>
        <w:keepNext/>
      </w:pPr>
      <w:r>
        <w:lastRenderedPageBreak/>
        <w:drawing>
          <wp:inline distT="0" distB="0" distL="0" distR="0" wp14:anchorId="45A4953D" wp14:editId="475F120F">
            <wp:extent cx="3411110" cy="247066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245" cy="247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9B4C" w14:textId="322190B5" w:rsidR="00D446C7" w:rsidRDefault="00D446C7" w:rsidP="00D446C7">
      <w:pPr>
        <w:pStyle w:val="a8"/>
        <w:jc w:val="center"/>
      </w:pPr>
      <w:r>
        <w:t xml:space="preserve">Рисунок </w:t>
      </w:r>
      <w:fldSimple w:instr=" SEQ Рисунок \* ARABIC ">
        <w:r w:rsidR="000E4342">
          <w:rPr>
            <w:noProof/>
          </w:rPr>
          <w:t>2</w:t>
        </w:r>
      </w:fldSimple>
      <w:r>
        <w:t xml:space="preserve"> График погрешности</w:t>
      </w:r>
    </w:p>
    <w:p w14:paraId="530A8395" w14:textId="19F05620" w:rsidR="00D446C7" w:rsidRPr="002F51AE" w:rsidRDefault="00D446C7" w:rsidP="00D446C7">
      <w:pPr>
        <w:pStyle w:val="TNR"/>
        <w:rPr>
          <w:rFonts w:eastAsiaTheme="minorEastAsia"/>
          <w:sz w:val="24"/>
          <w:szCs w:val="20"/>
        </w:rPr>
      </w:pPr>
      <w:r>
        <w:t xml:space="preserve">2. </w:t>
      </w:r>
      <m:oMath>
        <m:r>
          <w:rPr>
            <w:rFonts w:ascii="Cambria Math" w:hAnsi="Cambria Math"/>
            <w:sz w:val="24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0"/>
              </w:rPr>
            </m:ctrlPr>
          </m:dPr>
          <m:e>
            <m:r>
              <w:rPr>
                <w:rFonts w:ascii="Cambria Math" w:hAnsi="Cambria Math"/>
                <w:sz w:val="24"/>
                <w:szCs w:val="20"/>
              </w:rPr>
              <m:t>x</m:t>
            </m:r>
          </m:e>
        </m:d>
        <m:r>
          <w:rPr>
            <w:rFonts w:ascii="Cambria Math" w:hAnsi="Cambria Math"/>
            <w:sz w:val="24"/>
            <w:szCs w:val="20"/>
          </w:rPr>
          <m:t>=2cos</m:t>
        </m:r>
        <m:d>
          <m:dPr>
            <m:ctrlPr>
              <w:rPr>
                <w:rFonts w:ascii="Cambria Math" w:hAnsi="Cambria Math"/>
                <w:i/>
                <w:sz w:val="24"/>
                <w:szCs w:val="20"/>
              </w:rPr>
            </m:ctrlPr>
          </m:dPr>
          <m:e>
            <m:r>
              <w:rPr>
                <w:rFonts w:ascii="Cambria Math" w:hAnsi="Cambria Math"/>
                <w:sz w:val="24"/>
                <w:szCs w:val="20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0"/>
          </w:rPr>
          <m:t>-</m:t>
        </m:r>
        <m:func>
          <m:funcPr>
            <m:ctrlPr>
              <w:rPr>
                <w:rFonts w:ascii="Cambria Math" w:hAnsi="Cambria Math"/>
                <w:i/>
                <w:sz w:val="24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0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4"/>
            <w:szCs w:val="20"/>
          </w:rPr>
          <m:t xml:space="preserve">,  </m:t>
        </m:r>
        <m:r>
          <w:rPr>
            <w:rFonts w:ascii="Cambria Math" w:hAnsi="Cambria Math"/>
            <w:sz w:val="24"/>
            <w:szCs w:val="20"/>
            <w:lang w:val="en-US"/>
          </w:rPr>
          <m:t>x</m:t>
        </m:r>
        <m:r>
          <w:rPr>
            <w:rFonts w:ascii="Cambria Math" w:hAnsi="Cambria Math"/>
            <w:sz w:val="24"/>
            <w:szCs w:val="20"/>
          </w:rPr>
          <m:t>∊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0"/>
              </w:rPr>
              <m:t>0;</m:t>
            </m:r>
            <m:r>
              <w:rPr>
                <w:rFonts w:ascii="Cambria Math" w:hAnsi="Cambria Math"/>
                <w:sz w:val="24"/>
                <w:szCs w:val="20"/>
                <w:lang w:val="en-US"/>
              </w:rPr>
              <m:t>π</m:t>
            </m:r>
          </m:e>
        </m:d>
        <m:r>
          <w:rPr>
            <w:rFonts w:ascii="Cambria Math" w:hAnsi="Cambria Math"/>
            <w:sz w:val="24"/>
            <w:szCs w:val="20"/>
          </w:rPr>
          <m:t xml:space="preserve">, </m:t>
        </m:r>
        <m:r>
          <w:rPr>
            <w:rFonts w:ascii="Cambria Math" w:hAnsi="Cambria Math"/>
            <w:sz w:val="24"/>
            <w:szCs w:val="20"/>
            <w:lang w:val="en-US"/>
          </w:rPr>
          <m:t>n</m:t>
        </m:r>
        <m:r>
          <w:rPr>
            <w:rFonts w:ascii="Cambria Math" w:hAnsi="Cambria Math"/>
            <w:sz w:val="24"/>
            <w:szCs w:val="20"/>
          </w:rPr>
          <m:t>=100</m:t>
        </m:r>
      </m:oMath>
    </w:p>
    <w:p w14:paraId="303D1C48" w14:textId="77777777" w:rsidR="00C815B2" w:rsidRDefault="00C815B2" w:rsidP="00C815B2">
      <w:pPr>
        <w:pStyle w:val="a6"/>
        <w:keepNext/>
      </w:pPr>
      <w:r>
        <w:drawing>
          <wp:inline distT="0" distB="0" distL="0" distR="0" wp14:anchorId="37788A73" wp14:editId="03AA0BF0">
            <wp:extent cx="4905955" cy="2944622"/>
            <wp:effectExtent l="0" t="0" r="952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8512" cy="29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CFC2" w14:textId="6515D4E5" w:rsidR="00C815B2" w:rsidRPr="00D446C7" w:rsidRDefault="00C815B2" w:rsidP="00C815B2">
      <w:pPr>
        <w:pStyle w:val="a8"/>
        <w:jc w:val="center"/>
      </w:pPr>
      <w:r>
        <w:t xml:space="preserve">Рисунок </w:t>
      </w:r>
      <w:fldSimple w:instr=" SEQ Рисунок \* ARABIC ">
        <w:r w:rsidR="000E4342">
          <w:rPr>
            <w:noProof/>
          </w:rPr>
          <w:t>3</w:t>
        </w:r>
      </w:fldSimple>
      <w:r w:rsidRPr="00A30363">
        <w:t xml:space="preserve"> </w:t>
      </w:r>
      <w:r>
        <w:t>Графики исходной функции и интерполяционного кубического сплайна</w:t>
      </w:r>
    </w:p>
    <w:p w14:paraId="638D23EA" w14:textId="77777777" w:rsidR="00A30363" w:rsidRDefault="00C815B2" w:rsidP="00A30363">
      <w:pPr>
        <w:pStyle w:val="a6"/>
        <w:keepNext/>
      </w:pPr>
      <w:r>
        <w:drawing>
          <wp:inline distT="0" distB="0" distL="0" distR="0" wp14:anchorId="3529715F" wp14:editId="29A47305">
            <wp:extent cx="4166483" cy="2829890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589" cy="28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367B" w14:textId="28D67E52" w:rsidR="00B429DE" w:rsidRDefault="00A30363" w:rsidP="00E95D91">
      <w:pPr>
        <w:pStyle w:val="a8"/>
        <w:jc w:val="center"/>
      </w:pPr>
      <w:r>
        <w:t xml:space="preserve">Рисунок </w:t>
      </w:r>
      <w:fldSimple w:instr=" SEQ Рисунок \* ARABIC ">
        <w:r w:rsidR="000E4342">
          <w:rPr>
            <w:noProof/>
          </w:rPr>
          <w:t>4</w:t>
        </w:r>
      </w:fldSimple>
      <w:r>
        <w:t xml:space="preserve"> График погрешности</w:t>
      </w:r>
      <w:r w:rsidR="00B429DE">
        <w:rPr>
          <w:lang w:eastAsia="ja-JP"/>
        </w:rPr>
        <w:br w:type="page"/>
      </w:r>
    </w:p>
    <w:p w14:paraId="4A417FE6" w14:textId="4F9BE101" w:rsidR="00892083" w:rsidRPr="00E6281D" w:rsidRDefault="00E6281D" w:rsidP="00B429DE">
      <w:pPr>
        <w:pStyle w:val="TNRheader"/>
        <w:rPr>
          <w:lang w:eastAsia="ja-JP"/>
        </w:rPr>
      </w:pPr>
      <w:bookmarkStart w:id="3" w:name="_Toc99372846"/>
      <w:r>
        <w:rPr>
          <w:lang w:eastAsia="ja-JP"/>
        </w:rPr>
        <w:lastRenderedPageBreak/>
        <w:t xml:space="preserve">Третья задача. </w:t>
      </w:r>
      <w:r w:rsidR="00892083">
        <w:rPr>
          <w:lang w:eastAsia="ja-JP"/>
        </w:rPr>
        <w:t>Вывод</w:t>
      </w:r>
      <w:bookmarkEnd w:id="3"/>
    </w:p>
    <w:p w14:paraId="51A30327" w14:textId="7DFF5257" w:rsidR="00892083" w:rsidRPr="00564636" w:rsidRDefault="00A30363" w:rsidP="00A30363">
      <w:pPr>
        <w:pStyle w:val="TNR"/>
        <w:numPr>
          <w:ilvl w:val="0"/>
          <w:numId w:val="6"/>
        </w:numPr>
        <w:rPr>
          <w:lang w:eastAsia="ja-JP"/>
        </w:rPr>
      </w:pPr>
      <w:r>
        <w:rPr>
          <w:lang w:eastAsia="ja-JP"/>
        </w:rPr>
        <w:t xml:space="preserve">Эксперимент действительно подтверждает, что строится кубический сплайн. Для демонстрации этого возьмем функцию </w:t>
      </w:r>
      <m:oMath>
        <m:r>
          <w:rPr>
            <w:rFonts w:ascii="Cambria Math" w:hAnsi="Cambria Math"/>
            <w:lang w:eastAsia="ja-JP"/>
          </w:rPr>
          <m:t>f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x</m:t>
            </m:r>
          </m:e>
        </m:d>
        <m:r>
          <w:rPr>
            <w:rFonts w:ascii="Cambria Math" w:hAnsi="Cambria Math"/>
            <w:lang w:eastAsia="ja-JP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  <w:r w:rsidRPr="00A95D37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на отрезке </w:t>
      </w:r>
      <m:oMath>
        <m:r>
          <w:rPr>
            <w:rFonts w:ascii="Cambria Math" w:eastAsiaTheme="minorEastAsia" w:hAnsi="Cambria Math"/>
            <w:lang w:eastAsia="ja-JP"/>
          </w:rPr>
          <m:t>[0;2]</m:t>
        </m:r>
      </m:oMath>
      <w:r w:rsidR="00A95D37">
        <w:rPr>
          <w:rFonts w:eastAsiaTheme="minorEastAsia"/>
          <w:lang w:eastAsia="ja-JP"/>
        </w:rPr>
        <w:t xml:space="preserve"> </w:t>
      </w:r>
      <w:r w:rsidR="000343A3">
        <w:rPr>
          <w:rFonts w:eastAsiaTheme="minorEastAsia"/>
          <w:lang w:eastAsia="ja-JP"/>
        </w:rPr>
        <w:t xml:space="preserve">для 2 подотрезков </w:t>
      </w:r>
      <w:r w:rsidR="00564636">
        <w:rPr>
          <w:rFonts w:eastAsiaTheme="minorEastAsia"/>
          <w:lang w:eastAsia="ja-JP"/>
        </w:rPr>
        <w:t xml:space="preserve">при ГУ: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sSupPr>
          <m:e>
            <m:r>
              <w:rPr>
                <w:rFonts w:ascii="Cambria Math" w:eastAsiaTheme="minorEastAsia" w:hAnsi="Cambria Math"/>
                <w:lang w:eastAsia="ja-JP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eastAsia="ja-JP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dPr>
          <m:e>
            <m:r>
              <w:rPr>
                <w:rFonts w:ascii="Cambria Math" w:eastAsiaTheme="minorEastAsia" w:hAnsi="Cambria Math"/>
                <w:lang w:eastAsia="ja-JP"/>
              </w:rPr>
              <m:t>x</m:t>
            </m:r>
          </m:e>
        </m:d>
        <m:r>
          <w:rPr>
            <w:rFonts w:ascii="Cambria Math" w:eastAsiaTheme="minorEastAsia" w:hAnsi="Cambria Math"/>
            <w:lang w:eastAsia="ja-JP"/>
          </w:rPr>
          <m:t xml:space="preserve">= 0, </m:t>
        </m:r>
        <m:sSup>
          <m:sSup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sSupPr>
          <m:e>
            <m:r>
              <w:rPr>
                <w:rFonts w:ascii="Cambria Math" w:eastAsiaTheme="minorEastAsia" w:hAnsi="Cambria Math"/>
                <w:lang w:eastAsia="ja-JP"/>
              </w:rPr>
              <m:t xml:space="preserve"> S</m:t>
            </m:r>
          </m:e>
          <m:sup>
            <m:r>
              <w:rPr>
                <w:rFonts w:ascii="Cambria Math" w:eastAsiaTheme="minorEastAsia" w:hAnsi="Cambria Math"/>
                <w:lang w:eastAsia="ja-JP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eastAsia="ja-JP"/>
              </w:rPr>
            </m:ctrlPr>
          </m:dPr>
          <m:e>
            <m:r>
              <w:rPr>
                <w:rFonts w:ascii="Cambria Math" w:eastAsiaTheme="minorEastAsia" w:hAnsi="Cambria Math"/>
                <w:lang w:eastAsia="ja-JP"/>
              </w:rPr>
              <m:t>x</m:t>
            </m:r>
          </m:e>
        </m:d>
        <m:r>
          <w:rPr>
            <w:rFonts w:ascii="Cambria Math" w:eastAsiaTheme="minorEastAsia" w:hAnsi="Cambria Math"/>
            <w:lang w:eastAsia="ja-JP"/>
          </w:rPr>
          <m:t>=4</m:t>
        </m:r>
      </m:oMath>
      <w:r w:rsidR="00564636" w:rsidRPr="000343A3">
        <w:rPr>
          <w:rFonts w:eastAsiaTheme="minorEastAsia"/>
          <w:lang w:eastAsia="ja-JP"/>
        </w:rPr>
        <w:t xml:space="preserve"> </w:t>
      </w:r>
      <w:r w:rsidR="00A95D37">
        <w:rPr>
          <w:rFonts w:eastAsiaTheme="minorEastAsia"/>
          <w:lang w:eastAsia="ja-JP"/>
        </w:rPr>
        <w:t>и построим для нее кубический сплайн:</w:t>
      </w:r>
    </w:p>
    <w:p w14:paraId="7A04D207" w14:textId="781CC02E" w:rsidR="00564636" w:rsidRDefault="002F2EC6" w:rsidP="00564636">
      <w:pPr>
        <w:pStyle w:val="TNR"/>
        <w:ind w:left="360" w:firstLine="0"/>
        <w:rPr>
          <w:lang w:eastAsia="ja-JP"/>
        </w:rPr>
      </w:pPr>
      <w:r>
        <w:rPr>
          <w:lang w:eastAsia="ja-JP"/>
        </w:rPr>
        <w:t xml:space="preserve">В результате работы программы получим следующие коэффициенты </w:t>
      </w:r>
    </w:p>
    <w:p w14:paraId="0205AE82" w14:textId="753302A4" w:rsidR="002F2EC6" w:rsidRPr="002F2EC6" w:rsidRDefault="008A7D03" w:rsidP="002F2EC6">
      <w:pPr>
        <w:pStyle w:val="TNR"/>
        <w:ind w:left="360" w:firstLine="0"/>
        <w:rPr>
          <w:lang w:eastAsia="ja-JP"/>
        </w:rPr>
      </w:pPr>
      <m:oMath>
        <m:r>
          <w:rPr>
            <w:rFonts w:ascii="Cambria Math" w:hAnsi="Cambria Math"/>
            <w:lang w:eastAsia="ja-JP"/>
          </w:rPr>
          <m:t>(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a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 xml:space="preserve"> b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 xml:space="preserve"> c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 xml:space="preserve"> d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="002F2EC6" w:rsidRPr="002F2EC6">
        <w:rPr>
          <w:rFonts w:eastAsiaTheme="minorEastAsia"/>
          <w:lang w:eastAsia="ja-JP"/>
        </w:rPr>
        <w:t xml:space="preserve"> </w:t>
      </w:r>
      <w:r w:rsidR="002F2EC6">
        <w:rPr>
          <w:rFonts w:eastAsiaTheme="minorEastAsia"/>
          <w:lang w:eastAsia="ja-JP"/>
        </w:rPr>
        <w:t>соответственно</w:t>
      </w:r>
      <w:r>
        <w:rPr>
          <w:rFonts w:eastAsiaTheme="minorEastAsia"/>
          <w:lang w:eastAsia="ja-JP"/>
        </w:rPr>
        <w:t>)</w:t>
      </w:r>
    </w:p>
    <w:p w14:paraId="05656473" w14:textId="1DCB4EF2" w:rsidR="00204036" w:rsidRDefault="00204036" w:rsidP="00204036">
      <w:pPr>
        <w:pStyle w:val="TNR"/>
        <w:ind w:left="360" w:firstLine="0"/>
        <w:rPr>
          <w:lang w:eastAsia="ja-JP"/>
        </w:rPr>
      </w:pPr>
      <w:r>
        <w:rPr>
          <w:noProof/>
        </w:rPr>
        <w:drawing>
          <wp:inline distT="0" distB="0" distL="0" distR="0" wp14:anchorId="08B8F9CC" wp14:editId="06124533">
            <wp:extent cx="5940425" cy="5022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0E02" w14:textId="6334505E" w:rsidR="008A7D03" w:rsidRDefault="00204036" w:rsidP="00564636">
      <w:pPr>
        <w:pStyle w:val="TNR"/>
        <w:ind w:left="360" w:firstLine="0"/>
        <w:rPr>
          <w:lang w:eastAsia="ja-JP"/>
        </w:rPr>
      </w:pPr>
      <w:r>
        <w:rPr>
          <w:lang w:eastAsia="ja-JP"/>
        </w:rPr>
        <w:t xml:space="preserve">Округлив </w:t>
      </w:r>
      <w:r w:rsidR="008A7D03">
        <w:rPr>
          <w:lang w:eastAsia="ja-JP"/>
        </w:rPr>
        <w:t>полученны</w:t>
      </w:r>
      <w:r>
        <w:rPr>
          <w:lang w:eastAsia="ja-JP"/>
        </w:rPr>
        <w:t>е</w:t>
      </w:r>
      <w:r w:rsidR="008A7D03">
        <w:rPr>
          <w:lang w:eastAsia="ja-JP"/>
        </w:rPr>
        <w:t xml:space="preserve"> коэффициент</w:t>
      </w:r>
      <w:r>
        <w:rPr>
          <w:lang w:eastAsia="ja-JP"/>
        </w:rPr>
        <w:t>ы</w:t>
      </w:r>
      <w:r w:rsidR="008A7D03">
        <w:rPr>
          <w:lang w:eastAsia="ja-JP"/>
        </w:rPr>
        <w:t xml:space="preserve"> составим соответствующие сплайны:</w:t>
      </w:r>
    </w:p>
    <w:p w14:paraId="5DAFFA68" w14:textId="184295B2" w:rsidR="008A7D03" w:rsidRPr="00356CA7" w:rsidRDefault="0048615B" w:rsidP="00564636">
      <w:pPr>
        <w:pStyle w:val="TNR"/>
        <w:ind w:left="360" w:firstLine="0"/>
        <w:rPr>
          <w:rFonts w:eastAsiaTheme="minorEastAsia"/>
          <w:lang w:val="en-US"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lang w:eastAsia="ja-JP"/>
                </w:rPr>
                <m:t>S</m:t>
              </m:r>
            </m:e>
            <m:sub>
              <m:r>
                <w:rPr>
                  <w:rFonts w:ascii="Cambria Math" w:hAnsi="Cambria Math"/>
                  <w:lang w:eastAsia="ja-JP"/>
                </w:rPr>
                <m:t>0</m:t>
              </m:r>
            </m:sub>
          </m:sSub>
          <m:r>
            <w:rPr>
              <w:rFonts w:ascii="Cambria Math" w:hAnsi="Cambria Math"/>
              <w:lang w:eastAsia="ja-JP"/>
            </w:rPr>
            <m:t>=0+0</m:t>
          </m:r>
          <m:d>
            <m:dPr>
              <m:ctrlPr>
                <w:rPr>
                  <w:rFonts w:ascii="Cambria Math" w:hAnsi="Cambria Math"/>
                  <w:i/>
                  <w:lang w:eastAsia="ja-JP"/>
                </w:rPr>
              </m:ctrlPr>
            </m:dPr>
            <m:e>
              <m:r>
                <w:rPr>
                  <w:rFonts w:ascii="Cambria Math" w:hAnsi="Cambria Math"/>
                  <w:lang w:eastAsia="ja-JP"/>
                </w:rPr>
                <m:t>x-0</m:t>
              </m:r>
            </m:e>
          </m:d>
          <m:r>
            <w:rPr>
              <w:rFonts w:ascii="Cambria Math" w:hAnsi="Cambria Math"/>
              <w:lang w:eastAsia="ja-JP"/>
            </w:rPr>
            <m:t>+0</m:t>
          </m:r>
          <m:sSup>
            <m:sSupPr>
              <m:ctrlPr>
                <w:rPr>
                  <w:rFonts w:ascii="Cambria Math" w:hAnsi="Cambria Math"/>
                  <w:i/>
                  <w:lang w:eastAsia="ja-JP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x-0</m:t>
                  </m:r>
                </m:e>
              </m:d>
            </m:e>
            <m:sup>
              <m:r>
                <w:rPr>
                  <w:rFonts w:ascii="Cambria Math" w:hAnsi="Cambria Math"/>
                  <w:lang w:eastAsia="ja-JP"/>
                </w:rPr>
                <m:t>2</m:t>
              </m:r>
            </m:sup>
          </m:sSup>
          <m:r>
            <w:rPr>
              <w:rFonts w:ascii="Cambria Math" w:hAnsi="Cambria Math"/>
              <w:lang w:eastAsia="ja-JP"/>
            </w:rPr>
            <m:t>+0</m:t>
          </m:r>
          <m:sSup>
            <m:sSupPr>
              <m:ctrlPr>
                <w:rPr>
                  <w:rFonts w:ascii="Cambria Math" w:hAnsi="Cambria Math"/>
                  <w:i/>
                  <w:lang w:eastAsia="ja-JP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ja-JP"/>
                    </w:rPr>
                    <m:t>x-0</m:t>
                  </m:r>
                </m:e>
              </m:d>
            </m:e>
            <m:sup>
              <m:r>
                <w:rPr>
                  <w:rFonts w:ascii="Cambria Math" w:hAnsi="Cambria Math"/>
                  <w:lang w:eastAsia="ja-JP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 w:eastAsia="ja-JP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eastAsia="ja-JP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 w:eastAsia="ja-JP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 w:eastAsia="ja-JP"/>
            </w:rPr>
            <m:t>, x∊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 w:eastAsia="ja-JP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0;1</m:t>
              </m:r>
            </m:e>
          </m:d>
        </m:oMath>
      </m:oMathPara>
    </w:p>
    <w:p w14:paraId="4D758E07" w14:textId="5F60CBDB" w:rsidR="00356CA7" w:rsidRPr="00325E17" w:rsidRDefault="0048615B" w:rsidP="00356CA7">
      <w:pPr>
        <w:pStyle w:val="TNR"/>
        <w:ind w:left="360" w:firstLine="0"/>
        <w:rPr>
          <w:rFonts w:eastAsiaTheme="minorEastAsia"/>
          <w:i/>
          <w:lang w:val="en-US"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lang w:eastAsia="ja-JP"/>
                </w:rPr>
                <m:t>S</m:t>
              </m:r>
            </m:e>
            <m:sub>
              <m:r>
                <w:rPr>
                  <w:rFonts w:ascii="Cambria Math" w:hAnsi="Cambria Math"/>
                  <w:lang w:eastAsia="ja-JP"/>
                </w:rPr>
                <m:t>1</m:t>
              </m:r>
            </m:sub>
          </m:sSub>
          <m:r>
            <w:rPr>
              <w:rFonts w:ascii="Cambria Math" w:hAnsi="Cambria Math"/>
              <w:lang w:eastAsia="ja-JP"/>
            </w:rPr>
            <m:t>=1+2</m:t>
          </m:r>
          <m:d>
            <m:dPr>
              <m:ctrlPr>
                <w:rPr>
                  <w:rFonts w:ascii="Cambria Math" w:hAnsi="Cambria Math"/>
                  <w:i/>
                  <w:lang w:eastAsia="ja-JP"/>
                </w:rPr>
              </m:ctrlPr>
            </m:dPr>
            <m:e>
              <m:r>
                <w:rPr>
                  <w:rFonts w:ascii="Cambria Math" w:hAnsi="Cambria Math"/>
                  <w:lang w:eastAsia="ja-JP"/>
                </w:rPr>
                <m:t>x-1</m:t>
              </m:r>
            </m:e>
          </m:d>
          <m:r>
            <w:rPr>
              <w:rFonts w:ascii="Cambria Math" w:hAnsi="Cambria Math"/>
              <w:lang w:eastAsia="ja-JP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eastAsia="ja-JP"/>
                </w:rPr>
              </m:ctrlPr>
            </m:sSupPr>
            <m:e>
              <m:r>
                <w:rPr>
                  <w:rFonts w:ascii="Cambria Math" w:hAnsi="Cambria Math"/>
                  <w:lang w:eastAsia="ja-JP"/>
                </w:rPr>
                <m:t>(x-1)</m:t>
              </m:r>
            </m:e>
            <m:sup>
              <m:r>
                <w:rPr>
                  <w:rFonts w:ascii="Cambria Math" w:hAnsi="Cambria Math"/>
                  <w:lang w:eastAsia="ja-JP"/>
                </w:rPr>
                <m:t>2</m:t>
              </m:r>
            </m:sup>
          </m:sSup>
          <m:r>
            <w:rPr>
              <w:rFonts w:ascii="Cambria Math" w:hAnsi="Cambria Math"/>
              <w:lang w:eastAsia="ja-JP"/>
            </w:rPr>
            <m:t>+0</m:t>
          </m:r>
          <m:sSup>
            <m:sSupPr>
              <m:ctrlPr>
                <w:rPr>
                  <w:rFonts w:ascii="Cambria Math" w:hAnsi="Cambria Math"/>
                  <w:i/>
                  <w:lang w:eastAsia="ja-JP"/>
                </w:rPr>
              </m:ctrlPr>
            </m:sSupPr>
            <m:e>
              <m:r>
                <w:rPr>
                  <w:rFonts w:ascii="Cambria Math" w:hAnsi="Cambria Math"/>
                  <w:lang w:eastAsia="ja-JP"/>
                </w:rPr>
                <m:t>(x-1)</m:t>
              </m:r>
            </m:e>
            <m:sup>
              <m:r>
                <w:rPr>
                  <w:rFonts w:ascii="Cambria Math" w:hAnsi="Cambria Math"/>
                  <w:lang w:eastAsia="ja-JP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 w:eastAsia="ja-JP"/>
            </w:rPr>
            <m:t xml:space="preserve">=1+2x-2+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eastAsia="ja-JP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 w:eastAsia="ja-JP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 w:eastAsia="ja-JP"/>
            </w:rPr>
            <m:t>-2x+1+0=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eastAsia="ja-JP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 w:eastAsia="ja-JP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 w:eastAsia="ja-JP"/>
            </w:rPr>
            <m:t>, x∊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 w:eastAsia="ja-JP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ja-JP"/>
                </w:rPr>
                <m:t>1;2</m:t>
              </m:r>
            </m:e>
          </m:d>
        </m:oMath>
      </m:oMathPara>
    </w:p>
    <w:p w14:paraId="1F797F74" w14:textId="2DFA1643" w:rsidR="00325E17" w:rsidRDefault="00325E17" w:rsidP="00325E17">
      <w:pPr>
        <w:pStyle w:val="TNR"/>
        <w:ind w:left="360" w:firstLine="0"/>
        <w:rPr>
          <w:iCs/>
          <w:lang w:eastAsia="ja-JP"/>
        </w:rPr>
      </w:pPr>
      <w:r>
        <w:rPr>
          <w:iCs/>
          <w:lang w:eastAsia="ja-JP"/>
        </w:rPr>
        <w:t>Ч.т.д.</w:t>
      </w:r>
    </w:p>
    <w:p w14:paraId="166254B4" w14:textId="411FDB0F" w:rsidR="00325E17" w:rsidRPr="00325E17" w:rsidRDefault="00325E17" w:rsidP="00325E17">
      <w:pPr>
        <w:pStyle w:val="TNR"/>
        <w:numPr>
          <w:ilvl w:val="0"/>
          <w:numId w:val="6"/>
        </w:numPr>
        <w:rPr>
          <w:iCs/>
          <w:lang w:eastAsia="ja-JP"/>
        </w:rPr>
      </w:pPr>
      <w:r w:rsidRPr="00325E17">
        <w:rPr>
          <w:iCs/>
          <w:lang w:eastAsia="ja-JP"/>
        </w:rPr>
        <w:t>Для первых двух функций из таблицы (см. «Вычислительный эксперимент») вычислительный эксперимент действительно демонстрирует пример сходимости интерполяционного кубического сплайна к интерполируемой функции при увеличении количества подотрезков разбиения.</w:t>
      </w:r>
    </w:p>
    <w:p w14:paraId="6E34D224" w14:textId="52EFB0E9" w:rsidR="00325E17" w:rsidRDefault="001B226D" w:rsidP="00325E17">
      <w:pPr>
        <w:pStyle w:val="TNR"/>
        <w:numPr>
          <w:ilvl w:val="0"/>
          <w:numId w:val="6"/>
        </w:numPr>
        <w:rPr>
          <w:iCs/>
          <w:lang w:eastAsia="ja-JP"/>
        </w:rPr>
      </w:pPr>
      <w:r>
        <w:rPr>
          <w:iCs/>
          <w:lang w:eastAsia="ja-JP"/>
        </w:rPr>
        <w:t xml:space="preserve">Кроме того, </w:t>
      </w:r>
      <w:r w:rsidR="00325E17" w:rsidRPr="00325E17">
        <w:rPr>
          <w:iCs/>
          <w:lang w:eastAsia="ja-JP"/>
        </w:rPr>
        <w:t>вычислительный эксперимент демонстрирует пример расходимости интерполяционного кубического сплайна при увеличении количества подотрезков разбиения (для третьей функции из таблицы «Вычислительный эксперимент»).</w:t>
      </w:r>
    </w:p>
    <w:p w14:paraId="03830DDC" w14:textId="6F095139" w:rsidR="00325E17" w:rsidRPr="00917650" w:rsidRDefault="00325E17" w:rsidP="00325E17">
      <w:pPr>
        <w:pStyle w:val="TNR"/>
        <w:numPr>
          <w:ilvl w:val="0"/>
          <w:numId w:val="6"/>
        </w:numPr>
        <w:rPr>
          <w:iCs/>
          <w:lang w:eastAsia="ja-JP"/>
        </w:rPr>
      </w:pPr>
      <w:r>
        <w:rPr>
          <w:szCs w:val="28"/>
        </w:rPr>
        <w:t xml:space="preserve">Также в ходе вычислительного эксперимента была показана сходимость </w:t>
      </w:r>
      <w:r w:rsidRPr="004526A9">
        <w:rPr>
          <w:szCs w:val="28"/>
        </w:rPr>
        <w:t>интерполяционного кубического сплайна при увеличении количества подотрезков разбиения в том случае, когда интерполяционны</w:t>
      </w:r>
      <w:r w:rsidR="00053C7D">
        <w:rPr>
          <w:szCs w:val="28"/>
        </w:rPr>
        <w:t>й</w:t>
      </w:r>
      <w:r w:rsidRPr="004526A9">
        <w:rPr>
          <w:szCs w:val="28"/>
        </w:rPr>
        <w:t xml:space="preserve"> пол</w:t>
      </w:r>
      <w:r>
        <w:rPr>
          <w:szCs w:val="28"/>
        </w:rPr>
        <w:t>ином демонстрирует расходимость.</w:t>
      </w:r>
    </w:p>
    <w:p w14:paraId="5FAB5A1C" w14:textId="5062B635" w:rsidR="00917650" w:rsidRPr="00325E17" w:rsidRDefault="00917650" w:rsidP="00325E17">
      <w:pPr>
        <w:pStyle w:val="TNR"/>
        <w:numPr>
          <w:ilvl w:val="0"/>
          <w:numId w:val="6"/>
        </w:numPr>
        <w:rPr>
          <w:iCs/>
          <w:lang w:eastAsia="ja-JP"/>
        </w:rPr>
      </w:pPr>
      <w:r>
        <w:t xml:space="preserve">И, наконец, </w:t>
      </w:r>
      <w:r w:rsidRPr="004526A9">
        <w:t xml:space="preserve">вычислительный эксперимент </w:t>
      </w:r>
      <w:r>
        <w:t xml:space="preserve">продемонстрировал </w:t>
      </w:r>
      <w:r w:rsidRPr="004526A9">
        <w:t xml:space="preserve">влияние ошибок округления на </w:t>
      </w:r>
      <w:r>
        <w:t>точность полученного результата (см. п.1,</w:t>
      </w:r>
      <w:r w:rsidR="001B226D">
        <w:t xml:space="preserve"> </w:t>
      </w:r>
      <w:r>
        <w:t>«Выводы»).</w:t>
      </w:r>
    </w:p>
    <w:sectPr w:rsidR="00917650" w:rsidRPr="00325E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53DA9"/>
    <w:multiLevelType w:val="hybridMultilevel"/>
    <w:tmpl w:val="42FC25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486AA1"/>
    <w:multiLevelType w:val="hybridMultilevel"/>
    <w:tmpl w:val="42FC25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44143A"/>
    <w:multiLevelType w:val="hybridMultilevel"/>
    <w:tmpl w:val="0A12D80C"/>
    <w:lvl w:ilvl="0" w:tplc="1CB261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2D95416"/>
    <w:multiLevelType w:val="hybridMultilevel"/>
    <w:tmpl w:val="4E081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FF01E4"/>
    <w:multiLevelType w:val="hybridMultilevel"/>
    <w:tmpl w:val="F6DABF94"/>
    <w:lvl w:ilvl="0" w:tplc="1CB26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5" w15:restartNumberingAfterBreak="0">
    <w:nsid w:val="64CC347F"/>
    <w:multiLevelType w:val="hybridMultilevel"/>
    <w:tmpl w:val="50343C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B5A"/>
    <w:rsid w:val="00007DB4"/>
    <w:rsid w:val="000120E6"/>
    <w:rsid w:val="00017F02"/>
    <w:rsid w:val="000343A3"/>
    <w:rsid w:val="00053C7D"/>
    <w:rsid w:val="000556BE"/>
    <w:rsid w:val="000651B5"/>
    <w:rsid w:val="0008710D"/>
    <w:rsid w:val="0009591A"/>
    <w:rsid w:val="000E4342"/>
    <w:rsid w:val="00106FB9"/>
    <w:rsid w:val="00175B93"/>
    <w:rsid w:val="00194E6B"/>
    <w:rsid w:val="001A50A8"/>
    <w:rsid w:val="001B226D"/>
    <w:rsid w:val="001C052F"/>
    <w:rsid w:val="001D1062"/>
    <w:rsid w:val="001E462A"/>
    <w:rsid w:val="001F05F7"/>
    <w:rsid w:val="00204036"/>
    <w:rsid w:val="00255F87"/>
    <w:rsid w:val="002671EB"/>
    <w:rsid w:val="00291A45"/>
    <w:rsid w:val="002C0BCE"/>
    <w:rsid w:val="002D0A7C"/>
    <w:rsid w:val="002F2EC6"/>
    <w:rsid w:val="002F51AE"/>
    <w:rsid w:val="00313AB2"/>
    <w:rsid w:val="0031451A"/>
    <w:rsid w:val="00325E17"/>
    <w:rsid w:val="00356CA7"/>
    <w:rsid w:val="00375023"/>
    <w:rsid w:val="00466B5A"/>
    <w:rsid w:val="0048615B"/>
    <w:rsid w:val="004A28CA"/>
    <w:rsid w:val="004B4DC5"/>
    <w:rsid w:val="004C2276"/>
    <w:rsid w:val="004F0122"/>
    <w:rsid w:val="00563835"/>
    <w:rsid w:val="00564636"/>
    <w:rsid w:val="00591E95"/>
    <w:rsid w:val="005A2227"/>
    <w:rsid w:val="005A3FCF"/>
    <w:rsid w:val="00634026"/>
    <w:rsid w:val="00686029"/>
    <w:rsid w:val="007117D0"/>
    <w:rsid w:val="008267A1"/>
    <w:rsid w:val="00835DC3"/>
    <w:rsid w:val="00884D47"/>
    <w:rsid w:val="00892083"/>
    <w:rsid w:val="008A69B1"/>
    <w:rsid w:val="008A7D03"/>
    <w:rsid w:val="008C4E86"/>
    <w:rsid w:val="00913D39"/>
    <w:rsid w:val="00917650"/>
    <w:rsid w:val="00982C94"/>
    <w:rsid w:val="0099044B"/>
    <w:rsid w:val="009A1835"/>
    <w:rsid w:val="009D1D97"/>
    <w:rsid w:val="00A112D8"/>
    <w:rsid w:val="00A30363"/>
    <w:rsid w:val="00A810BD"/>
    <w:rsid w:val="00A95D37"/>
    <w:rsid w:val="00AA40C6"/>
    <w:rsid w:val="00AB056D"/>
    <w:rsid w:val="00AB7B23"/>
    <w:rsid w:val="00AD78E6"/>
    <w:rsid w:val="00B159A7"/>
    <w:rsid w:val="00B24243"/>
    <w:rsid w:val="00B429DE"/>
    <w:rsid w:val="00B4625D"/>
    <w:rsid w:val="00BE5DB3"/>
    <w:rsid w:val="00C4456C"/>
    <w:rsid w:val="00C815B2"/>
    <w:rsid w:val="00CB2C90"/>
    <w:rsid w:val="00CB5785"/>
    <w:rsid w:val="00CE6CAC"/>
    <w:rsid w:val="00D4090C"/>
    <w:rsid w:val="00D446C7"/>
    <w:rsid w:val="00D62C0F"/>
    <w:rsid w:val="00E6281D"/>
    <w:rsid w:val="00E95D91"/>
    <w:rsid w:val="00EB12B1"/>
    <w:rsid w:val="00EB2762"/>
    <w:rsid w:val="00EB344D"/>
    <w:rsid w:val="00EF46E3"/>
    <w:rsid w:val="00F146D7"/>
    <w:rsid w:val="00F526F1"/>
    <w:rsid w:val="00F60295"/>
    <w:rsid w:val="00FB5AC1"/>
    <w:rsid w:val="00FD3D27"/>
    <w:rsid w:val="00FD469C"/>
    <w:rsid w:val="00FE7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AD27D"/>
  <w15:chartTrackingRefBased/>
  <w15:docId w15:val="{205F42C6-93EC-4B94-A162-863095D3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056D"/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8920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208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a3">
    <w:name w:val="TOC Heading"/>
    <w:basedOn w:val="1"/>
    <w:next w:val="a"/>
    <w:uiPriority w:val="39"/>
    <w:unhideWhenUsed/>
    <w:qFormat/>
    <w:rsid w:val="00892083"/>
    <w:pPr>
      <w:outlineLvl w:val="9"/>
    </w:pPr>
    <w:rPr>
      <w:lang w:eastAsia="ja-JP"/>
    </w:rPr>
  </w:style>
  <w:style w:type="paragraph" w:customStyle="1" w:styleId="TNR">
    <w:name w:val="TNR"/>
    <w:basedOn w:val="a"/>
    <w:link w:val="TNR0"/>
    <w:qFormat/>
    <w:rsid w:val="0089208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TNRheader">
    <w:name w:val="TNR header"/>
    <w:basedOn w:val="1"/>
    <w:next w:val="TNR"/>
    <w:link w:val="TNRheader0"/>
    <w:qFormat/>
    <w:rsid w:val="00892083"/>
    <w:pPr>
      <w:jc w:val="center"/>
    </w:pPr>
    <w:rPr>
      <w:rFonts w:ascii="Times New Roman" w:hAnsi="Times New Roman"/>
      <w:b/>
      <w:color w:val="auto"/>
    </w:rPr>
  </w:style>
  <w:style w:type="character" w:customStyle="1" w:styleId="TNR0">
    <w:name w:val="TNR Знак"/>
    <w:basedOn w:val="a0"/>
    <w:link w:val="TNR"/>
    <w:rsid w:val="00892083"/>
    <w:rPr>
      <w:rFonts w:ascii="Times New Roman" w:eastAsiaTheme="minorHAnsi" w:hAnsi="Times New Roman"/>
      <w:sz w:val="28"/>
      <w:lang w:eastAsia="en-US"/>
    </w:rPr>
  </w:style>
  <w:style w:type="character" w:customStyle="1" w:styleId="TNRheader0">
    <w:name w:val="TNR header Знак"/>
    <w:basedOn w:val="TNR0"/>
    <w:link w:val="TNRheader"/>
    <w:rsid w:val="00892083"/>
    <w:rPr>
      <w:rFonts w:ascii="Times New Roman" w:eastAsiaTheme="majorEastAsia" w:hAnsi="Times New Roman" w:cstheme="majorBidi"/>
      <w:b/>
      <w:sz w:val="32"/>
      <w:szCs w:val="32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A28CA"/>
    <w:pPr>
      <w:spacing w:after="100"/>
    </w:pPr>
  </w:style>
  <w:style w:type="character" w:styleId="a4">
    <w:name w:val="Hyperlink"/>
    <w:basedOn w:val="a0"/>
    <w:uiPriority w:val="99"/>
    <w:unhideWhenUsed/>
    <w:rsid w:val="004A28CA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B24243"/>
    <w:rPr>
      <w:color w:val="808080"/>
    </w:rPr>
  </w:style>
  <w:style w:type="paragraph" w:customStyle="1" w:styleId="a6">
    <w:name w:val="Рисунки  и таблицы"/>
    <w:basedOn w:val="TNR"/>
    <w:link w:val="a7"/>
    <w:qFormat/>
    <w:rsid w:val="001F05F7"/>
    <w:pPr>
      <w:ind w:firstLine="0"/>
      <w:jc w:val="center"/>
    </w:pPr>
    <w:rPr>
      <w:noProof/>
    </w:rPr>
  </w:style>
  <w:style w:type="paragraph" w:styleId="a8">
    <w:name w:val="caption"/>
    <w:basedOn w:val="a"/>
    <w:next w:val="a"/>
    <w:uiPriority w:val="35"/>
    <w:unhideWhenUsed/>
    <w:qFormat/>
    <w:rsid w:val="001F05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7">
    <w:name w:val="Рисунки  и таблицы Знак"/>
    <w:basedOn w:val="TNR0"/>
    <w:link w:val="a6"/>
    <w:rsid w:val="001F05F7"/>
    <w:rPr>
      <w:rFonts w:ascii="Times New Roman" w:eastAsiaTheme="minorHAnsi" w:hAnsi="Times New Roman"/>
      <w:noProof/>
      <w:sz w:val="28"/>
      <w:lang w:eastAsia="en-US"/>
    </w:rPr>
  </w:style>
  <w:style w:type="table" w:styleId="a9">
    <w:name w:val="Table Grid"/>
    <w:basedOn w:val="a1"/>
    <w:uiPriority w:val="39"/>
    <w:rsid w:val="00EB1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325E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9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0A208-2AAA-494E-BAEF-6F0A75889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1093</Words>
  <Characters>6235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Крутько</dc:creator>
  <cp:keywords/>
  <dc:description/>
  <cp:lastModifiedBy>Алексей Крутько</cp:lastModifiedBy>
  <cp:revision>11</cp:revision>
  <dcterms:created xsi:type="dcterms:W3CDTF">2022-03-28T14:37:00Z</dcterms:created>
  <dcterms:modified xsi:type="dcterms:W3CDTF">2022-03-28T18:18:00Z</dcterms:modified>
</cp:coreProperties>
</file>