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17672" w14:textId="77777777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 xml:space="preserve">Дисциплина: </w:t>
      </w:r>
      <w:r>
        <w:rPr>
          <w:sz w:val="27"/>
          <w:szCs w:val="27"/>
        </w:rPr>
        <w:t>Анализ данных</w:t>
      </w:r>
    </w:p>
    <w:p w14:paraId="6579C190" w14:textId="706154A9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>Лабораторное задание №</w:t>
      </w:r>
      <w:r w:rsidR="00513BA5">
        <w:rPr>
          <w:sz w:val="27"/>
          <w:szCs w:val="27"/>
        </w:rPr>
        <w:t>2</w:t>
      </w:r>
    </w:p>
    <w:p w14:paraId="0B039C77" w14:textId="77777777" w:rsidR="00686351" w:rsidRDefault="00686351" w:rsidP="00686351">
      <w:pPr>
        <w:pStyle w:val="a3"/>
      </w:pPr>
    </w:p>
    <w:p w14:paraId="24962AF8" w14:textId="77777777" w:rsidR="00686351" w:rsidRDefault="00686351" w:rsidP="00686351">
      <w:pPr>
        <w:pStyle w:val="a3"/>
      </w:pPr>
    </w:p>
    <w:p w14:paraId="2FFB263D" w14:textId="77777777" w:rsidR="00686351" w:rsidRDefault="00686351" w:rsidP="00686351">
      <w:pPr>
        <w:pStyle w:val="a3"/>
      </w:pPr>
    </w:p>
    <w:p w14:paraId="50F6CA33" w14:textId="77777777" w:rsidR="00686351" w:rsidRDefault="00686351" w:rsidP="00686351">
      <w:pPr>
        <w:pStyle w:val="a3"/>
      </w:pPr>
    </w:p>
    <w:p w14:paraId="26B7F0C7" w14:textId="77777777" w:rsidR="00686351" w:rsidRDefault="00686351" w:rsidP="00686351">
      <w:pPr>
        <w:pStyle w:val="a3"/>
      </w:pPr>
    </w:p>
    <w:p w14:paraId="799CCB7F" w14:textId="77777777" w:rsidR="00686351" w:rsidRDefault="00686351" w:rsidP="00686351">
      <w:pPr>
        <w:pStyle w:val="a3"/>
      </w:pPr>
    </w:p>
    <w:p w14:paraId="0F37B2BD" w14:textId="77777777" w:rsidR="00686351" w:rsidRDefault="00686351" w:rsidP="00686351">
      <w:pPr>
        <w:pStyle w:val="a3"/>
      </w:pPr>
    </w:p>
    <w:p w14:paraId="66D0A9D7" w14:textId="77777777" w:rsidR="00686351" w:rsidRDefault="00686351" w:rsidP="00686351">
      <w:pPr>
        <w:pStyle w:val="a3"/>
      </w:pPr>
    </w:p>
    <w:p w14:paraId="6E108B3F" w14:textId="77777777" w:rsidR="00686351" w:rsidRDefault="00686351" w:rsidP="00686351">
      <w:pPr>
        <w:pStyle w:val="a3"/>
      </w:pPr>
    </w:p>
    <w:p w14:paraId="0BBAF08B" w14:textId="77777777" w:rsidR="00686351" w:rsidRDefault="00686351" w:rsidP="00686351">
      <w:pPr>
        <w:pStyle w:val="a3"/>
      </w:pPr>
    </w:p>
    <w:p w14:paraId="1DAAB354" w14:textId="77777777" w:rsidR="00686351" w:rsidRDefault="00686351" w:rsidP="00686351">
      <w:pPr>
        <w:pStyle w:val="a3"/>
      </w:pPr>
    </w:p>
    <w:p w14:paraId="38AE6526" w14:textId="77777777" w:rsidR="00686351" w:rsidRDefault="00686351" w:rsidP="00686351">
      <w:pPr>
        <w:pStyle w:val="a3"/>
      </w:pPr>
    </w:p>
    <w:p w14:paraId="156B2F29" w14:textId="77777777" w:rsidR="00686351" w:rsidRDefault="00686351" w:rsidP="00686351">
      <w:pPr>
        <w:pStyle w:val="a3"/>
      </w:pPr>
    </w:p>
    <w:p w14:paraId="4BFCEEE4" w14:textId="77777777" w:rsidR="00686351" w:rsidRDefault="00686351" w:rsidP="00686351">
      <w:pPr>
        <w:pStyle w:val="a3"/>
      </w:pPr>
    </w:p>
    <w:p w14:paraId="4165871B" w14:textId="77777777" w:rsidR="00686351" w:rsidRDefault="00686351" w:rsidP="00686351">
      <w:pPr>
        <w:pStyle w:val="a3"/>
      </w:pPr>
    </w:p>
    <w:p w14:paraId="6EFCEE53" w14:textId="77777777" w:rsidR="00686351" w:rsidRPr="006775D6" w:rsidRDefault="00686351" w:rsidP="00686351">
      <w:pPr>
        <w:pStyle w:val="a3"/>
        <w:rPr>
          <w:sz w:val="28"/>
          <w:szCs w:val="24"/>
        </w:rPr>
      </w:pPr>
    </w:p>
    <w:p w14:paraId="784FC5FC" w14:textId="77777777" w:rsidR="00686351" w:rsidRPr="006775D6" w:rsidRDefault="00686351" w:rsidP="00686351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Отчет</w:t>
      </w:r>
    </w:p>
    <w:p w14:paraId="1A36C58C" w14:textId="1C7F67E0" w:rsidR="00686351" w:rsidRPr="00210146" w:rsidRDefault="00686351" w:rsidP="00210146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 xml:space="preserve">Тема: </w:t>
      </w:r>
      <w:r w:rsidR="00210146" w:rsidRPr="00210146">
        <w:rPr>
          <w:sz w:val="28"/>
          <w:szCs w:val="24"/>
        </w:rPr>
        <w:t>t-</w:t>
      </w:r>
      <w:r w:rsidR="00210146">
        <w:rPr>
          <w:sz w:val="28"/>
          <w:szCs w:val="24"/>
        </w:rPr>
        <w:t>Критерий Стьюдента для независимых совокупностей</w:t>
      </w:r>
    </w:p>
    <w:p w14:paraId="424546AE" w14:textId="77777777" w:rsidR="00686351" w:rsidRDefault="00686351" w:rsidP="00686351">
      <w:pPr>
        <w:pStyle w:val="a3"/>
      </w:pPr>
    </w:p>
    <w:p w14:paraId="76B54B3D" w14:textId="77777777" w:rsidR="00686351" w:rsidRDefault="00686351" w:rsidP="00686351">
      <w:pPr>
        <w:pStyle w:val="a3"/>
      </w:pPr>
    </w:p>
    <w:p w14:paraId="24144EAF" w14:textId="77777777" w:rsidR="00686351" w:rsidRDefault="00686351" w:rsidP="00686351">
      <w:pPr>
        <w:pStyle w:val="a3"/>
      </w:pPr>
    </w:p>
    <w:p w14:paraId="3A1B5C3A" w14:textId="77777777" w:rsidR="00686351" w:rsidRDefault="00686351" w:rsidP="00686351">
      <w:pPr>
        <w:pStyle w:val="a3"/>
      </w:pPr>
    </w:p>
    <w:p w14:paraId="46ADEFF1" w14:textId="77777777" w:rsidR="00686351" w:rsidRDefault="00686351" w:rsidP="00686351">
      <w:pPr>
        <w:pStyle w:val="a3"/>
      </w:pPr>
    </w:p>
    <w:p w14:paraId="19DAC659" w14:textId="77777777" w:rsidR="00686351" w:rsidRDefault="00686351" w:rsidP="00686351">
      <w:pPr>
        <w:pStyle w:val="a3"/>
      </w:pPr>
    </w:p>
    <w:p w14:paraId="78F7F6FB" w14:textId="77777777" w:rsidR="00686351" w:rsidRDefault="00686351" w:rsidP="00686351">
      <w:pPr>
        <w:pStyle w:val="a3"/>
      </w:pPr>
    </w:p>
    <w:p w14:paraId="5BCAF34B" w14:textId="77777777" w:rsidR="00686351" w:rsidRDefault="00686351" w:rsidP="00686351">
      <w:pPr>
        <w:pStyle w:val="a3"/>
      </w:pPr>
    </w:p>
    <w:p w14:paraId="13E464AF" w14:textId="77777777" w:rsidR="00686351" w:rsidRDefault="00686351" w:rsidP="00686351">
      <w:pPr>
        <w:pStyle w:val="a3"/>
      </w:pPr>
    </w:p>
    <w:p w14:paraId="3BF73849" w14:textId="77777777" w:rsidR="00686351" w:rsidRDefault="00686351" w:rsidP="00686351">
      <w:pPr>
        <w:pStyle w:val="a3"/>
      </w:pPr>
    </w:p>
    <w:p w14:paraId="16371087" w14:textId="77777777" w:rsidR="00686351" w:rsidRDefault="00686351" w:rsidP="00686351">
      <w:pPr>
        <w:pStyle w:val="a3"/>
      </w:pPr>
    </w:p>
    <w:p w14:paraId="5981D3DF" w14:textId="77777777" w:rsidR="00686351" w:rsidRDefault="00686351" w:rsidP="00686351">
      <w:pPr>
        <w:pStyle w:val="a3"/>
      </w:pPr>
    </w:p>
    <w:p w14:paraId="64AA0121" w14:textId="77777777" w:rsidR="00686351" w:rsidRDefault="00686351" w:rsidP="00686351">
      <w:pPr>
        <w:pStyle w:val="a3"/>
      </w:pPr>
    </w:p>
    <w:p w14:paraId="68FA3723" w14:textId="77777777" w:rsidR="00686351" w:rsidRDefault="00686351" w:rsidP="00686351">
      <w:pPr>
        <w:pStyle w:val="a3"/>
      </w:pPr>
    </w:p>
    <w:p w14:paraId="622225FC" w14:textId="77777777" w:rsidR="00686351" w:rsidRDefault="00686351" w:rsidP="00686351">
      <w:pPr>
        <w:pStyle w:val="a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6351" w14:paraId="692EADF6" w14:textId="77777777" w:rsidTr="00AF360E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3182071" w14:textId="77777777" w:rsidR="00686351" w:rsidRDefault="00686351" w:rsidP="00AF360E">
            <w:pPr>
              <w:pStyle w:val="a3"/>
              <w:jc w:val="right"/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FA17E78" w14:textId="77777777" w:rsidR="00686351" w:rsidRDefault="00686351" w:rsidP="00AF360E">
            <w:pPr>
              <w:pStyle w:val="a3"/>
            </w:pPr>
            <w:r>
              <w:t>Выполнил:</w:t>
            </w:r>
          </w:p>
          <w:p w14:paraId="517D9F41" w14:textId="77777777" w:rsidR="00686351" w:rsidRDefault="00686351" w:rsidP="00AF360E">
            <w:pPr>
              <w:pStyle w:val="a3"/>
            </w:pPr>
            <w:r>
              <w:t>студент 3 курса 8 группы</w:t>
            </w:r>
          </w:p>
          <w:p w14:paraId="5B535C66" w14:textId="77777777" w:rsidR="00686351" w:rsidRDefault="00686351" w:rsidP="00686351">
            <w:pPr>
              <w:pStyle w:val="a3"/>
            </w:pPr>
            <w:r>
              <w:t>Крутько А.С.</w:t>
            </w:r>
          </w:p>
          <w:p w14:paraId="280CA274" w14:textId="77777777" w:rsidR="00686351" w:rsidRDefault="00686351" w:rsidP="00AF360E">
            <w:pPr>
              <w:pStyle w:val="a3"/>
            </w:pPr>
          </w:p>
          <w:p w14:paraId="07C0F71D" w14:textId="77777777" w:rsidR="00686351" w:rsidRDefault="00686351" w:rsidP="00AF360E">
            <w:pPr>
              <w:pStyle w:val="a3"/>
            </w:pPr>
            <w:r>
              <w:t>Проверила:</w:t>
            </w:r>
          </w:p>
          <w:p w14:paraId="10D4C524" w14:textId="77777777" w:rsidR="00686351" w:rsidRDefault="00686351" w:rsidP="00AF360E">
            <w:pPr>
              <w:pStyle w:val="a3"/>
            </w:pPr>
            <w:r>
              <w:t>старший преподаватель</w:t>
            </w:r>
          </w:p>
          <w:p w14:paraId="4D9BB2FF" w14:textId="6FEF8554" w:rsidR="00686351" w:rsidRDefault="00ED5922" w:rsidP="00686351">
            <w:pPr>
              <w:pStyle w:val="a3"/>
            </w:pPr>
            <w:r>
              <w:t>Юрова Я.А.</w:t>
            </w:r>
          </w:p>
        </w:tc>
      </w:tr>
    </w:tbl>
    <w:p w14:paraId="3ED4A197" w14:textId="77777777" w:rsidR="00686351" w:rsidRDefault="0068635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99278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CA9D3" w14:textId="769C9C24" w:rsidR="00FF219A" w:rsidRDefault="00FF219A">
          <w:pPr>
            <w:pStyle w:val="a6"/>
          </w:pPr>
          <w:r>
            <w:t>Оглавление</w:t>
          </w:r>
        </w:p>
        <w:p w14:paraId="103142E1" w14:textId="35DA9BF6" w:rsidR="00066C7A" w:rsidRDefault="00FF219A">
          <w:pPr>
            <w:pStyle w:val="11"/>
            <w:tabs>
              <w:tab w:val="right" w:leader="dot" w:pos="96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459371" w:history="1">
            <w:r w:rsidR="00066C7A" w:rsidRPr="00ED0360">
              <w:rPr>
                <w:rStyle w:val="a7"/>
                <w:noProof/>
              </w:rPr>
              <w:t>Постановка задачи.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_Toc85459371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 w:rsidR="007C3E01">
              <w:rPr>
                <w:noProof/>
                <w:webHidden/>
              </w:rPr>
              <w:t>3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4CDF5D45" w14:textId="62A0A114" w:rsidR="00066C7A" w:rsidRDefault="007C3E01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2" w:history="1">
            <w:r w:rsidR="00066C7A" w:rsidRPr="00ED0360">
              <w:rPr>
                <w:rStyle w:val="a7"/>
                <w:noProof/>
              </w:rPr>
              <w:t>Анализируемые данные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_Toc85459372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300A0E5D" w14:textId="710C8F94" w:rsidR="00066C7A" w:rsidRDefault="007C3E01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3" w:history="1">
            <w:r w:rsidR="00066C7A" w:rsidRPr="00ED0360">
              <w:rPr>
                <w:rStyle w:val="a7"/>
                <w:noProof/>
              </w:rPr>
              <w:t>Практическая часть.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_Toc85459373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0CD5C7A7" w14:textId="69B1D4DB" w:rsidR="00066C7A" w:rsidRDefault="007C3E01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5459374" w:history="1">
            <w:r w:rsidR="00066C7A" w:rsidRPr="00ED0360">
              <w:rPr>
                <w:rStyle w:val="a7"/>
                <w:noProof/>
              </w:rPr>
              <w:t>Вывод</w:t>
            </w:r>
            <w:r w:rsidR="00066C7A">
              <w:rPr>
                <w:noProof/>
                <w:webHidden/>
              </w:rPr>
              <w:tab/>
            </w:r>
            <w:r w:rsidR="00066C7A">
              <w:rPr>
                <w:noProof/>
                <w:webHidden/>
              </w:rPr>
              <w:fldChar w:fldCharType="begin"/>
            </w:r>
            <w:r w:rsidR="00066C7A">
              <w:rPr>
                <w:noProof/>
                <w:webHidden/>
              </w:rPr>
              <w:instrText xml:space="preserve"> PAGEREF _Toc85459374 \h </w:instrText>
            </w:r>
            <w:r w:rsidR="00066C7A">
              <w:rPr>
                <w:noProof/>
                <w:webHidden/>
              </w:rPr>
            </w:r>
            <w:r w:rsidR="00066C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066C7A">
              <w:rPr>
                <w:noProof/>
                <w:webHidden/>
              </w:rPr>
              <w:fldChar w:fldCharType="end"/>
            </w:r>
          </w:hyperlink>
        </w:p>
        <w:p w14:paraId="2A5BD327" w14:textId="0058F82F" w:rsidR="00FF219A" w:rsidRDefault="00FF219A">
          <w:r>
            <w:rPr>
              <w:b/>
              <w:bCs/>
            </w:rPr>
            <w:fldChar w:fldCharType="end"/>
          </w:r>
        </w:p>
      </w:sdtContent>
    </w:sdt>
    <w:p w14:paraId="7E47F4EB" w14:textId="3DCF8E84" w:rsidR="000C21A3" w:rsidRDefault="000C21A3">
      <w:pPr>
        <w:rPr>
          <w:rFonts w:ascii="Times New Roman" w:hAnsi="Times New Roman"/>
          <w:sz w:val="24"/>
        </w:rPr>
      </w:pPr>
      <w:r>
        <w:br w:type="page"/>
      </w:r>
    </w:p>
    <w:p w14:paraId="298BDE1F" w14:textId="02A48FF4" w:rsidR="00D42E99" w:rsidRDefault="000C21A3" w:rsidP="000C21A3">
      <w:pPr>
        <w:pStyle w:val="TNR1"/>
      </w:pPr>
      <w:bookmarkStart w:id="0" w:name="_Toc84189607"/>
      <w:bookmarkStart w:id="1" w:name="_Toc85459371"/>
      <w:r>
        <w:lastRenderedPageBreak/>
        <w:t>Постановка задачи.</w:t>
      </w:r>
      <w:bookmarkEnd w:id="0"/>
      <w:bookmarkEnd w:id="1"/>
    </w:p>
    <w:p w14:paraId="477CFFD4" w14:textId="62027E20" w:rsidR="00FF219A" w:rsidRDefault="00FF219A" w:rsidP="00FF219A">
      <w:pPr>
        <w:pStyle w:val="TNR"/>
      </w:pPr>
      <w:r>
        <w:t>Целью данной работы было освоить</w:t>
      </w:r>
      <w:r w:rsidR="00F35DE8">
        <w:t xml:space="preserve"> использование </w:t>
      </w:r>
      <w:r w:rsidR="00F35DE8">
        <w:rPr>
          <w:lang w:val="en-US"/>
        </w:rPr>
        <w:t>t</w:t>
      </w:r>
      <w:r w:rsidR="00F35DE8" w:rsidRPr="00F35DE8">
        <w:t xml:space="preserve"> – </w:t>
      </w:r>
      <w:r w:rsidR="00F35DE8">
        <w:t>Критерия Стьюдента для независимых совокупностей</w:t>
      </w:r>
      <w:r>
        <w:t>. Для чего требовалось выполнить следующее:</w:t>
      </w:r>
    </w:p>
    <w:p w14:paraId="0466D4C9" w14:textId="05EBD6FB" w:rsidR="00FF219A" w:rsidRDefault="00F35DE8" w:rsidP="00FF219A">
      <w:pPr>
        <w:pStyle w:val="TNR"/>
        <w:numPr>
          <w:ilvl w:val="0"/>
          <w:numId w:val="1"/>
        </w:numPr>
      </w:pPr>
      <w:r>
        <w:t>Используя заранее подготовленный набор данных определить его нормальность</w:t>
      </w:r>
    </w:p>
    <w:p w14:paraId="43A30B83" w14:textId="4997EE09" w:rsidR="00F35DE8" w:rsidRDefault="00F35DE8" w:rsidP="00FF219A">
      <w:pPr>
        <w:pStyle w:val="TNR"/>
        <w:numPr>
          <w:ilvl w:val="0"/>
          <w:numId w:val="1"/>
        </w:numPr>
      </w:pPr>
      <w:r>
        <w:t xml:space="preserve">Используя инструменты статистического пакета </w:t>
      </w:r>
      <w:proofErr w:type="spellStart"/>
      <w:r>
        <w:rPr>
          <w:lang w:val="en-US"/>
        </w:rPr>
        <w:t>Statistica</w:t>
      </w:r>
      <w:proofErr w:type="spellEnd"/>
      <w:r w:rsidR="006D1FB9">
        <w:t xml:space="preserve">, получить значения для </w:t>
      </w:r>
      <w:r w:rsidR="006D1FB9">
        <w:rPr>
          <w:lang w:val="en-US"/>
        </w:rPr>
        <w:t>t</w:t>
      </w:r>
      <w:r w:rsidR="006D1FB9" w:rsidRPr="00F35DE8">
        <w:t xml:space="preserve"> – </w:t>
      </w:r>
      <w:r w:rsidR="006D1FB9">
        <w:t>Критерия Стьюдента</w:t>
      </w:r>
    </w:p>
    <w:p w14:paraId="64939C85" w14:textId="258D9D78" w:rsidR="006D1FB9" w:rsidRDefault="006D1FB9" w:rsidP="00FF219A">
      <w:pPr>
        <w:pStyle w:val="TNR"/>
        <w:numPr>
          <w:ilvl w:val="0"/>
          <w:numId w:val="1"/>
        </w:numPr>
      </w:pPr>
      <w:r>
        <w:t>Сделать вывод на основе полученных данных</w:t>
      </w:r>
    </w:p>
    <w:p w14:paraId="7638595B" w14:textId="6AC8DCD6" w:rsidR="00FF219A" w:rsidRDefault="00FF219A">
      <w:pPr>
        <w:rPr>
          <w:rFonts w:ascii="Times New Roman" w:hAnsi="Times New Roman"/>
          <w:sz w:val="28"/>
        </w:rPr>
      </w:pPr>
      <w:r>
        <w:br w:type="page"/>
      </w:r>
    </w:p>
    <w:p w14:paraId="56F1DB2D" w14:textId="77777777" w:rsidR="0055746F" w:rsidRDefault="0055746F" w:rsidP="0055746F">
      <w:pPr>
        <w:pStyle w:val="TNR1"/>
      </w:pPr>
      <w:bookmarkStart w:id="2" w:name="_Toc85459372"/>
      <w:r>
        <w:lastRenderedPageBreak/>
        <w:t>Анализируемые данные</w:t>
      </w:r>
      <w:bookmarkEnd w:id="2"/>
    </w:p>
    <w:p w14:paraId="0BCEE2DF" w14:textId="3961642F" w:rsidR="004229B7" w:rsidRDefault="0055746F" w:rsidP="0055746F">
      <w:pPr>
        <w:pStyle w:val="TNR"/>
      </w:pPr>
      <w:r>
        <w:t xml:space="preserve">Для проведения данной лабораторной работы я использовал заранее заготовленный шаблон данных в статистическом пакете </w:t>
      </w:r>
      <w:proofErr w:type="spellStart"/>
      <w:r>
        <w:rPr>
          <w:lang w:val="en-US"/>
        </w:rPr>
        <w:t>Statistica</w:t>
      </w:r>
      <w:proofErr w:type="spellEnd"/>
      <w:r>
        <w:t>, а именно данные по заболеваниям сердца.</w:t>
      </w:r>
      <w:r w:rsidR="004229B7">
        <w:br w:type="page"/>
      </w:r>
    </w:p>
    <w:p w14:paraId="59DFC2A5" w14:textId="7C109042" w:rsidR="004229B7" w:rsidRDefault="004229B7" w:rsidP="004229B7">
      <w:pPr>
        <w:pStyle w:val="TNR1"/>
      </w:pPr>
      <w:bookmarkStart w:id="3" w:name="_Toc85459373"/>
      <w:r>
        <w:lastRenderedPageBreak/>
        <w:t>Практическая часть.</w:t>
      </w:r>
      <w:bookmarkEnd w:id="3"/>
    </w:p>
    <w:p w14:paraId="3C357ED8" w14:textId="5A187216" w:rsidR="006256C3" w:rsidRDefault="0055746F" w:rsidP="0055746F">
      <w:pPr>
        <w:pStyle w:val="TNR"/>
      </w:pPr>
      <w:r>
        <w:t>Для анализа мною были выбраны следующие столбцы данных:</w:t>
      </w:r>
    </w:p>
    <w:p w14:paraId="76DD8FE7" w14:textId="104801C4" w:rsidR="0055746F" w:rsidRDefault="0055746F" w:rsidP="0055746F">
      <w:pPr>
        <w:pStyle w:val="TNR"/>
        <w:numPr>
          <w:ilvl w:val="0"/>
          <w:numId w:val="5"/>
        </w:numPr>
      </w:pPr>
      <w:r>
        <w:rPr>
          <w:lang w:val="en-US"/>
        </w:rPr>
        <w:t>BMI</w:t>
      </w:r>
      <w:r w:rsidRPr="0055746F">
        <w:t xml:space="preserve"> </w:t>
      </w:r>
      <w:r>
        <w:t>(индекс массы тела) – данные которые буду анализировать</w:t>
      </w:r>
    </w:p>
    <w:p w14:paraId="50BE809C" w14:textId="2D8B60C9" w:rsidR="0055746F" w:rsidRDefault="0055746F" w:rsidP="0055746F">
      <w:pPr>
        <w:pStyle w:val="TNR"/>
        <w:numPr>
          <w:ilvl w:val="0"/>
          <w:numId w:val="5"/>
        </w:numPr>
      </w:pPr>
      <w:r>
        <w:t>Уровень кровяного давления – данные для группировки. Использовать буду только данные, соответствующие высокому и среднему уровню давления (почему именно эти два будет объяснено дальше).</w:t>
      </w:r>
    </w:p>
    <w:p w14:paraId="570CDC4E" w14:textId="7CAF89F2" w:rsidR="0055746F" w:rsidRDefault="0055746F" w:rsidP="0055746F">
      <w:pPr>
        <w:pStyle w:val="TNR"/>
      </w:pPr>
      <w:r>
        <w:t xml:space="preserve">Итак, для того чтобы использовать </w:t>
      </w:r>
      <w:r>
        <w:rPr>
          <w:lang w:val="en-US"/>
        </w:rPr>
        <w:t>t</w:t>
      </w:r>
      <w:r w:rsidRPr="0055746F">
        <w:t xml:space="preserve"> - </w:t>
      </w:r>
      <w:r>
        <w:t>критерий Стьюдента, требуется чтобы данные подчинялись нормальному закону распределения. Для</w:t>
      </w:r>
      <w:r w:rsidR="00FC1C28">
        <w:t xml:space="preserve">, так называемой, проверки на нормальность мною были использованы тесты Колмогорова – Смирнова и Шапиро – </w:t>
      </w:r>
      <w:proofErr w:type="spellStart"/>
      <w:r w:rsidR="00FC1C28">
        <w:t>Уилкинсона</w:t>
      </w:r>
      <w:proofErr w:type="spellEnd"/>
      <w:r w:rsidR="00FC1C28">
        <w:t>.</w:t>
      </w:r>
    </w:p>
    <w:p w14:paraId="754C158D" w14:textId="56D3CFF6" w:rsidR="00FC1C28" w:rsidRDefault="00FC1C28" w:rsidP="0055746F">
      <w:pPr>
        <w:pStyle w:val="TNR"/>
      </w:pPr>
      <w:r>
        <w:t>Результаты данных тестов видны на представленных ниже рисунках:</w:t>
      </w:r>
    </w:p>
    <w:p w14:paraId="13571D8D" w14:textId="12D89B5D" w:rsidR="00FC1C28" w:rsidRDefault="008158C5" w:rsidP="00FC1C28">
      <w:pPr>
        <w:pStyle w:val="a3"/>
        <w:keepNext/>
      </w:pPr>
      <w:r>
        <w:object w:dxaOrig="8194" w:dyaOrig="6135" w14:anchorId="65E156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409.5pt;height:306.75pt" o:ole="">
            <v:imagedata r:id="rId6" o:title=""/>
          </v:shape>
          <o:OLEObject Type="Embed" ProgID="STATISTICA.Graph" ShapeID="_x0000_i1055" DrawAspect="Content" ObjectID="_1696073140" r:id="rId7">
            <o:FieldCodes>\s</o:FieldCodes>
          </o:OLEObject>
        </w:object>
      </w:r>
    </w:p>
    <w:p w14:paraId="27B14F34" w14:textId="30837F56" w:rsidR="009F24C8" w:rsidRDefault="00FC1C28" w:rsidP="008158C5">
      <w:pPr>
        <w:pStyle w:val="af"/>
        <w:jc w:val="center"/>
      </w:pPr>
      <w:r>
        <w:t xml:space="preserve">Рисунок </w:t>
      </w:r>
      <w:fldSimple w:instr=" SEQ Рисунок \* ARABIC ">
        <w:r w:rsidR="007C3E01">
          <w:rPr>
            <w:noProof/>
          </w:rPr>
          <w:t>1</w:t>
        </w:r>
      </w:fldSimple>
      <w:r>
        <w:t xml:space="preserve"> Тесты для сгруппированных данных. Данные из группы </w:t>
      </w:r>
      <w:r w:rsidR="008158C5">
        <w:t>из группы "высокое кровяное давление"</w:t>
      </w:r>
      <w:r w:rsidR="009F24C8">
        <w:object w:dxaOrig="8352" w:dyaOrig="6258" w14:anchorId="39BC7900">
          <v:shape id="_x0000_i1026" type="#_x0000_t75" style="width:417.75pt;height:312.75pt" o:ole="">
            <v:imagedata r:id="rId8" o:title=""/>
          </v:shape>
          <o:OLEObject Type="Embed" ProgID="STATISTICA.Graph" ShapeID="_x0000_i1026" DrawAspect="Content" ObjectID="_1696073141" r:id="rId9">
            <o:FieldCodes>\s</o:FieldCodes>
          </o:OLEObject>
        </w:object>
      </w:r>
    </w:p>
    <w:p w14:paraId="74DDA852" w14:textId="55C6E791" w:rsidR="009F24C8" w:rsidRPr="009F24C8" w:rsidRDefault="009F24C8" w:rsidP="009F24C8">
      <w:pPr>
        <w:pStyle w:val="af"/>
        <w:jc w:val="center"/>
      </w:pPr>
      <w:r>
        <w:t xml:space="preserve">Рисунок </w:t>
      </w:r>
      <w:fldSimple w:instr=" SEQ Рисунок \* ARABIC ">
        <w:r w:rsidR="007C3E01">
          <w:rPr>
            <w:noProof/>
          </w:rPr>
          <w:t>2</w:t>
        </w:r>
      </w:fldSimple>
      <w:r>
        <w:t xml:space="preserve"> Нормальный вероятностный график для данных из группы "высокое кровяное давление"</w:t>
      </w:r>
    </w:p>
    <w:p w14:paraId="16DDEF61" w14:textId="3FB7FD93" w:rsidR="00FC1C28" w:rsidRDefault="00FC1C28" w:rsidP="00FC1C28">
      <w:pPr>
        <w:pStyle w:val="af"/>
        <w:jc w:val="center"/>
      </w:pPr>
    </w:p>
    <w:p w14:paraId="57820460" w14:textId="3C35AE74" w:rsidR="00FC1C28" w:rsidRDefault="00CC57B8" w:rsidP="00FC1C28">
      <w:pPr>
        <w:pStyle w:val="a3"/>
        <w:keepNext/>
      </w:pPr>
      <w:r>
        <w:object w:dxaOrig="7921" w:dyaOrig="5925" w14:anchorId="0C2E2FBB">
          <v:shape id="_x0000_i1027" type="#_x0000_t75" style="width:396pt;height:296.25pt" o:ole="">
            <v:imagedata r:id="rId10" o:title=""/>
          </v:shape>
          <o:OLEObject Type="Embed" ProgID="STATISTICA.Graph" ShapeID="_x0000_i1027" DrawAspect="Content" ObjectID="_1696073142" r:id="rId11">
            <o:FieldCodes>\s</o:FieldCodes>
          </o:OLEObject>
        </w:object>
      </w:r>
    </w:p>
    <w:p w14:paraId="6E0BAE27" w14:textId="7EAB621D" w:rsidR="00FC1C28" w:rsidRDefault="00FC1C28" w:rsidP="008158C5">
      <w:pPr>
        <w:pStyle w:val="af"/>
        <w:jc w:val="center"/>
      </w:pPr>
      <w:r>
        <w:t xml:space="preserve">Рисунок </w:t>
      </w:r>
      <w:fldSimple w:instr=" SEQ Рисунок \* ARABIC ">
        <w:r w:rsidR="007C3E01">
          <w:rPr>
            <w:noProof/>
          </w:rPr>
          <w:t>3</w:t>
        </w:r>
      </w:fldSimple>
      <w:r>
        <w:t xml:space="preserve"> Тесты для сгруппированных данных. Данные из группы </w:t>
      </w:r>
      <w:r w:rsidR="008158C5" w:rsidRPr="00F56B22">
        <w:t>"</w:t>
      </w:r>
      <w:r w:rsidR="008158C5">
        <w:t>среднее</w:t>
      </w:r>
      <w:r w:rsidR="008158C5" w:rsidRPr="00F56B22">
        <w:t xml:space="preserve"> кровяное давление"</w:t>
      </w:r>
    </w:p>
    <w:p w14:paraId="58612BE1" w14:textId="6E645EA8" w:rsidR="009F24C8" w:rsidRDefault="009F24C8" w:rsidP="009F24C8">
      <w:pPr>
        <w:pStyle w:val="a3"/>
        <w:keepNext/>
      </w:pPr>
      <w:r>
        <w:object w:dxaOrig="8165" w:dyaOrig="6118" w14:anchorId="747FBBFF">
          <v:shape id="_x0000_i1028" type="#_x0000_t75" style="width:408pt;height:306pt" o:ole="">
            <v:imagedata r:id="rId12" o:title=""/>
          </v:shape>
          <o:OLEObject Type="Embed" ProgID="STATISTICA.Graph" ShapeID="_x0000_i1028" DrawAspect="Content" ObjectID="_1696073143" r:id="rId13">
            <o:FieldCodes>\s</o:FieldCodes>
          </o:OLEObject>
        </w:object>
      </w:r>
    </w:p>
    <w:p w14:paraId="3C55262D" w14:textId="7EF1DFC8" w:rsidR="009F24C8" w:rsidRPr="009F24C8" w:rsidRDefault="009F24C8" w:rsidP="009F24C8">
      <w:pPr>
        <w:pStyle w:val="af"/>
        <w:jc w:val="center"/>
      </w:pPr>
      <w:r>
        <w:t xml:space="preserve">Рисунок </w:t>
      </w:r>
      <w:fldSimple w:instr=" SEQ Рисунок \* ARABIC ">
        <w:r w:rsidR="007C3E01">
          <w:rPr>
            <w:noProof/>
          </w:rPr>
          <w:t>4</w:t>
        </w:r>
      </w:fldSimple>
      <w:r>
        <w:t xml:space="preserve"> </w:t>
      </w:r>
      <w:r w:rsidRPr="00F56B22">
        <w:t>Нормальный вероятностный график для данных из группы "</w:t>
      </w:r>
      <w:r>
        <w:t>среднее</w:t>
      </w:r>
      <w:r w:rsidRPr="00F56B22">
        <w:t xml:space="preserve"> кровяное давление"</w:t>
      </w:r>
    </w:p>
    <w:p w14:paraId="6D635AE6" w14:textId="5124F040" w:rsidR="00FC1C28" w:rsidRDefault="00FC1C28" w:rsidP="00FC1C28">
      <w:pPr>
        <w:pStyle w:val="af"/>
        <w:jc w:val="center"/>
      </w:pPr>
    </w:p>
    <w:p w14:paraId="4CE4732D" w14:textId="796C2B32" w:rsidR="00FC1C28" w:rsidRDefault="00CC57B8" w:rsidP="00FC1C28">
      <w:pPr>
        <w:pStyle w:val="a3"/>
        <w:keepNext/>
      </w:pPr>
      <w:r>
        <w:object w:dxaOrig="7802" w:dyaOrig="5849" w14:anchorId="7167CBC5">
          <v:shape id="_x0000_i1029" type="#_x0000_t75" style="width:390pt;height:292.5pt" o:ole="">
            <v:imagedata r:id="rId14" o:title=""/>
          </v:shape>
          <o:OLEObject Type="Embed" ProgID="STATISTICA.Graph" ShapeID="_x0000_i1029" DrawAspect="Content" ObjectID="_1696073144" r:id="rId15">
            <o:FieldCodes>\s</o:FieldCodes>
          </o:OLEObject>
        </w:object>
      </w:r>
    </w:p>
    <w:p w14:paraId="2080E38E" w14:textId="628B910A" w:rsidR="00FC1C28" w:rsidRDefault="00FC1C28" w:rsidP="00FC1C28">
      <w:pPr>
        <w:pStyle w:val="af"/>
        <w:jc w:val="center"/>
      </w:pPr>
      <w:r>
        <w:t xml:space="preserve">Рисунок </w:t>
      </w:r>
      <w:fldSimple w:instr=" SEQ Рисунок \* ARABIC ">
        <w:r w:rsidR="007C3E01">
          <w:rPr>
            <w:noProof/>
          </w:rPr>
          <w:t>5</w:t>
        </w:r>
      </w:fldSimple>
      <w:r>
        <w:t xml:space="preserve"> Тесты для сгруппированных данных. Данные из группы </w:t>
      </w:r>
      <w:r w:rsidR="00682360" w:rsidRPr="00492157">
        <w:t>"</w:t>
      </w:r>
      <w:r w:rsidR="00682360">
        <w:t>низкое</w:t>
      </w:r>
      <w:r w:rsidR="00682360" w:rsidRPr="00492157">
        <w:t xml:space="preserve"> кровяное давление"</w:t>
      </w:r>
    </w:p>
    <w:p w14:paraId="37AC54FE" w14:textId="77777777" w:rsidR="009F24C8" w:rsidRDefault="009F24C8" w:rsidP="009F24C8">
      <w:pPr>
        <w:pStyle w:val="a3"/>
        <w:keepNext/>
      </w:pPr>
      <w:r>
        <w:object w:dxaOrig="9361" w:dyaOrig="7021" w14:anchorId="3BBCDECA">
          <v:shape id="_x0000_i1030" type="#_x0000_t75" style="width:468pt;height:351pt" o:ole="">
            <v:imagedata r:id="rId16" o:title=""/>
          </v:shape>
          <o:OLEObject Type="Embed" ProgID="STATISTICA.Graph" ShapeID="_x0000_i1030" DrawAspect="Content" ObjectID="_1696073145" r:id="rId17">
            <o:FieldCodes>\s</o:FieldCodes>
          </o:OLEObject>
        </w:object>
      </w:r>
    </w:p>
    <w:p w14:paraId="2EB609B6" w14:textId="657F666A" w:rsidR="009F24C8" w:rsidRDefault="009F24C8" w:rsidP="009F24C8">
      <w:pPr>
        <w:pStyle w:val="af"/>
        <w:jc w:val="center"/>
      </w:pPr>
      <w:r>
        <w:t xml:space="preserve">Рисунок </w:t>
      </w:r>
      <w:fldSimple w:instr=" SEQ Рисунок \* ARABIC ">
        <w:r w:rsidR="007C3E01">
          <w:rPr>
            <w:noProof/>
          </w:rPr>
          <w:t>6</w:t>
        </w:r>
      </w:fldSimple>
      <w:r w:rsidR="008E5507">
        <w:t xml:space="preserve"> </w:t>
      </w:r>
      <w:r w:rsidRPr="00492157">
        <w:t>Нормальный вероятностный график для данных из группы "</w:t>
      </w:r>
      <w:r>
        <w:t>низкое</w:t>
      </w:r>
      <w:r w:rsidRPr="00492157">
        <w:t xml:space="preserve"> кровяное давление"</w:t>
      </w:r>
    </w:p>
    <w:p w14:paraId="3C1EB03C" w14:textId="77777777" w:rsidR="008262BA" w:rsidRDefault="008262BA" w:rsidP="008262BA">
      <w:pPr>
        <w:pStyle w:val="a3"/>
        <w:keepNext/>
      </w:pPr>
      <w:r>
        <w:object w:dxaOrig="9361" w:dyaOrig="7021" w14:anchorId="290FA84E">
          <v:shape id="_x0000_i1031" type="#_x0000_t75" style="width:468pt;height:351pt" o:ole="">
            <v:imagedata r:id="rId18" o:title=""/>
          </v:shape>
          <o:OLEObject Type="Embed" ProgID="STATISTICA.Graph" ShapeID="_x0000_i1031" DrawAspect="Content" ObjectID="_1696073146" r:id="rId19">
            <o:FieldCodes>\s</o:FieldCodes>
          </o:OLEObject>
        </w:object>
      </w:r>
    </w:p>
    <w:p w14:paraId="3510B244" w14:textId="7436D489" w:rsidR="009F24C8" w:rsidRDefault="008262BA" w:rsidP="008262BA">
      <w:pPr>
        <w:pStyle w:val="af"/>
        <w:jc w:val="center"/>
      </w:pPr>
      <w:r>
        <w:t xml:space="preserve">Рисунок </w:t>
      </w:r>
      <w:fldSimple w:instr=" SEQ Рисунок \* ARABIC ">
        <w:r w:rsidR="007C3E01">
          <w:rPr>
            <w:noProof/>
          </w:rPr>
          <w:t>7</w:t>
        </w:r>
      </w:fldSimple>
      <w:r w:rsidRPr="00066C7A">
        <w:t xml:space="preserve"> </w:t>
      </w:r>
      <w:r>
        <w:t>Диаграмма размаха</w:t>
      </w:r>
    </w:p>
    <w:p w14:paraId="4D9C96B8" w14:textId="2BA56032" w:rsidR="00CC57B8" w:rsidRDefault="00CC57B8" w:rsidP="00CC57B8">
      <w:pPr>
        <w:pStyle w:val="TNR"/>
      </w:pPr>
      <w:r>
        <w:t xml:space="preserve">По полученным данным можно понять, что </w:t>
      </w:r>
      <w:r w:rsidR="008E5507">
        <w:t xml:space="preserve">нормальному распределению подчиняются </w:t>
      </w:r>
      <w:r>
        <w:t>только данные из групп с «высокое кровяное давление» и «низкое кровяное давление»</w:t>
      </w:r>
      <w:r w:rsidR="00CA0C30">
        <w:t xml:space="preserve">. </w:t>
      </w:r>
      <w:r w:rsidR="009F24C8">
        <w:t xml:space="preserve">Это можно легко понять по тому, что </w:t>
      </w:r>
      <w:r w:rsidR="008E5507">
        <w:t>данные группы данных прошли тесты на нормальность, на нормальном вероятностном графике (рис. 2,4) хоть и есть отклонения, но они не критические.</w:t>
      </w:r>
      <w:r w:rsidR="008262BA">
        <w:t xml:space="preserve"> На диаграмме размаха хоть и видно, что </w:t>
      </w:r>
      <w:r w:rsidR="00D01EEA">
        <w:t>присутствуют выбросы, но в целом графики достаточно симметричны.</w:t>
      </w:r>
      <w:r w:rsidR="008E5507">
        <w:t xml:space="preserve"> Именно поэтому с первыми двумя </w:t>
      </w:r>
      <w:r w:rsidR="00CA0C30">
        <w:t>группами мы и будем дальше работать</w:t>
      </w:r>
      <w:r w:rsidR="008E5507">
        <w:t>.</w:t>
      </w:r>
    </w:p>
    <w:p w14:paraId="094E5267" w14:textId="1CBBDFB5" w:rsidR="008E5507" w:rsidRDefault="008E5507" w:rsidP="00CC57B8">
      <w:pPr>
        <w:pStyle w:val="TNR"/>
      </w:pPr>
    </w:p>
    <w:p w14:paraId="6E81F59F" w14:textId="0268182A" w:rsidR="008E5507" w:rsidRDefault="008E5507" w:rsidP="00CC57B8">
      <w:pPr>
        <w:pStyle w:val="TNR"/>
      </w:pPr>
      <w:r>
        <w:t xml:space="preserve">Рассчитаем </w:t>
      </w:r>
      <w:r>
        <w:rPr>
          <w:lang w:val="en-US"/>
        </w:rPr>
        <w:t>t</w:t>
      </w:r>
      <w:r w:rsidRPr="008E5507">
        <w:t xml:space="preserve"> </w:t>
      </w:r>
      <w:r>
        <w:t>- критерий Стьюдента для первых двух групп данных</w:t>
      </w:r>
      <w:r w:rsidR="000C4029">
        <w:t>.</w:t>
      </w:r>
    </w:p>
    <w:p w14:paraId="6E73A6FF" w14:textId="2DD5D224" w:rsidR="00D01EEA" w:rsidRDefault="00A859F2" w:rsidP="00D01EEA">
      <w:pPr>
        <w:pStyle w:val="TNR"/>
        <w:ind w:hanging="426"/>
      </w:pPr>
      <w:r>
        <w:object w:dxaOrig="10980" w:dyaOrig="1005" w14:anchorId="463E323D">
          <v:shape id="_x0000_i1032" type="#_x0000_t75" style="width:549pt;height:50.25pt" o:ole="">
            <v:imagedata r:id="rId20" o:title=""/>
          </v:shape>
          <o:OLEObject Type="Embed" ProgID="STATISTICA.Spreadsheet" ShapeID="_x0000_i1032" DrawAspect="Content" ObjectID="_1696073147" r:id="rId21">
            <o:FieldCodes>\s</o:FieldCodes>
          </o:OLEObject>
        </w:object>
      </w:r>
    </w:p>
    <w:p w14:paraId="7EEB8265" w14:textId="65B9F20D" w:rsidR="00DB606A" w:rsidRDefault="00A859F2" w:rsidP="00A859F2">
      <w:pPr>
        <w:pStyle w:val="TNR"/>
      </w:pPr>
      <w:r>
        <w:t>По полученным данным можно понять</w:t>
      </w:r>
      <w:r w:rsidR="00DB606A">
        <w:t>,</w:t>
      </w:r>
      <w:r>
        <w:t xml:space="preserve"> что наблюдаемые различия статистически значимы.</w:t>
      </w:r>
      <w:bookmarkStart w:id="4" w:name="_GoBack"/>
      <w:bookmarkEnd w:id="4"/>
    </w:p>
    <w:p w14:paraId="5E4521C7" w14:textId="77777777" w:rsidR="00DB606A" w:rsidRDefault="00DB606A">
      <w:pPr>
        <w:rPr>
          <w:rFonts w:ascii="Times New Roman" w:hAnsi="Times New Roman"/>
          <w:sz w:val="28"/>
        </w:rPr>
      </w:pPr>
      <w:r>
        <w:br w:type="page"/>
      </w:r>
    </w:p>
    <w:p w14:paraId="4729DA74" w14:textId="52889985" w:rsidR="00A859F2" w:rsidRDefault="00DB606A" w:rsidP="00DB606A">
      <w:pPr>
        <w:pStyle w:val="TNR1"/>
      </w:pPr>
      <w:bookmarkStart w:id="5" w:name="_Toc85459374"/>
      <w:r>
        <w:lastRenderedPageBreak/>
        <w:t>Вывод</w:t>
      </w:r>
      <w:bookmarkEnd w:id="5"/>
    </w:p>
    <w:p w14:paraId="5D765C41" w14:textId="26BBBD2E" w:rsidR="00DB606A" w:rsidRPr="00DB606A" w:rsidRDefault="00DB606A" w:rsidP="00DB606A">
      <w:pPr>
        <w:pStyle w:val="TNR"/>
      </w:pPr>
      <w:r>
        <w:t xml:space="preserve">По итогам проведения данной лабораторной работы, я могу сказать, что, я освоил базовые навыки работы </w:t>
      </w:r>
      <w:r>
        <w:rPr>
          <w:lang w:val="en-US"/>
        </w:rPr>
        <w:t>t</w:t>
      </w:r>
      <w:r w:rsidRPr="00DB606A">
        <w:t xml:space="preserve"> </w:t>
      </w:r>
      <w:r>
        <w:t>–</w:t>
      </w:r>
      <w:r w:rsidRPr="00DB606A">
        <w:t xml:space="preserve"> </w:t>
      </w:r>
      <w:r w:rsidR="000756C6">
        <w:t>критерием Стьюдента,</w:t>
      </w:r>
      <w:r>
        <w:t xml:space="preserve"> согласно которому, наблюдаемые мною значения статистически значимы. </w:t>
      </w:r>
      <w:r w:rsidR="000756C6">
        <w:t>И можно заметить, что арифметическое среднее группы данных «высокое кровяное давление» отличается от среднего арифметического группы данных «низкое кровяное давление»</w:t>
      </w:r>
      <w:r w:rsidR="00E772E9">
        <w:t xml:space="preserve"> на </w:t>
      </w:r>
      <m:oMath>
        <m:r>
          <w:rPr>
            <w:rFonts w:ascii="Cambria Math" w:hAnsi="Cambria Math"/>
          </w:rPr>
          <m:t>1.77083</m:t>
        </m:r>
      </m:oMath>
      <w:r w:rsidR="00E772E9">
        <w:t xml:space="preserve"> единиц.</w:t>
      </w:r>
    </w:p>
    <w:sectPr w:rsidR="00DB606A" w:rsidRPr="00DB606A" w:rsidSect="00686351">
      <w:pgSz w:w="12240" w:h="15840" w:code="1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82A24"/>
    <w:multiLevelType w:val="hybridMultilevel"/>
    <w:tmpl w:val="C4BAB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207950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5DD49A6"/>
    <w:multiLevelType w:val="hybridMultilevel"/>
    <w:tmpl w:val="59822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CE6242B"/>
    <w:multiLevelType w:val="hybridMultilevel"/>
    <w:tmpl w:val="997A4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13B3934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51"/>
    <w:rsid w:val="000266CB"/>
    <w:rsid w:val="00066C7A"/>
    <w:rsid w:val="000756C6"/>
    <w:rsid w:val="000C21A3"/>
    <w:rsid w:val="000C4029"/>
    <w:rsid w:val="00210146"/>
    <w:rsid w:val="004229B7"/>
    <w:rsid w:val="00513BA5"/>
    <w:rsid w:val="0055746F"/>
    <w:rsid w:val="006256C3"/>
    <w:rsid w:val="00682360"/>
    <w:rsid w:val="00686351"/>
    <w:rsid w:val="006948BE"/>
    <w:rsid w:val="006D1FB9"/>
    <w:rsid w:val="007273E4"/>
    <w:rsid w:val="007C3E01"/>
    <w:rsid w:val="007D67FF"/>
    <w:rsid w:val="008158C5"/>
    <w:rsid w:val="008262BA"/>
    <w:rsid w:val="008E5507"/>
    <w:rsid w:val="009F24C8"/>
    <w:rsid w:val="00A859F2"/>
    <w:rsid w:val="00AF360E"/>
    <w:rsid w:val="00AF62FA"/>
    <w:rsid w:val="00B5521E"/>
    <w:rsid w:val="00B55DAF"/>
    <w:rsid w:val="00CA0C30"/>
    <w:rsid w:val="00CC57B8"/>
    <w:rsid w:val="00D01EEA"/>
    <w:rsid w:val="00D0302B"/>
    <w:rsid w:val="00D42E99"/>
    <w:rsid w:val="00D57315"/>
    <w:rsid w:val="00DB606A"/>
    <w:rsid w:val="00DE0F3E"/>
    <w:rsid w:val="00DF2E8F"/>
    <w:rsid w:val="00E53B41"/>
    <w:rsid w:val="00E772E9"/>
    <w:rsid w:val="00ED5922"/>
    <w:rsid w:val="00F35DE8"/>
    <w:rsid w:val="00FC1C28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6A73"/>
  <w15:chartTrackingRefBased/>
  <w15:docId w15:val="{ACCDF921-00CE-4ED2-B59B-177BD668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51"/>
  </w:style>
  <w:style w:type="paragraph" w:styleId="1">
    <w:name w:val="heading 1"/>
    <w:basedOn w:val="a"/>
    <w:next w:val="a"/>
    <w:link w:val="10"/>
    <w:uiPriority w:val="9"/>
    <w:qFormat/>
    <w:rsid w:val="000C2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link w:val="a4"/>
    <w:qFormat/>
    <w:rsid w:val="00E53B41"/>
    <w:pPr>
      <w:spacing w:after="0" w:line="247" w:lineRule="auto"/>
      <w:jc w:val="center"/>
    </w:pPr>
    <w:rPr>
      <w:rFonts w:ascii="Times New Roman" w:hAnsi="Times New Roman"/>
      <w:sz w:val="24"/>
    </w:rPr>
  </w:style>
  <w:style w:type="table" w:styleId="a5">
    <w:name w:val="Table Grid"/>
    <w:basedOn w:val="a1"/>
    <w:uiPriority w:val="39"/>
    <w:rsid w:val="0068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рисунки Знак"/>
    <w:basedOn w:val="a0"/>
    <w:link w:val="a3"/>
    <w:rsid w:val="00E53B41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0C2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C21A3"/>
    <w:pPr>
      <w:outlineLvl w:val="9"/>
    </w:pPr>
  </w:style>
  <w:style w:type="paragraph" w:customStyle="1" w:styleId="TNR">
    <w:name w:val="TNR (текст)"/>
    <w:basedOn w:val="a3"/>
    <w:link w:val="TNR0"/>
    <w:qFormat/>
    <w:rsid w:val="007D67FF"/>
    <w:pPr>
      <w:spacing w:line="240" w:lineRule="auto"/>
      <w:ind w:firstLine="709"/>
      <w:jc w:val="both"/>
    </w:pPr>
    <w:rPr>
      <w:sz w:val="28"/>
    </w:rPr>
  </w:style>
  <w:style w:type="paragraph" w:customStyle="1" w:styleId="TNR1">
    <w:name w:val="TNR (заголовок)"/>
    <w:basedOn w:val="1"/>
    <w:next w:val="TNR"/>
    <w:link w:val="TNR2"/>
    <w:qFormat/>
    <w:rsid w:val="000C21A3"/>
    <w:pPr>
      <w:spacing w:before="0" w:line="240" w:lineRule="auto"/>
      <w:jc w:val="center"/>
    </w:pPr>
    <w:rPr>
      <w:rFonts w:ascii="Times New Roman" w:hAnsi="Times New Roman"/>
      <w:color w:val="000000" w:themeColor="text1"/>
    </w:rPr>
  </w:style>
  <w:style w:type="character" w:customStyle="1" w:styleId="TNR0">
    <w:name w:val="TNR (текст) Знак"/>
    <w:basedOn w:val="a4"/>
    <w:link w:val="TNR"/>
    <w:rsid w:val="007D67FF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0C21A3"/>
    <w:pPr>
      <w:spacing w:after="100"/>
    </w:pPr>
  </w:style>
  <w:style w:type="character" w:customStyle="1" w:styleId="TNR2">
    <w:name w:val="TNR (заголовок) Знак"/>
    <w:basedOn w:val="TNR0"/>
    <w:link w:val="TNR1"/>
    <w:rsid w:val="000C21A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7">
    <w:name w:val="Hyperlink"/>
    <w:basedOn w:val="a0"/>
    <w:uiPriority w:val="99"/>
    <w:unhideWhenUsed/>
    <w:rsid w:val="000C21A3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E53B4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53B4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53B4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53B4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53B4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E53B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53B41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FC1C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Placeholder Text"/>
    <w:basedOn w:val="a0"/>
    <w:uiPriority w:val="99"/>
    <w:semiHidden/>
    <w:rsid w:val="00E772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1BB0E-D507-4D71-A4EC-22AFDA10F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27</cp:revision>
  <cp:lastPrinted>2021-10-18T11:26:00Z</cp:lastPrinted>
  <dcterms:created xsi:type="dcterms:W3CDTF">2021-10-03T18:14:00Z</dcterms:created>
  <dcterms:modified xsi:type="dcterms:W3CDTF">2021-10-18T11:35:00Z</dcterms:modified>
</cp:coreProperties>
</file>