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DF93" w14:textId="28A36257" w:rsidR="00FA3D79" w:rsidRDefault="00EA1A83" w:rsidP="00EA1A83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真空熟化实验</w:t>
      </w:r>
    </w:p>
    <w:p w14:paraId="70B6D1A3" w14:textId="09BE4092" w:rsidR="00EA1A83" w:rsidRPr="00EA1A83" w:rsidRDefault="00EA1A83" w:rsidP="00EA1A83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EA1A83">
        <w:rPr>
          <w:rFonts w:ascii="宋体" w:eastAsia="宋体" w:hAnsi="宋体" w:hint="eastAsia"/>
        </w:rPr>
        <w:t>实验目标</w:t>
      </w:r>
    </w:p>
    <w:p w14:paraId="6A0D6872" w14:textId="77777777" w:rsidR="00785C45" w:rsidRDefault="00EA1A83" w:rsidP="00EA1A8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实验室条件下模拟真空环境下挥发分通过升华-凝华循环过程，在足够长时间的演化形态</w:t>
      </w:r>
    </w:p>
    <w:p w14:paraId="7D1E3A38" w14:textId="0BAC7A4C" w:rsidR="00785C45" w:rsidRPr="00785C45" w:rsidRDefault="00EA1A83" w:rsidP="00785C45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785C45">
        <w:rPr>
          <w:rFonts w:ascii="宋体" w:eastAsia="宋体" w:hAnsi="宋体" w:hint="eastAsia"/>
        </w:rPr>
        <w:t>实验装置</w:t>
      </w:r>
    </w:p>
    <w:p w14:paraId="4DE10D22" w14:textId="2E047C38" w:rsidR="00EA1A83" w:rsidRPr="00785C45" w:rsidRDefault="00EA1A83" w:rsidP="00785C45">
      <w:pPr>
        <w:rPr>
          <w:rFonts w:ascii="宋体" w:eastAsia="宋体" w:hAnsi="宋体" w:hint="eastAsia"/>
        </w:rPr>
      </w:pPr>
      <w:r w:rsidRPr="00785C45">
        <w:rPr>
          <w:rFonts w:ascii="宋体" w:eastAsia="宋体" w:hAnsi="宋体" w:hint="eastAsia"/>
        </w:rPr>
        <w:t>要求真空封装的平板玻璃，为方便观察以及尽可能减少实验时间，长宽初步设定为5*5cm，厚度则取决于内部真空区厚度。</w:t>
      </w:r>
    </w:p>
    <w:p w14:paraId="08622665" w14:textId="7AF2FADD" w:rsidR="00EA1A83" w:rsidRDefault="00EA1A83" w:rsidP="00EA1A8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采用挥发分应满足：固体方便观察，饱和蒸汽压较小，在实验室环境下实现</w:t>
      </w:r>
      <w:r w:rsidR="00BD2C02">
        <w:rPr>
          <w:rFonts w:ascii="宋体" w:eastAsia="宋体" w:hAnsi="宋体" w:hint="eastAsia"/>
        </w:rPr>
        <w:t>低于三相点的压强，实验室环境下能够跨越升华点温度</w:t>
      </w:r>
      <w:r>
        <w:rPr>
          <w:rFonts w:ascii="宋体" w:eastAsia="宋体" w:hAnsi="宋体" w:hint="eastAsia"/>
        </w:rPr>
        <w:t>。</w:t>
      </w:r>
    </w:p>
    <w:p w14:paraId="177DF531" w14:textId="535B181A" w:rsidR="00EA1A83" w:rsidRDefault="00EA1A83" w:rsidP="00EA1A8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真空环境采用</w:t>
      </w:r>
      <w:proofErr w:type="spellStart"/>
      <w:r>
        <w:rPr>
          <w:rFonts w:ascii="宋体" w:eastAsia="宋体" w:hAnsi="宋体" w:hint="eastAsia"/>
        </w:rPr>
        <w:t>Kn</w:t>
      </w:r>
      <w:proofErr w:type="spellEnd"/>
      <w:r>
        <w:rPr>
          <w:rFonts w:ascii="宋体" w:eastAsia="宋体" w:hAnsi="宋体" w:hint="eastAsia"/>
        </w:rPr>
        <w:t>评估，初步设定为10</w:t>
      </w:r>
      <w:r w:rsidR="000262E5">
        <w:rPr>
          <w:rFonts w:ascii="宋体" w:eastAsia="宋体" w:hAnsi="宋体" w:hint="eastAsia"/>
        </w:rPr>
        <w:t>,计算为实验温度的饱和蒸汽压/真空区厚度</w:t>
      </w:r>
    </w:p>
    <w:p w14:paraId="74445E17" w14:textId="101B0048" w:rsidR="000262E5" w:rsidRDefault="000262E5" w:rsidP="00EA1A8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真空区初始压强应比饱和蒸汽压小2个数量级</w:t>
      </w:r>
    </w:p>
    <w:p w14:paraId="4A63B383" w14:textId="77777777" w:rsidR="00EA1A83" w:rsidRDefault="00EA1A83" w:rsidP="00EA1A83">
      <w:pPr>
        <w:rPr>
          <w:rFonts w:ascii="宋体" w:eastAsia="宋体" w:hAnsi="宋体" w:hint="eastAsia"/>
        </w:rPr>
      </w:pPr>
    </w:p>
    <w:p w14:paraId="56CBBC74" w14:textId="70AB0478" w:rsidR="00EA1A83" w:rsidRDefault="00BD2C02" w:rsidP="00EA1A8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碘的三相点为</w:t>
      </w:r>
      <w:r w:rsidRPr="00BD2C02">
        <w:rPr>
          <w:rFonts w:ascii="宋体" w:eastAsia="宋体" w:hAnsi="宋体" w:hint="eastAsia"/>
        </w:rPr>
        <w:t>114.15℃，11.9 Kpa</w:t>
      </w:r>
      <w:r>
        <w:rPr>
          <w:rFonts w:ascii="宋体" w:eastAsia="宋体" w:hAnsi="宋体" w:hint="eastAsia"/>
        </w:rPr>
        <w:t>，且容易观察，符合实验要求。</w:t>
      </w:r>
    </w:p>
    <w:p w14:paraId="251EB629" w14:textId="70988288" w:rsidR="00785C45" w:rsidRDefault="00785C45" w:rsidP="00EA1A8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产</w:t>
      </w:r>
      <w:r w:rsidRPr="00824E16">
        <w:rPr>
          <w:rFonts w:ascii="宋体" w:eastAsia="宋体" w:hAnsi="宋体" w:hint="eastAsia"/>
          <w:color w:val="EE0000"/>
        </w:rPr>
        <w:t>品内部真空度</w:t>
      </w:r>
      <w:r>
        <w:rPr>
          <w:rFonts w:ascii="宋体" w:eastAsia="宋体" w:hAnsi="宋体" w:hint="eastAsia"/>
        </w:rPr>
        <w:t>-温度-</w:t>
      </w:r>
      <w:r w:rsidRPr="00824E16">
        <w:rPr>
          <w:rFonts w:ascii="宋体" w:eastAsia="宋体" w:hAnsi="宋体" w:hint="eastAsia"/>
          <w:color w:val="EE0000"/>
        </w:rPr>
        <w:t>真空区厚度</w:t>
      </w:r>
    </w:p>
    <w:p w14:paraId="67994A78" w14:textId="34EFA316" w:rsidR="00785C45" w:rsidRDefault="00785C45" w:rsidP="00EA1A83">
      <w:pPr>
        <w:rPr>
          <w:rFonts w:ascii="宋体" w:eastAsia="宋体" w:hAnsi="宋体" w:hint="eastAsia"/>
        </w:rPr>
      </w:pPr>
      <w:r w:rsidRPr="00785C45">
        <w:rPr>
          <w:rFonts w:ascii="宋体" w:eastAsia="宋体" w:hAnsi="宋体"/>
          <w:noProof/>
        </w:rPr>
        <w:drawing>
          <wp:inline distT="0" distB="0" distL="0" distR="0" wp14:anchorId="68504D05" wp14:editId="51F800DE">
            <wp:extent cx="5274310" cy="1179830"/>
            <wp:effectExtent l="0" t="0" r="2540" b="1270"/>
            <wp:docPr id="1060794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4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22D4" w14:textId="2E8A3BB8" w:rsidR="00785C45" w:rsidRPr="00785C45" w:rsidRDefault="00BD2C02" w:rsidP="00785C45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785C45">
        <w:rPr>
          <w:rFonts w:ascii="宋体" w:eastAsia="宋体" w:hAnsi="宋体" w:hint="eastAsia"/>
        </w:rPr>
        <w:t>实验装置参考</w:t>
      </w:r>
    </w:p>
    <w:p w14:paraId="524848B0" w14:textId="77777777" w:rsidR="00785C45" w:rsidRDefault="00BD2C02" w:rsidP="00785C45">
      <w:pPr>
        <w:rPr>
          <w:rFonts w:ascii="宋体" w:eastAsia="宋体" w:hAnsi="宋体"/>
        </w:rPr>
      </w:pPr>
      <w:r w:rsidRPr="00785C45">
        <w:rPr>
          <w:rFonts w:ascii="宋体" w:eastAsia="宋体" w:hAnsi="宋体" w:hint="eastAsia"/>
        </w:rPr>
        <w:t>真空玻璃，</w:t>
      </w:r>
      <w:r w:rsidRPr="00785C45">
        <w:rPr>
          <w:rFonts w:ascii="宋体" w:eastAsia="宋体" w:hAnsi="宋体"/>
        </w:rPr>
        <w:t>产品尺寸: 600*400mm</w:t>
      </w:r>
      <w:r w:rsidRPr="00785C45">
        <w:rPr>
          <w:rFonts w:ascii="宋体" w:eastAsia="宋体" w:hAnsi="宋体" w:hint="eastAsia"/>
        </w:rPr>
        <w:t>，真空层厚度</w:t>
      </w:r>
      <w:r w:rsidR="00785C45" w:rsidRPr="00785C45">
        <w:rPr>
          <w:rFonts w:ascii="宋体" w:eastAsia="宋体" w:hAnsi="宋体" w:hint="eastAsia"/>
        </w:rPr>
        <w:t>0.1-</w:t>
      </w:r>
      <w:r w:rsidRPr="00785C45">
        <w:rPr>
          <w:rFonts w:ascii="宋体" w:eastAsia="宋体" w:hAnsi="宋体" w:hint="eastAsia"/>
        </w:rPr>
        <w:t>0.5mm</w:t>
      </w:r>
      <w:r w:rsidR="00785C45" w:rsidRPr="00785C45">
        <w:rPr>
          <w:rFonts w:ascii="宋体" w:eastAsia="宋体" w:hAnsi="宋体" w:hint="eastAsia"/>
        </w:rPr>
        <w:t>，真空度0.01Pa</w:t>
      </w:r>
      <w:hyperlink r:id="rId6" w:history="1">
        <w:r w:rsidR="00785C45" w:rsidRPr="00785C45">
          <w:rPr>
            <w:rStyle w:val="ae"/>
            <w:rFonts w:ascii="宋体" w:eastAsia="宋体" w:hAnsi="宋体"/>
          </w:rPr>
          <w:t>- 真空玻璃 - 福建赛特新材股份有限公司</w:t>
        </w:r>
      </w:hyperlink>
      <w:r w:rsidRPr="00785C45">
        <w:rPr>
          <w:rFonts w:ascii="宋体" w:eastAsia="宋体" w:hAnsi="宋体" w:hint="eastAsia"/>
        </w:rPr>
        <w:t>。</w:t>
      </w:r>
    </w:p>
    <w:p w14:paraId="0245F3AD" w14:textId="6C1F9F66" w:rsidR="00DD21BF" w:rsidRPr="00DD21BF" w:rsidRDefault="00DD21BF" w:rsidP="00785C45">
      <w:pPr>
        <w:rPr>
          <w:rFonts w:ascii="宋体" w:eastAsia="宋体" w:hAnsi="宋体" w:hint="eastAsia"/>
        </w:rPr>
      </w:pPr>
      <w:r w:rsidRPr="00DD21BF">
        <w:rPr>
          <w:rFonts w:ascii="宋体" w:eastAsia="宋体" w:hAnsi="宋体"/>
        </w:rPr>
        <w:drawing>
          <wp:inline distT="0" distB="0" distL="0" distR="0" wp14:anchorId="1432FF4C" wp14:editId="0D3C7DDE">
            <wp:extent cx="2091193" cy="1539064"/>
            <wp:effectExtent l="0" t="0" r="4445" b="4445"/>
            <wp:docPr id="505575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5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453" cy="154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F722" w14:textId="61E9FD28" w:rsidR="00BD2C02" w:rsidRDefault="00785C45" w:rsidP="00785C45">
      <w:pPr>
        <w:rPr>
          <w:rFonts w:ascii="宋体" w:eastAsia="宋体" w:hAnsi="宋体" w:hint="eastAsia"/>
        </w:rPr>
      </w:pPr>
      <w:r w:rsidRPr="00785C45">
        <w:rPr>
          <w:rFonts w:ascii="宋体" w:eastAsia="宋体" w:hAnsi="宋体" w:hint="eastAsia"/>
        </w:rPr>
        <w:t>玻璃管。内径1mm,真空度-90kPa</w:t>
      </w:r>
      <w:r>
        <w:rPr>
          <w:rFonts w:ascii="宋体" w:eastAsia="宋体" w:hAnsi="宋体" w:hint="eastAsia"/>
        </w:rPr>
        <w:t>，提供装样品服务</w:t>
      </w:r>
      <w:hyperlink r:id="rId8" w:history="1">
        <w:r w:rsidRPr="00785C45">
          <w:rPr>
            <w:rStyle w:val="ae"/>
            <w:rFonts w:ascii="宋体" w:eastAsia="宋体" w:hAnsi="宋体"/>
          </w:rPr>
          <w:t>实验室玻璃真</w:t>
        </w:r>
        <w:r w:rsidRPr="00785C45">
          <w:rPr>
            <w:rStyle w:val="ae"/>
            <w:rFonts w:ascii="宋体" w:eastAsia="宋体" w:hAnsi="宋体"/>
          </w:rPr>
          <w:t>空</w:t>
        </w:r>
        <w:r w:rsidRPr="00785C45">
          <w:rPr>
            <w:rStyle w:val="ae"/>
            <w:rFonts w:ascii="宋体" w:eastAsia="宋体" w:hAnsi="宋体"/>
          </w:rPr>
          <w:t>封装服务-科学材料站 SCI Materials Hub</w:t>
        </w:r>
      </w:hyperlink>
    </w:p>
    <w:p w14:paraId="044EA575" w14:textId="772DC59B" w:rsidR="00B9490F" w:rsidRDefault="00B9490F" w:rsidP="00785C45">
      <w:pPr>
        <w:rPr>
          <w:rFonts w:ascii="宋体" w:eastAsia="宋体" w:hAnsi="宋体" w:hint="eastAsia"/>
        </w:rPr>
      </w:pPr>
      <w:r w:rsidRPr="00B9490F">
        <w:rPr>
          <w:rFonts w:ascii="宋体" w:eastAsia="宋体" w:hAnsi="宋体"/>
        </w:rPr>
        <w:t>玻璃金属密封技术</w:t>
      </w:r>
      <w:hyperlink r:id="rId9" w:history="1">
        <w:r w:rsidRPr="00B9490F">
          <w:rPr>
            <w:rStyle w:val="ae"/>
            <w:rFonts w:ascii="宋体" w:eastAsia="宋体" w:hAnsi="宋体"/>
          </w:rPr>
          <w:t>玻璃-金属密封 | 肖特</w:t>
        </w:r>
      </w:hyperlink>
    </w:p>
    <w:p w14:paraId="62B79A9B" w14:textId="2BDB53D9" w:rsidR="00B9490F" w:rsidRDefault="00B9490F" w:rsidP="00785C4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在家自制</w:t>
      </w:r>
      <w:hyperlink r:id="rId10" w:history="1">
        <w:r w:rsidRPr="00B9490F">
          <w:rPr>
            <w:rStyle w:val="ae"/>
            <w:rFonts w:ascii="宋体" w:eastAsia="宋体" w:hAnsi="宋体"/>
          </w:rPr>
          <w:t>真空</w:t>
        </w:r>
        <w:proofErr w:type="gramStart"/>
        <w:r w:rsidRPr="00B9490F">
          <w:rPr>
            <w:rStyle w:val="ae"/>
            <w:rFonts w:ascii="宋体" w:eastAsia="宋体" w:hAnsi="宋体"/>
          </w:rPr>
          <w:t>玻</w:t>
        </w:r>
        <w:proofErr w:type="gramEnd"/>
        <w:r w:rsidRPr="00B9490F">
          <w:rPr>
            <w:rStyle w:val="ae"/>
            <w:rFonts w:ascii="宋体" w:eastAsia="宋体" w:hAnsi="宋体"/>
          </w:rPr>
          <w:t>封教学（入门）_</w:t>
        </w:r>
        <w:proofErr w:type="gramStart"/>
        <w:r w:rsidRPr="00B9490F">
          <w:rPr>
            <w:rStyle w:val="ae"/>
            <w:rFonts w:ascii="宋体" w:eastAsia="宋体" w:hAnsi="宋体"/>
          </w:rPr>
          <w:t>哔</w:t>
        </w:r>
        <w:proofErr w:type="gramEnd"/>
        <w:r w:rsidRPr="00B9490F">
          <w:rPr>
            <w:rStyle w:val="ae"/>
            <w:rFonts w:ascii="宋体" w:eastAsia="宋体" w:hAnsi="宋体"/>
          </w:rPr>
          <w:t>哩</w:t>
        </w:r>
        <w:proofErr w:type="gramStart"/>
        <w:r w:rsidRPr="00B9490F">
          <w:rPr>
            <w:rStyle w:val="ae"/>
            <w:rFonts w:ascii="宋体" w:eastAsia="宋体" w:hAnsi="宋体"/>
          </w:rPr>
          <w:t>哔</w:t>
        </w:r>
        <w:proofErr w:type="gramEnd"/>
        <w:r w:rsidRPr="00B9490F">
          <w:rPr>
            <w:rStyle w:val="ae"/>
            <w:rFonts w:ascii="宋体" w:eastAsia="宋体" w:hAnsi="宋体"/>
          </w:rPr>
          <w:t>哩_bilibili</w:t>
        </w:r>
      </w:hyperlink>
      <w:r w:rsidR="001826BE">
        <w:rPr>
          <w:rFonts w:ascii="宋体" w:eastAsia="宋体" w:hAnsi="宋体" w:hint="eastAsia"/>
        </w:rPr>
        <w:t>，</w:t>
      </w:r>
      <w:hyperlink r:id="rId11" w:history="1">
        <w:r w:rsidR="001826BE" w:rsidRPr="001826BE">
          <w:rPr>
            <w:rStyle w:val="ae"/>
            <w:rFonts w:ascii="宋体" w:eastAsia="宋体" w:hAnsi="宋体"/>
          </w:rPr>
          <w:t>石英管真空封装 石英...</w:t>
        </w:r>
      </w:hyperlink>
      <w:r w:rsidR="001826BE">
        <w:rPr>
          <w:rFonts w:ascii="宋体" w:eastAsia="宋体" w:hAnsi="宋体" w:hint="eastAsia"/>
        </w:rPr>
        <w:t>，</w:t>
      </w:r>
      <w:hyperlink r:id="rId12" w:history="1">
        <w:r w:rsidR="001826BE" w:rsidRPr="001826BE">
          <w:rPr>
            <w:rStyle w:val="ae"/>
            <w:rFonts w:ascii="宋体" w:eastAsia="宋体" w:hAnsi="宋体"/>
          </w:rPr>
          <w:t>【真空玻封】高</w:t>
        </w:r>
        <w:proofErr w:type="gramStart"/>
        <w:r w:rsidR="001826BE" w:rsidRPr="001826BE">
          <w:rPr>
            <w:rStyle w:val="ae"/>
            <w:rFonts w:ascii="宋体" w:eastAsia="宋体" w:hAnsi="宋体"/>
          </w:rPr>
          <w:t>硼硅试管玻</w:t>
        </w:r>
        <w:proofErr w:type="gramEnd"/>
        <w:r w:rsidR="001826BE" w:rsidRPr="001826BE">
          <w:rPr>
            <w:rStyle w:val="ae"/>
            <w:rFonts w:ascii="宋体" w:eastAsia="宋体" w:hAnsi="宋体"/>
          </w:rPr>
          <w:t>封单质</w:t>
        </w:r>
        <w:proofErr w:type="gramStart"/>
        <w:r w:rsidR="001826BE" w:rsidRPr="001826BE">
          <w:rPr>
            <w:rStyle w:val="ae"/>
            <w:rFonts w:ascii="宋体" w:eastAsia="宋体" w:hAnsi="宋体"/>
          </w:rPr>
          <w:t>玻</w:t>
        </w:r>
        <w:proofErr w:type="gramEnd"/>
        <w:r w:rsidR="001826BE" w:rsidRPr="001826BE">
          <w:rPr>
            <w:rStyle w:val="ae"/>
            <w:rFonts w:ascii="宋体" w:eastAsia="宋体" w:hAnsi="宋体"/>
          </w:rPr>
          <w:t>封，先填料，后缩口，再抽真空，再封口_</w:t>
        </w:r>
        <w:proofErr w:type="gramStart"/>
        <w:r w:rsidR="001826BE" w:rsidRPr="001826BE">
          <w:rPr>
            <w:rStyle w:val="ae"/>
            <w:rFonts w:ascii="宋体" w:eastAsia="宋体" w:hAnsi="宋体"/>
          </w:rPr>
          <w:t>哔</w:t>
        </w:r>
        <w:proofErr w:type="gramEnd"/>
        <w:r w:rsidR="001826BE" w:rsidRPr="001826BE">
          <w:rPr>
            <w:rStyle w:val="ae"/>
            <w:rFonts w:ascii="宋体" w:eastAsia="宋体" w:hAnsi="宋体"/>
          </w:rPr>
          <w:t>哩</w:t>
        </w:r>
        <w:proofErr w:type="gramStart"/>
        <w:r w:rsidR="001826BE" w:rsidRPr="001826BE">
          <w:rPr>
            <w:rStyle w:val="ae"/>
            <w:rFonts w:ascii="宋体" w:eastAsia="宋体" w:hAnsi="宋体"/>
          </w:rPr>
          <w:t>哔</w:t>
        </w:r>
        <w:proofErr w:type="gramEnd"/>
        <w:r w:rsidR="001826BE" w:rsidRPr="001826BE">
          <w:rPr>
            <w:rStyle w:val="ae"/>
            <w:rFonts w:ascii="宋体" w:eastAsia="宋体" w:hAnsi="宋体"/>
          </w:rPr>
          <w:t>哩_bilibili</w:t>
        </w:r>
      </w:hyperlink>
      <w:r w:rsidR="001826BE">
        <w:rPr>
          <w:rFonts w:ascii="宋体" w:eastAsia="宋体" w:hAnsi="宋体" w:hint="eastAsia"/>
        </w:rPr>
        <w:t>，</w:t>
      </w:r>
      <w:hyperlink r:id="rId13" w:history="1">
        <w:r w:rsidR="001826BE" w:rsidRPr="001826BE">
          <w:rPr>
            <w:rStyle w:val="ae"/>
            <w:rFonts w:ascii="宋体" w:eastAsia="宋体" w:hAnsi="宋体"/>
          </w:rPr>
          <w:t>【鉴赏】真空</w:t>
        </w:r>
        <w:proofErr w:type="gramStart"/>
        <w:r w:rsidR="001826BE" w:rsidRPr="001826BE">
          <w:rPr>
            <w:rStyle w:val="ae"/>
            <w:rFonts w:ascii="宋体" w:eastAsia="宋体" w:hAnsi="宋体"/>
          </w:rPr>
          <w:t>玻封碘</w:t>
        </w:r>
        <w:proofErr w:type="gramEnd"/>
        <w:r w:rsidR="001826BE" w:rsidRPr="001826BE">
          <w:rPr>
            <w:rStyle w:val="ae"/>
            <w:rFonts w:ascii="宋体" w:eastAsia="宋体" w:hAnsi="宋体"/>
          </w:rPr>
          <w:t>单质并升华_</w:t>
        </w:r>
        <w:proofErr w:type="gramStart"/>
        <w:r w:rsidR="001826BE" w:rsidRPr="001826BE">
          <w:rPr>
            <w:rStyle w:val="ae"/>
            <w:rFonts w:ascii="宋体" w:eastAsia="宋体" w:hAnsi="宋体"/>
          </w:rPr>
          <w:t>哔</w:t>
        </w:r>
        <w:proofErr w:type="gramEnd"/>
        <w:r w:rsidR="001826BE" w:rsidRPr="001826BE">
          <w:rPr>
            <w:rStyle w:val="ae"/>
            <w:rFonts w:ascii="宋体" w:eastAsia="宋体" w:hAnsi="宋体"/>
          </w:rPr>
          <w:t>哩</w:t>
        </w:r>
        <w:proofErr w:type="gramStart"/>
        <w:r w:rsidR="001826BE" w:rsidRPr="001826BE">
          <w:rPr>
            <w:rStyle w:val="ae"/>
            <w:rFonts w:ascii="宋体" w:eastAsia="宋体" w:hAnsi="宋体"/>
          </w:rPr>
          <w:t>哔</w:t>
        </w:r>
        <w:proofErr w:type="gramEnd"/>
        <w:r w:rsidR="001826BE" w:rsidRPr="001826BE">
          <w:rPr>
            <w:rStyle w:val="ae"/>
            <w:rFonts w:ascii="宋体" w:eastAsia="宋体" w:hAnsi="宋体"/>
          </w:rPr>
          <w:t>哩_bilibili</w:t>
        </w:r>
      </w:hyperlink>
    </w:p>
    <w:p w14:paraId="4945AF12" w14:textId="516ED981" w:rsidR="00B9490F" w:rsidRDefault="00B9490F" w:rsidP="00785C45">
      <w:r w:rsidRPr="00B9490F">
        <w:rPr>
          <w:rFonts w:ascii="宋体" w:eastAsia="宋体" w:hAnsi="宋体" w:hint="eastAsia"/>
        </w:rPr>
        <w:t>单工位真空封管机+氢氧机+高真空分子泵机组+粗真空机械泵机组</w:t>
      </w:r>
      <w:r w:rsidRPr="00B9490F">
        <w:rPr>
          <w:rFonts w:ascii="宋体" w:eastAsia="宋体" w:hAnsi="宋体" w:hint="eastAsia"/>
        </w:rPr>
        <w:br/>
        <w:t>MRVS系列真空封管机，双工位，节约换管时间，提高封管效率，同一主机可搭配不同尺寸的管接头，工作真空优于10</w:t>
      </w:r>
      <w:r w:rsidRPr="00F35E72">
        <w:rPr>
          <w:rFonts w:ascii="宋体" w:eastAsia="宋体" w:hAnsi="宋体" w:hint="eastAsia"/>
          <w:vertAlign w:val="superscript"/>
        </w:rPr>
        <w:t>-5</w:t>
      </w:r>
      <w:r w:rsidRPr="00B9490F">
        <w:rPr>
          <w:rFonts w:ascii="宋体" w:eastAsia="宋体" w:hAnsi="宋体" w:hint="eastAsia"/>
        </w:rPr>
        <w:t>PA，封管机可倾斜20°；针对</w:t>
      </w:r>
      <w:proofErr w:type="gramStart"/>
      <w:r w:rsidRPr="00B9490F">
        <w:rPr>
          <w:rFonts w:ascii="宋体" w:eastAsia="宋体" w:hAnsi="宋体" w:hint="eastAsia"/>
        </w:rPr>
        <w:t>既需求</w:t>
      </w:r>
      <w:proofErr w:type="gramEnd"/>
      <w:r w:rsidRPr="00B9490F">
        <w:rPr>
          <w:rFonts w:ascii="宋体" w:eastAsia="宋体" w:hAnsi="宋体" w:hint="eastAsia"/>
        </w:rPr>
        <w:t>高真空且样品是粉末的客户群体，左侧加粗真空机械泵机组，能有效延长分子泵机组的使用寿命；</w:t>
      </w:r>
      <w:hyperlink r:id="rId14" w:history="1">
        <w:r w:rsidRPr="00B9490F">
          <w:rPr>
            <w:rStyle w:val="ae"/>
            <w:rFonts w:ascii="宋体" w:eastAsia="宋体" w:hAnsi="宋体"/>
          </w:rPr>
          <w:t>MRVS系列 真空封管机/</w:t>
        </w:r>
        <w:proofErr w:type="gramStart"/>
        <w:r w:rsidRPr="00B9490F">
          <w:rPr>
            <w:rStyle w:val="ae"/>
            <w:rFonts w:ascii="宋体" w:eastAsia="宋体" w:hAnsi="宋体"/>
          </w:rPr>
          <w:t>石英管封管</w:t>
        </w:r>
        <w:proofErr w:type="gramEnd"/>
        <w:r w:rsidRPr="00B9490F">
          <w:rPr>
            <w:rStyle w:val="ae"/>
            <w:rFonts w:ascii="宋体" w:eastAsia="宋体" w:hAnsi="宋体"/>
          </w:rPr>
          <w:t>，封管就</w:t>
        </w:r>
        <w:proofErr w:type="gramStart"/>
        <w:r w:rsidRPr="00B9490F">
          <w:rPr>
            <w:rStyle w:val="ae"/>
            <w:rFonts w:ascii="宋体" w:eastAsia="宋体" w:hAnsi="宋体"/>
          </w:rPr>
          <w:t>选佰力博</w:t>
        </w:r>
        <w:proofErr w:type="gramEnd"/>
        <w:r w:rsidRPr="00B9490F">
          <w:rPr>
            <w:rStyle w:val="ae"/>
            <w:rFonts w:ascii="宋体" w:eastAsia="宋体" w:hAnsi="宋体"/>
          </w:rPr>
          <w:t>-化工</w:t>
        </w:r>
        <w:proofErr w:type="gramStart"/>
        <w:r w:rsidRPr="00B9490F">
          <w:rPr>
            <w:rStyle w:val="ae"/>
            <w:rFonts w:ascii="宋体" w:eastAsia="宋体" w:hAnsi="宋体"/>
          </w:rPr>
          <w:t>仪器网</w:t>
        </w:r>
        <w:proofErr w:type="gramEnd"/>
      </w:hyperlink>
    </w:p>
    <w:p w14:paraId="1F41A471" w14:textId="7A9E1CB3" w:rsidR="00DD21BF" w:rsidRDefault="00DD21BF" w:rsidP="00785C45">
      <w:pPr>
        <w:rPr>
          <w:rFonts w:ascii="宋体" w:eastAsia="宋体" w:hAnsi="宋体"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CD3BDA5" wp14:editId="66A4504D">
            <wp:extent cx="2938007" cy="2098981"/>
            <wp:effectExtent l="0" t="0" r="0" b="0"/>
            <wp:docPr id="2012076164" name="图片 1" descr="BALAB佰力博 单/双工位真空封管机 石英管真空封口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LAB佰力博 单/双工位真空封管机 石英管真空封口机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022" cy="210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B1BD" w14:textId="6673B0FB" w:rsidR="00EB04DA" w:rsidRDefault="00EB04DA" w:rsidP="00785C45">
      <w:pPr>
        <w:rPr>
          <w:rFonts w:ascii="宋体" w:eastAsia="宋体" w:hAnsi="宋体" w:hint="eastAsia"/>
        </w:rPr>
      </w:pPr>
      <w:r w:rsidRPr="00EB04DA">
        <w:rPr>
          <w:rFonts w:ascii="宋体" w:eastAsia="宋体" w:hAnsi="宋体"/>
          <w:noProof/>
        </w:rPr>
        <w:drawing>
          <wp:inline distT="0" distB="0" distL="0" distR="0" wp14:anchorId="7F598777" wp14:editId="6F203853">
            <wp:extent cx="5274310" cy="1350010"/>
            <wp:effectExtent l="0" t="0" r="2540" b="2540"/>
            <wp:docPr id="1772742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42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6E75" w14:textId="5B3C8D21" w:rsidR="00B9490F" w:rsidRPr="00B9490F" w:rsidRDefault="00B9490F" w:rsidP="00B9490F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B9490F">
        <w:rPr>
          <w:rFonts w:ascii="宋体" w:eastAsia="宋体" w:hAnsi="宋体" w:hint="eastAsia"/>
        </w:rPr>
        <w:t>暂定思路</w:t>
      </w:r>
    </w:p>
    <w:p w14:paraId="777EEC4F" w14:textId="33F256DF" w:rsidR="00B9490F" w:rsidRDefault="00B9490F" w:rsidP="00B9490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使用微米级玻璃珠+碘混合，作为样品一块封装</w:t>
      </w:r>
    </w:p>
    <w:p w14:paraId="337EF1E6" w14:textId="01013B3C" w:rsidR="00B9490F" w:rsidRDefault="00B9490F" w:rsidP="00B9490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比如，玻璃珠直径20微米，0℃，真空区压强0.04Pa.</w:t>
      </w:r>
    </w:p>
    <w:p w14:paraId="1AB47833" w14:textId="4B81651A" w:rsidR="005A2E8A" w:rsidRPr="00B9490F" w:rsidRDefault="005A2E8A" w:rsidP="00B9490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或者使用蒸汽压更低的物质，比如S,但对真空要求更高。</w:t>
      </w:r>
    </w:p>
    <w:sectPr w:rsidR="005A2E8A" w:rsidRPr="00B94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0FCB"/>
    <w:multiLevelType w:val="hybridMultilevel"/>
    <w:tmpl w:val="0010A1B2"/>
    <w:lvl w:ilvl="0" w:tplc="E496E692">
      <w:start w:val="3"/>
      <w:numFmt w:val="japaneseCounting"/>
      <w:lvlText w:val="%1、"/>
      <w:lvlJc w:val="left"/>
      <w:pPr>
        <w:ind w:left="864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" w15:restartNumberingAfterBreak="0">
    <w:nsid w:val="5B9E06E1"/>
    <w:multiLevelType w:val="hybridMultilevel"/>
    <w:tmpl w:val="5CE2D2E0"/>
    <w:lvl w:ilvl="0" w:tplc="C3F28C4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5871262">
    <w:abstractNumId w:val="1"/>
  </w:num>
  <w:num w:numId="2" w16cid:durableId="7949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C2"/>
    <w:rsid w:val="000262E5"/>
    <w:rsid w:val="00066D77"/>
    <w:rsid w:val="001826BE"/>
    <w:rsid w:val="0035289D"/>
    <w:rsid w:val="00387F58"/>
    <w:rsid w:val="005A2E8A"/>
    <w:rsid w:val="005B670F"/>
    <w:rsid w:val="006A7C39"/>
    <w:rsid w:val="006B6CAC"/>
    <w:rsid w:val="00785C45"/>
    <w:rsid w:val="00824E16"/>
    <w:rsid w:val="00B364C2"/>
    <w:rsid w:val="00B9490F"/>
    <w:rsid w:val="00BD2C02"/>
    <w:rsid w:val="00D96E98"/>
    <w:rsid w:val="00DD21BF"/>
    <w:rsid w:val="00EA1A83"/>
    <w:rsid w:val="00EB04DA"/>
    <w:rsid w:val="00F0115D"/>
    <w:rsid w:val="00F35E72"/>
    <w:rsid w:val="00F73567"/>
    <w:rsid w:val="00F97EAF"/>
    <w:rsid w:val="00FA31EF"/>
    <w:rsid w:val="00FA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E4FAB"/>
  <w15:chartTrackingRefBased/>
  <w15:docId w15:val="{6A331909-3BA2-4454-8032-5D55845A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64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64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4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64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64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64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64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64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64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64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64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64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64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64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64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64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64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64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64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64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64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64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64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64C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85C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85C4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35E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materials.cn/PicDetail.aspx?ID=53" TargetMode="External"/><Relationship Id="rId13" Type="http://schemas.openxmlformats.org/officeDocument/2006/relationships/hyperlink" Target="https://www.bilibili.com/video/BV1mE411K7fS?trackid=web_related_0.router-related-2206146-52fdn.1762490843254.88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bilibili.com/video/BV1ck4y1o7sc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vip-vig.com/cn/VIG/vacuum-insulating-glass.html" TargetMode="External"/><Relationship Id="rId11" Type="http://schemas.openxmlformats.org/officeDocument/2006/relationships/hyperlink" Target="https://www.taobao.com/list/item/Q2FVbTh2U1U3dFpnTEtJakVoaVQxQT09.ht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jpeg"/><Relationship Id="rId10" Type="http://schemas.openxmlformats.org/officeDocument/2006/relationships/hyperlink" Target="https://www.bilibili.com/video/BV1LP4y1n7P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hott.com/zh-cn/expertise/technology-and-processing/glass-to-metal-sealing" TargetMode="External"/><Relationship Id="rId14" Type="http://schemas.openxmlformats.org/officeDocument/2006/relationships/hyperlink" Target="https://www.chem17.com/product/detail/36953485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孙鹏 周</dc:creator>
  <cp:keywords/>
  <dc:description/>
  <cp:lastModifiedBy>孙鹏 周</cp:lastModifiedBy>
  <cp:revision>10</cp:revision>
  <dcterms:created xsi:type="dcterms:W3CDTF">2025-11-07T02:36:00Z</dcterms:created>
  <dcterms:modified xsi:type="dcterms:W3CDTF">2025-11-12T02:27:00Z</dcterms:modified>
</cp:coreProperties>
</file>