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5344C" w14:textId="423A413A" w:rsidR="00334145" w:rsidRPr="003A0B97" w:rsidRDefault="00F477BF" w:rsidP="00142BF6">
      <w:pPr>
        <w:jc w:val="center"/>
        <w:rPr>
          <w:b/>
          <w:bCs/>
          <w:sz w:val="36"/>
          <w:szCs w:val="36"/>
        </w:rPr>
      </w:pPr>
      <w:r>
        <w:rPr>
          <w:b/>
          <w:bCs/>
          <w:sz w:val="36"/>
          <w:szCs w:val="36"/>
        </w:rPr>
        <w:t xml:space="preserve">Stand Alone </w:t>
      </w:r>
      <w:r w:rsidR="009E148C">
        <w:rPr>
          <w:b/>
          <w:bCs/>
          <w:sz w:val="36"/>
          <w:szCs w:val="36"/>
        </w:rPr>
        <w:t xml:space="preserve">MCU </w:t>
      </w:r>
      <w:r w:rsidR="00650591" w:rsidRPr="003A0B97">
        <w:rPr>
          <w:b/>
          <w:bCs/>
          <w:sz w:val="36"/>
          <w:szCs w:val="36"/>
        </w:rPr>
        <w:t>Programming Conventions</w:t>
      </w:r>
    </w:p>
    <w:p w14:paraId="7FC561CD" w14:textId="7EE1B973" w:rsidR="00650591" w:rsidRDefault="00142348" w:rsidP="00650591">
      <w:pPr>
        <w:pStyle w:val="NormalWeb"/>
        <w:spacing w:before="0" w:beforeAutospacing="0" w:after="0" w:afterAutospacing="0"/>
        <w:rPr>
          <w:rFonts w:ascii="Calibri" w:hAnsi="Calibri" w:cs="Calibri"/>
          <w:sz w:val="22"/>
          <w:szCs w:val="22"/>
        </w:rPr>
      </w:pPr>
      <w:r w:rsidRPr="00C23DA1">
        <w:rPr>
          <w:rFonts w:ascii="Calibri" w:hAnsi="Calibri" w:cs="Calibri"/>
          <w:b/>
          <w:bCs/>
          <w:i/>
          <w:iCs/>
          <w:sz w:val="22"/>
          <w:szCs w:val="22"/>
          <w:u w:val="single"/>
        </w:rPr>
        <w:t>Overview</w:t>
      </w:r>
      <w:r w:rsidRPr="00142348">
        <w:rPr>
          <w:rFonts w:ascii="Calibri" w:hAnsi="Calibri" w:cs="Calibri"/>
          <w:i/>
          <w:iCs/>
          <w:sz w:val="22"/>
          <w:szCs w:val="22"/>
          <w:u w:val="single"/>
        </w:rPr>
        <w:t>:</w:t>
      </w:r>
      <w:r>
        <w:rPr>
          <w:rFonts w:ascii="Calibri" w:hAnsi="Calibri" w:cs="Calibri"/>
          <w:sz w:val="22"/>
          <w:szCs w:val="22"/>
        </w:rPr>
        <w:t xml:space="preserve"> </w:t>
      </w:r>
      <w:r w:rsidR="00650591">
        <w:rPr>
          <w:rFonts w:ascii="Calibri" w:hAnsi="Calibri" w:cs="Calibri"/>
          <w:sz w:val="22"/>
          <w:szCs w:val="22"/>
        </w:rPr>
        <w:t>A program for the Stand-Alone MCU is a standard text file (with extension .txt) that contains a series of one</w:t>
      </w:r>
      <w:r w:rsidR="00AF348E">
        <w:rPr>
          <w:rFonts w:ascii="Calibri" w:hAnsi="Calibri" w:cs="Calibri"/>
          <w:sz w:val="22"/>
          <w:szCs w:val="22"/>
        </w:rPr>
        <w:t>-</w:t>
      </w:r>
      <w:r w:rsidR="00650591">
        <w:rPr>
          <w:rFonts w:ascii="Calibri" w:hAnsi="Calibri" w:cs="Calibri"/>
          <w:sz w:val="22"/>
          <w:szCs w:val="22"/>
        </w:rPr>
        <w:t>line commands separated into different sections.</w:t>
      </w:r>
      <w:r w:rsidR="002E51D0">
        <w:rPr>
          <w:rFonts w:ascii="Calibri" w:hAnsi="Calibri" w:cs="Calibri"/>
          <w:sz w:val="22"/>
          <w:szCs w:val="22"/>
        </w:rPr>
        <w:t xml:space="preserve"> Program files are edited on a PC and transferred to the MCU via USB stick.  Program files should be stored on the USB in a root folder entitled “FLICPrograms” (case sensitive)</w:t>
      </w:r>
      <w:r w:rsidR="00C53C3D">
        <w:rPr>
          <w:rFonts w:ascii="Calibri" w:hAnsi="Calibri" w:cs="Calibri"/>
          <w:sz w:val="22"/>
          <w:szCs w:val="22"/>
        </w:rPr>
        <w:t>. All files with the “.txt” extension will be transferred from this folder to the MCU when the Programs-&gt;Custom-&gt;Get</w:t>
      </w:r>
      <w:r w:rsidR="002E51D0">
        <w:rPr>
          <w:rFonts w:ascii="Calibri" w:hAnsi="Calibri" w:cs="Calibri"/>
          <w:sz w:val="22"/>
          <w:szCs w:val="22"/>
        </w:rPr>
        <w:t xml:space="preserve"> </w:t>
      </w:r>
      <w:r w:rsidR="00C53C3D">
        <w:rPr>
          <w:rFonts w:ascii="Calibri" w:hAnsi="Calibri" w:cs="Calibri"/>
          <w:sz w:val="22"/>
          <w:szCs w:val="22"/>
        </w:rPr>
        <w:t xml:space="preserve">(USB) button is pressed. </w:t>
      </w:r>
      <w:r w:rsidR="00A715A3">
        <w:rPr>
          <w:rFonts w:ascii="Calibri" w:hAnsi="Calibri" w:cs="Calibri"/>
          <w:sz w:val="22"/>
          <w:szCs w:val="22"/>
        </w:rPr>
        <w:t>Programs transferred to the MCU in this way are available for loading in the Programs-&gt;Custom screen.</w:t>
      </w:r>
      <w:r w:rsidR="00135C09">
        <w:rPr>
          <w:rFonts w:ascii="Calibri" w:hAnsi="Calibri" w:cs="Calibri"/>
          <w:sz w:val="22"/>
          <w:szCs w:val="22"/>
        </w:rPr>
        <w:t xml:space="preserve"> The programming interface is actively evolving based on feedback from our users.  Please contact Scott Pletcher (</w:t>
      </w:r>
      <w:hyperlink r:id="rId4" w:history="1">
        <w:r w:rsidR="00135C09" w:rsidRPr="003C6407">
          <w:rPr>
            <w:rStyle w:val="Hyperlink"/>
            <w:rFonts w:ascii="Calibri" w:hAnsi="Calibri" w:cs="Calibri"/>
            <w:sz w:val="22"/>
            <w:szCs w:val="22"/>
          </w:rPr>
          <w:t>spletch@umich.edu</w:t>
        </w:r>
      </w:hyperlink>
      <w:r w:rsidR="00135C09">
        <w:rPr>
          <w:rFonts w:ascii="Calibri" w:hAnsi="Calibri" w:cs="Calibri"/>
          <w:sz w:val="22"/>
          <w:szCs w:val="22"/>
        </w:rPr>
        <w:t>) to obtain the latest information and to submit questions.</w:t>
      </w:r>
    </w:p>
    <w:p w14:paraId="01F51B31" w14:textId="3320E1FF" w:rsidR="009E73DE" w:rsidRDefault="009E73DE" w:rsidP="00650591">
      <w:pPr>
        <w:pStyle w:val="NormalWeb"/>
        <w:spacing w:before="0" w:beforeAutospacing="0" w:after="0" w:afterAutospacing="0"/>
        <w:rPr>
          <w:rFonts w:ascii="Calibri" w:hAnsi="Calibri" w:cs="Calibri"/>
          <w:sz w:val="22"/>
          <w:szCs w:val="22"/>
        </w:rPr>
      </w:pPr>
    </w:p>
    <w:p w14:paraId="0F8ABA26" w14:textId="4831597B" w:rsidR="009E73DE" w:rsidRPr="009E73DE" w:rsidRDefault="00836B80" w:rsidP="00650591">
      <w:pPr>
        <w:pStyle w:val="NormalWeb"/>
        <w:spacing w:before="0" w:beforeAutospacing="0" w:after="0" w:afterAutospacing="0"/>
        <w:rPr>
          <w:rFonts w:ascii="Calibri" w:hAnsi="Calibri" w:cs="Calibri"/>
          <w:b/>
          <w:bCs/>
          <w:i/>
          <w:iCs/>
          <w:sz w:val="22"/>
          <w:szCs w:val="22"/>
          <w:u w:val="single"/>
        </w:rPr>
      </w:pPr>
      <w:r>
        <w:rPr>
          <w:rFonts w:ascii="Calibri" w:hAnsi="Calibri" w:cs="Calibri"/>
          <w:b/>
          <w:bCs/>
          <w:i/>
          <w:iCs/>
          <w:sz w:val="22"/>
          <w:szCs w:val="22"/>
          <w:u w:val="single"/>
        </w:rPr>
        <w:t xml:space="preserve">General </w:t>
      </w:r>
      <w:r w:rsidR="00A40C24">
        <w:rPr>
          <w:rFonts w:ascii="Calibri" w:hAnsi="Calibri" w:cs="Calibri"/>
          <w:b/>
          <w:bCs/>
          <w:i/>
          <w:iCs/>
          <w:sz w:val="22"/>
          <w:szCs w:val="22"/>
          <w:u w:val="single"/>
        </w:rPr>
        <w:t>Syntax</w:t>
      </w:r>
      <w:r w:rsidR="009E73DE" w:rsidRPr="009E73DE">
        <w:rPr>
          <w:rFonts w:ascii="Calibri" w:hAnsi="Calibri" w:cs="Calibri"/>
          <w:b/>
          <w:bCs/>
          <w:i/>
          <w:iCs/>
          <w:sz w:val="22"/>
          <w:szCs w:val="22"/>
          <w:u w:val="single"/>
        </w:rPr>
        <w:t>:</w:t>
      </w:r>
    </w:p>
    <w:p w14:paraId="4F325553" w14:textId="062AA698" w:rsidR="005C41FE" w:rsidRDefault="008D2CC9"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Each line of a program consists of either a</w:t>
      </w:r>
      <w:r w:rsidR="00135791">
        <w:rPr>
          <w:rFonts w:ascii="Calibri" w:hAnsi="Calibri" w:cs="Calibri"/>
          <w:sz w:val="22"/>
          <w:szCs w:val="22"/>
        </w:rPr>
        <w:t xml:space="preserve"> single</w:t>
      </w:r>
      <w:r>
        <w:rPr>
          <w:rFonts w:ascii="Calibri" w:hAnsi="Calibri" w:cs="Calibri"/>
          <w:sz w:val="22"/>
          <w:szCs w:val="22"/>
        </w:rPr>
        <w:t xml:space="preserve"> section definition or a </w:t>
      </w:r>
      <w:r w:rsidR="00135791">
        <w:rPr>
          <w:rFonts w:ascii="Calibri" w:hAnsi="Calibri" w:cs="Calibri"/>
          <w:sz w:val="22"/>
          <w:szCs w:val="22"/>
        </w:rPr>
        <w:t xml:space="preserve">single </w:t>
      </w:r>
      <w:r>
        <w:rPr>
          <w:rFonts w:ascii="Calibri" w:hAnsi="Calibri" w:cs="Calibri"/>
          <w:sz w:val="22"/>
          <w:szCs w:val="22"/>
        </w:rPr>
        <w:t>command.</w:t>
      </w:r>
      <w:r w:rsidR="000650EB">
        <w:rPr>
          <w:rFonts w:ascii="Calibri" w:hAnsi="Calibri" w:cs="Calibri"/>
          <w:sz w:val="22"/>
          <w:szCs w:val="22"/>
        </w:rPr>
        <w:t xml:space="preserve">  Commands are </w:t>
      </w:r>
      <w:r w:rsidR="00247D9D">
        <w:rPr>
          <w:rFonts w:ascii="Calibri" w:hAnsi="Calibri" w:cs="Calibri"/>
          <w:sz w:val="22"/>
          <w:szCs w:val="22"/>
        </w:rPr>
        <w:t>separated into a command name and set of parameters, separated by a colon.  Command names are not case sensitive but must be spelled correctly.</w:t>
      </w:r>
      <w:r w:rsidR="00BC0036">
        <w:rPr>
          <w:rFonts w:ascii="Calibri" w:hAnsi="Calibri" w:cs="Calibri"/>
          <w:sz w:val="22"/>
          <w:szCs w:val="22"/>
        </w:rPr>
        <w:t xml:space="preserve"> Parameters must be provided as expected, either a single integer</w:t>
      </w:r>
      <w:r w:rsidR="00BC2779">
        <w:rPr>
          <w:rFonts w:ascii="Calibri" w:hAnsi="Calibri" w:cs="Calibri"/>
          <w:sz w:val="22"/>
          <w:szCs w:val="22"/>
        </w:rPr>
        <w:t xml:space="preserve"> (Duration, Frequency, Pulse width, Decay, Delay, and MaxTimeOn)</w:t>
      </w:r>
      <w:r w:rsidR="00BC0036">
        <w:rPr>
          <w:rFonts w:ascii="Calibri" w:hAnsi="Calibri" w:cs="Calibri"/>
          <w:sz w:val="22"/>
          <w:szCs w:val="22"/>
        </w:rPr>
        <w:t>, an array of integers separated by commas</w:t>
      </w:r>
      <w:r w:rsidR="00366127">
        <w:rPr>
          <w:rFonts w:ascii="Calibri" w:hAnsi="Calibri" w:cs="Calibri"/>
          <w:sz w:val="22"/>
          <w:szCs w:val="22"/>
        </w:rPr>
        <w:t xml:space="preserve"> (Interval</w:t>
      </w:r>
      <w:r w:rsidR="003D488F">
        <w:rPr>
          <w:rFonts w:ascii="Calibri" w:hAnsi="Calibri" w:cs="Calibri"/>
          <w:sz w:val="22"/>
          <w:szCs w:val="22"/>
        </w:rPr>
        <w:t xml:space="preserve"> or </w:t>
      </w:r>
      <w:r w:rsidR="00F1071F">
        <w:rPr>
          <w:rFonts w:ascii="Calibri" w:hAnsi="Calibri" w:cs="Calibri"/>
          <w:sz w:val="22"/>
          <w:szCs w:val="22"/>
        </w:rPr>
        <w:t>L</w:t>
      </w:r>
      <w:r w:rsidR="00366127">
        <w:rPr>
          <w:rFonts w:ascii="Calibri" w:hAnsi="Calibri" w:cs="Calibri"/>
          <w:sz w:val="22"/>
          <w:szCs w:val="22"/>
        </w:rPr>
        <w:t>inkage)</w:t>
      </w:r>
      <w:r w:rsidR="00835EE6">
        <w:rPr>
          <w:rFonts w:ascii="Calibri" w:hAnsi="Calibri" w:cs="Calibri"/>
          <w:sz w:val="22"/>
          <w:szCs w:val="22"/>
        </w:rPr>
        <w:t>, a single word</w:t>
      </w:r>
      <w:r w:rsidR="00193696">
        <w:rPr>
          <w:rFonts w:ascii="Calibri" w:hAnsi="Calibri" w:cs="Calibri"/>
          <w:sz w:val="22"/>
          <w:szCs w:val="22"/>
        </w:rPr>
        <w:t xml:space="preserve"> (Program Type or Baseline)</w:t>
      </w:r>
      <w:r w:rsidR="00246166">
        <w:rPr>
          <w:rFonts w:ascii="Calibri" w:hAnsi="Calibri" w:cs="Calibri"/>
          <w:sz w:val="22"/>
          <w:szCs w:val="22"/>
        </w:rPr>
        <w:t>, or a military time as HH:MM:SS (Start Time).</w:t>
      </w:r>
    </w:p>
    <w:p w14:paraId="5F15E3DC" w14:textId="65D356EC" w:rsidR="00037845" w:rsidRDefault="00037845" w:rsidP="00650591">
      <w:pPr>
        <w:pStyle w:val="NormalWeb"/>
        <w:spacing w:before="0" w:beforeAutospacing="0" w:after="0" w:afterAutospacing="0"/>
        <w:rPr>
          <w:rFonts w:ascii="Calibri" w:hAnsi="Calibri" w:cs="Calibri"/>
          <w:sz w:val="22"/>
          <w:szCs w:val="22"/>
        </w:rPr>
      </w:pPr>
    </w:p>
    <w:p w14:paraId="77BA7A11" w14:textId="6F020764" w:rsidR="00037845" w:rsidRDefault="00FB5ED2"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Syntax errors are not explicitly reported. If there are one or more errors in the program (syntax, value errors, etc.) than the program will simply not load and will not be presented in the program screen.</w:t>
      </w:r>
    </w:p>
    <w:p w14:paraId="22CDD979" w14:textId="77777777" w:rsidR="008D2CC9" w:rsidRDefault="008D2CC9" w:rsidP="00650591">
      <w:pPr>
        <w:pStyle w:val="NormalWeb"/>
        <w:spacing w:before="0" w:beforeAutospacing="0" w:after="0" w:afterAutospacing="0"/>
        <w:rPr>
          <w:rFonts w:ascii="Calibri" w:hAnsi="Calibri" w:cs="Calibri"/>
          <w:sz w:val="22"/>
          <w:szCs w:val="22"/>
        </w:rPr>
      </w:pPr>
    </w:p>
    <w:p w14:paraId="708DEA10" w14:textId="5B55D5BA" w:rsidR="00B33D00" w:rsidRDefault="00FF0E48" w:rsidP="00650591">
      <w:pPr>
        <w:pStyle w:val="NormalWeb"/>
        <w:spacing w:before="0" w:beforeAutospacing="0" w:after="0" w:afterAutospacing="0"/>
        <w:rPr>
          <w:rFonts w:ascii="Calibri" w:hAnsi="Calibri" w:cs="Calibri"/>
          <w:b/>
          <w:bCs/>
          <w:i/>
          <w:iCs/>
          <w:sz w:val="22"/>
          <w:szCs w:val="22"/>
          <w:u w:val="single"/>
        </w:rPr>
      </w:pPr>
      <w:r>
        <w:rPr>
          <w:rFonts w:ascii="Calibri" w:hAnsi="Calibri" w:cs="Calibri"/>
          <w:b/>
          <w:bCs/>
          <w:i/>
          <w:iCs/>
          <w:sz w:val="22"/>
          <w:szCs w:val="22"/>
          <w:u w:val="single"/>
        </w:rPr>
        <w:t>Command</w:t>
      </w:r>
      <w:r w:rsidR="001F7CF4" w:rsidRPr="001F7CF4">
        <w:rPr>
          <w:rFonts w:ascii="Calibri" w:hAnsi="Calibri" w:cs="Calibri"/>
          <w:b/>
          <w:bCs/>
          <w:i/>
          <w:iCs/>
          <w:sz w:val="22"/>
          <w:szCs w:val="22"/>
          <w:u w:val="single"/>
        </w:rPr>
        <w:t xml:space="preserve"> Definitions</w:t>
      </w:r>
      <w:r w:rsidR="00604CF7" w:rsidRPr="001F7CF4">
        <w:rPr>
          <w:rFonts w:ascii="Calibri" w:hAnsi="Calibri" w:cs="Calibri"/>
          <w:b/>
          <w:bCs/>
          <w:i/>
          <w:iCs/>
          <w:sz w:val="22"/>
          <w:szCs w:val="22"/>
          <w:u w:val="single"/>
        </w:rPr>
        <w:t>:</w:t>
      </w:r>
    </w:p>
    <w:p w14:paraId="70467DD2" w14:textId="77777777" w:rsidR="00B33D00" w:rsidRPr="001F7CF4" w:rsidRDefault="00B33D00" w:rsidP="00650591">
      <w:pPr>
        <w:pStyle w:val="NormalWeb"/>
        <w:spacing w:before="0" w:beforeAutospacing="0" w:after="0" w:afterAutospacing="0"/>
        <w:rPr>
          <w:rFonts w:ascii="Calibri" w:hAnsi="Calibri" w:cs="Calibri"/>
          <w:b/>
          <w:bCs/>
          <w:i/>
          <w:iCs/>
          <w:sz w:val="22"/>
          <w:szCs w:val="22"/>
          <w:u w:val="single"/>
        </w:rPr>
      </w:pPr>
    </w:p>
    <w:p w14:paraId="3B6DD902" w14:textId="2EB5F5C5" w:rsidR="00B40ACF" w:rsidRDefault="00B40ACF" w:rsidP="00B40ACF">
      <w:pPr>
        <w:pStyle w:val="NormalWeb"/>
        <w:spacing w:before="0" w:beforeAutospacing="0" w:after="0" w:afterAutospacing="0"/>
        <w:rPr>
          <w:rFonts w:ascii="Calibri" w:hAnsi="Calibri" w:cs="Calibri"/>
          <w:sz w:val="22"/>
          <w:szCs w:val="22"/>
        </w:rPr>
      </w:pPr>
      <w:r w:rsidRPr="00FA02A2">
        <w:rPr>
          <w:rFonts w:ascii="Calibri" w:hAnsi="Calibri" w:cs="Calibri"/>
          <w:i/>
          <w:iCs/>
          <w:sz w:val="22"/>
          <w:szCs w:val="22"/>
        </w:rPr>
        <w:t>StartTime</w:t>
      </w:r>
      <w:r>
        <w:rPr>
          <w:rFonts w:ascii="Calibri" w:hAnsi="Calibri" w:cs="Calibri"/>
          <w:sz w:val="22"/>
          <w:szCs w:val="22"/>
        </w:rPr>
        <w:t>:  This is the defined start time of the experiment</w:t>
      </w:r>
      <w:r w:rsidR="008C6165">
        <w:rPr>
          <w:rFonts w:ascii="Calibri" w:hAnsi="Calibri" w:cs="Calibri"/>
          <w:sz w:val="22"/>
          <w:szCs w:val="22"/>
        </w:rPr>
        <w:t xml:space="preserve">, expressed </w:t>
      </w:r>
      <w:r>
        <w:rPr>
          <w:rFonts w:ascii="Calibri" w:hAnsi="Calibri" w:cs="Calibri"/>
          <w:sz w:val="22"/>
          <w:szCs w:val="22"/>
        </w:rPr>
        <w:t xml:space="preserve">in military time. Default time is set at the </w:t>
      </w:r>
      <w:r w:rsidR="00814F62">
        <w:rPr>
          <w:rFonts w:ascii="Calibri" w:hAnsi="Calibri" w:cs="Calibri"/>
          <w:sz w:val="22"/>
          <w:szCs w:val="22"/>
        </w:rPr>
        <w:t>time</w:t>
      </w:r>
      <w:r>
        <w:rPr>
          <w:rFonts w:ascii="Calibri" w:hAnsi="Calibri" w:cs="Calibri"/>
          <w:sz w:val="22"/>
          <w:szCs w:val="22"/>
        </w:rPr>
        <w:t xml:space="preserve"> the program is loaded.  This value, together with the ExpDurationMin parameter, determine the end time of the experiment.</w:t>
      </w:r>
      <w:r w:rsidR="00820B5B">
        <w:rPr>
          <w:rFonts w:ascii="Calibri" w:hAnsi="Calibri" w:cs="Calibri"/>
          <w:sz w:val="22"/>
          <w:szCs w:val="22"/>
        </w:rPr>
        <w:t xml:space="preserve"> Format: HH:MM:SS.</w:t>
      </w:r>
    </w:p>
    <w:p w14:paraId="4FCE610C" w14:textId="77777777" w:rsidR="00B40ACF" w:rsidRDefault="00B40ACF" w:rsidP="00650591">
      <w:pPr>
        <w:pStyle w:val="NormalWeb"/>
        <w:spacing w:before="0" w:beforeAutospacing="0" w:after="0" w:afterAutospacing="0"/>
        <w:rPr>
          <w:rFonts w:ascii="Calibri" w:hAnsi="Calibri" w:cs="Calibri"/>
          <w:i/>
          <w:iCs/>
          <w:sz w:val="22"/>
          <w:szCs w:val="22"/>
        </w:rPr>
      </w:pPr>
    </w:p>
    <w:p w14:paraId="1AF761E0" w14:textId="10609B77" w:rsidR="00604CF7" w:rsidRPr="00EE7682" w:rsidRDefault="00604CF7" w:rsidP="00650591">
      <w:pPr>
        <w:pStyle w:val="NormalWeb"/>
        <w:spacing w:before="0" w:beforeAutospacing="0" w:after="0" w:afterAutospacing="0"/>
        <w:rPr>
          <w:rFonts w:ascii="Calibri" w:hAnsi="Calibri" w:cs="Calibri"/>
          <w:sz w:val="22"/>
          <w:szCs w:val="22"/>
        </w:rPr>
      </w:pPr>
      <w:r w:rsidRPr="00533E99">
        <w:rPr>
          <w:rFonts w:ascii="Calibri" w:hAnsi="Calibri" w:cs="Calibri"/>
          <w:i/>
          <w:iCs/>
          <w:sz w:val="22"/>
          <w:szCs w:val="22"/>
          <w:u w:val="single"/>
        </w:rPr>
        <w:t>ExpDurationMin</w:t>
      </w:r>
      <w:r w:rsidR="00C44AE7">
        <w:rPr>
          <w:rFonts w:ascii="Calibri" w:hAnsi="Calibri" w:cs="Calibri"/>
          <w:sz w:val="22"/>
          <w:szCs w:val="22"/>
        </w:rPr>
        <w:t>:</w:t>
      </w:r>
      <w:r>
        <w:rPr>
          <w:rFonts w:ascii="Calibri" w:hAnsi="Calibri" w:cs="Calibri"/>
          <w:sz w:val="22"/>
          <w:szCs w:val="22"/>
        </w:rPr>
        <w:t xml:space="preserve"> This is the duration, in minutes, from the start time of the experiment until recording will be halted.</w:t>
      </w:r>
      <w:r w:rsidR="00EE7682">
        <w:rPr>
          <w:rFonts w:ascii="Calibri" w:hAnsi="Calibri" w:cs="Calibri"/>
          <w:sz w:val="22"/>
          <w:szCs w:val="22"/>
        </w:rPr>
        <w:t xml:space="preserve"> </w:t>
      </w:r>
      <w:r w:rsidR="00080CB1">
        <w:rPr>
          <w:rFonts w:ascii="Calibri" w:hAnsi="Calibri" w:cs="Calibri"/>
          <w:sz w:val="22"/>
          <w:szCs w:val="22"/>
        </w:rPr>
        <w:t xml:space="preserve">This parameter should always be explicitly defined. </w:t>
      </w:r>
      <w:r w:rsidR="00EE7682">
        <w:rPr>
          <w:rFonts w:ascii="Calibri" w:hAnsi="Calibri" w:cs="Calibri"/>
          <w:sz w:val="22"/>
          <w:szCs w:val="22"/>
        </w:rPr>
        <w:t>Default (min): 1.  Range: 1-2</w:t>
      </w:r>
      <w:r w:rsidR="00EE7682" w:rsidRPr="00EE7682">
        <w:rPr>
          <w:rFonts w:ascii="Calibri" w:hAnsi="Calibri" w:cs="Calibri"/>
          <w:sz w:val="22"/>
          <w:szCs w:val="22"/>
          <w:vertAlign w:val="superscript"/>
        </w:rPr>
        <w:t>32</w:t>
      </w:r>
      <w:r w:rsidR="00EE7682">
        <w:rPr>
          <w:rFonts w:ascii="Calibri" w:hAnsi="Calibri" w:cs="Calibri"/>
          <w:sz w:val="22"/>
          <w:szCs w:val="22"/>
        </w:rPr>
        <w:t>.</w:t>
      </w:r>
    </w:p>
    <w:p w14:paraId="575ACE4C" w14:textId="51A923C8" w:rsidR="00604CF7" w:rsidRDefault="00604CF7" w:rsidP="00650591">
      <w:pPr>
        <w:pStyle w:val="NormalWeb"/>
        <w:spacing w:before="0" w:beforeAutospacing="0" w:after="0" w:afterAutospacing="0"/>
        <w:rPr>
          <w:rFonts w:ascii="Calibri" w:hAnsi="Calibri" w:cs="Calibri"/>
          <w:sz w:val="22"/>
          <w:szCs w:val="22"/>
        </w:rPr>
      </w:pPr>
    </w:p>
    <w:p w14:paraId="4FDC3010" w14:textId="56BCABAA" w:rsidR="00E359CE" w:rsidRDefault="00604CF7" w:rsidP="00650591">
      <w:pPr>
        <w:pStyle w:val="NormalWeb"/>
        <w:spacing w:before="0" w:beforeAutospacing="0" w:after="0" w:afterAutospacing="0"/>
        <w:rPr>
          <w:rFonts w:ascii="Calibri" w:hAnsi="Calibri" w:cs="Calibri"/>
          <w:sz w:val="22"/>
          <w:szCs w:val="22"/>
        </w:rPr>
      </w:pPr>
      <w:r w:rsidRPr="00760195">
        <w:rPr>
          <w:rFonts w:ascii="Calibri" w:hAnsi="Calibri" w:cs="Calibri"/>
          <w:i/>
          <w:iCs/>
          <w:sz w:val="22"/>
          <w:szCs w:val="22"/>
          <w:u w:val="single"/>
        </w:rPr>
        <w:t>OptoFrequency</w:t>
      </w:r>
      <w:r w:rsidR="00C44AE7">
        <w:rPr>
          <w:rFonts w:ascii="Calibri" w:hAnsi="Calibri" w:cs="Calibri"/>
          <w:sz w:val="22"/>
          <w:szCs w:val="22"/>
        </w:rPr>
        <w:t>:</w:t>
      </w:r>
      <w:r>
        <w:rPr>
          <w:rFonts w:ascii="Calibri" w:hAnsi="Calibri" w:cs="Calibri"/>
          <w:sz w:val="22"/>
          <w:szCs w:val="22"/>
        </w:rPr>
        <w:t xml:space="preserve"> This is the frequency (in </w:t>
      </w:r>
      <w:r w:rsidR="00857703">
        <w:rPr>
          <w:rFonts w:ascii="Calibri" w:hAnsi="Calibri" w:cs="Calibri"/>
          <w:sz w:val="22"/>
          <w:szCs w:val="22"/>
        </w:rPr>
        <w:t>h</w:t>
      </w:r>
      <w:r>
        <w:rPr>
          <w:rFonts w:ascii="Calibri" w:hAnsi="Calibri" w:cs="Calibri"/>
          <w:sz w:val="22"/>
          <w:szCs w:val="22"/>
        </w:rPr>
        <w:t>z) that the LEDs in the Optolid will pulse when activated.</w:t>
      </w:r>
      <w:r w:rsidR="0036611C">
        <w:rPr>
          <w:rFonts w:ascii="Calibri" w:hAnsi="Calibri" w:cs="Calibri"/>
          <w:sz w:val="22"/>
          <w:szCs w:val="22"/>
        </w:rPr>
        <w:t xml:space="preserve"> </w:t>
      </w:r>
      <w:r w:rsidR="00C60358">
        <w:rPr>
          <w:rFonts w:ascii="Calibri" w:hAnsi="Calibri" w:cs="Calibri"/>
          <w:sz w:val="22"/>
          <w:szCs w:val="22"/>
        </w:rPr>
        <w:t xml:space="preserve">Default: 40hz. </w:t>
      </w:r>
      <w:r w:rsidR="008A2955">
        <w:rPr>
          <w:rFonts w:ascii="Calibri" w:hAnsi="Calibri" w:cs="Calibri"/>
          <w:sz w:val="22"/>
          <w:szCs w:val="22"/>
        </w:rPr>
        <w:t>Range</w:t>
      </w:r>
      <w:r w:rsidR="00DB0979">
        <w:rPr>
          <w:rFonts w:ascii="Calibri" w:hAnsi="Calibri" w:cs="Calibri"/>
          <w:sz w:val="22"/>
          <w:szCs w:val="22"/>
        </w:rPr>
        <w:t xml:space="preserve"> (hz)</w:t>
      </w:r>
      <w:r w:rsidR="008A2955">
        <w:rPr>
          <w:rFonts w:ascii="Calibri" w:hAnsi="Calibri" w:cs="Calibri"/>
          <w:sz w:val="22"/>
          <w:szCs w:val="22"/>
        </w:rPr>
        <w:t xml:space="preserve">: </w:t>
      </w:r>
      <w:r w:rsidR="0036611C">
        <w:rPr>
          <w:rFonts w:ascii="Calibri" w:hAnsi="Calibri" w:cs="Calibri"/>
          <w:sz w:val="22"/>
          <w:szCs w:val="22"/>
        </w:rPr>
        <w:t>1-500</w:t>
      </w:r>
      <w:r w:rsidR="003800B5">
        <w:rPr>
          <w:rFonts w:ascii="Calibri" w:hAnsi="Calibri" w:cs="Calibri"/>
          <w:sz w:val="22"/>
          <w:szCs w:val="22"/>
        </w:rPr>
        <w:t xml:space="preserve">. </w:t>
      </w:r>
    </w:p>
    <w:p w14:paraId="1F12791E" w14:textId="77777777" w:rsidR="00023E3A" w:rsidRDefault="00023E3A" w:rsidP="00650591">
      <w:pPr>
        <w:pStyle w:val="NormalWeb"/>
        <w:spacing w:before="0" w:beforeAutospacing="0" w:after="0" w:afterAutospacing="0"/>
        <w:rPr>
          <w:rFonts w:ascii="Calibri" w:hAnsi="Calibri" w:cs="Calibri"/>
          <w:sz w:val="22"/>
          <w:szCs w:val="22"/>
        </w:rPr>
      </w:pPr>
    </w:p>
    <w:p w14:paraId="475E1FB3" w14:textId="7E778BAA" w:rsidR="00E359CE" w:rsidRDefault="00E359CE" w:rsidP="00650591">
      <w:pPr>
        <w:pStyle w:val="NormalWeb"/>
        <w:spacing w:before="0" w:beforeAutospacing="0" w:after="0" w:afterAutospacing="0"/>
        <w:rPr>
          <w:rFonts w:ascii="Calibri" w:hAnsi="Calibri" w:cs="Calibri"/>
          <w:sz w:val="22"/>
          <w:szCs w:val="22"/>
        </w:rPr>
      </w:pPr>
      <w:r w:rsidRPr="00760195">
        <w:rPr>
          <w:rFonts w:ascii="Calibri" w:hAnsi="Calibri" w:cs="Calibri"/>
          <w:i/>
          <w:iCs/>
          <w:sz w:val="22"/>
          <w:szCs w:val="22"/>
          <w:u w:val="single"/>
        </w:rPr>
        <w:t>OptoPW</w:t>
      </w:r>
      <w:r w:rsidR="0053691A">
        <w:rPr>
          <w:rFonts w:ascii="Calibri" w:hAnsi="Calibri" w:cs="Calibri"/>
          <w:sz w:val="22"/>
          <w:szCs w:val="22"/>
        </w:rPr>
        <w:t>: This is the pulse width (in milliseconds) representing the on</w:t>
      </w:r>
      <w:r w:rsidR="001D10AF">
        <w:rPr>
          <w:rFonts w:ascii="Calibri" w:hAnsi="Calibri" w:cs="Calibri"/>
          <w:sz w:val="22"/>
          <w:szCs w:val="22"/>
        </w:rPr>
        <w:t>-</w:t>
      </w:r>
      <w:r w:rsidR="0053691A">
        <w:rPr>
          <w:rFonts w:ascii="Calibri" w:hAnsi="Calibri" w:cs="Calibri"/>
          <w:sz w:val="22"/>
          <w:szCs w:val="22"/>
        </w:rPr>
        <w:t xml:space="preserve">time for each pulse. </w:t>
      </w:r>
      <w:r w:rsidR="00E22111">
        <w:rPr>
          <w:rFonts w:ascii="Calibri" w:hAnsi="Calibri" w:cs="Calibri"/>
          <w:sz w:val="22"/>
          <w:szCs w:val="22"/>
        </w:rPr>
        <w:t xml:space="preserve">It must not </w:t>
      </w:r>
      <w:r w:rsidR="00696BF4">
        <w:rPr>
          <w:rFonts w:ascii="Calibri" w:hAnsi="Calibri" w:cs="Calibri"/>
          <w:sz w:val="22"/>
          <w:szCs w:val="22"/>
        </w:rPr>
        <w:t xml:space="preserve">equal or </w:t>
      </w:r>
      <w:r w:rsidR="00E22111">
        <w:rPr>
          <w:rFonts w:ascii="Calibri" w:hAnsi="Calibri" w:cs="Calibri"/>
          <w:sz w:val="22"/>
          <w:szCs w:val="22"/>
        </w:rPr>
        <w:t xml:space="preserve">exceed the duration of a single period. </w:t>
      </w:r>
      <w:r w:rsidR="00CC2540">
        <w:rPr>
          <w:rFonts w:ascii="Calibri" w:hAnsi="Calibri" w:cs="Calibri"/>
          <w:sz w:val="22"/>
          <w:szCs w:val="22"/>
        </w:rPr>
        <w:t xml:space="preserve">Default: 8ms. </w:t>
      </w:r>
      <w:r w:rsidR="006701EB">
        <w:rPr>
          <w:rFonts w:ascii="Calibri" w:hAnsi="Calibri" w:cs="Calibri"/>
          <w:sz w:val="22"/>
          <w:szCs w:val="22"/>
        </w:rPr>
        <w:t>Range</w:t>
      </w:r>
      <w:r w:rsidR="00990B0F">
        <w:rPr>
          <w:rFonts w:ascii="Calibri" w:hAnsi="Calibri" w:cs="Calibri"/>
          <w:sz w:val="22"/>
          <w:szCs w:val="22"/>
        </w:rPr>
        <w:t xml:space="preserve"> (ms)</w:t>
      </w:r>
      <w:r w:rsidR="006701EB">
        <w:rPr>
          <w:rFonts w:ascii="Calibri" w:hAnsi="Calibri" w:cs="Calibri"/>
          <w:sz w:val="22"/>
          <w:szCs w:val="22"/>
        </w:rPr>
        <w:t>: 1-</w:t>
      </w:r>
      <w:r w:rsidR="00A9222E">
        <w:rPr>
          <w:rFonts w:ascii="Calibri" w:hAnsi="Calibri" w:cs="Calibri"/>
          <w:sz w:val="22"/>
          <w:szCs w:val="22"/>
        </w:rPr>
        <w:t>(</w:t>
      </w:r>
      <w:r w:rsidR="006701EB">
        <w:rPr>
          <w:rFonts w:ascii="Calibri" w:hAnsi="Calibri" w:cs="Calibri"/>
          <w:sz w:val="22"/>
          <w:szCs w:val="22"/>
        </w:rPr>
        <w:t>1000/OptoFrequency</w:t>
      </w:r>
      <w:r w:rsidR="00A9222E">
        <w:rPr>
          <w:rFonts w:ascii="Calibri" w:hAnsi="Calibri" w:cs="Calibri"/>
          <w:sz w:val="22"/>
          <w:szCs w:val="22"/>
        </w:rPr>
        <w:t>)</w:t>
      </w:r>
      <w:r w:rsidR="006701EB">
        <w:rPr>
          <w:rFonts w:ascii="Calibri" w:hAnsi="Calibri" w:cs="Calibri"/>
          <w:sz w:val="22"/>
          <w:szCs w:val="22"/>
        </w:rPr>
        <w:t>.</w:t>
      </w:r>
    </w:p>
    <w:p w14:paraId="2AA1DEFC" w14:textId="0BE2BA48" w:rsidR="009F175C" w:rsidRDefault="009F175C" w:rsidP="00650591">
      <w:pPr>
        <w:pStyle w:val="NormalWeb"/>
        <w:spacing w:before="0" w:beforeAutospacing="0" w:after="0" w:afterAutospacing="0"/>
        <w:rPr>
          <w:rFonts w:ascii="Calibri" w:hAnsi="Calibri" w:cs="Calibri"/>
          <w:sz w:val="22"/>
          <w:szCs w:val="22"/>
        </w:rPr>
      </w:pPr>
    </w:p>
    <w:p w14:paraId="14110CA3" w14:textId="5108437E" w:rsidR="009F175C" w:rsidRDefault="009F175C" w:rsidP="00650591">
      <w:pPr>
        <w:pStyle w:val="NormalWeb"/>
        <w:spacing w:before="0" w:beforeAutospacing="0" w:after="0" w:afterAutospacing="0"/>
        <w:rPr>
          <w:rFonts w:ascii="Calibri" w:hAnsi="Calibri" w:cs="Calibri"/>
          <w:sz w:val="22"/>
          <w:szCs w:val="22"/>
        </w:rPr>
      </w:pPr>
      <w:r w:rsidRPr="00760195">
        <w:rPr>
          <w:rFonts w:ascii="Calibri" w:hAnsi="Calibri" w:cs="Calibri"/>
          <w:i/>
          <w:iCs/>
          <w:sz w:val="22"/>
          <w:szCs w:val="22"/>
          <w:u w:val="single"/>
        </w:rPr>
        <w:t>OptoDecay</w:t>
      </w:r>
      <w:r>
        <w:rPr>
          <w:rFonts w:ascii="Calibri" w:hAnsi="Calibri" w:cs="Calibri"/>
          <w:sz w:val="22"/>
          <w:szCs w:val="22"/>
        </w:rPr>
        <w:t xml:space="preserve">: This is the duration (in milliseconds) in which an LED on the Optolid will remain active </w:t>
      </w:r>
      <w:r w:rsidR="009949CA">
        <w:rPr>
          <w:rFonts w:ascii="Calibri" w:hAnsi="Calibri" w:cs="Calibri"/>
          <w:sz w:val="22"/>
          <w:szCs w:val="22"/>
        </w:rPr>
        <w:t>after conditions of activation have ended.</w:t>
      </w:r>
      <w:r w:rsidR="00CB22C5">
        <w:rPr>
          <w:rFonts w:ascii="Calibri" w:hAnsi="Calibri" w:cs="Calibri"/>
          <w:sz w:val="22"/>
          <w:szCs w:val="22"/>
        </w:rPr>
        <w:t xml:space="preserve"> </w:t>
      </w:r>
      <w:r w:rsidR="00F95B2C">
        <w:rPr>
          <w:rFonts w:ascii="Calibri" w:hAnsi="Calibri" w:cs="Calibri"/>
          <w:sz w:val="22"/>
          <w:szCs w:val="22"/>
        </w:rPr>
        <w:t xml:space="preserve">Default: 0ms. </w:t>
      </w:r>
      <w:r w:rsidR="00CB22C5">
        <w:rPr>
          <w:rFonts w:ascii="Calibri" w:hAnsi="Calibri" w:cs="Calibri"/>
          <w:sz w:val="22"/>
          <w:szCs w:val="22"/>
        </w:rPr>
        <w:t>Range (ms): 0-65536</w:t>
      </w:r>
      <w:r w:rsidR="008B6C19">
        <w:rPr>
          <w:rFonts w:ascii="Calibri" w:hAnsi="Calibri" w:cs="Calibri"/>
          <w:sz w:val="22"/>
          <w:szCs w:val="22"/>
        </w:rPr>
        <w:t>.</w:t>
      </w:r>
      <w:r w:rsidR="004B6FBB">
        <w:rPr>
          <w:rFonts w:ascii="Calibri" w:hAnsi="Calibri" w:cs="Calibri"/>
          <w:sz w:val="22"/>
          <w:szCs w:val="22"/>
        </w:rPr>
        <w:t xml:space="preserve"> </w:t>
      </w:r>
    </w:p>
    <w:p w14:paraId="48A1E171" w14:textId="77777777" w:rsidR="009F175C" w:rsidRDefault="009F175C" w:rsidP="00650591">
      <w:pPr>
        <w:pStyle w:val="NormalWeb"/>
        <w:spacing w:before="0" w:beforeAutospacing="0" w:after="0" w:afterAutospacing="0"/>
        <w:rPr>
          <w:rFonts w:ascii="Calibri" w:hAnsi="Calibri" w:cs="Calibri"/>
          <w:sz w:val="22"/>
          <w:szCs w:val="22"/>
        </w:rPr>
      </w:pPr>
    </w:p>
    <w:p w14:paraId="2DE06547" w14:textId="33B5912D" w:rsidR="008B6C19" w:rsidRDefault="009F175C" w:rsidP="008B6C19">
      <w:pPr>
        <w:pStyle w:val="NormalWeb"/>
        <w:spacing w:before="0" w:beforeAutospacing="0" w:after="0" w:afterAutospacing="0"/>
        <w:rPr>
          <w:rFonts w:ascii="Calibri" w:hAnsi="Calibri" w:cs="Calibri"/>
          <w:sz w:val="22"/>
          <w:szCs w:val="22"/>
        </w:rPr>
      </w:pPr>
      <w:r w:rsidRPr="00760195">
        <w:rPr>
          <w:rFonts w:ascii="Calibri" w:hAnsi="Calibri" w:cs="Calibri"/>
          <w:i/>
          <w:iCs/>
          <w:sz w:val="22"/>
          <w:szCs w:val="22"/>
          <w:u w:val="single"/>
        </w:rPr>
        <w:t>OptoDelay</w:t>
      </w:r>
      <w:r>
        <w:rPr>
          <w:rFonts w:ascii="Calibri" w:hAnsi="Calibri" w:cs="Calibri"/>
          <w:sz w:val="22"/>
          <w:szCs w:val="22"/>
        </w:rPr>
        <w:t xml:space="preserve">: This </w:t>
      </w:r>
      <w:r w:rsidR="002003E6">
        <w:rPr>
          <w:rFonts w:ascii="Calibri" w:hAnsi="Calibri" w:cs="Calibri"/>
          <w:sz w:val="22"/>
          <w:szCs w:val="22"/>
        </w:rPr>
        <w:t>parameter</w:t>
      </w:r>
      <w:r w:rsidR="00C638A6">
        <w:rPr>
          <w:rFonts w:ascii="Calibri" w:hAnsi="Calibri" w:cs="Calibri"/>
          <w:sz w:val="22"/>
          <w:szCs w:val="22"/>
        </w:rPr>
        <w:t>, i</w:t>
      </w:r>
      <w:r w:rsidR="00FA0015">
        <w:rPr>
          <w:rFonts w:ascii="Calibri" w:hAnsi="Calibri" w:cs="Calibri"/>
          <w:sz w:val="22"/>
          <w:szCs w:val="22"/>
        </w:rPr>
        <w:t>f</w:t>
      </w:r>
      <w:r w:rsidR="00C638A6">
        <w:rPr>
          <w:rFonts w:ascii="Calibri" w:hAnsi="Calibri" w:cs="Calibri"/>
          <w:sz w:val="22"/>
          <w:szCs w:val="22"/>
        </w:rPr>
        <w:t xml:space="preserve"> non-zero,</w:t>
      </w:r>
      <w:r w:rsidR="002003E6">
        <w:rPr>
          <w:rFonts w:ascii="Calibri" w:hAnsi="Calibri" w:cs="Calibri"/>
          <w:sz w:val="22"/>
          <w:szCs w:val="22"/>
        </w:rPr>
        <w:t xml:space="preserve"> </w:t>
      </w:r>
      <w:r w:rsidR="00C26AF6">
        <w:rPr>
          <w:rFonts w:ascii="Calibri" w:hAnsi="Calibri" w:cs="Calibri"/>
          <w:sz w:val="22"/>
          <w:szCs w:val="22"/>
        </w:rPr>
        <w:t>can be used to define two different types of reinforcement</w:t>
      </w:r>
      <w:r w:rsidR="002003E6">
        <w:rPr>
          <w:rFonts w:ascii="Calibri" w:hAnsi="Calibri" w:cs="Calibri"/>
          <w:sz w:val="22"/>
          <w:szCs w:val="22"/>
        </w:rPr>
        <w:t xml:space="preserve">, based on the value of MaxTimeOn.  If MaxTimeOn=0, then OptoDelay is the fixed delay in a standard fixed interval paradigm. </w:t>
      </w:r>
      <w:r w:rsidR="001402AC">
        <w:rPr>
          <w:rFonts w:ascii="Calibri" w:hAnsi="Calibri" w:cs="Calibri"/>
          <w:sz w:val="22"/>
          <w:szCs w:val="22"/>
        </w:rPr>
        <w:t xml:space="preserve">If MaxTimeOn&gt;0 then OptoDelay </w:t>
      </w:r>
      <w:r>
        <w:rPr>
          <w:rFonts w:ascii="Calibri" w:hAnsi="Calibri" w:cs="Calibri"/>
          <w:sz w:val="22"/>
          <w:szCs w:val="22"/>
        </w:rPr>
        <w:t>is the duration (in milliseconds)</w:t>
      </w:r>
      <w:r w:rsidR="008B6C19">
        <w:rPr>
          <w:rFonts w:ascii="Calibri" w:hAnsi="Calibri" w:cs="Calibri"/>
          <w:sz w:val="22"/>
          <w:szCs w:val="22"/>
        </w:rPr>
        <w:t xml:space="preserve"> in which an LED on the Optolid will </w:t>
      </w:r>
      <w:r w:rsidR="00807B6D">
        <w:rPr>
          <w:rFonts w:ascii="Calibri" w:hAnsi="Calibri" w:cs="Calibri"/>
          <w:sz w:val="22"/>
          <w:szCs w:val="22"/>
        </w:rPr>
        <w:t xml:space="preserve">held from being activated following the termination of </w:t>
      </w:r>
      <w:r w:rsidR="008B6C19">
        <w:rPr>
          <w:rFonts w:ascii="Calibri" w:hAnsi="Calibri" w:cs="Calibri"/>
          <w:sz w:val="22"/>
          <w:szCs w:val="22"/>
        </w:rPr>
        <w:t>conditions of activation.</w:t>
      </w:r>
      <w:r w:rsidR="00D17E18">
        <w:rPr>
          <w:rFonts w:ascii="Calibri" w:hAnsi="Calibri" w:cs="Calibri"/>
          <w:sz w:val="22"/>
          <w:szCs w:val="22"/>
        </w:rPr>
        <w:t xml:space="preserve"> In both cases, the duration of activation is determined by the OptoDecay parameter.</w:t>
      </w:r>
      <w:r w:rsidR="008B6C19">
        <w:rPr>
          <w:rFonts w:ascii="Calibri" w:hAnsi="Calibri" w:cs="Calibri"/>
          <w:sz w:val="22"/>
          <w:szCs w:val="22"/>
        </w:rPr>
        <w:t xml:space="preserve"> </w:t>
      </w:r>
      <w:r w:rsidR="00F95B2C">
        <w:rPr>
          <w:rFonts w:ascii="Calibri" w:hAnsi="Calibri" w:cs="Calibri"/>
          <w:sz w:val="22"/>
          <w:szCs w:val="22"/>
        </w:rPr>
        <w:t xml:space="preserve">Default: 0ms. </w:t>
      </w:r>
      <w:r w:rsidR="008B6C19">
        <w:rPr>
          <w:rFonts w:ascii="Calibri" w:hAnsi="Calibri" w:cs="Calibri"/>
          <w:sz w:val="22"/>
          <w:szCs w:val="22"/>
        </w:rPr>
        <w:t>Range (ms): 0-65536.</w:t>
      </w:r>
    </w:p>
    <w:p w14:paraId="1BE3DD7A" w14:textId="5F03735B" w:rsidR="009F175C" w:rsidRDefault="009F175C" w:rsidP="00650591">
      <w:pPr>
        <w:pStyle w:val="NormalWeb"/>
        <w:spacing w:before="0" w:beforeAutospacing="0" w:after="0" w:afterAutospacing="0"/>
        <w:rPr>
          <w:rFonts w:ascii="Calibri" w:hAnsi="Calibri" w:cs="Calibri"/>
          <w:sz w:val="22"/>
          <w:szCs w:val="22"/>
        </w:rPr>
      </w:pPr>
    </w:p>
    <w:p w14:paraId="22D6AF04" w14:textId="176FEEDC" w:rsidR="00CA2064" w:rsidRDefault="00CA2064" w:rsidP="00CA2064">
      <w:pPr>
        <w:pStyle w:val="NormalWeb"/>
        <w:spacing w:before="0" w:beforeAutospacing="0" w:after="0" w:afterAutospacing="0"/>
        <w:rPr>
          <w:rFonts w:ascii="Calibri" w:hAnsi="Calibri" w:cs="Calibri"/>
          <w:sz w:val="22"/>
          <w:szCs w:val="22"/>
        </w:rPr>
      </w:pPr>
      <w:r w:rsidRPr="00BE39A3">
        <w:rPr>
          <w:rFonts w:ascii="Calibri" w:hAnsi="Calibri" w:cs="Calibri"/>
          <w:i/>
          <w:iCs/>
          <w:sz w:val="22"/>
          <w:szCs w:val="22"/>
          <w:u w:val="single"/>
        </w:rPr>
        <w:lastRenderedPageBreak/>
        <w:t>MaxTimeOn</w:t>
      </w:r>
      <w:r>
        <w:rPr>
          <w:rFonts w:ascii="Calibri" w:hAnsi="Calibri" w:cs="Calibri"/>
          <w:sz w:val="22"/>
          <w:szCs w:val="22"/>
        </w:rPr>
        <w:t xml:space="preserve">: This is the duration (in milliseconds) in which an LED is allowed to remain continuously active, after which it will be forced off regardless of whether </w:t>
      </w:r>
      <w:r w:rsidR="00FC2E30">
        <w:rPr>
          <w:rFonts w:ascii="Calibri" w:hAnsi="Calibri" w:cs="Calibri"/>
          <w:sz w:val="22"/>
          <w:szCs w:val="22"/>
        </w:rPr>
        <w:t xml:space="preserve">signal </w:t>
      </w:r>
      <w:r>
        <w:rPr>
          <w:rFonts w:ascii="Calibri" w:hAnsi="Calibri" w:cs="Calibri"/>
          <w:sz w:val="22"/>
          <w:szCs w:val="22"/>
        </w:rPr>
        <w:t>current</w:t>
      </w:r>
      <w:r w:rsidR="00381436">
        <w:rPr>
          <w:rFonts w:ascii="Calibri" w:hAnsi="Calibri" w:cs="Calibri"/>
          <w:sz w:val="22"/>
          <w:szCs w:val="22"/>
        </w:rPr>
        <w:t>ly</w:t>
      </w:r>
      <w:r>
        <w:rPr>
          <w:rFonts w:ascii="Calibri" w:hAnsi="Calibri" w:cs="Calibri"/>
          <w:sz w:val="22"/>
          <w:szCs w:val="22"/>
        </w:rPr>
        <w:t xml:space="preserve"> exceeds activation threshold. </w:t>
      </w:r>
      <w:r w:rsidR="00D35140">
        <w:rPr>
          <w:rFonts w:ascii="Calibri" w:hAnsi="Calibri" w:cs="Calibri"/>
          <w:sz w:val="22"/>
          <w:szCs w:val="22"/>
        </w:rPr>
        <w:t>Default: 0ms</w:t>
      </w:r>
      <w:r w:rsidR="00161F86">
        <w:rPr>
          <w:rFonts w:ascii="Calibri" w:hAnsi="Calibri" w:cs="Calibri"/>
          <w:sz w:val="22"/>
          <w:szCs w:val="22"/>
        </w:rPr>
        <w:t xml:space="preserve"> (no limit)</w:t>
      </w:r>
      <w:r w:rsidR="00D35140">
        <w:rPr>
          <w:rFonts w:ascii="Calibri" w:hAnsi="Calibri" w:cs="Calibri"/>
          <w:sz w:val="22"/>
          <w:szCs w:val="22"/>
        </w:rPr>
        <w:t xml:space="preserve">. </w:t>
      </w:r>
      <w:r>
        <w:rPr>
          <w:rFonts w:ascii="Calibri" w:hAnsi="Calibri" w:cs="Calibri"/>
          <w:sz w:val="22"/>
          <w:szCs w:val="22"/>
        </w:rPr>
        <w:t>Range (ms): 0-65536.</w:t>
      </w:r>
    </w:p>
    <w:p w14:paraId="226D62FF" w14:textId="24E9AE67" w:rsidR="00CA2064" w:rsidRDefault="00CA2064" w:rsidP="00650591">
      <w:pPr>
        <w:pStyle w:val="NormalWeb"/>
        <w:spacing w:before="0" w:beforeAutospacing="0" w:after="0" w:afterAutospacing="0"/>
        <w:rPr>
          <w:rFonts w:ascii="Calibri" w:hAnsi="Calibri" w:cs="Calibri"/>
          <w:sz w:val="22"/>
          <w:szCs w:val="22"/>
        </w:rPr>
      </w:pPr>
    </w:p>
    <w:p w14:paraId="5F7F23F7" w14:textId="1F606390" w:rsidR="009959E9" w:rsidRDefault="00501DE1" w:rsidP="00650591">
      <w:pPr>
        <w:pStyle w:val="NormalWeb"/>
        <w:spacing w:before="0" w:beforeAutospacing="0" w:after="0" w:afterAutospacing="0"/>
        <w:rPr>
          <w:rFonts w:ascii="Calibri" w:hAnsi="Calibri" w:cs="Calibri"/>
          <w:sz w:val="22"/>
          <w:szCs w:val="22"/>
        </w:rPr>
      </w:pPr>
      <w:r w:rsidRPr="00967894">
        <w:rPr>
          <w:rFonts w:ascii="Calibri" w:hAnsi="Calibri" w:cs="Calibri"/>
          <w:i/>
          <w:iCs/>
          <w:sz w:val="22"/>
          <w:szCs w:val="22"/>
          <w:u w:val="single"/>
        </w:rPr>
        <w:t>Linkage</w:t>
      </w:r>
      <w:r>
        <w:rPr>
          <w:rFonts w:ascii="Calibri" w:hAnsi="Calibri" w:cs="Calibri"/>
          <w:sz w:val="22"/>
          <w:szCs w:val="22"/>
        </w:rPr>
        <w:t>: This array of integers (one</w:t>
      </w:r>
      <w:r w:rsidR="001D10AF">
        <w:rPr>
          <w:rFonts w:ascii="Calibri" w:hAnsi="Calibri" w:cs="Calibri"/>
          <w:sz w:val="22"/>
          <w:szCs w:val="22"/>
        </w:rPr>
        <w:t xml:space="preserve"> integer</w:t>
      </w:r>
      <w:r>
        <w:rPr>
          <w:rFonts w:ascii="Calibri" w:hAnsi="Calibri" w:cs="Calibri"/>
          <w:sz w:val="22"/>
          <w:szCs w:val="22"/>
        </w:rPr>
        <w:t xml:space="preserve"> per well) defines whether different LEDs on the OptoLid will be linked in their behavior.  </w:t>
      </w:r>
      <w:r w:rsidR="00AD67F9">
        <w:rPr>
          <w:rFonts w:ascii="Calibri" w:hAnsi="Calibri" w:cs="Calibri"/>
          <w:sz w:val="22"/>
          <w:szCs w:val="22"/>
        </w:rPr>
        <w:t>LEDs marked with the same number will be combined with an operational “or” to determine activation, such that all will be activated if one or more are activated.</w:t>
      </w:r>
      <w:r w:rsidR="00192865">
        <w:rPr>
          <w:rFonts w:ascii="Calibri" w:hAnsi="Calibri" w:cs="Calibri"/>
          <w:sz w:val="22"/>
          <w:szCs w:val="22"/>
        </w:rPr>
        <w:t xml:space="preserve"> Default</w:t>
      </w:r>
      <w:r w:rsidR="001D10AF">
        <w:rPr>
          <w:rFonts w:ascii="Calibri" w:hAnsi="Calibri" w:cs="Calibri"/>
          <w:sz w:val="22"/>
          <w:szCs w:val="22"/>
        </w:rPr>
        <w:t xml:space="preserve"> (no linkage)</w:t>
      </w:r>
      <w:r w:rsidR="00192865">
        <w:rPr>
          <w:rFonts w:ascii="Calibri" w:hAnsi="Calibri" w:cs="Calibri"/>
          <w:sz w:val="22"/>
          <w:szCs w:val="22"/>
        </w:rPr>
        <w:t>: {1,2,3,4,5,6,7,8,9,10,11,12}</w:t>
      </w:r>
    </w:p>
    <w:p w14:paraId="34E311CE" w14:textId="77777777" w:rsidR="00501DE1" w:rsidRDefault="00501DE1" w:rsidP="00650591">
      <w:pPr>
        <w:pStyle w:val="NormalWeb"/>
        <w:spacing w:before="0" w:beforeAutospacing="0" w:after="0" w:afterAutospacing="0"/>
        <w:rPr>
          <w:rFonts w:ascii="Calibri" w:hAnsi="Calibri" w:cs="Calibri"/>
          <w:sz w:val="22"/>
          <w:szCs w:val="22"/>
        </w:rPr>
      </w:pPr>
    </w:p>
    <w:p w14:paraId="598C01A1" w14:textId="00B9F0E6" w:rsidR="009959E9" w:rsidRDefault="009959E9" w:rsidP="00650591">
      <w:pPr>
        <w:pStyle w:val="NormalWeb"/>
        <w:spacing w:before="0" w:beforeAutospacing="0" w:after="0" w:afterAutospacing="0"/>
        <w:rPr>
          <w:rFonts w:ascii="Calibri" w:hAnsi="Calibri" w:cs="Calibri"/>
          <w:sz w:val="22"/>
          <w:szCs w:val="22"/>
        </w:rPr>
      </w:pPr>
      <w:r w:rsidRPr="00743941">
        <w:rPr>
          <w:rFonts w:ascii="Calibri" w:hAnsi="Calibri" w:cs="Calibri"/>
          <w:i/>
          <w:iCs/>
          <w:sz w:val="22"/>
          <w:szCs w:val="22"/>
          <w:u w:val="single"/>
        </w:rPr>
        <w:t>Baseline</w:t>
      </w:r>
      <w:r>
        <w:rPr>
          <w:rFonts w:ascii="Calibri" w:hAnsi="Calibri" w:cs="Calibri"/>
          <w:sz w:val="22"/>
          <w:szCs w:val="22"/>
        </w:rPr>
        <w:t xml:space="preserve">: </w:t>
      </w:r>
      <w:r w:rsidR="00B20F84">
        <w:rPr>
          <w:rFonts w:ascii="Calibri" w:hAnsi="Calibri" w:cs="Calibri"/>
          <w:sz w:val="22"/>
          <w:szCs w:val="22"/>
        </w:rPr>
        <w:t>This will indicate whether baseline DFM signals are removed at the start of the experiment and prior to determining activation thresholds.  Defaul</w:t>
      </w:r>
      <w:r w:rsidR="001C6BEA">
        <w:rPr>
          <w:rFonts w:ascii="Calibri" w:hAnsi="Calibri" w:cs="Calibri"/>
          <w:sz w:val="22"/>
          <w:szCs w:val="22"/>
        </w:rPr>
        <w:t>t</w:t>
      </w:r>
      <w:r w:rsidR="00B20F84">
        <w:rPr>
          <w:rFonts w:ascii="Calibri" w:hAnsi="Calibri" w:cs="Calibri"/>
          <w:sz w:val="22"/>
          <w:szCs w:val="22"/>
        </w:rPr>
        <w:t xml:space="preserve">: </w:t>
      </w:r>
      <w:r w:rsidR="006410C5">
        <w:rPr>
          <w:rFonts w:ascii="Calibri" w:hAnsi="Calibri" w:cs="Calibri"/>
          <w:sz w:val="22"/>
          <w:szCs w:val="22"/>
        </w:rPr>
        <w:t>Y</w:t>
      </w:r>
      <w:r w:rsidR="00B20F84">
        <w:rPr>
          <w:rFonts w:ascii="Calibri" w:hAnsi="Calibri" w:cs="Calibri"/>
          <w:sz w:val="22"/>
          <w:szCs w:val="22"/>
        </w:rPr>
        <w:t xml:space="preserve">es. Range: </w:t>
      </w:r>
      <w:r w:rsidR="007A033C">
        <w:rPr>
          <w:rFonts w:ascii="Calibri" w:hAnsi="Calibri" w:cs="Calibri"/>
          <w:sz w:val="22"/>
          <w:szCs w:val="22"/>
        </w:rPr>
        <w:t>Y</w:t>
      </w:r>
      <w:r w:rsidR="00B20F84">
        <w:rPr>
          <w:rFonts w:ascii="Calibri" w:hAnsi="Calibri" w:cs="Calibri"/>
          <w:sz w:val="22"/>
          <w:szCs w:val="22"/>
        </w:rPr>
        <w:t>es/</w:t>
      </w:r>
      <w:r w:rsidR="007A033C">
        <w:rPr>
          <w:rFonts w:ascii="Calibri" w:hAnsi="Calibri" w:cs="Calibri"/>
          <w:sz w:val="22"/>
          <w:szCs w:val="22"/>
        </w:rPr>
        <w:t>N</w:t>
      </w:r>
      <w:r w:rsidR="00B20F84">
        <w:rPr>
          <w:rFonts w:ascii="Calibri" w:hAnsi="Calibri" w:cs="Calibri"/>
          <w:sz w:val="22"/>
          <w:szCs w:val="22"/>
        </w:rPr>
        <w:t>o.</w:t>
      </w:r>
    </w:p>
    <w:p w14:paraId="0926C654" w14:textId="2F9331C6" w:rsidR="00AD2580" w:rsidRDefault="00AD2580" w:rsidP="00650591">
      <w:pPr>
        <w:pStyle w:val="NormalWeb"/>
        <w:spacing w:before="0" w:beforeAutospacing="0" w:after="0" w:afterAutospacing="0"/>
        <w:rPr>
          <w:rFonts w:ascii="Calibri" w:hAnsi="Calibri" w:cs="Calibri"/>
          <w:sz w:val="22"/>
          <w:szCs w:val="22"/>
        </w:rPr>
      </w:pPr>
    </w:p>
    <w:p w14:paraId="3CE947AE" w14:textId="04D50D61" w:rsidR="00AD2580" w:rsidRDefault="00AD2580" w:rsidP="00650591">
      <w:pPr>
        <w:pStyle w:val="NormalWeb"/>
        <w:spacing w:before="0" w:beforeAutospacing="0" w:after="0" w:afterAutospacing="0"/>
        <w:rPr>
          <w:rFonts w:ascii="Calibri" w:hAnsi="Calibri" w:cs="Calibri"/>
          <w:sz w:val="22"/>
          <w:szCs w:val="22"/>
        </w:rPr>
      </w:pPr>
      <w:r w:rsidRPr="00DF7CC1">
        <w:rPr>
          <w:rFonts w:ascii="Calibri" w:hAnsi="Calibri" w:cs="Calibri"/>
          <w:i/>
          <w:iCs/>
          <w:sz w:val="22"/>
          <w:szCs w:val="22"/>
          <w:u w:val="single"/>
        </w:rPr>
        <w:t>ProgramType</w:t>
      </w:r>
      <w:r>
        <w:rPr>
          <w:rFonts w:ascii="Calibri" w:hAnsi="Calibri" w:cs="Calibri"/>
          <w:sz w:val="22"/>
          <w:szCs w:val="22"/>
        </w:rPr>
        <w:t xml:space="preserve">:  This value determines how program intervals are sequenced and interpreted.  Allowable values are </w:t>
      </w:r>
      <w:r w:rsidR="002645B0">
        <w:rPr>
          <w:rFonts w:ascii="Calibri" w:hAnsi="Calibri" w:cs="Calibri"/>
          <w:sz w:val="22"/>
          <w:szCs w:val="22"/>
        </w:rPr>
        <w:t>‘</w:t>
      </w:r>
      <w:r>
        <w:rPr>
          <w:rFonts w:ascii="Calibri" w:hAnsi="Calibri" w:cs="Calibri"/>
          <w:sz w:val="22"/>
          <w:szCs w:val="22"/>
        </w:rPr>
        <w:t>Linear</w:t>
      </w:r>
      <w:r w:rsidR="002645B0">
        <w:rPr>
          <w:rFonts w:ascii="Calibri" w:hAnsi="Calibri" w:cs="Calibri"/>
          <w:sz w:val="22"/>
          <w:szCs w:val="22"/>
        </w:rPr>
        <w:t>’</w:t>
      </w:r>
      <w:r>
        <w:rPr>
          <w:rFonts w:ascii="Calibri" w:hAnsi="Calibri" w:cs="Calibri"/>
          <w:sz w:val="22"/>
          <w:szCs w:val="22"/>
        </w:rPr>
        <w:t xml:space="preserve">, </w:t>
      </w:r>
      <w:r w:rsidR="002645B0">
        <w:rPr>
          <w:rFonts w:ascii="Calibri" w:hAnsi="Calibri" w:cs="Calibri"/>
          <w:sz w:val="22"/>
          <w:szCs w:val="22"/>
        </w:rPr>
        <w:t>‘</w:t>
      </w:r>
      <w:r>
        <w:rPr>
          <w:rFonts w:ascii="Calibri" w:hAnsi="Calibri" w:cs="Calibri"/>
          <w:sz w:val="22"/>
          <w:szCs w:val="22"/>
        </w:rPr>
        <w:t>Repeating</w:t>
      </w:r>
      <w:r w:rsidR="002645B0">
        <w:rPr>
          <w:rFonts w:ascii="Calibri" w:hAnsi="Calibri" w:cs="Calibri"/>
          <w:sz w:val="22"/>
          <w:szCs w:val="22"/>
        </w:rPr>
        <w:t>’</w:t>
      </w:r>
      <w:r>
        <w:rPr>
          <w:rFonts w:ascii="Calibri" w:hAnsi="Calibri" w:cs="Calibri"/>
          <w:sz w:val="22"/>
          <w:szCs w:val="22"/>
        </w:rPr>
        <w:t xml:space="preserve">, </w:t>
      </w:r>
      <w:r w:rsidR="002645B0">
        <w:rPr>
          <w:rFonts w:ascii="Calibri" w:hAnsi="Calibri" w:cs="Calibri"/>
          <w:sz w:val="22"/>
          <w:szCs w:val="22"/>
        </w:rPr>
        <w:t>‘</w:t>
      </w:r>
      <w:r>
        <w:rPr>
          <w:rFonts w:ascii="Calibri" w:hAnsi="Calibri" w:cs="Calibri"/>
          <w:sz w:val="22"/>
          <w:szCs w:val="22"/>
        </w:rPr>
        <w:t>Circadian</w:t>
      </w:r>
      <w:r w:rsidR="002645B0">
        <w:rPr>
          <w:rFonts w:ascii="Calibri" w:hAnsi="Calibri" w:cs="Calibri"/>
          <w:sz w:val="22"/>
          <w:szCs w:val="22"/>
        </w:rPr>
        <w:t>’</w:t>
      </w:r>
      <w:r>
        <w:rPr>
          <w:rFonts w:ascii="Calibri" w:hAnsi="Calibri" w:cs="Calibri"/>
          <w:sz w:val="22"/>
          <w:szCs w:val="22"/>
        </w:rPr>
        <w:t xml:space="preserve">, and </w:t>
      </w:r>
      <w:r w:rsidR="002645B0">
        <w:rPr>
          <w:rFonts w:ascii="Calibri" w:hAnsi="Calibri" w:cs="Calibri"/>
          <w:sz w:val="22"/>
          <w:szCs w:val="22"/>
        </w:rPr>
        <w:t>‘</w:t>
      </w:r>
      <w:r>
        <w:rPr>
          <w:rFonts w:ascii="Calibri" w:hAnsi="Calibri" w:cs="Calibri"/>
          <w:sz w:val="22"/>
          <w:szCs w:val="22"/>
        </w:rPr>
        <w:t>Constant</w:t>
      </w:r>
      <w:r w:rsidR="002645B0">
        <w:rPr>
          <w:rFonts w:ascii="Calibri" w:hAnsi="Calibri" w:cs="Calibri"/>
          <w:sz w:val="22"/>
          <w:szCs w:val="22"/>
        </w:rPr>
        <w:t>’</w:t>
      </w:r>
      <w:r>
        <w:rPr>
          <w:rFonts w:ascii="Calibri" w:hAnsi="Calibri" w:cs="Calibri"/>
          <w:sz w:val="22"/>
          <w:szCs w:val="22"/>
        </w:rPr>
        <w:t>.</w:t>
      </w:r>
      <w:r w:rsidR="008C08C1">
        <w:rPr>
          <w:rFonts w:ascii="Calibri" w:hAnsi="Calibri" w:cs="Calibri"/>
          <w:sz w:val="22"/>
          <w:szCs w:val="22"/>
        </w:rPr>
        <w:t xml:space="preserve"> Linear programs proceed through the defined interval steps and remain at the last step until the end of the experiment.</w:t>
      </w:r>
      <w:r w:rsidR="002D1330">
        <w:rPr>
          <w:rFonts w:ascii="Calibri" w:hAnsi="Calibri" w:cs="Calibri"/>
          <w:sz w:val="22"/>
          <w:szCs w:val="22"/>
        </w:rPr>
        <w:t xml:space="preserve"> Repeating programs return to the first interval once the last defined interval </w:t>
      </w:r>
      <w:r w:rsidR="007609AA">
        <w:rPr>
          <w:rFonts w:ascii="Calibri" w:hAnsi="Calibri" w:cs="Calibri"/>
          <w:sz w:val="22"/>
          <w:szCs w:val="22"/>
        </w:rPr>
        <w:t>has</w:t>
      </w:r>
      <w:r w:rsidR="002D1330">
        <w:rPr>
          <w:rFonts w:ascii="Calibri" w:hAnsi="Calibri" w:cs="Calibri"/>
          <w:sz w:val="22"/>
          <w:szCs w:val="22"/>
        </w:rPr>
        <w:t xml:space="preserve"> complete</w:t>
      </w:r>
      <w:r w:rsidR="007609AA">
        <w:rPr>
          <w:rFonts w:ascii="Calibri" w:hAnsi="Calibri" w:cs="Calibri"/>
          <w:sz w:val="22"/>
          <w:szCs w:val="22"/>
        </w:rPr>
        <w:t>d</w:t>
      </w:r>
      <w:r w:rsidR="002D1330">
        <w:rPr>
          <w:rFonts w:ascii="Calibri" w:hAnsi="Calibri" w:cs="Calibri"/>
          <w:sz w:val="22"/>
          <w:szCs w:val="22"/>
        </w:rPr>
        <w:t>.  Circadian programs are</w:t>
      </w:r>
      <w:r w:rsidR="007609AA">
        <w:rPr>
          <w:rFonts w:ascii="Calibri" w:hAnsi="Calibri" w:cs="Calibri"/>
          <w:sz w:val="22"/>
          <w:szCs w:val="22"/>
        </w:rPr>
        <w:t xml:space="preserve"> a special case of</w:t>
      </w:r>
      <w:r w:rsidR="002D1330">
        <w:rPr>
          <w:rFonts w:ascii="Calibri" w:hAnsi="Calibri" w:cs="Calibri"/>
          <w:sz w:val="22"/>
          <w:szCs w:val="22"/>
        </w:rPr>
        <w:t xml:space="preserve"> repeating programs that are held to the condition that the cumulative duration of all intervals is equal to 1440min (i.e., one 24-hour cycle). </w:t>
      </w:r>
      <w:r w:rsidR="007F0B42">
        <w:rPr>
          <w:rFonts w:ascii="Calibri" w:hAnsi="Calibri" w:cs="Calibri"/>
          <w:sz w:val="22"/>
          <w:szCs w:val="22"/>
        </w:rPr>
        <w:t>Constant programs execute only the first defined interval.</w:t>
      </w:r>
    </w:p>
    <w:p w14:paraId="4927EA82" w14:textId="1B5C575E" w:rsidR="00395A9D" w:rsidRDefault="00395A9D" w:rsidP="00650591">
      <w:pPr>
        <w:pStyle w:val="NormalWeb"/>
        <w:spacing w:before="0" w:beforeAutospacing="0" w:after="0" w:afterAutospacing="0"/>
        <w:rPr>
          <w:rFonts w:ascii="Calibri" w:hAnsi="Calibri" w:cs="Calibri"/>
          <w:sz w:val="22"/>
          <w:szCs w:val="22"/>
        </w:rPr>
      </w:pPr>
    </w:p>
    <w:p w14:paraId="40907855" w14:textId="0DB379A7" w:rsidR="00395A9D" w:rsidRDefault="00395A9D" w:rsidP="00650591">
      <w:pPr>
        <w:pStyle w:val="NormalWeb"/>
        <w:spacing w:before="0" w:beforeAutospacing="0" w:after="0" w:afterAutospacing="0"/>
        <w:rPr>
          <w:rFonts w:ascii="Calibri" w:hAnsi="Calibri" w:cs="Calibri"/>
          <w:sz w:val="22"/>
          <w:szCs w:val="22"/>
        </w:rPr>
      </w:pPr>
      <w:r w:rsidRPr="004C447B">
        <w:rPr>
          <w:rFonts w:ascii="Calibri" w:hAnsi="Calibri" w:cs="Calibri"/>
          <w:i/>
          <w:iCs/>
          <w:sz w:val="22"/>
          <w:szCs w:val="22"/>
          <w:u w:val="single"/>
        </w:rPr>
        <w:t>Interval</w:t>
      </w:r>
      <w:r>
        <w:rPr>
          <w:rFonts w:ascii="Calibri" w:hAnsi="Calibri" w:cs="Calibri"/>
          <w:sz w:val="22"/>
          <w:szCs w:val="22"/>
        </w:rPr>
        <w:t xml:space="preserve">: </w:t>
      </w:r>
      <w:r w:rsidR="00032CE5">
        <w:rPr>
          <w:rFonts w:ascii="Calibri" w:hAnsi="Calibri" w:cs="Calibri"/>
          <w:sz w:val="22"/>
          <w:szCs w:val="22"/>
        </w:rPr>
        <w:t>When defined for DFMs, a</w:t>
      </w:r>
      <w:r>
        <w:rPr>
          <w:rFonts w:ascii="Calibri" w:hAnsi="Calibri" w:cs="Calibri"/>
          <w:sz w:val="22"/>
          <w:szCs w:val="22"/>
        </w:rPr>
        <w:t xml:space="preserve">n interval command defines the state of the DFM </w:t>
      </w:r>
      <w:r w:rsidR="00DF3070">
        <w:rPr>
          <w:rFonts w:ascii="Calibri" w:hAnsi="Calibri" w:cs="Calibri"/>
          <w:sz w:val="22"/>
          <w:szCs w:val="22"/>
        </w:rPr>
        <w:t xml:space="preserve">(running dark or not) </w:t>
      </w:r>
      <w:r>
        <w:rPr>
          <w:rFonts w:ascii="Calibri" w:hAnsi="Calibri" w:cs="Calibri"/>
          <w:sz w:val="22"/>
          <w:szCs w:val="22"/>
        </w:rPr>
        <w:t>and the threshold values for each feeding well</w:t>
      </w:r>
      <w:r w:rsidR="003B13DE">
        <w:rPr>
          <w:rFonts w:ascii="Calibri" w:hAnsi="Calibri" w:cs="Calibri"/>
          <w:sz w:val="22"/>
          <w:szCs w:val="22"/>
        </w:rPr>
        <w:t xml:space="preserve">, which </w:t>
      </w:r>
      <w:r>
        <w:rPr>
          <w:rFonts w:ascii="Calibri" w:hAnsi="Calibri" w:cs="Calibri"/>
          <w:sz w:val="22"/>
          <w:szCs w:val="22"/>
        </w:rPr>
        <w:t>are used to trigger LEDs on the OptoLid.</w:t>
      </w:r>
      <w:r w:rsidR="007332C2">
        <w:rPr>
          <w:rFonts w:ascii="Calibri" w:hAnsi="Calibri" w:cs="Calibri"/>
          <w:sz w:val="22"/>
          <w:szCs w:val="22"/>
        </w:rPr>
        <w:t xml:space="preserve"> When defined for the Environmental Monitor, an interval command defines the state of the EVM (running dark or not) and the</w:t>
      </w:r>
      <w:r w:rsidR="00E344CC">
        <w:rPr>
          <w:rFonts w:ascii="Calibri" w:hAnsi="Calibri" w:cs="Calibri"/>
          <w:sz w:val="22"/>
          <w:szCs w:val="22"/>
        </w:rPr>
        <w:t xml:space="preserve"> </w:t>
      </w:r>
      <w:r w:rsidR="00A01793">
        <w:rPr>
          <w:rFonts w:ascii="Calibri" w:hAnsi="Calibri" w:cs="Calibri"/>
          <w:sz w:val="22"/>
          <w:szCs w:val="22"/>
        </w:rPr>
        <w:t xml:space="preserve">desired </w:t>
      </w:r>
      <w:r w:rsidR="007332C2">
        <w:rPr>
          <w:rFonts w:ascii="Calibri" w:hAnsi="Calibri" w:cs="Calibri"/>
          <w:sz w:val="22"/>
          <w:szCs w:val="22"/>
        </w:rPr>
        <w:t>state</w:t>
      </w:r>
      <w:r w:rsidR="00E344CC">
        <w:rPr>
          <w:rFonts w:ascii="Calibri" w:hAnsi="Calibri" w:cs="Calibri"/>
          <w:sz w:val="22"/>
          <w:szCs w:val="22"/>
        </w:rPr>
        <w:t>s</w:t>
      </w:r>
      <w:r w:rsidR="007332C2">
        <w:rPr>
          <w:rFonts w:ascii="Calibri" w:hAnsi="Calibri" w:cs="Calibri"/>
          <w:sz w:val="22"/>
          <w:szCs w:val="22"/>
        </w:rPr>
        <w:t xml:space="preserve"> of the two relays and four output pins</w:t>
      </w:r>
      <w:r w:rsidR="003442F4">
        <w:rPr>
          <w:rFonts w:ascii="Calibri" w:hAnsi="Calibri" w:cs="Calibri"/>
          <w:sz w:val="22"/>
          <w:szCs w:val="22"/>
        </w:rPr>
        <w:t xml:space="preserve"> (on/off)</w:t>
      </w:r>
      <w:r w:rsidR="007332C2">
        <w:rPr>
          <w:rFonts w:ascii="Calibri" w:hAnsi="Calibri" w:cs="Calibri"/>
          <w:sz w:val="22"/>
          <w:szCs w:val="22"/>
        </w:rPr>
        <w:t>.</w:t>
      </w:r>
      <w:r w:rsidR="00D644FA">
        <w:rPr>
          <w:rFonts w:ascii="Calibri" w:hAnsi="Calibri" w:cs="Calibri"/>
          <w:sz w:val="22"/>
          <w:szCs w:val="22"/>
        </w:rPr>
        <w:t xml:space="preserve"> </w:t>
      </w:r>
    </w:p>
    <w:p w14:paraId="13381559" w14:textId="6997B0A6" w:rsidR="009E13E6" w:rsidRDefault="009E13E6" w:rsidP="00650591">
      <w:pPr>
        <w:pStyle w:val="NormalWeb"/>
        <w:spacing w:before="0" w:beforeAutospacing="0" w:after="0" w:afterAutospacing="0"/>
        <w:rPr>
          <w:rFonts w:ascii="Calibri" w:hAnsi="Calibri" w:cs="Calibri"/>
          <w:sz w:val="22"/>
          <w:szCs w:val="22"/>
        </w:rPr>
      </w:pPr>
    </w:p>
    <w:p w14:paraId="72B48112" w14:textId="12CBE82C" w:rsidR="002732D6" w:rsidRDefault="000D5741" w:rsidP="002732D6">
      <w:pPr>
        <w:pStyle w:val="NormalWeb"/>
        <w:spacing w:before="0" w:beforeAutospacing="0" w:after="0" w:afterAutospacing="0"/>
        <w:rPr>
          <w:rFonts w:ascii="Calibri" w:hAnsi="Calibri" w:cs="Calibri"/>
          <w:sz w:val="22"/>
          <w:szCs w:val="22"/>
        </w:rPr>
      </w:pPr>
      <w:r>
        <w:rPr>
          <w:rFonts w:ascii="Calibri" w:hAnsi="Calibri" w:cs="Calibri"/>
          <w:sz w:val="22"/>
          <w:szCs w:val="22"/>
        </w:rPr>
        <w:t>For DFMs, e</w:t>
      </w:r>
      <w:r w:rsidR="009E13E6">
        <w:rPr>
          <w:rFonts w:ascii="Calibri" w:hAnsi="Calibri" w:cs="Calibri"/>
          <w:sz w:val="22"/>
          <w:szCs w:val="22"/>
        </w:rPr>
        <w:t>ach Interval command is followed by an integer array comprised of 14 integers, separated by commas. The first integer indicates whether the DFM will “run dark,” which means that the four indicator LEDs on the top of the board will be turned off and will not indicate their respective status (e.g., heartbeat, communication, etc). Any non-zero value will indicate dark running.  The next 12 values represent threshold values for each of the twelve wells on the D</w:t>
      </w:r>
      <w:r w:rsidR="003A7114">
        <w:rPr>
          <w:rFonts w:ascii="Calibri" w:hAnsi="Calibri" w:cs="Calibri"/>
          <w:sz w:val="22"/>
          <w:szCs w:val="22"/>
        </w:rPr>
        <w:t>F</w:t>
      </w:r>
      <w:r w:rsidR="009E13E6">
        <w:rPr>
          <w:rFonts w:ascii="Calibri" w:hAnsi="Calibri" w:cs="Calibri"/>
          <w:sz w:val="22"/>
          <w:szCs w:val="22"/>
        </w:rPr>
        <w:t>M (</w:t>
      </w:r>
      <w:r w:rsidR="004C267F">
        <w:rPr>
          <w:rFonts w:ascii="Calibri" w:hAnsi="Calibri" w:cs="Calibri"/>
          <w:sz w:val="22"/>
          <w:szCs w:val="22"/>
        </w:rPr>
        <w:t xml:space="preserve">listed </w:t>
      </w:r>
      <w:r w:rsidR="009E13E6">
        <w:rPr>
          <w:rFonts w:ascii="Calibri" w:hAnsi="Calibri" w:cs="Calibri"/>
          <w:sz w:val="22"/>
          <w:szCs w:val="22"/>
        </w:rPr>
        <w:t>in row major order</w:t>
      </w:r>
      <w:r w:rsidR="00AF5CE9">
        <w:rPr>
          <w:rFonts w:ascii="Calibri" w:hAnsi="Calibri" w:cs="Calibri"/>
          <w:sz w:val="22"/>
          <w:szCs w:val="22"/>
        </w:rPr>
        <w:t xml:space="preserve">, </w:t>
      </w:r>
      <w:r w:rsidR="009E13E6">
        <w:rPr>
          <w:rFonts w:ascii="Calibri" w:hAnsi="Calibri" w:cs="Calibri"/>
          <w:sz w:val="22"/>
          <w:szCs w:val="22"/>
        </w:rPr>
        <w:t xml:space="preserve">1A, 1B, 2A, 2B, etc.). When a signal from the feeding well exceeds this value, its LED (and any linked LEDs) will be activated. </w:t>
      </w:r>
      <w:r w:rsidR="00671D84">
        <w:rPr>
          <w:rFonts w:ascii="Calibri" w:hAnsi="Calibri" w:cs="Calibri"/>
          <w:sz w:val="22"/>
          <w:szCs w:val="22"/>
        </w:rPr>
        <w:t xml:space="preserve">A zero threshold indicates constant activation (irrespective of the signal value) and a -1 threshold indicates constant deactivation. </w:t>
      </w:r>
      <w:r w:rsidR="009E13E6">
        <w:rPr>
          <w:rFonts w:ascii="Calibri" w:hAnsi="Calibri" w:cs="Calibri"/>
          <w:sz w:val="22"/>
          <w:szCs w:val="22"/>
        </w:rPr>
        <w:t>The final integer is the duration of the interval in minutes.</w:t>
      </w:r>
      <w:r w:rsidR="00DD2E85">
        <w:rPr>
          <w:rFonts w:ascii="Calibri" w:hAnsi="Calibri" w:cs="Calibri"/>
          <w:sz w:val="22"/>
          <w:szCs w:val="22"/>
        </w:rPr>
        <w:t xml:space="preserve"> </w:t>
      </w:r>
      <w:r w:rsidR="002732D6">
        <w:rPr>
          <w:rFonts w:ascii="Calibri" w:hAnsi="Calibri" w:cs="Calibri"/>
          <w:sz w:val="22"/>
          <w:szCs w:val="22"/>
        </w:rPr>
        <w:t>Default: NA. Range: NA.</w:t>
      </w:r>
    </w:p>
    <w:p w14:paraId="1B4DCF7C" w14:textId="11C871C6" w:rsidR="004D1587" w:rsidRDefault="004D1587" w:rsidP="00DD2E85">
      <w:pPr>
        <w:pStyle w:val="NormalWeb"/>
        <w:spacing w:before="0" w:beforeAutospacing="0" w:after="0" w:afterAutospacing="0"/>
        <w:rPr>
          <w:rFonts w:ascii="Calibri" w:hAnsi="Calibri" w:cs="Calibri"/>
          <w:sz w:val="22"/>
          <w:szCs w:val="22"/>
        </w:rPr>
      </w:pPr>
    </w:p>
    <w:p w14:paraId="2B4B257B" w14:textId="271E44F9" w:rsidR="00DD2E85" w:rsidRDefault="004D1587" w:rsidP="00DD2E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the Environmental Monitor, the </w:t>
      </w:r>
      <w:r w:rsidR="00673ED9">
        <w:rPr>
          <w:rFonts w:ascii="Calibri" w:hAnsi="Calibri" w:cs="Calibri"/>
          <w:sz w:val="22"/>
          <w:szCs w:val="22"/>
        </w:rPr>
        <w:t xml:space="preserve">same format is used, although the threshold values have different meaning. </w:t>
      </w:r>
      <w:r w:rsidR="0086416B">
        <w:rPr>
          <w:rFonts w:ascii="Calibri" w:hAnsi="Calibri" w:cs="Calibri"/>
          <w:sz w:val="22"/>
          <w:szCs w:val="22"/>
        </w:rPr>
        <w:t xml:space="preserve">As for DFMs, the </w:t>
      </w:r>
      <w:r>
        <w:rPr>
          <w:rFonts w:ascii="Calibri" w:hAnsi="Calibri" w:cs="Calibri"/>
          <w:sz w:val="22"/>
          <w:szCs w:val="22"/>
        </w:rPr>
        <w:t xml:space="preserve">first integer </w:t>
      </w:r>
      <w:r w:rsidR="00D04532">
        <w:rPr>
          <w:rFonts w:ascii="Calibri" w:hAnsi="Calibri" w:cs="Calibri"/>
          <w:sz w:val="22"/>
          <w:szCs w:val="22"/>
        </w:rPr>
        <w:t xml:space="preserve">defines </w:t>
      </w:r>
      <w:r>
        <w:rPr>
          <w:rFonts w:ascii="Calibri" w:hAnsi="Calibri" w:cs="Calibri"/>
          <w:sz w:val="22"/>
          <w:szCs w:val="22"/>
        </w:rPr>
        <w:t xml:space="preserve">dark running. </w:t>
      </w:r>
      <w:r w:rsidR="007F6994">
        <w:rPr>
          <w:rFonts w:ascii="Calibri" w:hAnsi="Calibri" w:cs="Calibri"/>
          <w:sz w:val="22"/>
          <w:szCs w:val="22"/>
        </w:rPr>
        <w:t>The next six integers set the states of the relays and pins, which can be used to control external devices.  A non-zero value indicates the corresponding relay/pin is set to “on”, whi</w:t>
      </w:r>
      <w:r w:rsidR="00EB6BCD">
        <w:rPr>
          <w:rFonts w:ascii="Calibri" w:hAnsi="Calibri" w:cs="Calibri"/>
          <w:sz w:val="22"/>
          <w:szCs w:val="22"/>
        </w:rPr>
        <w:t>le</w:t>
      </w:r>
      <w:r w:rsidR="007F6994">
        <w:rPr>
          <w:rFonts w:ascii="Calibri" w:hAnsi="Calibri" w:cs="Calibri"/>
          <w:sz w:val="22"/>
          <w:szCs w:val="22"/>
        </w:rPr>
        <w:t xml:space="preserve"> a zero value indicates the relay/pin will be turned “off.”  The order is as follows: Relay1, Relay2, Output1, Output2,</w:t>
      </w:r>
      <w:r w:rsidR="007F6994" w:rsidRPr="007F6994">
        <w:rPr>
          <w:rFonts w:ascii="Calibri" w:hAnsi="Calibri" w:cs="Calibri"/>
          <w:sz w:val="22"/>
          <w:szCs w:val="22"/>
        </w:rPr>
        <w:t xml:space="preserve"> </w:t>
      </w:r>
      <w:r w:rsidR="007F6994">
        <w:rPr>
          <w:rFonts w:ascii="Calibri" w:hAnsi="Calibri" w:cs="Calibri"/>
          <w:sz w:val="22"/>
          <w:szCs w:val="22"/>
        </w:rPr>
        <w:t>Output3,</w:t>
      </w:r>
      <w:r w:rsidR="007F6994" w:rsidRPr="007F6994">
        <w:rPr>
          <w:rFonts w:ascii="Calibri" w:hAnsi="Calibri" w:cs="Calibri"/>
          <w:sz w:val="22"/>
          <w:szCs w:val="22"/>
        </w:rPr>
        <w:t xml:space="preserve"> </w:t>
      </w:r>
      <w:r w:rsidR="007F6994">
        <w:rPr>
          <w:rFonts w:ascii="Calibri" w:hAnsi="Calibri" w:cs="Calibri"/>
          <w:sz w:val="22"/>
          <w:szCs w:val="22"/>
        </w:rPr>
        <w:t>Output4.</w:t>
      </w:r>
      <w:r w:rsidR="000725A2">
        <w:rPr>
          <w:rFonts w:ascii="Calibri" w:hAnsi="Calibri" w:cs="Calibri"/>
          <w:sz w:val="22"/>
          <w:szCs w:val="22"/>
        </w:rPr>
        <w:t xml:space="preserve">  The following six integers are ignored.  The final integer is the duration of the interval in minutes, as for the DFMs.</w:t>
      </w:r>
      <w:r w:rsidR="00AB424C">
        <w:rPr>
          <w:rFonts w:ascii="Calibri" w:hAnsi="Calibri" w:cs="Calibri"/>
          <w:sz w:val="22"/>
          <w:szCs w:val="22"/>
        </w:rPr>
        <w:t xml:space="preserve"> </w:t>
      </w:r>
      <w:r w:rsidR="00DD2E85">
        <w:rPr>
          <w:rFonts w:ascii="Calibri" w:hAnsi="Calibri" w:cs="Calibri"/>
          <w:sz w:val="22"/>
          <w:szCs w:val="22"/>
        </w:rPr>
        <w:t>Default: NA. Range: NA.</w:t>
      </w:r>
    </w:p>
    <w:p w14:paraId="26797F5D" w14:textId="1E17C98F" w:rsidR="0002277B" w:rsidRDefault="0002277B" w:rsidP="00650591">
      <w:pPr>
        <w:pStyle w:val="NormalWeb"/>
        <w:spacing w:before="0" w:beforeAutospacing="0" w:after="0" w:afterAutospacing="0"/>
        <w:rPr>
          <w:rFonts w:ascii="Calibri" w:hAnsi="Calibri" w:cs="Calibri"/>
          <w:sz w:val="22"/>
          <w:szCs w:val="22"/>
        </w:rPr>
      </w:pPr>
    </w:p>
    <w:p w14:paraId="119C4453" w14:textId="44970952" w:rsidR="0002277B" w:rsidRDefault="0002277B" w:rsidP="00650591">
      <w:pPr>
        <w:pStyle w:val="NormalWeb"/>
        <w:spacing w:before="0" w:beforeAutospacing="0" w:after="0" w:afterAutospacing="0"/>
        <w:rPr>
          <w:rFonts w:ascii="Calibri" w:hAnsi="Calibri" w:cs="Calibri"/>
          <w:sz w:val="22"/>
          <w:szCs w:val="22"/>
        </w:rPr>
      </w:pPr>
      <w:r w:rsidRPr="002B7422">
        <w:rPr>
          <w:rFonts w:ascii="Calibri" w:hAnsi="Calibri" w:cs="Calibri"/>
          <w:i/>
          <w:iCs/>
          <w:sz w:val="22"/>
          <w:szCs w:val="22"/>
          <w:u w:val="single"/>
        </w:rPr>
        <w:t>#</w:t>
      </w:r>
      <w:r>
        <w:rPr>
          <w:rFonts w:ascii="Calibri" w:hAnsi="Calibri" w:cs="Calibri"/>
          <w:sz w:val="22"/>
          <w:szCs w:val="22"/>
        </w:rPr>
        <w:t>: Indicates a comment.  Lines beginning with this character will be ignored by the MCU when loading a program.</w:t>
      </w:r>
    </w:p>
    <w:p w14:paraId="7ECDCE55" w14:textId="38718BBD" w:rsidR="00E51BB8" w:rsidRDefault="00E51BB8" w:rsidP="00650591">
      <w:pPr>
        <w:pStyle w:val="NormalWeb"/>
        <w:spacing w:before="0" w:beforeAutospacing="0" w:after="0" w:afterAutospacing="0"/>
        <w:rPr>
          <w:rFonts w:ascii="Calibri" w:hAnsi="Calibri" w:cs="Calibri"/>
          <w:sz w:val="22"/>
          <w:szCs w:val="22"/>
        </w:rPr>
      </w:pPr>
    </w:p>
    <w:p w14:paraId="770AAB0C" w14:textId="477C0B52" w:rsidR="00E51BB8" w:rsidRPr="00A57F29" w:rsidRDefault="000650EB" w:rsidP="00650591">
      <w:pPr>
        <w:pStyle w:val="NormalWeb"/>
        <w:spacing w:before="0" w:beforeAutospacing="0" w:after="0" w:afterAutospacing="0"/>
        <w:rPr>
          <w:rFonts w:ascii="Calibri" w:hAnsi="Calibri" w:cs="Calibri"/>
          <w:b/>
          <w:bCs/>
          <w:i/>
          <w:iCs/>
          <w:sz w:val="22"/>
          <w:szCs w:val="22"/>
          <w:u w:val="single"/>
        </w:rPr>
      </w:pPr>
      <w:r>
        <w:rPr>
          <w:rFonts w:ascii="Calibri" w:hAnsi="Calibri" w:cs="Calibri"/>
          <w:b/>
          <w:bCs/>
          <w:i/>
          <w:iCs/>
          <w:sz w:val="22"/>
          <w:szCs w:val="22"/>
          <w:u w:val="single"/>
        </w:rPr>
        <w:t>Sections</w:t>
      </w:r>
      <w:r w:rsidR="00577F0B" w:rsidRPr="00A57F29">
        <w:rPr>
          <w:rFonts w:ascii="Calibri" w:hAnsi="Calibri" w:cs="Calibri"/>
          <w:b/>
          <w:bCs/>
          <w:i/>
          <w:iCs/>
          <w:sz w:val="22"/>
          <w:szCs w:val="22"/>
          <w:u w:val="single"/>
        </w:rPr>
        <w:t>:</w:t>
      </w:r>
    </w:p>
    <w:p w14:paraId="76C8E094" w14:textId="4484B3DC" w:rsidR="005C41FE" w:rsidRDefault="00E239A4"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Programs are divided into </w:t>
      </w:r>
      <w:r w:rsidR="005C41FE">
        <w:rPr>
          <w:rFonts w:ascii="Calibri" w:hAnsi="Calibri" w:cs="Calibri"/>
          <w:sz w:val="22"/>
          <w:szCs w:val="22"/>
        </w:rPr>
        <w:t xml:space="preserve">sections, which are </w:t>
      </w:r>
      <w:r w:rsidR="00720CCB">
        <w:rPr>
          <w:rFonts w:ascii="Calibri" w:hAnsi="Calibri" w:cs="Calibri"/>
          <w:sz w:val="22"/>
          <w:szCs w:val="22"/>
        </w:rPr>
        <w:t>delineated</w:t>
      </w:r>
      <w:r w:rsidR="005C41FE">
        <w:rPr>
          <w:rFonts w:ascii="Calibri" w:hAnsi="Calibri" w:cs="Calibri"/>
          <w:sz w:val="22"/>
          <w:szCs w:val="22"/>
        </w:rPr>
        <w:t xml:space="preserve"> by </w:t>
      </w:r>
      <w:r w:rsidR="00720CCB">
        <w:rPr>
          <w:rFonts w:ascii="Calibri" w:hAnsi="Calibri" w:cs="Calibri"/>
          <w:sz w:val="22"/>
          <w:szCs w:val="22"/>
        </w:rPr>
        <w:t xml:space="preserve">section </w:t>
      </w:r>
      <w:r w:rsidR="00E23261">
        <w:rPr>
          <w:rFonts w:ascii="Calibri" w:hAnsi="Calibri" w:cs="Calibri"/>
          <w:sz w:val="22"/>
          <w:szCs w:val="22"/>
        </w:rPr>
        <w:t>names</w:t>
      </w:r>
      <w:r w:rsidR="005C41FE">
        <w:rPr>
          <w:rFonts w:ascii="Calibri" w:hAnsi="Calibri" w:cs="Calibri"/>
          <w:sz w:val="22"/>
          <w:szCs w:val="22"/>
        </w:rPr>
        <w:t xml:space="preserve"> in brackets:</w:t>
      </w:r>
    </w:p>
    <w:p w14:paraId="7697CC76" w14:textId="77777777" w:rsidR="00570CCC" w:rsidRDefault="00570CCC" w:rsidP="00650591">
      <w:pPr>
        <w:pStyle w:val="NormalWeb"/>
        <w:spacing w:before="0" w:beforeAutospacing="0" w:after="0" w:afterAutospacing="0"/>
        <w:rPr>
          <w:rFonts w:ascii="Calibri" w:hAnsi="Calibri" w:cs="Calibri"/>
          <w:sz w:val="22"/>
          <w:szCs w:val="22"/>
        </w:rPr>
      </w:pPr>
    </w:p>
    <w:p w14:paraId="1DE305C4" w14:textId="77659EAE" w:rsidR="005C41FE" w:rsidRDefault="005C41FE"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[General] – </w:t>
      </w:r>
      <w:r w:rsidR="00002870">
        <w:rPr>
          <w:rFonts w:ascii="Calibri" w:hAnsi="Calibri" w:cs="Calibri"/>
          <w:sz w:val="22"/>
          <w:szCs w:val="22"/>
        </w:rPr>
        <w:t xml:space="preserve">This indicates that commands and parameters that follow will be applied globally and will be used as default values when values for individual DFMs are not </w:t>
      </w:r>
      <w:r w:rsidR="001B2C26">
        <w:rPr>
          <w:rFonts w:ascii="Calibri" w:hAnsi="Calibri" w:cs="Calibri"/>
          <w:sz w:val="22"/>
          <w:szCs w:val="22"/>
        </w:rPr>
        <w:t>specified</w:t>
      </w:r>
      <w:r w:rsidR="00002870">
        <w:rPr>
          <w:rFonts w:ascii="Calibri" w:hAnsi="Calibri" w:cs="Calibri"/>
          <w:sz w:val="22"/>
          <w:szCs w:val="22"/>
        </w:rPr>
        <w:t>.</w:t>
      </w:r>
      <w:r w:rsidR="00745B55">
        <w:rPr>
          <w:rFonts w:ascii="Calibri" w:hAnsi="Calibri" w:cs="Calibri"/>
          <w:sz w:val="22"/>
          <w:szCs w:val="22"/>
        </w:rPr>
        <w:t xml:space="preserve"> Commands </w:t>
      </w:r>
      <w:r w:rsidR="00745B55" w:rsidRPr="00636031">
        <w:rPr>
          <w:rFonts w:ascii="Calibri" w:hAnsi="Calibri" w:cs="Calibri"/>
          <w:i/>
          <w:iCs/>
          <w:sz w:val="22"/>
          <w:szCs w:val="22"/>
        </w:rPr>
        <w:t>StartTime</w:t>
      </w:r>
      <w:r w:rsidR="005F50B9">
        <w:rPr>
          <w:rFonts w:ascii="Calibri" w:hAnsi="Calibri" w:cs="Calibri"/>
          <w:sz w:val="22"/>
          <w:szCs w:val="22"/>
        </w:rPr>
        <w:t xml:space="preserve">, </w:t>
      </w:r>
      <w:r w:rsidR="00745B55" w:rsidRPr="0036640E">
        <w:rPr>
          <w:rFonts w:ascii="Calibri" w:hAnsi="Calibri" w:cs="Calibri"/>
          <w:i/>
          <w:iCs/>
          <w:sz w:val="22"/>
          <w:szCs w:val="22"/>
        </w:rPr>
        <w:t>ExpDurationMin</w:t>
      </w:r>
      <w:r w:rsidR="005F50B9">
        <w:rPr>
          <w:rFonts w:ascii="Calibri" w:hAnsi="Calibri" w:cs="Calibri"/>
          <w:sz w:val="22"/>
          <w:szCs w:val="22"/>
        </w:rPr>
        <w:t xml:space="preserve">, and </w:t>
      </w:r>
      <w:r w:rsidR="005F50B9" w:rsidRPr="00A80E76">
        <w:rPr>
          <w:rFonts w:ascii="Calibri" w:hAnsi="Calibri" w:cs="Calibri"/>
          <w:i/>
          <w:iCs/>
          <w:sz w:val="22"/>
          <w:szCs w:val="22"/>
        </w:rPr>
        <w:t>Baseline</w:t>
      </w:r>
      <w:r w:rsidR="005F50B9">
        <w:rPr>
          <w:rFonts w:ascii="Calibri" w:hAnsi="Calibri" w:cs="Calibri"/>
          <w:sz w:val="22"/>
          <w:szCs w:val="22"/>
        </w:rPr>
        <w:t xml:space="preserve"> </w:t>
      </w:r>
      <w:r w:rsidR="00745B55">
        <w:rPr>
          <w:rFonts w:ascii="Calibri" w:hAnsi="Calibri" w:cs="Calibri"/>
          <w:sz w:val="22"/>
          <w:szCs w:val="22"/>
        </w:rPr>
        <w:t>are only allowed in the General section</w:t>
      </w:r>
      <w:r w:rsidR="00DB37B4">
        <w:rPr>
          <w:rFonts w:ascii="Calibri" w:hAnsi="Calibri" w:cs="Calibri"/>
          <w:sz w:val="22"/>
          <w:szCs w:val="22"/>
        </w:rPr>
        <w:t>,</w:t>
      </w:r>
      <w:r w:rsidR="00745B55">
        <w:rPr>
          <w:rFonts w:ascii="Calibri" w:hAnsi="Calibri" w:cs="Calibri"/>
          <w:sz w:val="22"/>
          <w:szCs w:val="22"/>
        </w:rPr>
        <w:t xml:space="preserve"> and </w:t>
      </w:r>
      <w:r w:rsidR="00DB37B4">
        <w:rPr>
          <w:rFonts w:ascii="Calibri" w:hAnsi="Calibri" w:cs="Calibri"/>
          <w:sz w:val="22"/>
          <w:szCs w:val="22"/>
        </w:rPr>
        <w:t xml:space="preserve">they </w:t>
      </w:r>
      <w:r w:rsidR="009E3CE5">
        <w:rPr>
          <w:rFonts w:ascii="Calibri" w:hAnsi="Calibri" w:cs="Calibri"/>
          <w:sz w:val="22"/>
          <w:szCs w:val="22"/>
        </w:rPr>
        <w:t xml:space="preserve">always </w:t>
      </w:r>
      <w:r w:rsidR="00745B55">
        <w:rPr>
          <w:rFonts w:ascii="Calibri" w:hAnsi="Calibri" w:cs="Calibri"/>
          <w:sz w:val="22"/>
          <w:szCs w:val="22"/>
        </w:rPr>
        <w:t>apply to all DFMs in the experiment.</w:t>
      </w:r>
    </w:p>
    <w:p w14:paraId="4AEE949A" w14:textId="61B8CBEB" w:rsidR="00002870" w:rsidRDefault="00002870" w:rsidP="00650591">
      <w:pPr>
        <w:pStyle w:val="NormalWeb"/>
        <w:spacing w:before="0" w:beforeAutospacing="0" w:after="0" w:afterAutospacing="0"/>
        <w:rPr>
          <w:rFonts w:ascii="Calibri" w:hAnsi="Calibri" w:cs="Calibri"/>
          <w:sz w:val="22"/>
          <w:szCs w:val="22"/>
        </w:rPr>
      </w:pPr>
    </w:p>
    <w:p w14:paraId="0973E7E4" w14:textId="5C21A0DC" w:rsidR="000A6C6A" w:rsidRDefault="00F3431C"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w:t>
      </w:r>
      <w:r w:rsidR="000A6C6A">
        <w:rPr>
          <w:rFonts w:ascii="Calibri" w:hAnsi="Calibri" w:cs="Calibri"/>
          <w:sz w:val="22"/>
          <w:szCs w:val="22"/>
        </w:rPr>
        <w:t xml:space="preserve">General section </w:t>
      </w:r>
      <w:r w:rsidR="008816BE">
        <w:rPr>
          <w:rFonts w:ascii="Calibri" w:hAnsi="Calibri" w:cs="Calibri"/>
          <w:sz w:val="22"/>
          <w:szCs w:val="22"/>
        </w:rPr>
        <w:t>will set global values in which the experiment is set to begin recording at 1:13am.  The experiment will record for 120min (and therefore end recording at 3:13am)</w:t>
      </w:r>
      <w:r w:rsidR="00195CFF">
        <w:rPr>
          <w:rFonts w:ascii="Calibri" w:hAnsi="Calibri" w:cs="Calibri"/>
          <w:sz w:val="22"/>
          <w:szCs w:val="22"/>
        </w:rPr>
        <w:t>, and Interval commands will be executed linearly, with the last Interval remaining a</w:t>
      </w:r>
      <w:r w:rsidR="000A09EB">
        <w:rPr>
          <w:rFonts w:ascii="Calibri" w:hAnsi="Calibri" w:cs="Calibri"/>
          <w:sz w:val="22"/>
          <w:szCs w:val="22"/>
        </w:rPr>
        <w:t>ctive until program end</w:t>
      </w:r>
      <w:r w:rsidR="008816BE">
        <w:rPr>
          <w:rFonts w:ascii="Calibri" w:hAnsi="Calibri" w:cs="Calibri"/>
          <w:sz w:val="22"/>
          <w:szCs w:val="22"/>
        </w:rPr>
        <w:t xml:space="preserve">. </w:t>
      </w:r>
      <w:r w:rsidR="005527AF">
        <w:rPr>
          <w:rFonts w:ascii="Calibri" w:hAnsi="Calibri" w:cs="Calibri"/>
          <w:sz w:val="22"/>
          <w:szCs w:val="22"/>
        </w:rPr>
        <w:t xml:space="preserve"> When individual LEDs on the Optolid are activated, they will pulse at 30hz with a pulse width of 8ms.  This corresponds to a duty cycle of roughly 24% (each period is roughly 33ms).</w:t>
      </w:r>
      <w:r w:rsidR="005A4159">
        <w:rPr>
          <w:rFonts w:ascii="Calibri" w:hAnsi="Calibri" w:cs="Calibri"/>
          <w:sz w:val="22"/>
          <w:szCs w:val="22"/>
        </w:rPr>
        <w:t xml:space="preserve"> There will be no delay, so an LED will activate immediately after the signal exceeds the defined threshold value.  The decay is 500ms so the LED will remain active </w:t>
      </w:r>
      <w:r w:rsidR="00A12B8C">
        <w:rPr>
          <w:rFonts w:ascii="Calibri" w:hAnsi="Calibri" w:cs="Calibri"/>
          <w:sz w:val="22"/>
          <w:szCs w:val="22"/>
        </w:rPr>
        <w:t xml:space="preserve">for ½ second </w:t>
      </w:r>
      <w:r w:rsidR="005A4159">
        <w:rPr>
          <w:rFonts w:ascii="Calibri" w:hAnsi="Calibri" w:cs="Calibri"/>
          <w:sz w:val="22"/>
          <w:szCs w:val="22"/>
        </w:rPr>
        <w:t xml:space="preserve">after the signal decreases below </w:t>
      </w:r>
      <w:r w:rsidR="00665D3D">
        <w:rPr>
          <w:rFonts w:ascii="Calibri" w:hAnsi="Calibri" w:cs="Calibri"/>
          <w:sz w:val="22"/>
          <w:szCs w:val="22"/>
        </w:rPr>
        <w:t xml:space="preserve">the </w:t>
      </w:r>
      <w:r w:rsidR="005A4159">
        <w:rPr>
          <w:rFonts w:ascii="Calibri" w:hAnsi="Calibri" w:cs="Calibri"/>
          <w:sz w:val="22"/>
          <w:szCs w:val="22"/>
        </w:rPr>
        <w:t>threshold</w:t>
      </w:r>
      <w:r w:rsidR="00665D3D">
        <w:rPr>
          <w:rFonts w:ascii="Calibri" w:hAnsi="Calibri" w:cs="Calibri"/>
          <w:sz w:val="22"/>
          <w:szCs w:val="22"/>
        </w:rPr>
        <w:t xml:space="preserve"> value</w:t>
      </w:r>
      <w:r w:rsidR="005A4159">
        <w:rPr>
          <w:rFonts w:ascii="Calibri" w:hAnsi="Calibri" w:cs="Calibri"/>
          <w:sz w:val="22"/>
          <w:szCs w:val="22"/>
        </w:rPr>
        <w:t>.</w:t>
      </w:r>
      <w:r w:rsidR="00D6503F">
        <w:rPr>
          <w:rFonts w:ascii="Calibri" w:hAnsi="Calibri" w:cs="Calibri"/>
          <w:sz w:val="22"/>
          <w:szCs w:val="22"/>
        </w:rPr>
        <w:t xml:space="preserve">  If a signal continuously exceeds threshold for more than 2.5 seconds, it will be forced off by the MaxTimeOn value. </w:t>
      </w:r>
      <w:r w:rsidR="001A774D">
        <w:rPr>
          <w:rFonts w:ascii="Calibri" w:hAnsi="Calibri" w:cs="Calibri"/>
          <w:sz w:val="22"/>
          <w:szCs w:val="22"/>
        </w:rPr>
        <w:t>LEDs 2 and 3 share the same linkage value, indicat</w:t>
      </w:r>
      <w:r w:rsidR="00867408">
        <w:rPr>
          <w:rFonts w:ascii="Calibri" w:hAnsi="Calibri" w:cs="Calibri"/>
          <w:sz w:val="22"/>
          <w:szCs w:val="22"/>
        </w:rPr>
        <w:t>ing</w:t>
      </w:r>
      <w:r w:rsidR="001A774D">
        <w:rPr>
          <w:rFonts w:ascii="Calibri" w:hAnsi="Calibri" w:cs="Calibri"/>
          <w:sz w:val="22"/>
          <w:szCs w:val="22"/>
        </w:rPr>
        <w:t xml:space="preserve"> that both LEDs will be activated when either is above threshold.  Finally, DFM values will be “baselined” at the start of the experiment so that no </w:t>
      </w:r>
      <w:r w:rsidR="00DE41C9">
        <w:rPr>
          <w:rFonts w:ascii="Calibri" w:hAnsi="Calibri" w:cs="Calibri"/>
          <w:sz w:val="22"/>
          <w:szCs w:val="22"/>
        </w:rPr>
        <w:t xml:space="preserve">fly interaction </w:t>
      </w:r>
      <w:r w:rsidR="001A774D">
        <w:rPr>
          <w:rFonts w:ascii="Calibri" w:hAnsi="Calibri" w:cs="Calibri"/>
          <w:sz w:val="22"/>
          <w:szCs w:val="22"/>
        </w:rPr>
        <w:t>is set to a value of 0.</w:t>
      </w:r>
    </w:p>
    <w:p w14:paraId="47AF9AB9" w14:textId="77777777" w:rsidR="000A6C6A" w:rsidRDefault="000A6C6A" w:rsidP="00650591">
      <w:pPr>
        <w:pStyle w:val="NormalWeb"/>
        <w:spacing w:before="0" w:beforeAutospacing="0" w:after="0" w:afterAutospacing="0"/>
        <w:rPr>
          <w:rFonts w:ascii="Calibri" w:hAnsi="Calibri" w:cs="Calibri"/>
          <w:sz w:val="22"/>
          <w:szCs w:val="22"/>
        </w:rPr>
      </w:pPr>
    </w:p>
    <w:p w14:paraId="6512F4B5" w14:textId="77777777"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[General]</w:t>
      </w:r>
    </w:p>
    <w:p w14:paraId="7FB5EACB" w14:textId="04E7FBB7" w:rsidR="00E910BD" w:rsidRDefault="00E910BD"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StartTime: 1:</w:t>
      </w:r>
      <w:r w:rsidR="008816BE">
        <w:rPr>
          <w:rFonts w:ascii="Calibri" w:hAnsi="Calibri" w:cs="Calibri"/>
          <w:sz w:val="22"/>
          <w:szCs w:val="22"/>
        </w:rPr>
        <w:t>13</w:t>
      </w:r>
      <w:r>
        <w:rPr>
          <w:rFonts w:ascii="Calibri" w:hAnsi="Calibri" w:cs="Calibri"/>
          <w:sz w:val="22"/>
          <w:szCs w:val="22"/>
        </w:rPr>
        <w:t>:</w:t>
      </w:r>
      <w:r w:rsidR="008816BE">
        <w:rPr>
          <w:rFonts w:ascii="Calibri" w:hAnsi="Calibri" w:cs="Calibri"/>
          <w:sz w:val="22"/>
          <w:szCs w:val="22"/>
        </w:rPr>
        <w:t>00</w:t>
      </w:r>
    </w:p>
    <w:p w14:paraId="2342AC95" w14:textId="3D8D6909"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ExpDurationMin: 120 </w:t>
      </w:r>
    </w:p>
    <w:p w14:paraId="7503558F" w14:textId="64C1177F" w:rsidR="008D5EE2" w:rsidRDefault="008D5EE2"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ProgramType: Linear</w:t>
      </w:r>
    </w:p>
    <w:p w14:paraId="4FE38806" w14:textId="444383CF"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OptoFrequency: </w:t>
      </w:r>
      <w:r w:rsidR="005527AF">
        <w:rPr>
          <w:rFonts w:ascii="Calibri" w:hAnsi="Calibri" w:cs="Calibri"/>
          <w:sz w:val="22"/>
          <w:szCs w:val="22"/>
        </w:rPr>
        <w:t>30</w:t>
      </w:r>
    </w:p>
    <w:p w14:paraId="66E63B59" w14:textId="77777777"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OptoPW: 8</w:t>
      </w:r>
    </w:p>
    <w:p w14:paraId="297FB820" w14:textId="2052690D"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OptoDelay: </w:t>
      </w:r>
      <w:r w:rsidR="0007554F">
        <w:rPr>
          <w:rFonts w:ascii="Calibri" w:hAnsi="Calibri" w:cs="Calibri"/>
          <w:sz w:val="22"/>
          <w:szCs w:val="22"/>
        </w:rPr>
        <w:t>0</w:t>
      </w:r>
    </w:p>
    <w:p w14:paraId="23C76198" w14:textId="115C5EF4"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OptoDecay: 500</w:t>
      </w:r>
    </w:p>
    <w:p w14:paraId="32F7C003" w14:textId="25868CAF"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MaxTimeOn: 2500</w:t>
      </w:r>
    </w:p>
    <w:p w14:paraId="79FD1EED" w14:textId="5607E1BF" w:rsidR="00E910BD" w:rsidRDefault="00E910BD"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Linkage:</w:t>
      </w:r>
      <w:r w:rsidR="009414CF">
        <w:rPr>
          <w:rFonts w:ascii="Calibri" w:hAnsi="Calibri" w:cs="Calibri"/>
          <w:sz w:val="22"/>
          <w:szCs w:val="22"/>
        </w:rPr>
        <w:t xml:space="preserve"> 1,2,</w:t>
      </w:r>
      <w:r w:rsidR="00CC0142">
        <w:rPr>
          <w:rFonts w:ascii="Calibri" w:hAnsi="Calibri" w:cs="Calibri"/>
          <w:sz w:val="22"/>
          <w:szCs w:val="22"/>
        </w:rPr>
        <w:t>2</w:t>
      </w:r>
      <w:r w:rsidR="009414CF">
        <w:rPr>
          <w:rFonts w:ascii="Calibri" w:hAnsi="Calibri" w:cs="Calibri"/>
          <w:sz w:val="22"/>
          <w:szCs w:val="22"/>
        </w:rPr>
        <w:t>,4,5,6,7,8,9,10,11,12</w:t>
      </w:r>
    </w:p>
    <w:p w14:paraId="15481B80" w14:textId="1231C2F9" w:rsidR="00E14925" w:rsidRDefault="00E14925"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Baseline: Yes</w:t>
      </w:r>
    </w:p>
    <w:p w14:paraId="1A1175EB" w14:textId="2AE57956" w:rsidR="000642E8" w:rsidRDefault="000642E8" w:rsidP="00E14925">
      <w:pPr>
        <w:pStyle w:val="NormalWeb"/>
        <w:spacing w:before="0" w:beforeAutospacing="0" w:after="0" w:afterAutospacing="0"/>
        <w:rPr>
          <w:rFonts w:ascii="Calibri" w:hAnsi="Calibri" w:cs="Calibri"/>
          <w:sz w:val="22"/>
          <w:szCs w:val="22"/>
        </w:rPr>
      </w:pPr>
    </w:p>
    <w:p w14:paraId="406C9E3A" w14:textId="09E5EAD5" w:rsidR="000642E8" w:rsidRDefault="002A7EBD" w:rsidP="00E14925">
      <w:pPr>
        <w:pStyle w:val="NormalWeb"/>
        <w:spacing w:before="0" w:beforeAutospacing="0" w:after="0" w:afterAutospacing="0"/>
        <w:rPr>
          <w:rFonts w:ascii="Calibri" w:hAnsi="Calibri" w:cs="Calibri"/>
          <w:sz w:val="22"/>
          <w:szCs w:val="22"/>
        </w:rPr>
      </w:pPr>
      <w:r>
        <w:rPr>
          <w:rFonts w:ascii="Calibri" w:hAnsi="Calibri" w:cs="Calibri"/>
          <w:sz w:val="22"/>
          <w:szCs w:val="22"/>
        </w:rPr>
        <w:t>Not every command is required.  Commands that are not listed have their global values set to their corresponding defaults.</w:t>
      </w:r>
      <w:r w:rsidR="003008D5">
        <w:rPr>
          <w:rFonts w:ascii="Calibri" w:hAnsi="Calibri" w:cs="Calibri"/>
          <w:sz w:val="22"/>
          <w:szCs w:val="22"/>
        </w:rPr>
        <w:t xml:space="preserve"> For example,</w:t>
      </w:r>
    </w:p>
    <w:p w14:paraId="791128C6" w14:textId="2256273F" w:rsidR="008D1E70" w:rsidRDefault="008D1E70" w:rsidP="00650591">
      <w:pPr>
        <w:pStyle w:val="NormalWeb"/>
        <w:spacing w:before="0" w:beforeAutospacing="0" w:after="0" w:afterAutospacing="0"/>
        <w:rPr>
          <w:rFonts w:ascii="Calibri" w:hAnsi="Calibri" w:cs="Calibri"/>
          <w:sz w:val="22"/>
          <w:szCs w:val="22"/>
        </w:rPr>
      </w:pPr>
    </w:p>
    <w:p w14:paraId="466440DF" w14:textId="77777777" w:rsidR="00266A35" w:rsidRDefault="005145AF" w:rsidP="005145AF">
      <w:pPr>
        <w:pStyle w:val="NormalWeb"/>
        <w:spacing w:before="0" w:beforeAutospacing="0" w:after="0" w:afterAutospacing="0"/>
        <w:rPr>
          <w:rFonts w:ascii="Calibri" w:hAnsi="Calibri" w:cs="Calibri"/>
          <w:sz w:val="22"/>
          <w:szCs w:val="22"/>
        </w:rPr>
      </w:pPr>
      <w:r>
        <w:rPr>
          <w:rFonts w:ascii="Calibri" w:hAnsi="Calibri" w:cs="Calibri"/>
          <w:sz w:val="22"/>
          <w:szCs w:val="22"/>
        </w:rPr>
        <w:t>[General]</w:t>
      </w:r>
    </w:p>
    <w:p w14:paraId="66C2DBFD" w14:textId="32176401" w:rsidR="005145AF" w:rsidRDefault="005145AF" w:rsidP="005145A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ExpDurationMin: 120 </w:t>
      </w:r>
    </w:p>
    <w:p w14:paraId="1EEBA75A" w14:textId="77777777" w:rsidR="005145AF" w:rsidRDefault="005145AF" w:rsidP="005145AF">
      <w:pPr>
        <w:pStyle w:val="NormalWeb"/>
        <w:spacing w:before="0" w:beforeAutospacing="0" w:after="0" w:afterAutospacing="0"/>
        <w:rPr>
          <w:rFonts w:ascii="Calibri" w:hAnsi="Calibri" w:cs="Calibri"/>
          <w:sz w:val="22"/>
          <w:szCs w:val="22"/>
        </w:rPr>
      </w:pPr>
      <w:r>
        <w:rPr>
          <w:rFonts w:ascii="Calibri" w:hAnsi="Calibri" w:cs="Calibri"/>
          <w:sz w:val="22"/>
          <w:szCs w:val="22"/>
        </w:rPr>
        <w:t>Baseline: Yes</w:t>
      </w:r>
    </w:p>
    <w:p w14:paraId="517FE97B" w14:textId="2E5CAB49" w:rsidR="005145AF" w:rsidRDefault="005145AF" w:rsidP="005145AF">
      <w:pPr>
        <w:pStyle w:val="NormalWeb"/>
        <w:spacing w:before="0" w:beforeAutospacing="0" w:after="0" w:afterAutospacing="0"/>
        <w:rPr>
          <w:rFonts w:ascii="Calibri" w:hAnsi="Calibri" w:cs="Calibri"/>
          <w:sz w:val="22"/>
          <w:szCs w:val="22"/>
        </w:rPr>
      </w:pPr>
    </w:p>
    <w:p w14:paraId="219D5748" w14:textId="5A68BAEF" w:rsidR="008D1E70" w:rsidRDefault="00DE4884"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will define an experiment whose start time is set to the time the program is loaded (or reset by the user when the “Now” button is pressed on the program screen).  </w:t>
      </w:r>
      <w:r w:rsidR="006E6263">
        <w:rPr>
          <w:rFonts w:ascii="Calibri" w:hAnsi="Calibri" w:cs="Calibri"/>
          <w:sz w:val="22"/>
          <w:szCs w:val="22"/>
        </w:rPr>
        <w:t xml:space="preserve">Program type will be linear. </w:t>
      </w:r>
      <w:r>
        <w:rPr>
          <w:rFonts w:ascii="Calibri" w:hAnsi="Calibri" w:cs="Calibri"/>
          <w:sz w:val="22"/>
          <w:szCs w:val="22"/>
        </w:rPr>
        <w:t xml:space="preserve">OptoFrequency is set at 40hz and OptoPW is set at 8ms. </w:t>
      </w:r>
      <w:r w:rsidR="00AA2B1E">
        <w:rPr>
          <w:rFonts w:ascii="Calibri" w:hAnsi="Calibri" w:cs="Calibri"/>
          <w:sz w:val="22"/>
          <w:szCs w:val="22"/>
        </w:rPr>
        <w:t>OptoDelay, OptoDecay, and MaxTimeOn are all set at zero.</w:t>
      </w:r>
      <w:r w:rsidR="002B32BE">
        <w:rPr>
          <w:rFonts w:ascii="Calibri" w:hAnsi="Calibri" w:cs="Calibri"/>
          <w:sz w:val="22"/>
          <w:szCs w:val="22"/>
        </w:rPr>
        <w:t xml:space="preserve"> And Linkage is defined such that all LEDs act independently.</w:t>
      </w:r>
    </w:p>
    <w:p w14:paraId="687B13F1" w14:textId="77777777" w:rsidR="008D1E70" w:rsidRDefault="008D1E70" w:rsidP="00650591">
      <w:pPr>
        <w:pStyle w:val="NormalWeb"/>
        <w:spacing w:before="0" w:beforeAutospacing="0" w:after="0" w:afterAutospacing="0"/>
        <w:rPr>
          <w:rFonts w:ascii="Calibri" w:hAnsi="Calibri" w:cs="Calibri"/>
          <w:sz w:val="22"/>
          <w:szCs w:val="22"/>
        </w:rPr>
      </w:pPr>
    </w:p>
    <w:p w14:paraId="09048287" w14:textId="77777777" w:rsidR="009A1642" w:rsidRDefault="009A1642" w:rsidP="00650591">
      <w:pPr>
        <w:pStyle w:val="NormalWeb"/>
        <w:spacing w:before="0" w:beforeAutospacing="0" w:after="0" w:afterAutospacing="0"/>
        <w:rPr>
          <w:rFonts w:ascii="Calibri" w:hAnsi="Calibri" w:cs="Calibri"/>
          <w:sz w:val="22"/>
          <w:szCs w:val="22"/>
        </w:rPr>
      </w:pPr>
    </w:p>
    <w:p w14:paraId="3EEC93A1" w14:textId="77777777" w:rsidR="009A1642" w:rsidRDefault="009A1642" w:rsidP="00650591">
      <w:pPr>
        <w:pStyle w:val="NormalWeb"/>
        <w:spacing w:before="0" w:beforeAutospacing="0" w:after="0" w:afterAutospacing="0"/>
        <w:rPr>
          <w:rFonts w:ascii="Calibri" w:hAnsi="Calibri" w:cs="Calibri"/>
          <w:sz w:val="22"/>
          <w:szCs w:val="22"/>
        </w:rPr>
      </w:pPr>
    </w:p>
    <w:p w14:paraId="32804C3C" w14:textId="5C59FCCA" w:rsidR="00002870" w:rsidRDefault="00002870"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[DFM] – This indicates that commands and parameters that follow will be applied to a specific DFM.</w:t>
      </w:r>
      <w:r w:rsidR="00C12FA7">
        <w:rPr>
          <w:rFonts w:ascii="Calibri" w:hAnsi="Calibri" w:cs="Calibri"/>
          <w:sz w:val="22"/>
          <w:szCs w:val="22"/>
        </w:rPr>
        <w:t xml:space="preserve"> Any specified values will override the global values set in the General section. </w:t>
      </w:r>
      <w:r w:rsidR="005A3373">
        <w:rPr>
          <w:rFonts w:ascii="Calibri" w:hAnsi="Calibri" w:cs="Calibri"/>
          <w:sz w:val="22"/>
          <w:szCs w:val="22"/>
        </w:rPr>
        <w:t xml:space="preserve">Commands not listed will </w:t>
      </w:r>
      <w:r w:rsidR="00785B64">
        <w:rPr>
          <w:rFonts w:ascii="Calibri" w:hAnsi="Calibri" w:cs="Calibri"/>
          <w:sz w:val="22"/>
          <w:szCs w:val="22"/>
        </w:rPr>
        <w:t xml:space="preserve">be set to the corresponding </w:t>
      </w:r>
      <w:r w:rsidR="005A3373">
        <w:rPr>
          <w:rFonts w:ascii="Calibri" w:hAnsi="Calibri" w:cs="Calibri"/>
          <w:sz w:val="22"/>
          <w:szCs w:val="22"/>
        </w:rPr>
        <w:t>global value</w:t>
      </w:r>
      <w:r w:rsidR="00785B64">
        <w:rPr>
          <w:rFonts w:ascii="Calibri" w:hAnsi="Calibri" w:cs="Calibri"/>
          <w:sz w:val="22"/>
          <w:szCs w:val="22"/>
        </w:rPr>
        <w:t>(</w:t>
      </w:r>
      <w:r w:rsidR="005A3373">
        <w:rPr>
          <w:rFonts w:ascii="Calibri" w:hAnsi="Calibri" w:cs="Calibri"/>
          <w:sz w:val="22"/>
          <w:szCs w:val="22"/>
        </w:rPr>
        <w:t>s</w:t>
      </w:r>
      <w:r w:rsidR="00785B64">
        <w:rPr>
          <w:rFonts w:ascii="Calibri" w:hAnsi="Calibri" w:cs="Calibri"/>
          <w:sz w:val="22"/>
          <w:szCs w:val="22"/>
        </w:rPr>
        <w:t>)</w:t>
      </w:r>
      <w:r w:rsidR="005A3373">
        <w:rPr>
          <w:rFonts w:ascii="Calibri" w:hAnsi="Calibri" w:cs="Calibri"/>
          <w:sz w:val="22"/>
          <w:szCs w:val="22"/>
        </w:rPr>
        <w:t>.</w:t>
      </w:r>
      <w:r w:rsidR="001D2A66">
        <w:rPr>
          <w:rFonts w:ascii="Calibri" w:hAnsi="Calibri" w:cs="Calibri"/>
          <w:sz w:val="22"/>
          <w:szCs w:val="22"/>
        </w:rPr>
        <w:t xml:space="preserve">  The DFM section has one command that is unique to it, which is the ID command.  The ID represents the ID of the DFM to which the Section and the commands </w:t>
      </w:r>
      <w:r w:rsidR="001D2A66">
        <w:rPr>
          <w:rFonts w:ascii="Calibri" w:hAnsi="Calibri" w:cs="Calibri"/>
          <w:sz w:val="22"/>
          <w:szCs w:val="22"/>
        </w:rPr>
        <w:lastRenderedPageBreak/>
        <w:t>pertain.</w:t>
      </w:r>
      <w:r w:rsidR="005417AC">
        <w:rPr>
          <w:rFonts w:ascii="Calibri" w:hAnsi="Calibri" w:cs="Calibri"/>
          <w:sz w:val="22"/>
          <w:szCs w:val="22"/>
        </w:rPr>
        <w:t xml:space="preserve"> The ID is the same number chosen by the selectors on the DFM and used to indicate DFM “number” on the MCU data screen.</w:t>
      </w:r>
      <w:r w:rsidR="007F7BE3">
        <w:rPr>
          <w:rFonts w:ascii="Calibri" w:hAnsi="Calibri" w:cs="Calibri"/>
          <w:sz w:val="22"/>
          <w:szCs w:val="22"/>
        </w:rPr>
        <w:t xml:space="preserve"> (Range=1-98</w:t>
      </w:r>
      <w:r w:rsidR="00B77E3E">
        <w:rPr>
          <w:rFonts w:ascii="Calibri" w:hAnsi="Calibri" w:cs="Calibri"/>
          <w:sz w:val="22"/>
          <w:szCs w:val="22"/>
        </w:rPr>
        <w:t>, The ID=99 is reserved for the Environmental M</w:t>
      </w:r>
      <w:r w:rsidR="001B036D">
        <w:rPr>
          <w:rFonts w:ascii="Calibri" w:hAnsi="Calibri" w:cs="Calibri"/>
          <w:sz w:val="22"/>
          <w:szCs w:val="22"/>
        </w:rPr>
        <w:t>o</w:t>
      </w:r>
      <w:r w:rsidR="00B77E3E">
        <w:rPr>
          <w:rFonts w:ascii="Calibri" w:hAnsi="Calibri" w:cs="Calibri"/>
          <w:sz w:val="22"/>
          <w:szCs w:val="22"/>
        </w:rPr>
        <w:t>nitor</w:t>
      </w:r>
      <w:r w:rsidR="007F7BE3">
        <w:rPr>
          <w:rFonts w:ascii="Calibri" w:hAnsi="Calibri" w:cs="Calibri"/>
          <w:sz w:val="22"/>
          <w:szCs w:val="22"/>
        </w:rPr>
        <w:t>)</w:t>
      </w:r>
      <w:r w:rsidR="00005B43">
        <w:rPr>
          <w:rFonts w:ascii="Calibri" w:hAnsi="Calibri" w:cs="Calibri"/>
          <w:sz w:val="22"/>
          <w:szCs w:val="22"/>
        </w:rPr>
        <w:t>.</w:t>
      </w:r>
    </w:p>
    <w:p w14:paraId="016BC103" w14:textId="5E33102F" w:rsidR="00C34CA9" w:rsidRDefault="00C34CA9" w:rsidP="00650591">
      <w:pPr>
        <w:pStyle w:val="NormalWeb"/>
        <w:spacing w:before="0" w:beforeAutospacing="0" w:after="0" w:afterAutospacing="0"/>
        <w:rPr>
          <w:rFonts w:ascii="Calibri" w:hAnsi="Calibri" w:cs="Calibri"/>
          <w:sz w:val="22"/>
          <w:szCs w:val="22"/>
        </w:rPr>
      </w:pPr>
    </w:p>
    <w:p w14:paraId="14172AD3" w14:textId="0A4DEE1D" w:rsidR="00042905" w:rsidRDefault="00923CBA" w:rsidP="0004290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DFM section will </w:t>
      </w:r>
      <w:r w:rsidR="009B333C">
        <w:rPr>
          <w:rFonts w:ascii="Calibri" w:hAnsi="Calibri" w:cs="Calibri"/>
          <w:sz w:val="22"/>
          <w:szCs w:val="22"/>
        </w:rPr>
        <w:t xml:space="preserve">apply to DFM </w:t>
      </w:r>
      <w:r w:rsidR="00AF5BA1">
        <w:rPr>
          <w:rFonts w:ascii="Calibri" w:hAnsi="Calibri" w:cs="Calibri"/>
          <w:sz w:val="22"/>
          <w:szCs w:val="22"/>
        </w:rPr>
        <w:t xml:space="preserve">#1 </w:t>
      </w:r>
      <w:r w:rsidR="009B333C">
        <w:rPr>
          <w:rFonts w:ascii="Calibri" w:hAnsi="Calibri" w:cs="Calibri"/>
          <w:sz w:val="22"/>
          <w:szCs w:val="22"/>
        </w:rPr>
        <w:t xml:space="preserve">and define </w:t>
      </w:r>
      <w:r w:rsidR="00C44354">
        <w:rPr>
          <w:rFonts w:ascii="Calibri" w:hAnsi="Calibri" w:cs="Calibri"/>
          <w:sz w:val="22"/>
          <w:szCs w:val="22"/>
        </w:rPr>
        <w:t xml:space="preserve">a linear program with </w:t>
      </w:r>
      <w:r w:rsidR="009B333C">
        <w:rPr>
          <w:rFonts w:ascii="Calibri" w:hAnsi="Calibri" w:cs="Calibri"/>
          <w:sz w:val="22"/>
          <w:szCs w:val="22"/>
        </w:rPr>
        <w:t>three intervals</w:t>
      </w:r>
      <w:r w:rsidR="0057431C">
        <w:rPr>
          <w:rFonts w:ascii="Calibri" w:hAnsi="Calibri" w:cs="Calibri"/>
          <w:sz w:val="22"/>
          <w:szCs w:val="22"/>
        </w:rPr>
        <w:t>, each of 120min in duration.  If the tota</w:t>
      </w:r>
      <w:r w:rsidR="00B6350D">
        <w:rPr>
          <w:rFonts w:ascii="Calibri" w:hAnsi="Calibri" w:cs="Calibri"/>
          <w:sz w:val="22"/>
          <w:szCs w:val="22"/>
        </w:rPr>
        <w:t xml:space="preserve">l ExpDurationMin defined in the general section is less than 360min, then the program will end during one of the defined intervals (in other words, </w:t>
      </w:r>
      <w:r w:rsidR="004D5B2E">
        <w:rPr>
          <w:rFonts w:ascii="Calibri" w:hAnsi="Calibri" w:cs="Calibri"/>
          <w:sz w:val="22"/>
          <w:szCs w:val="22"/>
        </w:rPr>
        <w:t xml:space="preserve">the defined experiment duration takes precedent and </w:t>
      </w:r>
      <w:r w:rsidR="00B6350D">
        <w:rPr>
          <w:rFonts w:ascii="Calibri" w:hAnsi="Calibri" w:cs="Calibri"/>
          <w:sz w:val="22"/>
          <w:szCs w:val="22"/>
        </w:rPr>
        <w:t>extra intervals are ignored)</w:t>
      </w:r>
      <w:r w:rsidR="00537C4B">
        <w:rPr>
          <w:rFonts w:ascii="Calibri" w:hAnsi="Calibri" w:cs="Calibri"/>
          <w:sz w:val="22"/>
          <w:szCs w:val="22"/>
        </w:rPr>
        <w:t>.  If the ExpDurationMin is set longer than 360 minutes, than the final interval will remain in effect until the end of the experiment (</w:t>
      </w:r>
      <w:r w:rsidR="00BF463F">
        <w:rPr>
          <w:rFonts w:ascii="Calibri" w:hAnsi="Calibri" w:cs="Calibri"/>
          <w:sz w:val="22"/>
          <w:szCs w:val="22"/>
        </w:rPr>
        <w:t>i</w:t>
      </w:r>
      <w:r w:rsidR="00537C4B">
        <w:rPr>
          <w:rFonts w:ascii="Calibri" w:hAnsi="Calibri" w:cs="Calibri"/>
          <w:sz w:val="22"/>
          <w:szCs w:val="22"/>
        </w:rPr>
        <w:t xml:space="preserve">f the ProgramType was </w:t>
      </w:r>
      <w:r w:rsidR="008455EF">
        <w:rPr>
          <w:rFonts w:ascii="Calibri" w:hAnsi="Calibri" w:cs="Calibri"/>
          <w:sz w:val="22"/>
          <w:szCs w:val="22"/>
        </w:rPr>
        <w:t>“R</w:t>
      </w:r>
      <w:r w:rsidR="00537C4B">
        <w:rPr>
          <w:rFonts w:ascii="Calibri" w:hAnsi="Calibri" w:cs="Calibri"/>
          <w:sz w:val="22"/>
          <w:szCs w:val="22"/>
        </w:rPr>
        <w:t>epeating</w:t>
      </w:r>
      <w:r w:rsidR="008455EF">
        <w:rPr>
          <w:rFonts w:ascii="Calibri" w:hAnsi="Calibri" w:cs="Calibri"/>
          <w:sz w:val="22"/>
          <w:szCs w:val="22"/>
        </w:rPr>
        <w:t>”</w:t>
      </w:r>
      <w:r w:rsidR="00537C4B">
        <w:rPr>
          <w:rFonts w:ascii="Calibri" w:hAnsi="Calibri" w:cs="Calibri"/>
          <w:sz w:val="22"/>
          <w:szCs w:val="22"/>
        </w:rPr>
        <w:t xml:space="preserve"> then the first interval would become active </w:t>
      </w:r>
      <w:r w:rsidR="00BC2EF0">
        <w:rPr>
          <w:rFonts w:ascii="Calibri" w:hAnsi="Calibri" w:cs="Calibri"/>
          <w:sz w:val="22"/>
          <w:szCs w:val="22"/>
        </w:rPr>
        <w:t xml:space="preserve">again </w:t>
      </w:r>
      <w:r w:rsidR="00537C4B">
        <w:rPr>
          <w:rFonts w:ascii="Calibri" w:hAnsi="Calibri" w:cs="Calibri"/>
          <w:sz w:val="22"/>
          <w:szCs w:val="22"/>
        </w:rPr>
        <w:t>after the last one expired).</w:t>
      </w:r>
      <w:r w:rsidR="00F63476">
        <w:rPr>
          <w:rFonts w:ascii="Calibri" w:hAnsi="Calibri" w:cs="Calibri"/>
          <w:sz w:val="22"/>
          <w:szCs w:val="22"/>
        </w:rPr>
        <w:t xml:space="preserve"> </w:t>
      </w:r>
      <w:r w:rsidR="00042905">
        <w:rPr>
          <w:rFonts w:ascii="Calibri" w:hAnsi="Calibri" w:cs="Calibri"/>
          <w:sz w:val="22"/>
          <w:szCs w:val="22"/>
        </w:rPr>
        <w:t>The linkage specifies that each LED will act independently, which is common for single well feeding chambers.</w:t>
      </w:r>
    </w:p>
    <w:p w14:paraId="1AC3AF48" w14:textId="60281594" w:rsidR="006A6340" w:rsidRDefault="006A6340" w:rsidP="00042905">
      <w:pPr>
        <w:pStyle w:val="NormalWeb"/>
        <w:spacing w:before="0" w:beforeAutospacing="0" w:after="0" w:afterAutospacing="0"/>
        <w:rPr>
          <w:rFonts w:ascii="Calibri" w:hAnsi="Calibri" w:cs="Calibri"/>
          <w:sz w:val="22"/>
          <w:szCs w:val="22"/>
        </w:rPr>
      </w:pPr>
    </w:p>
    <w:p w14:paraId="6C4FBEF6" w14:textId="11FAA29A"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[DFM]</w:t>
      </w:r>
    </w:p>
    <w:p w14:paraId="4A5DDA94" w14:textId="77777777"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ID: 1</w:t>
      </w:r>
    </w:p>
    <w:p w14:paraId="0D97394F" w14:textId="77777777"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ProgramType: Linear</w:t>
      </w:r>
    </w:p>
    <w:p w14:paraId="7D7E417F" w14:textId="77777777"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Linkage: 1,2,3,4,5,6,7,8,9,10,11,12</w:t>
      </w:r>
    </w:p>
    <w:p w14:paraId="6FA38F02" w14:textId="77777777"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Interval: 1,20,20,20,20,20,20,20,20,20,20,20,20,120</w:t>
      </w:r>
    </w:p>
    <w:p w14:paraId="70B232E4" w14:textId="77777777"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Interval: 0,-1,-1,-1,-1,-1,-1,-1,-1,-1,-1,-1,-1,120</w:t>
      </w:r>
    </w:p>
    <w:p w14:paraId="7F5735B5" w14:textId="77777777" w:rsidR="006A6340" w:rsidRDefault="006A6340" w:rsidP="006A6340">
      <w:pPr>
        <w:pStyle w:val="NormalWeb"/>
        <w:spacing w:before="0" w:beforeAutospacing="0" w:after="0" w:afterAutospacing="0"/>
        <w:rPr>
          <w:rFonts w:ascii="Calibri" w:hAnsi="Calibri" w:cs="Calibri"/>
          <w:sz w:val="22"/>
          <w:szCs w:val="22"/>
        </w:rPr>
      </w:pPr>
      <w:r>
        <w:rPr>
          <w:rFonts w:ascii="Calibri" w:hAnsi="Calibri" w:cs="Calibri"/>
          <w:sz w:val="22"/>
          <w:szCs w:val="22"/>
        </w:rPr>
        <w:t>Interval: 1,0,0,0,0,0,0,0,0,0,0,0,0,120</w:t>
      </w:r>
    </w:p>
    <w:p w14:paraId="7A16F3B4" w14:textId="77777777" w:rsidR="00F63476" w:rsidRDefault="00F63476" w:rsidP="00650591">
      <w:pPr>
        <w:pStyle w:val="NormalWeb"/>
        <w:spacing w:before="0" w:beforeAutospacing="0" w:after="0" w:afterAutospacing="0"/>
        <w:rPr>
          <w:rFonts w:ascii="Calibri" w:hAnsi="Calibri" w:cs="Calibri"/>
          <w:sz w:val="22"/>
          <w:szCs w:val="22"/>
        </w:rPr>
      </w:pPr>
    </w:p>
    <w:p w14:paraId="6800C565" w14:textId="7CDA31BF" w:rsidR="00923CBA" w:rsidRDefault="00240E51"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the first interval of 120min, the DFM will run dark and the OptoLid LEDs will be activated for each well independently if that well’s signal exceeded 20. </w:t>
      </w:r>
      <w:r w:rsidR="007C55B7">
        <w:rPr>
          <w:rFonts w:ascii="Calibri" w:hAnsi="Calibri" w:cs="Calibri"/>
          <w:sz w:val="22"/>
          <w:szCs w:val="22"/>
        </w:rPr>
        <w:t>Values defined in the General section and not redefined here will apply.  So, give</w:t>
      </w:r>
      <w:r w:rsidR="003D0F74">
        <w:rPr>
          <w:rFonts w:ascii="Calibri" w:hAnsi="Calibri" w:cs="Calibri"/>
          <w:sz w:val="22"/>
          <w:szCs w:val="22"/>
        </w:rPr>
        <w:t>n</w:t>
      </w:r>
      <w:r w:rsidR="007C55B7">
        <w:rPr>
          <w:rFonts w:ascii="Calibri" w:hAnsi="Calibri" w:cs="Calibri"/>
          <w:sz w:val="22"/>
          <w:szCs w:val="22"/>
        </w:rPr>
        <w:t xml:space="preserve"> the first general section above, this DFM will pulse LEDs at 30hz, for 8ms per pulse with no delay and a ½ second decay. </w:t>
      </w:r>
    </w:p>
    <w:p w14:paraId="5A842C91" w14:textId="49E5F779" w:rsidR="005A0407" w:rsidRDefault="005A0407" w:rsidP="00650591">
      <w:pPr>
        <w:pStyle w:val="NormalWeb"/>
        <w:spacing w:before="0" w:beforeAutospacing="0" w:after="0" w:afterAutospacing="0"/>
        <w:rPr>
          <w:rFonts w:ascii="Calibri" w:hAnsi="Calibri" w:cs="Calibri"/>
          <w:sz w:val="22"/>
          <w:szCs w:val="22"/>
        </w:rPr>
      </w:pPr>
    </w:p>
    <w:p w14:paraId="1653BD05" w14:textId="55916DC5" w:rsidR="004B3534" w:rsidRDefault="004B3534"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During </w:t>
      </w:r>
      <w:r w:rsidR="00667C44">
        <w:rPr>
          <w:rFonts w:ascii="Calibri" w:hAnsi="Calibri" w:cs="Calibri"/>
          <w:sz w:val="22"/>
          <w:szCs w:val="22"/>
        </w:rPr>
        <w:t xml:space="preserve">the </w:t>
      </w:r>
      <w:r>
        <w:rPr>
          <w:rFonts w:ascii="Calibri" w:hAnsi="Calibri" w:cs="Calibri"/>
          <w:sz w:val="22"/>
          <w:szCs w:val="22"/>
        </w:rPr>
        <w:t>second interval (experiment time 120min-240min)</w:t>
      </w:r>
      <w:r w:rsidR="000E6E92">
        <w:rPr>
          <w:rFonts w:ascii="Calibri" w:hAnsi="Calibri" w:cs="Calibri"/>
          <w:sz w:val="22"/>
          <w:szCs w:val="22"/>
        </w:rPr>
        <w:t xml:space="preserve"> the DFM will not be dark running, so the indicator LEDs on the surface of the DFM will be active. </w:t>
      </w:r>
      <w:r w:rsidR="00AD3C86">
        <w:rPr>
          <w:rFonts w:ascii="Calibri" w:hAnsi="Calibri" w:cs="Calibri"/>
          <w:sz w:val="22"/>
          <w:szCs w:val="22"/>
        </w:rPr>
        <w:t>All threshold</w:t>
      </w:r>
      <w:r w:rsidR="005A7139">
        <w:rPr>
          <w:rFonts w:ascii="Calibri" w:hAnsi="Calibri" w:cs="Calibri"/>
          <w:sz w:val="22"/>
          <w:szCs w:val="22"/>
        </w:rPr>
        <w:t>s</w:t>
      </w:r>
      <w:r w:rsidR="00AD3C86">
        <w:rPr>
          <w:rFonts w:ascii="Calibri" w:hAnsi="Calibri" w:cs="Calibri"/>
          <w:sz w:val="22"/>
          <w:szCs w:val="22"/>
        </w:rPr>
        <w:t xml:space="preserve"> are set to -1, so LEDs will be forced off throughout this interval regardless of the feeding signals. </w:t>
      </w:r>
    </w:p>
    <w:p w14:paraId="0D049DCC" w14:textId="05265E79" w:rsidR="002B40E5" w:rsidRDefault="002B40E5" w:rsidP="00650591">
      <w:pPr>
        <w:pStyle w:val="NormalWeb"/>
        <w:spacing w:before="0" w:beforeAutospacing="0" w:after="0" w:afterAutospacing="0"/>
        <w:rPr>
          <w:rFonts w:ascii="Calibri" w:hAnsi="Calibri" w:cs="Calibri"/>
          <w:sz w:val="22"/>
          <w:szCs w:val="22"/>
        </w:rPr>
      </w:pPr>
    </w:p>
    <w:p w14:paraId="2C0306C0" w14:textId="182FBBCC" w:rsidR="002B40E5" w:rsidRDefault="002B40E5"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During the final interval, the DFM will again run dark, and all LEDs will be set to pulse continuously </w:t>
      </w:r>
      <w:r w:rsidR="00041F0C">
        <w:rPr>
          <w:rFonts w:ascii="Calibri" w:hAnsi="Calibri" w:cs="Calibri"/>
          <w:sz w:val="22"/>
          <w:szCs w:val="22"/>
        </w:rPr>
        <w:t xml:space="preserve">until the end of the experiment. </w:t>
      </w:r>
    </w:p>
    <w:p w14:paraId="1DA5D81A" w14:textId="21C811F2" w:rsidR="001B1FED" w:rsidRDefault="001B1FED" w:rsidP="00650591">
      <w:pPr>
        <w:pStyle w:val="NormalWeb"/>
        <w:spacing w:before="0" w:beforeAutospacing="0" w:after="0" w:afterAutospacing="0"/>
        <w:rPr>
          <w:rFonts w:ascii="Calibri" w:hAnsi="Calibri" w:cs="Calibri"/>
          <w:sz w:val="22"/>
          <w:szCs w:val="22"/>
        </w:rPr>
      </w:pPr>
    </w:p>
    <w:p w14:paraId="13652837" w14:textId="4F9F95B9" w:rsidR="004647AB" w:rsidRDefault="004647AB"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The Linkage parameter provide</w:t>
      </w:r>
      <w:r w:rsidR="00B62E8F">
        <w:rPr>
          <w:rFonts w:ascii="Calibri" w:hAnsi="Calibri" w:cs="Calibri"/>
          <w:sz w:val="22"/>
          <w:szCs w:val="22"/>
        </w:rPr>
        <w:t>s</w:t>
      </w:r>
      <w:r>
        <w:rPr>
          <w:rFonts w:ascii="Calibri" w:hAnsi="Calibri" w:cs="Calibri"/>
          <w:sz w:val="22"/>
          <w:szCs w:val="22"/>
        </w:rPr>
        <w:t xml:space="preserve"> flexibility to the LED behavior, and it is most often used to link LEDs in choice chamber experiments.  In these experiments a single chamber contains two feeding wells (one on the right and one on the left), and often the experiment</w:t>
      </w:r>
      <w:r w:rsidR="005A7139">
        <w:rPr>
          <w:rFonts w:ascii="Calibri" w:hAnsi="Calibri" w:cs="Calibri"/>
          <w:sz w:val="22"/>
          <w:szCs w:val="22"/>
        </w:rPr>
        <w:t>er</w:t>
      </w:r>
      <w:r>
        <w:rPr>
          <w:rFonts w:ascii="Calibri" w:hAnsi="Calibri" w:cs="Calibri"/>
          <w:sz w:val="22"/>
          <w:szCs w:val="22"/>
        </w:rPr>
        <w:t xml:space="preserve"> would like both LEDs in the chamber to activate following an interaction with </w:t>
      </w:r>
      <w:r w:rsidR="005A7139">
        <w:rPr>
          <w:rFonts w:ascii="Calibri" w:hAnsi="Calibri" w:cs="Calibri"/>
          <w:sz w:val="22"/>
          <w:szCs w:val="22"/>
        </w:rPr>
        <w:t xml:space="preserve">one </w:t>
      </w:r>
      <w:r>
        <w:rPr>
          <w:rFonts w:ascii="Calibri" w:hAnsi="Calibri" w:cs="Calibri"/>
          <w:sz w:val="22"/>
          <w:szCs w:val="22"/>
        </w:rPr>
        <w:t xml:space="preserve">specific food.  For example, the following </w:t>
      </w:r>
      <w:r w:rsidR="00840111">
        <w:rPr>
          <w:rFonts w:ascii="Calibri" w:hAnsi="Calibri" w:cs="Calibri"/>
          <w:sz w:val="22"/>
          <w:szCs w:val="22"/>
        </w:rPr>
        <w:t xml:space="preserve">DFM section </w:t>
      </w:r>
      <w:r>
        <w:rPr>
          <w:rFonts w:ascii="Calibri" w:hAnsi="Calibri" w:cs="Calibri"/>
          <w:sz w:val="22"/>
          <w:szCs w:val="22"/>
        </w:rPr>
        <w:t xml:space="preserve">would activate both LEDs in </w:t>
      </w:r>
      <w:r w:rsidR="0041782E">
        <w:rPr>
          <w:rFonts w:ascii="Calibri" w:hAnsi="Calibri" w:cs="Calibri"/>
          <w:sz w:val="22"/>
          <w:szCs w:val="22"/>
        </w:rPr>
        <w:t xml:space="preserve">a </w:t>
      </w:r>
      <w:r>
        <w:rPr>
          <w:rFonts w:ascii="Calibri" w:hAnsi="Calibri" w:cs="Calibri"/>
          <w:sz w:val="22"/>
          <w:szCs w:val="22"/>
        </w:rPr>
        <w:t xml:space="preserve">choice arena only when </w:t>
      </w:r>
      <w:r w:rsidR="00D06C48">
        <w:rPr>
          <w:rFonts w:ascii="Calibri" w:hAnsi="Calibri" w:cs="Calibri"/>
          <w:sz w:val="22"/>
          <w:szCs w:val="22"/>
        </w:rPr>
        <w:t xml:space="preserve">individual </w:t>
      </w:r>
      <w:r>
        <w:rPr>
          <w:rFonts w:ascii="Calibri" w:hAnsi="Calibri" w:cs="Calibri"/>
          <w:sz w:val="22"/>
          <w:szCs w:val="22"/>
        </w:rPr>
        <w:t>flies interact with the food on the right side of the chamber (i.e., the ‘B’ wells).</w:t>
      </w:r>
      <w:r w:rsidR="00007588">
        <w:rPr>
          <w:rFonts w:ascii="Calibri" w:hAnsi="Calibri" w:cs="Calibri"/>
          <w:sz w:val="22"/>
          <w:szCs w:val="22"/>
        </w:rPr>
        <w:t xml:space="preserve"> An OptoFrequency of 10hz would apply to this DFM and override the value defined in the General section</w:t>
      </w:r>
      <w:r w:rsidR="00E657CE">
        <w:rPr>
          <w:rFonts w:ascii="Calibri" w:hAnsi="Calibri" w:cs="Calibri"/>
          <w:sz w:val="22"/>
          <w:szCs w:val="22"/>
        </w:rPr>
        <w:t>.  Other opto-parameters would remain unchanged.</w:t>
      </w:r>
      <w:r w:rsidR="00007588">
        <w:rPr>
          <w:rFonts w:ascii="Calibri" w:hAnsi="Calibri" w:cs="Calibri"/>
          <w:sz w:val="22"/>
          <w:szCs w:val="22"/>
        </w:rPr>
        <w:t xml:space="preserve"> </w:t>
      </w:r>
    </w:p>
    <w:p w14:paraId="58A3A2E9" w14:textId="18ADA814" w:rsidR="004647AB" w:rsidRDefault="004647AB" w:rsidP="00650591">
      <w:pPr>
        <w:pStyle w:val="NormalWeb"/>
        <w:spacing w:before="0" w:beforeAutospacing="0" w:after="0" w:afterAutospacing="0"/>
        <w:rPr>
          <w:rFonts w:ascii="Calibri" w:hAnsi="Calibri" w:cs="Calibri"/>
          <w:sz w:val="22"/>
          <w:szCs w:val="22"/>
        </w:rPr>
      </w:pPr>
    </w:p>
    <w:p w14:paraId="569D304E" w14:textId="77777777" w:rsidR="004647AB" w:rsidRDefault="004647AB" w:rsidP="004647AB">
      <w:pPr>
        <w:pStyle w:val="NormalWeb"/>
        <w:spacing w:before="0" w:beforeAutospacing="0" w:after="0" w:afterAutospacing="0"/>
        <w:rPr>
          <w:rFonts w:ascii="Calibri" w:hAnsi="Calibri" w:cs="Calibri"/>
          <w:sz w:val="22"/>
          <w:szCs w:val="22"/>
        </w:rPr>
      </w:pPr>
      <w:r>
        <w:rPr>
          <w:rFonts w:ascii="Calibri" w:hAnsi="Calibri" w:cs="Calibri"/>
          <w:sz w:val="22"/>
          <w:szCs w:val="22"/>
        </w:rPr>
        <w:t>[DFM]</w:t>
      </w:r>
    </w:p>
    <w:p w14:paraId="6753050A" w14:textId="77777777" w:rsidR="004647AB" w:rsidRDefault="004647AB" w:rsidP="004647AB">
      <w:pPr>
        <w:pStyle w:val="NormalWeb"/>
        <w:spacing w:before="0" w:beforeAutospacing="0" w:after="0" w:afterAutospacing="0"/>
        <w:rPr>
          <w:rFonts w:ascii="Calibri" w:hAnsi="Calibri" w:cs="Calibri"/>
          <w:sz w:val="22"/>
          <w:szCs w:val="22"/>
        </w:rPr>
      </w:pPr>
      <w:r>
        <w:rPr>
          <w:rFonts w:ascii="Calibri" w:hAnsi="Calibri" w:cs="Calibri"/>
          <w:sz w:val="22"/>
          <w:szCs w:val="22"/>
        </w:rPr>
        <w:t>ID: 1</w:t>
      </w:r>
    </w:p>
    <w:p w14:paraId="76F52F44" w14:textId="665EB8D3" w:rsidR="004647AB" w:rsidRDefault="004647AB" w:rsidP="004647AB">
      <w:pPr>
        <w:pStyle w:val="NormalWeb"/>
        <w:spacing w:before="0" w:beforeAutospacing="0" w:after="0" w:afterAutospacing="0"/>
        <w:rPr>
          <w:rFonts w:ascii="Calibri" w:hAnsi="Calibri" w:cs="Calibri"/>
          <w:sz w:val="22"/>
          <w:szCs w:val="22"/>
        </w:rPr>
      </w:pPr>
      <w:r>
        <w:rPr>
          <w:rFonts w:ascii="Calibri" w:hAnsi="Calibri" w:cs="Calibri"/>
          <w:sz w:val="22"/>
          <w:szCs w:val="22"/>
        </w:rPr>
        <w:t>ProgramType: Linear</w:t>
      </w:r>
    </w:p>
    <w:p w14:paraId="5AE55D01" w14:textId="10D8C7D3" w:rsidR="00635B8C" w:rsidRDefault="00635B8C" w:rsidP="004647AB">
      <w:pPr>
        <w:pStyle w:val="NormalWeb"/>
        <w:spacing w:before="0" w:beforeAutospacing="0" w:after="0" w:afterAutospacing="0"/>
        <w:rPr>
          <w:rFonts w:ascii="Calibri" w:hAnsi="Calibri" w:cs="Calibri"/>
          <w:sz w:val="22"/>
          <w:szCs w:val="22"/>
        </w:rPr>
      </w:pPr>
      <w:r>
        <w:rPr>
          <w:rFonts w:ascii="Calibri" w:hAnsi="Calibri" w:cs="Calibri"/>
          <w:sz w:val="22"/>
          <w:szCs w:val="22"/>
        </w:rPr>
        <w:t>OptoFrequency: 10</w:t>
      </w:r>
    </w:p>
    <w:p w14:paraId="37232D5A" w14:textId="233E0F4D" w:rsidR="004647AB" w:rsidRDefault="004647AB" w:rsidP="004647AB">
      <w:pPr>
        <w:pStyle w:val="NormalWeb"/>
        <w:spacing w:before="0" w:beforeAutospacing="0" w:after="0" w:afterAutospacing="0"/>
        <w:rPr>
          <w:rFonts w:ascii="Calibri" w:hAnsi="Calibri" w:cs="Calibri"/>
          <w:sz w:val="22"/>
          <w:szCs w:val="22"/>
        </w:rPr>
      </w:pPr>
      <w:r>
        <w:rPr>
          <w:rFonts w:ascii="Calibri" w:hAnsi="Calibri" w:cs="Calibri"/>
          <w:sz w:val="22"/>
          <w:szCs w:val="22"/>
        </w:rPr>
        <w:t>Linkage: 1,</w:t>
      </w:r>
      <w:r w:rsidR="00753CA9">
        <w:rPr>
          <w:rFonts w:ascii="Calibri" w:hAnsi="Calibri" w:cs="Calibri"/>
          <w:sz w:val="22"/>
          <w:szCs w:val="22"/>
        </w:rPr>
        <w:t>1</w:t>
      </w:r>
      <w:r>
        <w:rPr>
          <w:rFonts w:ascii="Calibri" w:hAnsi="Calibri" w:cs="Calibri"/>
          <w:sz w:val="22"/>
          <w:szCs w:val="22"/>
        </w:rPr>
        <w:t>,3,</w:t>
      </w:r>
      <w:r w:rsidR="00753CA9">
        <w:rPr>
          <w:rFonts w:ascii="Calibri" w:hAnsi="Calibri" w:cs="Calibri"/>
          <w:sz w:val="22"/>
          <w:szCs w:val="22"/>
        </w:rPr>
        <w:t>3</w:t>
      </w:r>
      <w:r>
        <w:rPr>
          <w:rFonts w:ascii="Calibri" w:hAnsi="Calibri" w:cs="Calibri"/>
          <w:sz w:val="22"/>
          <w:szCs w:val="22"/>
        </w:rPr>
        <w:t>,5,</w:t>
      </w:r>
      <w:r w:rsidR="00753CA9">
        <w:rPr>
          <w:rFonts w:ascii="Calibri" w:hAnsi="Calibri" w:cs="Calibri"/>
          <w:sz w:val="22"/>
          <w:szCs w:val="22"/>
        </w:rPr>
        <w:t>5</w:t>
      </w:r>
      <w:r>
        <w:rPr>
          <w:rFonts w:ascii="Calibri" w:hAnsi="Calibri" w:cs="Calibri"/>
          <w:sz w:val="22"/>
          <w:szCs w:val="22"/>
        </w:rPr>
        <w:t>,7,</w:t>
      </w:r>
      <w:r w:rsidR="00753CA9">
        <w:rPr>
          <w:rFonts w:ascii="Calibri" w:hAnsi="Calibri" w:cs="Calibri"/>
          <w:sz w:val="22"/>
          <w:szCs w:val="22"/>
        </w:rPr>
        <w:t>7</w:t>
      </w:r>
      <w:r>
        <w:rPr>
          <w:rFonts w:ascii="Calibri" w:hAnsi="Calibri" w:cs="Calibri"/>
          <w:sz w:val="22"/>
          <w:szCs w:val="22"/>
        </w:rPr>
        <w:t>,9,</w:t>
      </w:r>
      <w:r w:rsidR="00753CA9">
        <w:rPr>
          <w:rFonts w:ascii="Calibri" w:hAnsi="Calibri" w:cs="Calibri"/>
          <w:sz w:val="22"/>
          <w:szCs w:val="22"/>
        </w:rPr>
        <w:t>9</w:t>
      </w:r>
      <w:r>
        <w:rPr>
          <w:rFonts w:ascii="Calibri" w:hAnsi="Calibri" w:cs="Calibri"/>
          <w:sz w:val="22"/>
          <w:szCs w:val="22"/>
        </w:rPr>
        <w:t>,11,1</w:t>
      </w:r>
      <w:r w:rsidR="00753CA9">
        <w:rPr>
          <w:rFonts w:ascii="Calibri" w:hAnsi="Calibri" w:cs="Calibri"/>
          <w:sz w:val="22"/>
          <w:szCs w:val="22"/>
        </w:rPr>
        <w:t>1</w:t>
      </w:r>
    </w:p>
    <w:p w14:paraId="5B8FB407" w14:textId="5F1CFD16" w:rsidR="004647AB" w:rsidRDefault="004647AB" w:rsidP="004647A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Interval: </w:t>
      </w:r>
      <w:r w:rsidR="00677B28">
        <w:rPr>
          <w:rFonts w:ascii="Calibri" w:hAnsi="Calibri" w:cs="Calibri"/>
          <w:sz w:val="22"/>
          <w:szCs w:val="22"/>
        </w:rPr>
        <w:t>0</w:t>
      </w:r>
      <w:r>
        <w:rPr>
          <w:rFonts w:ascii="Calibri" w:hAnsi="Calibri" w:cs="Calibri"/>
          <w:sz w:val="22"/>
          <w:szCs w:val="22"/>
        </w:rPr>
        <w:t>,</w:t>
      </w:r>
      <w:r w:rsidR="00206E34">
        <w:rPr>
          <w:rFonts w:ascii="Calibri" w:hAnsi="Calibri" w:cs="Calibri"/>
          <w:sz w:val="22"/>
          <w:szCs w:val="22"/>
        </w:rPr>
        <w:t>-1</w:t>
      </w:r>
      <w:r>
        <w:rPr>
          <w:rFonts w:ascii="Calibri" w:hAnsi="Calibri" w:cs="Calibri"/>
          <w:sz w:val="22"/>
          <w:szCs w:val="22"/>
        </w:rPr>
        <w:t>,20,</w:t>
      </w:r>
      <w:r w:rsidR="00206E34">
        <w:rPr>
          <w:rFonts w:ascii="Calibri" w:hAnsi="Calibri" w:cs="Calibri"/>
          <w:sz w:val="22"/>
          <w:szCs w:val="22"/>
        </w:rPr>
        <w:t>-1</w:t>
      </w:r>
      <w:r>
        <w:rPr>
          <w:rFonts w:ascii="Calibri" w:hAnsi="Calibri" w:cs="Calibri"/>
          <w:sz w:val="22"/>
          <w:szCs w:val="22"/>
        </w:rPr>
        <w:t>,20,</w:t>
      </w:r>
      <w:r w:rsidR="00206E34">
        <w:rPr>
          <w:rFonts w:ascii="Calibri" w:hAnsi="Calibri" w:cs="Calibri"/>
          <w:sz w:val="22"/>
          <w:szCs w:val="22"/>
        </w:rPr>
        <w:t>-1</w:t>
      </w:r>
      <w:r>
        <w:rPr>
          <w:rFonts w:ascii="Calibri" w:hAnsi="Calibri" w:cs="Calibri"/>
          <w:sz w:val="22"/>
          <w:szCs w:val="22"/>
        </w:rPr>
        <w:t>,20,</w:t>
      </w:r>
      <w:r w:rsidR="00206E34">
        <w:rPr>
          <w:rFonts w:ascii="Calibri" w:hAnsi="Calibri" w:cs="Calibri"/>
          <w:sz w:val="22"/>
          <w:szCs w:val="22"/>
        </w:rPr>
        <w:t>-1</w:t>
      </w:r>
      <w:r>
        <w:rPr>
          <w:rFonts w:ascii="Calibri" w:hAnsi="Calibri" w:cs="Calibri"/>
          <w:sz w:val="22"/>
          <w:szCs w:val="22"/>
        </w:rPr>
        <w:t>,20,</w:t>
      </w:r>
      <w:r w:rsidR="00206E34">
        <w:rPr>
          <w:rFonts w:ascii="Calibri" w:hAnsi="Calibri" w:cs="Calibri"/>
          <w:sz w:val="22"/>
          <w:szCs w:val="22"/>
        </w:rPr>
        <w:t>-1</w:t>
      </w:r>
      <w:r>
        <w:rPr>
          <w:rFonts w:ascii="Calibri" w:hAnsi="Calibri" w:cs="Calibri"/>
          <w:sz w:val="22"/>
          <w:szCs w:val="22"/>
        </w:rPr>
        <w:t>,20,</w:t>
      </w:r>
      <w:r w:rsidR="00206E34">
        <w:rPr>
          <w:rFonts w:ascii="Calibri" w:hAnsi="Calibri" w:cs="Calibri"/>
          <w:sz w:val="22"/>
          <w:szCs w:val="22"/>
        </w:rPr>
        <w:t>-1</w:t>
      </w:r>
      <w:r>
        <w:rPr>
          <w:rFonts w:ascii="Calibri" w:hAnsi="Calibri" w:cs="Calibri"/>
          <w:sz w:val="22"/>
          <w:szCs w:val="22"/>
        </w:rPr>
        <w:t>,20,120</w:t>
      </w:r>
    </w:p>
    <w:p w14:paraId="4EBF0BD0" w14:textId="77777777" w:rsidR="004647AB" w:rsidRDefault="004647AB" w:rsidP="00650591">
      <w:pPr>
        <w:pStyle w:val="NormalWeb"/>
        <w:spacing w:before="0" w:beforeAutospacing="0" w:after="0" w:afterAutospacing="0"/>
        <w:rPr>
          <w:rFonts w:ascii="Calibri" w:hAnsi="Calibri" w:cs="Calibri"/>
          <w:sz w:val="22"/>
          <w:szCs w:val="22"/>
        </w:rPr>
      </w:pPr>
    </w:p>
    <w:p w14:paraId="57E90ED4" w14:textId="5283E02C" w:rsidR="00002870" w:rsidRDefault="0020152D" w:rsidP="00650591">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Linkage can also be used to provide optostimulation to control flies in separate wells </w:t>
      </w:r>
      <w:r w:rsidR="005E7FF0">
        <w:rPr>
          <w:rFonts w:ascii="Calibri" w:hAnsi="Calibri" w:cs="Calibri"/>
          <w:sz w:val="22"/>
          <w:szCs w:val="22"/>
        </w:rPr>
        <w:t>to maintain</w:t>
      </w:r>
      <w:r w:rsidR="00D260D7">
        <w:rPr>
          <w:rFonts w:ascii="Calibri" w:hAnsi="Calibri" w:cs="Calibri"/>
          <w:sz w:val="22"/>
          <w:szCs w:val="22"/>
        </w:rPr>
        <w:t xml:space="preserve"> identical time and duration as </w:t>
      </w:r>
      <w:r>
        <w:rPr>
          <w:rFonts w:ascii="Calibri" w:hAnsi="Calibri" w:cs="Calibri"/>
          <w:sz w:val="22"/>
          <w:szCs w:val="22"/>
        </w:rPr>
        <w:t>treatment flies</w:t>
      </w:r>
      <w:r w:rsidR="00D260D7">
        <w:rPr>
          <w:rFonts w:ascii="Calibri" w:hAnsi="Calibri" w:cs="Calibri"/>
          <w:sz w:val="22"/>
          <w:szCs w:val="22"/>
        </w:rPr>
        <w:t>.</w:t>
      </w:r>
      <w:r w:rsidR="00ED6C78">
        <w:rPr>
          <w:rFonts w:ascii="Calibri" w:hAnsi="Calibri" w:cs="Calibri"/>
          <w:sz w:val="22"/>
          <w:szCs w:val="22"/>
        </w:rPr>
        <w:t xml:space="preserve"> </w:t>
      </w:r>
    </w:p>
    <w:p w14:paraId="525A01AD" w14:textId="61FF1B98" w:rsidR="00CF7C75" w:rsidRDefault="00CF7C75" w:rsidP="00650591">
      <w:pPr>
        <w:pStyle w:val="NormalWeb"/>
        <w:spacing w:before="0" w:beforeAutospacing="0" w:after="0" w:afterAutospacing="0"/>
        <w:rPr>
          <w:rFonts w:ascii="Calibri" w:hAnsi="Calibri" w:cs="Calibri"/>
          <w:sz w:val="22"/>
          <w:szCs w:val="22"/>
        </w:rPr>
      </w:pPr>
    </w:p>
    <w:p w14:paraId="12D27694" w14:textId="2F1BD5DF" w:rsidR="00CF7C75" w:rsidRDefault="00CF7C75" w:rsidP="00650591">
      <w:pPr>
        <w:pStyle w:val="NormalWeb"/>
        <w:spacing w:before="0" w:beforeAutospacing="0" w:after="0" w:afterAutospacing="0"/>
        <w:rPr>
          <w:rFonts w:ascii="Calibri" w:hAnsi="Calibri" w:cs="Calibri"/>
          <w:sz w:val="22"/>
          <w:szCs w:val="22"/>
        </w:rPr>
      </w:pPr>
    </w:p>
    <w:p w14:paraId="59E89823" w14:textId="11BF1FDB" w:rsidR="00CF7C75" w:rsidRDefault="00CF7C75"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Note: If a DFM is present in the experiment but it is not referenced in a loaded experiment file, a simple default DFM section will be </w:t>
      </w:r>
      <w:r w:rsidR="00CB4C5B">
        <w:rPr>
          <w:rFonts w:ascii="Calibri" w:hAnsi="Calibri" w:cs="Calibri"/>
          <w:sz w:val="22"/>
          <w:szCs w:val="22"/>
        </w:rPr>
        <w:t>added to the program</w:t>
      </w:r>
      <w:r w:rsidR="000D4359">
        <w:rPr>
          <w:rFonts w:ascii="Calibri" w:hAnsi="Calibri" w:cs="Calibri"/>
          <w:sz w:val="22"/>
          <w:szCs w:val="22"/>
        </w:rPr>
        <w:t>.</w:t>
      </w:r>
      <w:r w:rsidR="009D64D4">
        <w:rPr>
          <w:rFonts w:ascii="Calibri" w:hAnsi="Calibri" w:cs="Calibri"/>
          <w:sz w:val="22"/>
          <w:szCs w:val="22"/>
        </w:rPr>
        <w:t xml:space="preserve"> </w:t>
      </w:r>
      <w:r w:rsidR="00554EA1">
        <w:rPr>
          <w:rFonts w:ascii="Calibri" w:hAnsi="Calibri" w:cs="Calibri"/>
          <w:sz w:val="22"/>
          <w:szCs w:val="22"/>
        </w:rPr>
        <w:t xml:space="preserve">It will be of the following format (using DFM #3 </w:t>
      </w:r>
      <w:r w:rsidR="00293B87">
        <w:rPr>
          <w:rFonts w:ascii="Calibri" w:hAnsi="Calibri" w:cs="Calibri"/>
          <w:sz w:val="22"/>
          <w:szCs w:val="22"/>
        </w:rPr>
        <w:t xml:space="preserve">and ExpDurationMin=120, </w:t>
      </w:r>
      <w:r w:rsidR="00554EA1">
        <w:rPr>
          <w:rFonts w:ascii="Calibri" w:hAnsi="Calibri" w:cs="Calibri"/>
          <w:sz w:val="22"/>
          <w:szCs w:val="22"/>
        </w:rPr>
        <w:t>as an example).</w:t>
      </w:r>
    </w:p>
    <w:p w14:paraId="14F48B62" w14:textId="77777777" w:rsidR="005B3A73" w:rsidRDefault="005B3A73" w:rsidP="00650591">
      <w:pPr>
        <w:pStyle w:val="NormalWeb"/>
        <w:spacing w:before="0" w:beforeAutospacing="0" w:after="0" w:afterAutospacing="0"/>
        <w:rPr>
          <w:rFonts w:ascii="Calibri" w:hAnsi="Calibri" w:cs="Calibri"/>
          <w:sz w:val="22"/>
          <w:szCs w:val="22"/>
        </w:rPr>
      </w:pPr>
    </w:p>
    <w:p w14:paraId="36F5F370" w14:textId="03ACBDA8" w:rsidR="00554EA1" w:rsidRDefault="00EF743F"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w:t>
      </w:r>
      <w:r w:rsidR="00554EA1">
        <w:rPr>
          <w:rFonts w:ascii="Calibri" w:hAnsi="Calibri" w:cs="Calibri"/>
          <w:sz w:val="22"/>
          <w:szCs w:val="22"/>
        </w:rPr>
        <w:t>DFM]</w:t>
      </w:r>
    </w:p>
    <w:p w14:paraId="2C0F6140" w14:textId="24F09E84" w:rsidR="00E80CF4" w:rsidRDefault="00E80CF4" w:rsidP="00E80CF4">
      <w:pPr>
        <w:pStyle w:val="NormalWeb"/>
        <w:spacing w:before="0" w:beforeAutospacing="0" w:after="0" w:afterAutospacing="0"/>
        <w:rPr>
          <w:rFonts w:ascii="Calibri" w:hAnsi="Calibri" w:cs="Calibri"/>
          <w:sz w:val="22"/>
          <w:szCs w:val="22"/>
        </w:rPr>
      </w:pPr>
      <w:r>
        <w:rPr>
          <w:rFonts w:ascii="Calibri" w:hAnsi="Calibri" w:cs="Calibri"/>
          <w:sz w:val="22"/>
          <w:szCs w:val="22"/>
        </w:rPr>
        <w:t>ID: 3</w:t>
      </w:r>
    </w:p>
    <w:p w14:paraId="6512AD1D" w14:textId="74FED9CD" w:rsidR="00E80CF4" w:rsidRDefault="00E80CF4" w:rsidP="00E80CF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ProgramType: </w:t>
      </w:r>
      <w:r w:rsidR="00AA38B4">
        <w:rPr>
          <w:rFonts w:ascii="Calibri" w:hAnsi="Calibri" w:cs="Calibri"/>
          <w:sz w:val="22"/>
          <w:szCs w:val="22"/>
        </w:rPr>
        <w:t>L</w:t>
      </w:r>
      <w:r w:rsidR="00FB6640">
        <w:rPr>
          <w:rFonts w:ascii="Calibri" w:hAnsi="Calibri" w:cs="Calibri"/>
          <w:sz w:val="22"/>
          <w:szCs w:val="22"/>
        </w:rPr>
        <w:t>i</w:t>
      </w:r>
      <w:r w:rsidR="00AA38B4">
        <w:rPr>
          <w:rFonts w:ascii="Calibri" w:hAnsi="Calibri" w:cs="Calibri"/>
          <w:sz w:val="22"/>
          <w:szCs w:val="22"/>
        </w:rPr>
        <w:t>near</w:t>
      </w:r>
    </w:p>
    <w:p w14:paraId="4DA1876A" w14:textId="4D7BE603" w:rsidR="00E80CF4" w:rsidRDefault="00E80CF4" w:rsidP="00E80CF4">
      <w:pPr>
        <w:pStyle w:val="NormalWeb"/>
        <w:spacing w:before="0" w:beforeAutospacing="0" w:after="0" w:afterAutospacing="0"/>
        <w:rPr>
          <w:rFonts w:ascii="Calibri" w:hAnsi="Calibri" w:cs="Calibri"/>
          <w:sz w:val="22"/>
          <w:szCs w:val="22"/>
        </w:rPr>
      </w:pPr>
      <w:r>
        <w:rPr>
          <w:rFonts w:ascii="Calibri" w:hAnsi="Calibri" w:cs="Calibri"/>
          <w:sz w:val="22"/>
          <w:szCs w:val="22"/>
        </w:rPr>
        <w:t>Interval: 0,-1,</w:t>
      </w:r>
      <w:r w:rsidR="00DC7CB5">
        <w:rPr>
          <w:rFonts w:ascii="Calibri" w:hAnsi="Calibri" w:cs="Calibri"/>
          <w:sz w:val="22"/>
          <w:szCs w:val="22"/>
        </w:rPr>
        <w:t>-1</w:t>
      </w:r>
      <w:r>
        <w:rPr>
          <w:rFonts w:ascii="Calibri" w:hAnsi="Calibri" w:cs="Calibri"/>
          <w:sz w:val="22"/>
          <w:szCs w:val="22"/>
        </w:rPr>
        <w:t>,-1,</w:t>
      </w:r>
      <w:r w:rsidR="00DC7CB5">
        <w:rPr>
          <w:rFonts w:ascii="Calibri" w:hAnsi="Calibri" w:cs="Calibri"/>
          <w:sz w:val="22"/>
          <w:szCs w:val="22"/>
        </w:rPr>
        <w:t>-1</w:t>
      </w:r>
      <w:r>
        <w:rPr>
          <w:rFonts w:ascii="Calibri" w:hAnsi="Calibri" w:cs="Calibri"/>
          <w:sz w:val="22"/>
          <w:szCs w:val="22"/>
        </w:rPr>
        <w:t>,-1,</w:t>
      </w:r>
      <w:r w:rsidR="00DC7CB5">
        <w:rPr>
          <w:rFonts w:ascii="Calibri" w:hAnsi="Calibri" w:cs="Calibri"/>
          <w:sz w:val="22"/>
          <w:szCs w:val="22"/>
        </w:rPr>
        <w:t>-1</w:t>
      </w:r>
      <w:r>
        <w:rPr>
          <w:rFonts w:ascii="Calibri" w:hAnsi="Calibri" w:cs="Calibri"/>
          <w:sz w:val="22"/>
          <w:szCs w:val="22"/>
        </w:rPr>
        <w:t>,-1,</w:t>
      </w:r>
      <w:r w:rsidR="00DC7CB5">
        <w:rPr>
          <w:rFonts w:ascii="Calibri" w:hAnsi="Calibri" w:cs="Calibri"/>
          <w:sz w:val="22"/>
          <w:szCs w:val="22"/>
        </w:rPr>
        <w:t>-1</w:t>
      </w:r>
      <w:r>
        <w:rPr>
          <w:rFonts w:ascii="Calibri" w:hAnsi="Calibri" w:cs="Calibri"/>
          <w:sz w:val="22"/>
          <w:szCs w:val="22"/>
        </w:rPr>
        <w:t>,-1,</w:t>
      </w:r>
      <w:r w:rsidR="00DC7CB5">
        <w:rPr>
          <w:rFonts w:ascii="Calibri" w:hAnsi="Calibri" w:cs="Calibri"/>
          <w:sz w:val="22"/>
          <w:szCs w:val="22"/>
        </w:rPr>
        <w:t>-1</w:t>
      </w:r>
      <w:r>
        <w:rPr>
          <w:rFonts w:ascii="Calibri" w:hAnsi="Calibri" w:cs="Calibri"/>
          <w:sz w:val="22"/>
          <w:szCs w:val="22"/>
        </w:rPr>
        <w:t>,-1,</w:t>
      </w:r>
      <w:r w:rsidR="00DC7CB5">
        <w:rPr>
          <w:rFonts w:ascii="Calibri" w:hAnsi="Calibri" w:cs="Calibri"/>
          <w:sz w:val="22"/>
          <w:szCs w:val="22"/>
        </w:rPr>
        <w:t>-1</w:t>
      </w:r>
      <w:r>
        <w:rPr>
          <w:rFonts w:ascii="Calibri" w:hAnsi="Calibri" w:cs="Calibri"/>
          <w:sz w:val="22"/>
          <w:szCs w:val="22"/>
        </w:rPr>
        <w:t>,120</w:t>
      </w:r>
    </w:p>
    <w:p w14:paraId="3A2D549D" w14:textId="7813E46C" w:rsidR="000D4359" w:rsidRDefault="000D4359" w:rsidP="00650591">
      <w:pPr>
        <w:pStyle w:val="NormalWeb"/>
        <w:spacing w:before="0" w:beforeAutospacing="0" w:after="0" w:afterAutospacing="0"/>
        <w:rPr>
          <w:rFonts w:ascii="Calibri" w:hAnsi="Calibri" w:cs="Calibri"/>
          <w:sz w:val="22"/>
          <w:szCs w:val="22"/>
        </w:rPr>
      </w:pPr>
    </w:p>
    <w:p w14:paraId="5D132F81" w14:textId="77777777" w:rsidR="00367398" w:rsidRDefault="00367398" w:rsidP="00650591">
      <w:pPr>
        <w:pStyle w:val="NormalWeb"/>
        <w:spacing w:before="0" w:beforeAutospacing="0" w:after="0" w:afterAutospacing="0"/>
        <w:rPr>
          <w:rFonts w:ascii="Calibri" w:hAnsi="Calibri" w:cs="Calibri"/>
          <w:sz w:val="22"/>
          <w:szCs w:val="22"/>
        </w:rPr>
      </w:pPr>
    </w:p>
    <w:p w14:paraId="21AA616A" w14:textId="602741C6" w:rsidR="00002870" w:rsidRDefault="00002870"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[ENVMON] – This indicates that commands and parameters that follow will be applied to the </w:t>
      </w:r>
      <w:r w:rsidR="00C17AFC">
        <w:rPr>
          <w:rFonts w:ascii="Calibri" w:hAnsi="Calibri" w:cs="Calibri"/>
          <w:sz w:val="22"/>
          <w:szCs w:val="22"/>
        </w:rPr>
        <w:t>Environmental Monitor (Version 3).</w:t>
      </w:r>
    </w:p>
    <w:p w14:paraId="61DEA7E8" w14:textId="5E1C722A" w:rsidR="005C41FE" w:rsidRDefault="005C41FE" w:rsidP="00650591">
      <w:pPr>
        <w:pStyle w:val="NormalWeb"/>
        <w:spacing w:before="0" w:beforeAutospacing="0" w:after="0" w:afterAutospacing="0"/>
        <w:rPr>
          <w:rFonts w:ascii="Calibri" w:hAnsi="Calibri" w:cs="Calibri"/>
          <w:sz w:val="22"/>
          <w:szCs w:val="22"/>
        </w:rPr>
      </w:pPr>
    </w:p>
    <w:p w14:paraId="0454AE45" w14:textId="6C4C4A17" w:rsidR="00EB0B62" w:rsidRDefault="00EB0B62"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The format of this section mirrors that used for the DFM but (as described above) only the first six threshold values are used to define the states of the Relays and Output Pins.</w:t>
      </w:r>
      <w:r w:rsidR="0003513C">
        <w:rPr>
          <w:rFonts w:ascii="Calibri" w:hAnsi="Calibri" w:cs="Calibri"/>
          <w:sz w:val="22"/>
          <w:szCs w:val="22"/>
        </w:rPr>
        <w:t xml:space="preserve">  An ID command is not needed because the ID of the Environmental Monitor is fixed in the firmware to 99.</w:t>
      </w:r>
      <w:r w:rsidR="009076BE">
        <w:rPr>
          <w:rFonts w:ascii="Calibri" w:hAnsi="Calibri" w:cs="Calibri"/>
          <w:sz w:val="22"/>
          <w:szCs w:val="22"/>
        </w:rPr>
        <w:t xml:space="preserve"> Also, opto-parameters </w:t>
      </w:r>
      <w:r w:rsidR="008A5A48">
        <w:rPr>
          <w:rFonts w:ascii="Calibri" w:hAnsi="Calibri" w:cs="Calibri"/>
          <w:sz w:val="22"/>
          <w:szCs w:val="22"/>
        </w:rPr>
        <w:t xml:space="preserve">and linkage </w:t>
      </w:r>
      <w:r w:rsidR="009076BE">
        <w:rPr>
          <w:rFonts w:ascii="Calibri" w:hAnsi="Calibri" w:cs="Calibri"/>
          <w:sz w:val="22"/>
          <w:szCs w:val="22"/>
        </w:rPr>
        <w:t>do not apply because output pins are not pulsed.</w:t>
      </w:r>
    </w:p>
    <w:p w14:paraId="4FA0ECAF" w14:textId="6BA4DCD3" w:rsidR="00460DFC" w:rsidRDefault="00460DFC" w:rsidP="00650591">
      <w:pPr>
        <w:pStyle w:val="NormalWeb"/>
        <w:spacing w:before="0" w:beforeAutospacing="0" w:after="0" w:afterAutospacing="0"/>
        <w:rPr>
          <w:rFonts w:ascii="Calibri" w:hAnsi="Calibri" w:cs="Calibri"/>
          <w:sz w:val="22"/>
          <w:szCs w:val="22"/>
        </w:rPr>
      </w:pPr>
    </w:p>
    <w:p w14:paraId="2EB87008" w14:textId="317EF400" w:rsidR="00460DFC" w:rsidRDefault="00460DFC"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w:t>
      </w:r>
      <w:r w:rsidR="00A75643">
        <w:rPr>
          <w:rFonts w:ascii="Calibri" w:hAnsi="Calibri" w:cs="Calibri"/>
          <w:sz w:val="22"/>
          <w:szCs w:val="22"/>
        </w:rPr>
        <w:t>ENVMON section defines two intervals of 120min each.  During the first 120min, the monitor will no</w:t>
      </w:r>
      <w:r w:rsidR="00715826">
        <w:rPr>
          <w:rFonts w:ascii="Calibri" w:hAnsi="Calibri" w:cs="Calibri"/>
          <w:sz w:val="22"/>
          <w:szCs w:val="22"/>
        </w:rPr>
        <w:t>t</w:t>
      </w:r>
      <w:r w:rsidR="00A75643">
        <w:rPr>
          <w:rFonts w:ascii="Calibri" w:hAnsi="Calibri" w:cs="Calibri"/>
          <w:sz w:val="22"/>
          <w:szCs w:val="22"/>
        </w:rPr>
        <w:t xml:space="preserve"> be running dark</w:t>
      </w:r>
      <w:r w:rsidR="00715826">
        <w:rPr>
          <w:rFonts w:ascii="Calibri" w:hAnsi="Calibri" w:cs="Calibri"/>
          <w:sz w:val="22"/>
          <w:szCs w:val="22"/>
        </w:rPr>
        <w:t>.</w:t>
      </w:r>
      <w:r w:rsidR="00A75643">
        <w:rPr>
          <w:rFonts w:ascii="Calibri" w:hAnsi="Calibri" w:cs="Calibri"/>
          <w:sz w:val="22"/>
          <w:szCs w:val="22"/>
        </w:rPr>
        <w:t xml:space="preserve"> Relay 1 will be triggered to the “on” position, while Relay 2 will not.</w:t>
      </w:r>
      <w:r w:rsidR="00715826">
        <w:rPr>
          <w:rFonts w:ascii="Calibri" w:hAnsi="Calibri" w:cs="Calibri"/>
          <w:sz w:val="22"/>
          <w:szCs w:val="22"/>
        </w:rPr>
        <w:t xml:space="preserve">  Output </w:t>
      </w:r>
      <w:r w:rsidR="00646D04">
        <w:rPr>
          <w:rFonts w:ascii="Calibri" w:hAnsi="Calibri" w:cs="Calibri"/>
          <w:sz w:val="22"/>
          <w:szCs w:val="22"/>
        </w:rPr>
        <w:t>P</w:t>
      </w:r>
      <w:r w:rsidR="00715826">
        <w:rPr>
          <w:rFonts w:ascii="Calibri" w:hAnsi="Calibri" w:cs="Calibri"/>
          <w:sz w:val="22"/>
          <w:szCs w:val="22"/>
        </w:rPr>
        <w:t>ins 1 and 2 will be set high.</w:t>
      </w:r>
      <w:r w:rsidR="00AA4A73">
        <w:rPr>
          <w:rFonts w:ascii="Calibri" w:hAnsi="Calibri" w:cs="Calibri"/>
          <w:sz w:val="22"/>
          <w:szCs w:val="22"/>
        </w:rPr>
        <w:t xml:space="preserve">  During the second interval (beginning at 120min after the start of the experiment), both relays will be turned “off” and Output Pins 3 and 4 will be set “high.” Output Pins 1 and 2 will be set “low.”</w:t>
      </w:r>
      <w:r w:rsidR="00F06F75">
        <w:rPr>
          <w:rFonts w:ascii="Calibri" w:hAnsi="Calibri" w:cs="Calibri"/>
          <w:sz w:val="22"/>
          <w:szCs w:val="22"/>
        </w:rPr>
        <w:t xml:space="preserve">  Because the ProgramType is linear, the second interval command will apply after 120min until the end of the experiment.</w:t>
      </w:r>
    </w:p>
    <w:p w14:paraId="16018522" w14:textId="77777777" w:rsidR="003E74D0" w:rsidRDefault="003E74D0" w:rsidP="00650591">
      <w:pPr>
        <w:pStyle w:val="NormalWeb"/>
        <w:spacing w:before="0" w:beforeAutospacing="0" w:after="0" w:afterAutospacing="0"/>
        <w:rPr>
          <w:rFonts w:ascii="Calibri" w:hAnsi="Calibri" w:cs="Calibri"/>
          <w:sz w:val="22"/>
          <w:szCs w:val="22"/>
        </w:rPr>
      </w:pPr>
    </w:p>
    <w:p w14:paraId="630A0C8F" w14:textId="67F8AE43" w:rsidR="00525187" w:rsidRDefault="003E74D0" w:rsidP="003E74D0">
      <w:pPr>
        <w:pStyle w:val="NormalWeb"/>
        <w:spacing w:before="0" w:beforeAutospacing="0" w:after="0" w:afterAutospacing="0"/>
        <w:rPr>
          <w:rFonts w:ascii="Calibri" w:hAnsi="Calibri" w:cs="Calibri"/>
          <w:sz w:val="22"/>
          <w:szCs w:val="22"/>
        </w:rPr>
      </w:pPr>
      <w:r>
        <w:rPr>
          <w:rFonts w:ascii="Calibri" w:hAnsi="Calibri" w:cs="Calibri"/>
          <w:sz w:val="22"/>
          <w:szCs w:val="22"/>
        </w:rPr>
        <w:t>[</w:t>
      </w:r>
      <w:r w:rsidR="000E0896">
        <w:rPr>
          <w:rFonts w:ascii="Calibri" w:hAnsi="Calibri" w:cs="Calibri"/>
          <w:sz w:val="22"/>
          <w:szCs w:val="22"/>
        </w:rPr>
        <w:t>ENVMON</w:t>
      </w:r>
      <w:r>
        <w:rPr>
          <w:rFonts w:ascii="Calibri" w:hAnsi="Calibri" w:cs="Calibri"/>
          <w:sz w:val="22"/>
          <w:szCs w:val="22"/>
        </w:rPr>
        <w:t>]</w:t>
      </w:r>
    </w:p>
    <w:p w14:paraId="6ECCB975" w14:textId="4EC47D5C" w:rsidR="003E74D0" w:rsidRDefault="003E74D0" w:rsidP="003E74D0">
      <w:pPr>
        <w:pStyle w:val="NormalWeb"/>
        <w:spacing w:before="0" w:beforeAutospacing="0" w:after="0" w:afterAutospacing="0"/>
        <w:rPr>
          <w:rFonts w:ascii="Calibri" w:hAnsi="Calibri" w:cs="Calibri"/>
          <w:sz w:val="22"/>
          <w:szCs w:val="22"/>
        </w:rPr>
      </w:pPr>
      <w:r>
        <w:rPr>
          <w:rFonts w:ascii="Calibri" w:hAnsi="Calibri" w:cs="Calibri"/>
          <w:sz w:val="22"/>
          <w:szCs w:val="22"/>
        </w:rPr>
        <w:t>ProgramType: Linear</w:t>
      </w:r>
    </w:p>
    <w:p w14:paraId="47A85702" w14:textId="35349987" w:rsidR="003E74D0" w:rsidRDefault="003E74D0" w:rsidP="003E74D0">
      <w:pPr>
        <w:pStyle w:val="NormalWeb"/>
        <w:spacing w:before="0" w:beforeAutospacing="0" w:after="0" w:afterAutospacing="0"/>
        <w:rPr>
          <w:rFonts w:ascii="Calibri" w:hAnsi="Calibri" w:cs="Calibri"/>
          <w:sz w:val="22"/>
          <w:szCs w:val="22"/>
        </w:rPr>
      </w:pPr>
      <w:r>
        <w:rPr>
          <w:rFonts w:ascii="Calibri" w:hAnsi="Calibri" w:cs="Calibri"/>
          <w:sz w:val="22"/>
          <w:szCs w:val="22"/>
        </w:rPr>
        <w:t>Interval: 0,</w:t>
      </w:r>
      <w:r w:rsidR="003A5AFA">
        <w:rPr>
          <w:rFonts w:ascii="Calibri" w:hAnsi="Calibri" w:cs="Calibri"/>
          <w:sz w:val="22"/>
          <w:szCs w:val="22"/>
        </w:rPr>
        <w:t>1,0,1,1,0,0,0,0,0,0,0,0</w:t>
      </w:r>
      <w:r>
        <w:rPr>
          <w:rFonts w:ascii="Calibri" w:hAnsi="Calibri" w:cs="Calibri"/>
          <w:sz w:val="22"/>
          <w:szCs w:val="22"/>
        </w:rPr>
        <w:t>,120</w:t>
      </w:r>
    </w:p>
    <w:p w14:paraId="2226EC5F" w14:textId="4725AAE5" w:rsidR="003A5AFA" w:rsidRDefault="003A5AFA" w:rsidP="003A5AFA">
      <w:pPr>
        <w:pStyle w:val="NormalWeb"/>
        <w:spacing w:before="0" w:beforeAutospacing="0" w:after="0" w:afterAutospacing="0"/>
        <w:rPr>
          <w:rFonts w:ascii="Calibri" w:hAnsi="Calibri" w:cs="Calibri"/>
          <w:sz w:val="22"/>
          <w:szCs w:val="22"/>
        </w:rPr>
      </w:pPr>
      <w:r>
        <w:rPr>
          <w:rFonts w:ascii="Calibri" w:hAnsi="Calibri" w:cs="Calibri"/>
          <w:sz w:val="22"/>
          <w:szCs w:val="22"/>
        </w:rPr>
        <w:t>Interval: 1,0,0,0,0,1,1,0,0,0,0,0,0,120</w:t>
      </w:r>
    </w:p>
    <w:p w14:paraId="3DF2AEC1" w14:textId="77777777" w:rsidR="003A5AFA" w:rsidRDefault="003A5AFA" w:rsidP="003E74D0">
      <w:pPr>
        <w:pStyle w:val="NormalWeb"/>
        <w:spacing w:before="0" w:beforeAutospacing="0" w:after="0" w:afterAutospacing="0"/>
        <w:rPr>
          <w:rFonts w:ascii="Calibri" w:hAnsi="Calibri" w:cs="Calibri"/>
          <w:sz w:val="22"/>
          <w:szCs w:val="22"/>
        </w:rPr>
      </w:pPr>
    </w:p>
    <w:p w14:paraId="61637F9C" w14:textId="1F0F2A71" w:rsidR="005C41FE" w:rsidRDefault="005C41FE" w:rsidP="00650591">
      <w:pPr>
        <w:pStyle w:val="NormalWeb"/>
        <w:spacing w:before="0" w:beforeAutospacing="0" w:after="0" w:afterAutospacing="0"/>
        <w:rPr>
          <w:rFonts w:ascii="Calibri" w:hAnsi="Calibri" w:cs="Calibri"/>
          <w:sz w:val="22"/>
          <w:szCs w:val="22"/>
        </w:rPr>
      </w:pPr>
    </w:p>
    <w:p w14:paraId="4550E6EC" w14:textId="007307BB" w:rsidR="00836B80" w:rsidRPr="009E73DE" w:rsidRDefault="00031356" w:rsidP="00836B80">
      <w:pPr>
        <w:pStyle w:val="NormalWeb"/>
        <w:spacing w:before="0" w:beforeAutospacing="0" w:after="0" w:afterAutospacing="0"/>
        <w:rPr>
          <w:rFonts w:ascii="Calibri" w:hAnsi="Calibri" w:cs="Calibri"/>
          <w:b/>
          <w:bCs/>
          <w:i/>
          <w:iCs/>
          <w:sz w:val="22"/>
          <w:szCs w:val="22"/>
          <w:u w:val="single"/>
        </w:rPr>
      </w:pPr>
      <w:r>
        <w:rPr>
          <w:rFonts w:ascii="Calibri" w:hAnsi="Calibri" w:cs="Calibri"/>
          <w:b/>
          <w:bCs/>
          <w:i/>
          <w:iCs/>
          <w:sz w:val="22"/>
          <w:szCs w:val="22"/>
          <w:u w:val="single"/>
        </w:rPr>
        <w:t>Sample Experim</w:t>
      </w:r>
      <w:r w:rsidR="00F163EC">
        <w:rPr>
          <w:rFonts w:ascii="Calibri" w:hAnsi="Calibri" w:cs="Calibri"/>
          <w:b/>
          <w:bCs/>
          <w:i/>
          <w:iCs/>
          <w:sz w:val="22"/>
          <w:szCs w:val="22"/>
          <w:u w:val="single"/>
        </w:rPr>
        <w:t>e</w:t>
      </w:r>
      <w:r>
        <w:rPr>
          <w:rFonts w:ascii="Calibri" w:hAnsi="Calibri" w:cs="Calibri"/>
          <w:b/>
          <w:bCs/>
          <w:i/>
          <w:iCs/>
          <w:sz w:val="22"/>
          <w:szCs w:val="22"/>
          <w:u w:val="single"/>
        </w:rPr>
        <w:t>nt</w:t>
      </w:r>
      <w:r w:rsidR="00836B80" w:rsidRPr="009E73DE">
        <w:rPr>
          <w:rFonts w:ascii="Calibri" w:hAnsi="Calibri" w:cs="Calibri"/>
          <w:b/>
          <w:bCs/>
          <w:i/>
          <w:iCs/>
          <w:sz w:val="22"/>
          <w:szCs w:val="22"/>
          <w:u w:val="single"/>
        </w:rPr>
        <w:t>:</w:t>
      </w:r>
    </w:p>
    <w:p w14:paraId="63C95DD7" w14:textId="3F21EF40" w:rsidR="000A7F84" w:rsidRDefault="000A7F84" w:rsidP="00650591">
      <w:pPr>
        <w:pStyle w:val="NormalWeb"/>
        <w:spacing w:before="0" w:beforeAutospacing="0" w:after="0" w:afterAutospacing="0"/>
        <w:rPr>
          <w:rFonts w:ascii="Calibri" w:hAnsi="Calibri" w:cs="Calibri"/>
          <w:sz w:val="22"/>
          <w:szCs w:val="22"/>
        </w:rPr>
      </w:pPr>
    </w:p>
    <w:p w14:paraId="13E4448B" w14:textId="49A41D39" w:rsidR="000A7F84" w:rsidRDefault="000A7F84" w:rsidP="006505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program </w:t>
      </w:r>
      <w:r w:rsidR="001F5FC3">
        <w:rPr>
          <w:rFonts w:ascii="Calibri" w:hAnsi="Calibri" w:cs="Calibri"/>
          <w:sz w:val="22"/>
          <w:szCs w:val="22"/>
        </w:rPr>
        <w:t xml:space="preserve">file “OpenClosedLoop.txt” </w:t>
      </w:r>
      <w:r w:rsidR="00FF78EC">
        <w:rPr>
          <w:rFonts w:ascii="Calibri" w:hAnsi="Calibri" w:cs="Calibri"/>
          <w:sz w:val="22"/>
          <w:szCs w:val="22"/>
        </w:rPr>
        <w:t xml:space="preserve">(in the FLICPrograms folder) </w:t>
      </w:r>
      <w:r>
        <w:rPr>
          <w:rFonts w:ascii="Calibri" w:hAnsi="Calibri" w:cs="Calibri"/>
          <w:sz w:val="22"/>
          <w:szCs w:val="22"/>
        </w:rPr>
        <w:t xml:space="preserve">has </w:t>
      </w:r>
      <w:r w:rsidR="006A2A65">
        <w:rPr>
          <w:rFonts w:ascii="Calibri" w:hAnsi="Calibri" w:cs="Calibri"/>
          <w:sz w:val="22"/>
          <w:szCs w:val="22"/>
        </w:rPr>
        <w:t>DFM 1 following a</w:t>
      </w:r>
      <w:r w:rsidR="00F0002A">
        <w:rPr>
          <w:rFonts w:ascii="Calibri" w:hAnsi="Calibri" w:cs="Calibri"/>
          <w:sz w:val="22"/>
          <w:szCs w:val="22"/>
        </w:rPr>
        <w:t>n “open</w:t>
      </w:r>
      <w:r w:rsidR="00EE7F44">
        <w:rPr>
          <w:rFonts w:ascii="Calibri" w:hAnsi="Calibri" w:cs="Calibri"/>
          <w:sz w:val="22"/>
          <w:szCs w:val="22"/>
        </w:rPr>
        <w:t>-</w:t>
      </w:r>
      <w:r w:rsidR="00F0002A">
        <w:rPr>
          <w:rFonts w:ascii="Calibri" w:hAnsi="Calibri" w:cs="Calibri"/>
          <w:sz w:val="22"/>
          <w:szCs w:val="22"/>
        </w:rPr>
        <w:t>loop”</w:t>
      </w:r>
      <w:r w:rsidR="006A2A65">
        <w:rPr>
          <w:rFonts w:ascii="Calibri" w:hAnsi="Calibri" w:cs="Calibri"/>
          <w:sz w:val="22"/>
          <w:szCs w:val="22"/>
        </w:rPr>
        <w:t xml:space="preserve"> schedule in which there are 48 cycles of </w:t>
      </w:r>
      <w:r>
        <w:rPr>
          <w:rFonts w:ascii="Calibri" w:hAnsi="Calibri" w:cs="Calibri"/>
          <w:sz w:val="22"/>
          <w:szCs w:val="22"/>
        </w:rPr>
        <w:t>3min of optostimulation followed by 12min of no stimulation</w:t>
      </w:r>
      <w:r w:rsidR="006A2A65">
        <w:rPr>
          <w:rFonts w:ascii="Calibri" w:hAnsi="Calibri" w:cs="Calibri"/>
          <w:sz w:val="22"/>
          <w:szCs w:val="22"/>
        </w:rPr>
        <w:t xml:space="preserve"> (total of 12 hours)</w:t>
      </w:r>
      <w:r w:rsidR="001B2578">
        <w:rPr>
          <w:rFonts w:ascii="Calibri" w:hAnsi="Calibri" w:cs="Calibri"/>
          <w:sz w:val="22"/>
          <w:szCs w:val="22"/>
        </w:rPr>
        <w:t xml:space="preserve"> after which there is 6 hours of no stimulation to allow flies to return to baseline.  </w:t>
      </w:r>
      <w:r w:rsidR="00EE7F44">
        <w:rPr>
          <w:rFonts w:ascii="Calibri" w:hAnsi="Calibri" w:cs="Calibri"/>
          <w:sz w:val="22"/>
          <w:szCs w:val="22"/>
        </w:rPr>
        <w:t xml:space="preserve">DFM #2 is program to follow a “closed-loop” schedule in which </w:t>
      </w:r>
      <w:r w:rsidR="002F65BB">
        <w:rPr>
          <w:rFonts w:ascii="Calibri" w:hAnsi="Calibri" w:cs="Calibri"/>
          <w:sz w:val="22"/>
          <w:szCs w:val="22"/>
        </w:rPr>
        <w:t xml:space="preserve">optostimulation occurs in individual wells only when flies are interacting with the food (and generating a signal &gt; 20, after baseline). </w:t>
      </w:r>
      <w:r w:rsidR="0026465B">
        <w:rPr>
          <w:rFonts w:ascii="Calibri" w:hAnsi="Calibri" w:cs="Calibri"/>
          <w:sz w:val="22"/>
          <w:szCs w:val="22"/>
        </w:rPr>
        <w:t>The positive reinforcement lasts for 12 hours, after which there is 6 hours of no stimulation to allow flies to return to baseline</w:t>
      </w:r>
      <w:r w:rsidR="007A0395">
        <w:rPr>
          <w:rFonts w:ascii="Calibri" w:hAnsi="Calibri" w:cs="Calibri"/>
          <w:sz w:val="22"/>
          <w:szCs w:val="22"/>
        </w:rPr>
        <w:t>.</w:t>
      </w:r>
      <w:r w:rsidR="00CA56F6">
        <w:rPr>
          <w:rFonts w:ascii="Calibri" w:hAnsi="Calibri" w:cs="Calibri"/>
          <w:sz w:val="22"/>
          <w:szCs w:val="22"/>
        </w:rPr>
        <w:t xml:space="preserve">  </w:t>
      </w:r>
      <w:r w:rsidR="001F44C9">
        <w:rPr>
          <w:rFonts w:ascii="Calibri" w:hAnsi="Calibri" w:cs="Calibri"/>
          <w:sz w:val="22"/>
          <w:szCs w:val="22"/>
        </w:rPr>
        <w:t>All stimulation occurs at 40hz with 8ms pulses</w:t>
      </w:r>
      <w:r w:rsidR="00541614">
        <w:rPr>
          <w:rFonts w:ascii="Calibri" w:hAnsi="Calibri" w:cs="Calibri"/>
          <w:sz w:val="22"/>
          <w:szCs w:val="22"/>
        </w:rPr>
        <w:t>, and there is a 1 second dec</w:t>
      </w:r>
      <w:r w:rsidR="0033320B">
        <w:rPr>
          <w:rFonts w:ascii="Calibri" w:hAnsi="Calibri" w:cs="Calibri"/>
          <w:sz w:val="22"/>
          <w:szCs w:val="22"/>
        </w:rPr>
        <w:t>ay that applies to the closed loop program (the LEDs will remain active for 1sec after each interaction)</w:t>
      </w:r>
      <w:r w:rsidR="001F44C9">
        <w:rPr>
          <w:rFonts w:ascii="Calibri" w:hAnsi="Calibri" w:cs="Calibri"/>
          <w:sz w:val="22"/>
          <w:szCs w:val="22"/>
        </w:rPr>
        <w:t>.  There is no linkage, as this experiment was designed to use single-well chambers in all DFM.</w:t>
      </w:r>
    </w:p>
    <w:sectPr w:rsidR="000A7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591"/>
    <w:rsid w:val="00002870"/>
    <w:rsid w:val="00005B43"/>
    <w:rsid w:val="00007588"/>
    <w:rsid w:val="0001622A"/>
    <w:rsid w:val="00020024"/>
    <w:rsid w:val="0002277B"/>
    <w:rsid w:val="00023E3A"/>
    <w:rsid w:val="00031356"/>
    <w:rsid w:val="00032CE5"/>
    <w:rsid w:val="0003513C"/>
    <w:rsid w:val="00037845"/>
    <w:rsid w:val="00041F0C"/>
    <w:rsid w:val="00042905"/>
    <w:rsid w:val="00057377"/>
    <w:rsid w:val="000642E8"/>
    <w:rsid w:val="000650EB"/>
    <w:rsid w:val="000725A2"/>
    <w:rsid w:val="0007554F"/>
    <w:rsid w:val="00080CB1"/>
    <w:rsid w:val="000A09EB"/>
    <w:rsid w:val="000A52BB"/>
    <w:rsid w:val="000A6C6A"/>
    <w:rsid w:val="000A7F84"/>
    <w:rsid w:val="000B54CB"/>
    <w:rsid w:val="000B7D1F"/>
    <w:rsid w:val="000D4359"/>
    <w:rsid w:val="000D5741"/>
    <w:rsid w:val="000E0896"/>
    <w:rsid w:val="000E0EC6"/>
    <w:rsid w:val="000E6E92"/>
    <w:rsid w:val="000F2A6C"/>
    <w:rsid w:val="00135791"/>
    <w:rsid w:val="00135C09"/>
    <w:rsid w:val="001402AC"/>
    <w:rsid w:val="00142348"/>
    <w:rsid w:val="00142BF6"/>
    <w:rsid w:val="00161179"/>
    <w:rsid w:val="00161F86"/>
    <w:rsid w:val="00163B61"/>
    <w:rsid w:val="00192865"/>
    <w:rsid w:val="00193696"/>
    <w:rsid w:val="00195CFF"/>
    <w:rsid w:val="001976BB"/>
    <w:rsid w:val="001A774D"/>
    <w:rsid w:val="001B036D"/>
    <w:rsid w:val="001B1FED"/>
    <w:rsid w:val="001B2578"/>
    <w:rsid w:val="001B2C26"/>
    <w:rsid w:val="001C6BEA"/>
    <w:rsid w:val="001D10AF"/>
    <w:rsid w:val="001D2A66"/>
    <w:rsid w:val="001F44C9"/>
    <w:rsid w:val="001F5FC3"/>
    <w:rsid w:val="001F7CF4"/>
    <w:rsid w:val="002003E6"/>
    <w:rsid w:val="0020152D"/>
    <w:rsid w:val="00206E34"/>
    <w:rsid w:val="00213AA2"/>
    <w:rsid w:val="00232AAA"/>
    <w:rsid w:val="00240E51"/>
    <w:rsid w:val="00246166"/>
    <w:rsid w:val="00247D9D"/>
    <w:rsid w:val="002645B0"/>
    <w:rsid w:val="0026465B"/>
    <w:rsid w:val="00266A35"/>
    <w:rsid w:val="002732D6"/>
    <w:rsid w:val="00290248"/>
    <w:rsid w:val="00293B87"/>
    <w:rsid w:val="002A7EBD"/>
    <w:rsid w:val="002B32BE"/>
    <w:rsid w:val="002B40E5"/>
    <w:rsid w:val="002B7422"/>
    <w:rsid w:val="002D1330"/>
    <w:rsid w:val="002E51D0"/>
    <w:rsid w:val="002F65BB"/>
    <w:rsid w:val="003008D5"/>
    <w:rsid w:val="00300D9D"/>
    <w:rsid w:val="003213C5"/>
    <w:rsid w:val="0033320B"/>
    <w:rsid w:val="003348FB"/>
    <w:rsid w:val="003442F4"/>
    <w:rsid w:val="0036611C"/>
    <w:rsid w:val="00366127"/>
    <w:rsid w:val="0036640E"/>
    <w:rsid w:val="00367398"/>
    <w:rsid w:val="003800B5"/>
    <w:rsid w:val="00381436"/>
    <w:rsid w:val="003939F2"/>
    <w:rsid w:val="00395A9D"/>
    <w:rsid w:val="00397068"/>
    <w:rsid w:val="003A0B97"/>
    <w:rsid w:val="003A5AFA"/>
    <w:rsid w:val="003A7114"/>
    <w:rsid w:val="003B13DE"/>
    <w:rsid w:val="003B2F89"/>
    <w:rsid w:val="003D0F74"/>
    <w:rsid w:val="003D488F"/>
    <w:rsid w:val="003E2F2D"/>
    <w:rsid w:val="003E74D0"/>
    <w:rsid w:val="00411C6A"/>
    <w:rsid w:val="00415C32"/>
    <w:rsid w:val="0041782E"/>
    <w:rsid w:val="00460DFC"/>
    <w:rsid w:val="004647AB"/>
    <w:rsid w:val="00477234"/>
    <w:rsid w:val="004846E9"/>
    <w:rsid w:val="004B1331"/>
    <w:rsid w:val="004B3534"/>
    <w:rsid w:val="004B6FBB"/>
    <w:rsid w:val="004C267F"/>
    <w:rsid w:val="004C447B"/>
    <w:rsid w:val="004D1587"/>
    <w:rsid w:val="004D5B2E"/>
    <w:rsid w:val="00501AF0"/>
    <w:rsid w:val="00501DE1"/>
    <w:rsid w:val="00505C97"/>
    <w:rsid w:val="005130B8"/>
    <w:rsid w:val="005145AF"/>
    <w:rsid w:val="00525187"/>
    <w:rsid w:val="00526615"/>
    <w:rsid w:val="0052708F"/>
    <w:rsid w:val="00533E99"/>
    <w:rsid w:val="0053691A"/>
    <w:rsid w:val="00537C4B"/>
    <w:rsid w:val="00541614"/>
    <w:rsid w:val="005417AC"/>
    <w:rsid w:val="005527AF"/>
    <w:rsid w:val="00554EA1"/>
    <w:rsid w:val="00556B93"/>
    <w:rsid w:val="00570CCC"/>
    <w:rsid w:val="00572E2A"/>
    <w:rsid w:val="0057431C"/>
    <w:rsid w:val="005747BE"/>
    <w:rsid w:val="0057616F"/>
    <w:rsid w:val="00577F0B"/>
    <w:rsid w:val="00580EDA"/>
    <w:rsid w:val="005A0407"/>
    <w:rsid w:val="005A3373"/>
    <w:rsid w:val="005A4159"/>
    <w:rsid w:val="005A7139"/>
    <w:rsid w:val="005B2120"/>
    <w:rsid w:val="005B3A73"/>
    <w:rsid w:val="005C39E7"/>
    <w:rsid w:val="005C41FE"/>
    <w:rsid w:val="005D12DA"/>
    <w:rsid w:val="005E7FF0"/>
    <w:rsid w:val="005F50B9"/>
    <w:rsid w:val="00604CF7"/>
    <w:rsid w:val="006236C7"/>
    <w:rsid w:val="0062403D"/>
    <w:rsid w:val="006244AC"/>
    <w:rsid w:val="00635B8C"/>
    <w:rsid w:val="00636031"/>
    <w:rsid w:val="00636A50"/>
    <w:rsid w:val="006410C5"/>
    <w:rsid w:val="006443BF"/>
    <w:rsid w:val="00646D04"/>
    <w:rsid w:val="00650591"/>
    <w:rsid w:val="00657A53"/>
    <w:rsid w:val="0066279B"/>
    <w:rsid w:val="00662E85"/>
    <w:rsid w:val="00665D3D"/>
    <w:rsid w:val="00667C44"/>
    <w:rsid w:val="006701EB"/>
    <w:rsid w:val="00671D84"/>
    <w:rsid w:val="00673ED9"/>
    <w:rsid w:val="00677B28"/>
    <w:rsid w:val="00696BF4"/>
    <w:rsid w:val="006A2A65"/>
    <w:rsid w:val="006A6340"/>
    <w:rsid w:val="006E6263"/>
    <w:rsid w:val="006F1E90"/>
    <w:rsid w:val="00715826"/>
    <w:rsid w:val="00720CCB"/>
    <w:rsid w:val="007332C2"/>
    <w:rsid w:val="00743941"/>
    <w:rsid w:val="00745B55"/>
    <w:rsid w:val="0075212C"/>
    <w:rsid w:val="00753CA9"/>
    <w:rsid w:val="00760195"/>
    <w:rsid w:val="007609AA"/>
    <w:rsid w:val="0077111D"/>
    <w:rsid w:val="00775CA2"/>
    <w:rsid w:val="00785B64"/>
    <w:rsid w:val="00786B2A"/>
    <w:rsid w:val="007A033C"/>
    <w:rsid w:val="007A0395"/>
    <w:rsid w:val="007C55B7"/>
    <w:rsid w:val="007E4A6F"/>
    <w:rsid w:val="007F0B42"/>
    <w:rsid w:val="007F10E8"/>
    <w:rsid w:val="007F6994"/>
    <w:rsid w:val="007F7BE3"/>
    <w:rsid w:val="00807B6D"/>
    <w:rsid w:val="00811505"/>
    <w:rsid w:val="00811632"/>
    <w:rsid w:val="00811CE7"/>
    <w:rsid w:val="00814F62"/>
    <w:rsid w:val="00815C5F"/>
    <w:rsid w:val="00820B5B"/>
    <w:rsid w:val="00831BB1"/>
    <w:rsid w:val="008324FB"/>
    <w:rsid w:val="00833892"/>
    <w:rsid w:val="00835EE6"/>
    <w:rsid w:val="00836B80"/>
    <w:rsid w:val="00840111"/>
    <w:rsid w:val="008455EF"/>
    <w:rsid w:val="008475C1"/>
    <w:rsid w:val="00857703"/>
    <w:rsid w:val="0086416B"/>
    <w:rsid w:val="00867408"/>
    <w:rsid w:val="00870B87"/>
    <w:rsid w:val="008816BE"/>
    <w:rsid w:val="008827DA"/>
    <w:rsid w:val="008A2955"/>
    <w:rsid w:val="008A5A48"/>
    <w:rsid w:val="008B6C19"/>
    <w:rsid w:val="008C08C1"/>
    <w:rsid w:val="008C2EC9"/>
    <w:rsid w:val="008C6165"/>
    <w:rsid w:val="008D1D84"/>
    <w:rsid w:val="008D1E70"/>
    <w:rsid w:val="008D2CC9"/>
    <w:rsid w:val="008D5EE2"/>
    <w:rsid w:val="009076BE"/>
    <w:rsid w:val="00907C01"/>
    <w:rsid w:val="00920E00"/>
    <w:rsid w:val="00923CBA"/>
    <w:rsid w:val="009278B2"/>
    <w:rsid w:val="009414CF"/>
    <w:rsid w:val="00963DC9"/>
    <w:rsid w:val="00967894"/>
    <w:rsid w:val="00975AB1"/>
    <w:rsid w:val="0098045C"/>
    <w:rsid w:val="00990B0F"/>
    <w:rsid w:val="00993825"/>
    <w:rsid w:val="009949CA"/>
    <w:rsid w:val="009959E9"/>
    <w:rsid w:val="009A1642"/>
    <w:rsid w:val="009B333C"/>
    <w:rsid w:val="009C38BA"/>
    <w:rsid w:val="009D64D4"/>
    <w:rsid w:val="009E13E6"/>
    <w:rsid w:val="009E148C"/>
    <w:rsid w:val="009E3CE5"/>
    <w:rsid w:val="009E73DE"/>
    <w:rsid w:val="009F175C"/>
    <w:rsid w:val="009F7509"/>
    <w:rsid w:val="00A01793"/>
    <w:rsid w:val="00A12B8C"/>
    <w:rsid w:val="00A37258"/>
    <w:rsid w:val="00A40C24"/>
    <w:rsid w:val="00A57F29"/>
    <w:rsid w:val="00A715A3"/>
    <w:rsid w:val="00A75643"/>
    <w:rsid w:val="00A75C24"/>
    <w:rsid w:val="00A80E76"/>
    <w:rsid w:val="00A9222E"/>
    <w:rsid w:val="00AA1FBE"/>
    <w:rsid w:val="00AA2B1E"/>
    <w:rsid w:val="00AA30BE"/>
    <w:rsid w:val="00AA38B4"/>
    <w:rsid w:val="00AA4A73"/>
    <w:rsid w:val="00AB424C"/>
    <w:rsid w:val="00AD2580"/>
    <w:rsid w:val="00AD3C86"/>
    <w:rsid w:val="00AD3E8E"/>
    <w:rsid w:val="00AD67F9"/>
    <w:rsid w:val="00AE4FC8"/>
    <w:rsid w:val="00AF1A68"/>
    <w:rsid w:val="00AF348E"/>
    <w:rsid w:val="00AF5BA1"/>
    <w:rsid w:val="00AF5CE9"/>
    <w:rsid w:val="00B02B07"/>
    <w:rsid w:val="00B06436"/>
    <w:rsid w:val="00B20F84"/>
    <w:rsid w:val="00B21641"/>
    <w:rsid w:val="00B33D00"/>
    <w:rsid w:val="00B37616"/>
    <w:rsid w:val="00B40ACF"/>
    <w:rsid w:val="00B62E8F"/>
    <w:rsid w:val="00B6350D"/>
    <w:rsid w:val="00B77E3E"/>
    <w:rsid w:val="00BA49FA"/>
    <w:rsid w:val="00BA5A2C"/>
    <w:rsid w:val="00BA68F2"/>
    <w:rsid w:val="00BC0036"/>
    <w:rsid w:val="00BC2779"/>
    <w:rsid w:val="00BC2EF0"/>
    <w:rsid w:val="00BE39A3"/>
    <w:rsid w:val="00BF463F"/>
    <w:rsid w:val="00C12FA7"/>
    <w:rsid w:val="00C17AFC"/>
    <w:rsid w:val="00C23DA1"/>
    <w:rsid w:val="00C2405D"/>
    <w:rsid w:val="00C26AF6"/>
    <w:rsid w:val="00C34CA9"/>
    <w:rsid w:val="00C44354"/>
    <w:rsid w:val="00C44AE7"/>
    <w:rsid w:val="00C51934"/>
    <w:rsid w:val="00C53C3D"/>
    <w:rsid w:val="00C60358"/>
    <w:rsid w:val="00C638A6"/>
    <w:rsid w:val="00C7136A"/>
    <w:rsid w:val="00CA2064"/>
    <w:rsid w:val="00CA56F6"/>
    <w:rsid w:val="00CB22C5"/>
    <w:rsid w:val="00CB4C5B"/>
    <w:rsid w:val="00CC0142"/>
    <w:rsid w:val="00CC2540"/>
    <w:rsid w:val="00CF7C75"/>
    <w:rsid w:val="00D04532"/>
    <w:rsid w:val="00D06C48"/>
    <w:rsid w:val="00D1362D"/>
    <w:rsid w:val="00D17E18"/>
    <w:rsid w:val="00D2357E"/>
    <w:rsid w:val="00D260D7"/>
    <w:rsid w:val="00D35140"/>
    <w:rsid w:val="00D4089A"/>
    <w:rsid w:val="00D644FA"/>
    <w:rsid w:val="00D6503F"/>
    <w:rsid w:val="00DB0979"/>
    <w:rsid w:val="00DB37B4"/>
    <w:rsid w:val="00DB6BF3"/>
    <w:rsid w:val="00DC089B"/>
    <w:rsid w:val="00DC7CB5"/>
    <w:rsid w:val="00DD2E85"/>
    <w:rsid w:val="00DD7728"/>
    <w:rsid w:val="00DE41C9"/>
    <w:rsid w:val="00DE4884"/>
    <w:rsid w:val="00DE6C7D"/>
    <w:rsid w:val="00DF3070"/>
    <w:rsid w:val="00DF5B89"/>
    <w:rsid w:val="00DF7CC1"/>
    <w:rsid w:val="00E14925"/>
    <w:rsid w:val="00E2136A"/>
    <w:rsid w:val="00E22111"/>
    <w:rsid w:val="00E23261"/>
    <w:rsid w:val="00E23467"/>
    <w:rsid w:val="00E239A4"/>
    <w:rsid w:val="00E344CC"/>
    <w:rsid w:val="00E359CE"/>
    <w:rsid w:val="00E35EE6"/>
    <w:rsid w:val="00E43812"/>
    <w:rsid w:val="00E51BB8"/>
    <w:rsid w:val="00E52836"/>
    <w:rsid w:val="00E657CE"/>
    <w:rsid w:val="00E70A48"/>
    <w:rsid w:val="00E80CF4"/>
    <w:rsid w:val="00E910BD"/>
    <w:rsid w:val="00EB00AA"/>
    <w:rsid w:val="00EB0B62"/>
    <w:rsid w:val="00EB6BCD"/>
    <w:rsid w:val="00EC5672"/>
    <w:rsid w:val="00ED1DD9"/>
    <w:rsid w:val="00ED6C78"/>
    <w:rsid w:val="00EE7682"/>
    <w:rsid w:val="00EE7F44"/>
    <w:rsid w:val="00EF743F"/>
    <w:rsid w:val="00F0002A"/>
    <w:rsid w:val="00F0379A"/>
    <w:rsid w:val="00F06CA6"/>
    <w:rsid w:val="00F06F75"/>
    <w:rsid w:val="00F1071F"/>
    <w:rsid w:val="00F10B30"/>
    <w:rsid w:val="00F163EC"/>
    <w:rsid w:val="00F273EF"/>
    <w:rsid w:val="00F3431C"/>
    <w:rsid w:val="00F34EA4"/>
    <w:rsid w:val="00F477BF"/>
    <w:rsid w:val="00F478AD"/>
    <w:rsid w:val="00F63476"/>
    <w:rsid w:val="00F65164"/>
    <w:rsid w:val="00F95B2C"/>
    <w:rsid w:val="00FA0015"/>
    <w:rsid w:val="00FA02A2"/>
    <w:rsid w:val="00FB01CF"/>
    <w:rsid w:val="00FB5ED2"/>
    <w:rsid w:val="00FB6640"/>
    <w:rsid w:val="00FC2E30"/>
    <w:rsid w:val="00FE66FF"/>
    <w:rsid w:val="00FF0E48"/>
    <w:rsid w:val="00FF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A2B6"/>
  <w15:chartTrackingRefBased/>
  <w15:docId w15:val="{EA5200F6-5A47-4F0F-9C77-3525682C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05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35C09"/>
    <w:rPr>
      <w:color w:val="0563C1" w:themeColor="hyperlink"/>
      <w:u w:val="single"/>
    </w:rPr>
  </w:style>
  <w:style w:type="character" w:styleId="UnresolvedMention">
    <w:name w:val="Unresolved Mention"/>
    <w:basedOn w:val="DefaultParagraphFont"/>
    <w:uiPriority w:val="99"/>
    <w:semiHidden/>
    <w:unhideWhenUsed/>
    <w:rsid w:val="00135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96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pletch@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1005</TotalTime>
  <Pages>5</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Pletcher</dc:creator>
  <cp:keywords/>
  <dc:description/>
  <cp:lastModifiedBy>Pletcher, Scott</cp:lastModifiedBy>
  <cp:revision>391</cp:revision>
  <dcterms:created xsi:type="dcterms:W3CDTF">2020-12-29T02:01:00Z</dcterms:created>
  <dcterms:modified xsi:type="dcterms:W3CDTF">2022-10-03T14:44:00Z</dcterms:modified>
</cp:coreProperties>
</file>