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Calibri" w:cs="Calibri" w:eastAsia="Calibri" w:hAnsi="Calibri"/>
          <w:b/>
          <w:bCs/>
          <w:color w:val="1F3A5F"/>
          <w:sz w:val="52"/>
          <w:szCs w:val="52"/>
        </w:rPr>
        <w:t xml:space="preserve">Stand-Alone MCU Programming Conventions</w:t>
      </w:r>
    </w:p>
    <w:p>
      <w:pPr>
        <w:pBdr>
          <w:bottom w:val="single" w:color="2E6DA4" w:sz="12" w:space="8"/>
        </w:pBdr>
        <w:spacing w:before="0" w:after="300"/>
      </w:pPr>
      <w:r>
        <w:rPr>
          <w:color w:val="5A6470"/>
          <w:sz w:val="28"/>
          <w:szCs w:val="28"/>
        </w:rPr>
        <w:t xml:space="preserve">For FLIC systems with version 1.05 DFM boards</w:t>
      </w:r>
    </w:p>
    <w:p>
      <w:pPr>
        <w:pBdr>
          <w:top w:val="single" w:color="EAF2FA" w:sz="2" w:space="6"/>
          <w:left w:val="single" w:color="2E6DA4" w:sz="36" w:space="10"/>
          <w:bottom w:val="single" w:color="EAF2FA" w:sz="2" w:space="6"/>
          <w:right w:val="single" w:color="EAF2FA" w:sz="2" w:space="6"/>
        </w:pBdr>
        <w:shd w:fill="EAF2FA" w:color="auto" w:val="clear"/>
        <w:spacing w:before="120" w:after="240" w:line="288"/>
        <w:ind w:left="200" w:right="200"/>
      </w:pPr>
      <w:r>
        <w:rPr>
          <w:b/>
          <w:bCs/>
          <w:color w:val="17324D"/>
          <w:sz w:val="23"/>
          <w:szCs w:val="23"/>
        </w:rPr>
        <w:t xml:space="preserve">Coming soon: the version 4.0 FLIC system.</w:t>
      </w:r>
      <w:r>
        <w:rPr>
          <w:color w:val="17324D"/>
          <w:sz w:val="23"/>
          <w:szCs w:val="23"/>
        </w:rPr>
        <w:t xml:space="preserve"> The version 4.0 FLIC system is due for release in the first quarter of 2027. It adds progressive-ratio and fixed-ratio reinforcement based on feeding bouts, optional acclimation, and per-Well records of light exposure and progress in the data file. For more information, contact Flidea at </w:t>
      </w:r>
      <w:hyperlink w:history="1" r:id="rIdqf10sw28fbch4ygugwksq">
        <w:r>
          <w:rPr>
            <w:rStyle w:val="Hyperlink"/>
            <w:sz w:val="23"/>
            <w:szCs w:val="23"/>
          </w:rPr>
          <w:t xml:space="preserve">info@flidea.tech</w:t>
        </w:r>
      </w:hyperlink>
      <w:r>
        <w:rPr>
          <w:color w:val="17324D"/>
          <w:sz w:val="23"/>
          <w:szCs w:val="23"/>
        </w:rPr>
        <w:t xml:space="preserve">.</w:t>
      </w:r>
    </w:p>
    <w:p>
      <w:pPr>
        <w:keepNext w:val="false"/>
        <w:spacing w:before="0" w:after="160" w:line="276"/>
      </w:pPr>
      <w:r>
        <w:t xml:space="preserve">A program tells the Stand-Alone MCU when to record, for how long, and how the LEDs in each DFM's OptoLid respond to feeding. This guide describes program files for DFM boards with firmware version 1.05, which the MCU shows as </w:t>
      </w:r>
      <w:r>
        <w:rPr>
          <w:rFonts w:ascii="Consolas" w:cs="Consolas" w:eastAsia="Consolas" w:hAnsi="Consolas"/>
          <w:sz w:val="20"/>
          <w:szCs w:val="20"/>
        </w:rPr>
        <w:t xml:space="preserve">1.0.5</w:t>
      </w:r>
      <w:r>
        <w:t xml:space="preserve"> on each DFM's page.</w:t>
      </w:r>
    </w:p>
    <w:p>
      <w:pPr>
        <w:spacing w:before="120" w:after="100"/>
      </w:pPr>
      <w:r>
        <w:rPr>
          <w:b/>
          <w:bCs/>
          <w:color w:val="5A6470"/>
          <w:spacing w:val="30"/>
          <w:sz w:val="20"/>
          <w:szCs w:val="20"/>
        </w:rPr>
        <w:t xml:space="preserve">CONTENTS</w:t>
      </w:r>
    </w:p>
    <w:p>
      <w:pPr>
        <w:tabs>
          <w:tab w:val="left" w:pos="400"/>
        </w:tabs>
        <w:spacing w:before="0" w:after="50"/>
      </w:pPr>
      <w:r>
        <w:rPr>
          <w:color w:val="5A6470"/>
          <w:sz w:val="22"/>
          <w:szCs w:val="22"/>
        </w:rPr>
        <w:t xml:space="preserve">1.	</w:t>
      </w:r>
      <w:hyperlink w:history="1" w:anchor="s_getting_a_program_onto_the_mcu">
        <w:r>
          <w:rPr>
            <w:rStyle w:val="Hyperlink"/>
            <w:sz w:val="22"/>
            <w:szCs w:val="22"/>
          </w:rPr>
          <w:t xml:space="preserve">Getting a program onto the MCU</w:t>
        </w:r>
      </w:hyperlink>
    </w:p>
    <w:p>
      <w:pPr>
        <w:tabs>
          <w:tab w:val="left" w:pos="400"/>
        </w:tabs>
        <w:spacing w:before="0" w:after="50"/>
      </w:pPr>
      <w:r>
        <w:rPr>
          <w:color w:val="5A6470"/>
          <w:sz w:val="22"/>
          <w:szCs w:val="22"/>
        </w:rPr>
        <w:t xml:space="preserve">2.	</w:t>
      </w:r>
      <w:hyperlink w:history="1" w:anchor="s_a_complete_example">
        <w:r>
          <w:rPr>
            <w:rStyle w:val="Hyperlink"/>
            <w:sz w:val="22"/>
            <w:szCs w:val="22"/>
          </w:rPr>
          <w:t xml:space="preserve">A complete example</w:t>
        </w:r>
      </w:hyperlink>
    </w:p>
    <w:p>
      <w:pPr>
        <w:tabs>
          <w:tab w:val="left" w:pos="400"/>
        </w:tabs>
        <w:spacing w:before="0" w:after="50"/>
      </w:pPr>
      <w:r>
        <w:rPr>
          <w:color w:val="5A6470"/>
          <w:sz w:val="22"/>
          <w:szCs w:val="22"/>
        </w:rPr>
        <w:t xml:space="preserve">3.	</w:t>
      </w:r>
      <w:hyperlink w:history="1" w:anchor="s_how_a_program_file_is_laid_out">
        <w:r>
          <w:rPr>
            <w:rStyle w:val="Hyperlink"/>
            <w:sz w:val="22"/>
            <w:szCs w:val="22"/>
          </w:rPr>
          <w:t xml:space="preserve">How a program file is laid out</w:t>
        </w:r>
      </w:hyperlink>
    </w:p>
    <w:p>
      <w:pPr>
        <w:tabs>
          <w:tab w:val="left" w:pos="400"/>
        </w:tabs>
        <w:spacing w:before="0" w:after="50"/>
      </w:pPr>
      <w:r>
        <w:rPr>
          <w:color w:val="5A6470"/>
          <w:sz w:val="22"/>
          <w:szCs w:val="22"/>
        </w:rPr>
        <w:t xml:space="preserve">4.	</w:t>
      </w:r>
      <w:hyperlink w:history="1" w:anchor="s_the_general_section">
        <w:r>
          <w:rPr>
            <w:rStyle w:val="Hyperlink"/>
            <w:sz w:val="22"/>
            <w:szCs w:val="22"/>
          </w:rPr>
          <w:t xml:space="preserve">The [General] section</w:t>
        </w:r>
      </w:hyperlink>
    </w:p>
    <w:p>
      <w:pPr>
        <w:tabs>
          <w:tab w:val="left" w:pos="400"/>
        </w:tabs>
        <w:spacing w:before="0" w:after="50"/>
      </w:pPr>
      <w:r>
        <w:rPr>
          <w:color w:val="5A6470"/>
          <w:sz w:val="22"/>
          <w:szCs w:val="22"/>
        </w:rPr>
        <w:t xml:space="preserve">5.	</w:t>
      </w:r>
      <w:hyperlink w:history="1" w:anchor="s_how_the_leds_respond">
        <w:r>
          <w:rPr>
            <w:rStyle w:val="Hyperlink"/>
            <w:sz w:val="22"/>
            <w:szCs w:val="22"/>
          </w:rPr>
          <w:t xml:space="preserve">How the LEDs respond</w:t>
        </w:r>
      </w:hyperlink>
    </w:p>
    <w:p>
      <w:pPr>
        <w:tabs>
          <w:tab w:val="left" w:pos="400"/>
        </w:tabs>
        <w:spacing w:before="0" w:after="50"/>
      </w:pPr>
      <w:r>
        <w:rPr>
          <w:color w:val="5A6470"/>
          <w:sz w:val="22"/>
          <w:szCs w:val="22"/>
        </w:rPr>
        <w:t xml:space="preserve">6.	</w:t>
      </w:r>
      <w:hyperlink w:history="1" w:anchor="s_the_dfm_section">
        <w:r>
          <w:rPr>
            <w:rStyle w:val="Hyperlink"/>
            <w:sz w:val="22"/>
            <w:szCs w:val="22"/>
          </w:rPr>
          <w:t xml:space="preserve">The [DFM] section</w:t>
        </w:r>
      </w:hyperlink>
    </w:p>
    <w:p>
      <w:pPr>
        <w:tabs>
          <w:tab w:val="left" w:pos="400"/>
        </w:tabs>
        <w:spacing w:before="0" w:after="50"/>
      </w:pPr>
      <w:r>
        <w:rPr>
          <w:color w:val="5A6470"/>
          <w:sz w:val="22"/>
          <w:szCs w:val="22"/>
        </w:rPr>
        <w:t xml:space="preserve">7.	</w:t>
      </w:r>
      <w:hyperlink w:history="1" w:anchor="s_the_envmon_section">
        <w:r>
          <w:rPr>
            <w:rStyle w:val="Hyperlink"/>
            <w:sz w:val="22"/>
            <w:szCs w:val="22"/>
          </w:rPr>
          <w:t xml:space="preserve">The [ENVMON] section</w:t>
        </w:r>
      </w:hyperlink>
    </w:p>
    <w:p>
      <w:pPr>
        <w:tabs>
          <w:tab w:val="left" w:pos="400"/>
        </w:tabs>
        <w:spacing w:before="0" w:after="50"/>
      </w:pPr>
      <w:r>
        <w:rPr>
          <w:color w:val="5A6470"/>
          <w:sz w:val="22"/>
          <w:szCs w:val="22"/>
        </w:rPr>
        <w:t xml:space="preserve">8.	</w:t>
      </w:r>
      <w:hyperlink w:history="1" w:anchor="s_when_the_mcu_refuses_a_program">
        <w:r>
          <w:rPr>
            <w:rStyle w:val="Hyperlink"/>
            <w:sz w:val="22"/>
            <w:szCs w:val="22"/>
          </w:rPr>
          <w:t xml:space="preserve">When the MCU refuses a program</w:t>
        </w:r>
      </w:hyperlink>
    </w:p>
    <w:p>
      <w:pPr>
        <w:tabs>
          <w:tab w:val="left" w:pos="400"/>
        </w:tabs>
        <w:spacing w:before="0" w:after="50"/>
      </w:pPr>
      <w:r>
        <w:rPr>
          <w:color w:val="5A6470"/>
          <w:sz w:val="22"/>
          <w:szCs w:val="22"/>
        </w:rPr>
        <w:t xml:space="preserve">9.	</w:t>
      </w:r>
      <w:hyperlink w:history="1" w:anchor="s_changes_from_the_2022_edition">
        <w:r>
          <w:rPr>
            <w:rStyle w:val="Hyperlink"/>
            <w:sz w:val="22"/>
            <w:szCs w:val="22"/>
          </w:rPr>
          <w:t xml:space="preserve">Changes from the 2022 edition</w:t>
        </w:r>
      </w:hyperlink>
    </w:p>
    <w:p>
      <w:pPr>
        <w:tabs>
          <w:tab w:val="left" w:pos="400"/>
        </w:tabs>
        <w:spacing w:before="0" w:after="50"/>
      </w:pPr>
      <w:r>
        <w:rPr>
          <w:color w:val="5A6470"/>
          <w:sz w:val="22"/>
          <w:szCs w:val="22"/>
        </w:rPr>
        <w:t xml:space="preserve">10.	</w:t>
      </w:r>
      <w:hyperlink w:history="1" w:anchor="s_contact">
        <w:r>
          <w:rPr>
            <w:rStyle w:val="Hyperlink"/>
            <w:sz w:val="22"/>
            <w:szCs w:val="22"/>
          </w:rPr>
          <w:t xml:space="preserve">Contact</w:t>
        </w:r>
      </w:hyperlink>
    </w:p>
    <w:p>
      <w:pPr>
        <w:pBdr>
          <w:bottom w:val="single" w:color="C9D3DE" w:sz="4" w:space="8"/>
        </w:pBdr>
        <w:spacing w:before="0" w:after="200"/>
      </w:pPr>
    </w:p>
    <w:p>
      <w:pPr>
        <w:pStyle w:val="Heading1"/>
        <w:keepNext/>
      </w:pPr>
      <w:bookmarkStart w:name="s_getting_a_program_onto_the_mcu" w:id="1"/>
      <w:r>
        <w:t xml:space="preserve">Getting a program onto the MCU</w:t>
      </w:r>
      <w:bookmarkEnd w:id="1"/>
    </w:p>
    <w:p>
      <w:pPr>
        <w:pStyle w:val="ListParagraph"/>
        <w:keepNext w:val="false"/>
        <w:numPr>
          <w:ilvl w:val="0"/>
          <w:numId w:val="2"/>
        </w:numPr>
        <w:spacing w:before="0" w:after="80" w:line="276"/>
      </w:pPr>
      <w:r>
        <w:t xml:space="preserve">Write the program as a plain text file with the extension </w:t>
      </w:r>
      <w:r>
        <w:rPr>
          <w:rFonts w:ascii="Consolas" w:cs="Consolas" w:eastAsia="Consolas" w:hAnsi="Consolas"/>
          <w:sz w:val="20"/>
          <w:szCs w:val="20"/>
        </w:rPr>
        <w:t xml:space="preserve">.txt</w:t>
      </w:r>
      <w:r>
        <w:t xml:space="preserve">, for example in Notepad.</w:t>
      </w:r>
    </w:p>
    <w:p>
      <w:pPr>
        <w:pStyle w:val="ListParagraph"/>
        <w:keepNext w:val="false"/>
        <w:numPr>
          <w:ilvl w:val="0"/>
          <w:numId w:val="2"/>
        </w:numPr>
        <w:spacing w:before="0" w:after="80" w:line="276"/>
      </w:pPr>
      <w:r>
        <w:t xml:space="preserve">Save it in a folder named </w:t>
      </w:r>
      <w:r>
        <w:rPr>
          <w:rFonts w:ascii="Consolas" w:cs="Consolas" w:eastAsia="Consolas" w:hAnsi="Consolas"/>
          <w:sz w:val="20"/>
          <w:szCs w:val="20"/>
        </w:rPr>
        <w:t xml:space="preserve">FLICPrograms</w:t>
      </w:r>
      <w:r>
        <w:t xml:space="preserve"> at the top level of a USB stick. The folder name is case sensitive.</w:t>
      </w:r>
    </w:p>
    <w:p>
      <w:pPr>
        <w:pStyle w:val="ListParagraph"/>
        <w:keepNext w:val="false"/>
        <w:numPr>
          <w:ilvl w:val="0"/>
          <w:numId w:val="2"/>
        </w:numPr>
        <w:spacing w:before="0" w:after="80" w:line="276"/>
      </w:pPr>
      <w:r>
        <w:t xml:space="preserve">Insert the USB stick into the MCU and press </w:t>
      </w:r>
      <w:r>
        <w:rPr>
          <w:b/>
          <w:bCs/>
        </w:rPr>
        <w:t xml:space="preserve">Programs → Custom → Get (USB)</w:t>
      </w:r>
      <w:r>
        <w:t xml:space="preserve">. Every </w:t>
      </w:r>
      <w:r>
        <w:rPr>
          <w:rFonts w:ascii="Consolas" w:cs="Consolas" w:eastAsia="Consolas" w:hAnsi="Consolas"/>
          <w:sz w:val="20"/>
          <w:szCs w:val="20"/>
        </w:rPr>
        <w:t xml:space="preserve">.txt</w:t>
      </w:r>
      <w:r>
        <w:t xml:space="preserve"> file in the folder is copied to the MCU.</w:t>
      </w:r>
    </w:p>
    <w:p>
      <w:pPr>
        <w:pStyle w:val="ListParagraph"/>
        <w:keepNext w:val="false"/>
        <w:numPr>
          <w:ilvl w:val="0"/>
          <w:numId w:val="2"/>
        </w:numPr>
        <w:spacing w:before="0" w:after="80" w:line="276"/>
      </w:pPr>
      <w:r>
        <w:t xml:space="preserve">Choose the file on the </w:t>
      </w:r>
      <w:r>
        <w:rPr>
          <w:b/>
          <w:bCs/>
        </w:rPr>
        <w:t xml:space="preserve">Programs → Custom</w:t>
      </w:r>
      <w:r>
        <w:t xml:space="preserve"> screen and press </w:t>
      </w:r>
      <w:r>
        <w:rPr>
          <w:b/>
          <w:bCs/>
        </w:rPr>
        <w:t xml:space="preserve">Load</w:t>
      </w:r>
      <w:r>
        <w:t xml:space="preserve">.</w:t>
      </w:r>
    </w:p>
    <w:p>
      <w:pPr>
        <w:keepNext w:val="false"/>
        <w:spacing w:before="0" w:after="160" w:line="276"/>
      </w:pPr>
      <w:r>
        <w:t xml:space="preserve">The MCU checks the whole file as it loads. If anything is wrong, nothing is loaded and the MCU names the line and the problem. See </w:t>
      </w:r>
      <w:hyperlink w:history="1" w:anchor="s_when_the_mcu_refuses_a_program">
        <w:r>
          <w:rPr>
            <w:rStyle w:val="Hyperlink"/>
          </w:rPr>
          <w:t xml:space="preserve">When the MCU refuses a program</w:t>
        </w:r>
      </w:hyperlink>
      <w:r>
        <w:t xml:space="preserve">.</w:t>
      </w:r>
    </w:p>
    <w:p>
      <w:pPr>
        <w:pStyle w:val="Heading1"/>
        <w:keepNext/>
      </w:pPr>
      <w:bookmarkStart w:name="s_a_complete_example" w:id="2"/>
      <w:r>
        <w:t xml:space="preserve">A complete example</w:t>
      </w:r>
      <w:bookmarkEnd w:id="2"/>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60" w:after="0" w:line="252"/>
        <w:ind w:left="100" w:right="100"/>
      </w:pPr>
      <w:r>
        <w:rPr>
          <w:rFonts w:ascii="Consolas" w:cs="Consolas" w:eastAsia="Consolas" w:hAnsi="Consolas"/>
          <w:color w:val="1B2733"/>
          <w:sz w:val="18"/>
          <w:szCs w:val="18"/>
        </w:rPr>
        <w:t xml:space="preserve"># An 18-hour experiment.</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 DFM 1: open loop, 3 minutes of light and 12 minutes without, repeated.</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 DFM 2: closed loop for 12 hours, then 6 hours without light.</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[General]</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ExpDurationMin: 1080</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OptoFrequency: 40</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OptoPW: 8</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OptoDecay: 1000</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Baseline: Yes</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 </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[DFM]</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ID: 1</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ProgramType: Repeating</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Interval: 1,0,0,0,0,0,0,0,0,0,0,0,0,3</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Interval: 1,-1,-1,-1,-1,-1,-1,-1,-1,-1,-1,-1,-1,12</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 </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[DFM]</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ID: 2</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ProgramType: Linear</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Interval: 1,20,20,20,20,20,20,20,20,20,20,20,20,720</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160" w:line="252"/>
        <w:ind w:left="100" w:right="100"/>
      </w:pPr>
      <w:r>
        <w:rPr>
          <w:rFonts w:ascii="Consolas" w:cs="Consolas" w:eastAsia="Consolas" w:hAnsi="Consolas"/>
          <w:color w:val="1B2733"/>
          <w:sz w:val="18"/>
          <w:szCs w:val="18"/>
        </w:rPr>
        <w:t xml:space="preserve">Interval: 1,-1,-1,-1,-1,-1,-1,-1,-1,-1,-1,-1,-1,360</w:t>
      </w:r>
    </w:p>
    <w:p>
      <w:pPr>
        <w:pStyle w:val="ListParagraph"/>
        <w:keepNext w:val="false"/>
        <w:numPr>
          <w:ilvl w:val="0"/>
          <w:numId w:val="3"/>
        </w:numPr>
        <w:spacing w:before="0" w:after="80" w:line="276"/>
      </w:pPr>
      <w:r>
        <w:t xml:space="preserve">Recording starts at the beginning of the next minute after the program loads, because no </w:t>
      </w:r>
      <w:r>
        <w:rPr>
          <w:rFonts w:ascii="Consolas" w:cs="Consolas" w:eastAsia="Consolas" w:hAnsi="Consolas"/>
          <w:sz w:val="20"/>
          <w:szCs w:val="20"/>
        </w:rPr>
        <w:t xml:space="preserve">StartTime</w:t>
      </w:r>
      <w:r>
        <w:t xml:space="preserve"> is given, and lasts 1080 minutes (18 hours).</w:t>
      </w:r>
    </w:p>
    <w:p>
      <w:pPr>
        <w:pStyle w:val="ListParagraph"/>
        <w:keepNext w:val="false"/>
        <w:numPr>
          <w:ilvl w:val="0"/>
          <w:numId w:val="3"/>
        </w:numPr>
        <w:spacing w:before="0" w:after="80" w:line="276"/>
      </w:pPr>
      <w:r>
        <w:t xml:space="preserve">When an LED is on, it pulses at 40 Hz with 8 ms pulses.</w:t>
      </w:r>
    </w:p>
    <w:p>
      <w:pPr>
        <w:pStyle w:val="ListParagraph"/>
        <w:keepNext w:val="false"/>
        <w:numPr>
          <w:ilvl w:val="0"/>
          <w:numId w:val="3"/>
        </w:numPr>
        <w:spacing w:before="0" w:after="80" w:line="276"/>
      </w:pPr>
      <w:r>
        <w:rPr>
          <w:b/>
          <w:bCs/>
        </w:rPr>
        <w:t xml:space="preserve">DFM 1</w:t>
      </w:r>
      <w:r>
        <w:t xml:space="preserve"> alternates between all LEDs on (threshold </w:t>
      </w:r>
      <w:r>
        <w:rPr>
          <w:rFonts w:ascii="Consolas" w:cs="Consolas" w:eastAsia="Consolas" w:hAnsi="Consolas"/>
          <w:sz w:val="20"/>
          <w:szCs w:val="20"/>
        </w:rPr>
        <w:t xml:space="preserve">0</w:t>
      </w:r>
      <w:r>
        <w:t xml:space="preserve">) for 3 minutes and all LEDs off (threshold </w:t>
      </w:r>
      <w:r>
        <w:rPr>
          <w:rFonts w:ascii="Consolas" w:cs="Consolas" w:eastAsia="Consolas" w:hAnsi="Consolas"/>
          <w:sz w:val="20"/>
          <w:szCs w:val="20"/>
        </w:rPr>
        <w:t xml:space="preserve">-1</w:t>
      </w:r>
      <w:r>
        <w:t xml:space="preserve">) for 12 minutes, until recording ends.</w:t>
      </w:r>
    </w:p>
    <w:p>
      <w:pPr>
        <w:pStyle w:val="ListParagraph"/>
        <w:keepNext w:val="false"/>
        <w:numPr>
          <w:ilvl w:val="0"/>
          <w:numId w:val="3"/>
        </w:numPr>
        <w:spacing w:before="0" w:after="80" w:line="276"/>
      </w:pPr>
      <w:r>
        <w:rPr>
          <w:b/>
          <w:bCs/>
        </w:rPr>
        <w:t xml:space="preserve">DFM 2</w:t>
      </w:r>
      <w:r>
        <w:t xml:space="preserve"> lights a Well's LED whenever that Well's signal rises more than 20 above its resting level, and keeps it on for 1 second (</w:t>
      </w:r>
      <w:r>
        <w:rPr>
          <w:rFonts w:ascii="Consolas" w:cs="Consolas" w:eastAsia="Consolas" w:hAnsi="Consolas"/>
          <w:sz w:val="20"/>
          <w:szCs w:val="20"/>
        </w:rPr>
        <w:t xml:space="preserve">OptoDecay: 1000</w:t>
      </w:r>
      <w:r>
        <w:t xml:space="preserve">) after the signal falls back. After 12 hours, every LED stays off.</w:t>
      </w:r>
    </w:p>
    <w:p>
      <w:pPr>
        <w:pStyle w:val="ListParagraph"/>
        <w:keepNext w:val="false"/>
        <w:numPr>
          <w:ilvl w:val="0"/>
          <w:numId w:val="3"/>
        </w:numPr>
        <w:spacing w:before="0" w:after="80" w:line="276"/>
      </w:pPr>
      <w:r>
        <w:t xml:space="preserve">The first number of each Interval line, </w:t>
      </w:r>
      <w:r>
        <w:rPr>
          <w:rFonts w:ascii="Consolas" w:cs="Consolas" w:eastAsia="Consolas" w:hAnsi="Consolas"/>
          <w:sz w:val="20"/>
          <w:szCs w:val="20"/>
        </w:rPr>
        <w:t xml:space="preserve">1</w:t>
      </w:r>
      <w:r>
        <w:t xml:space="preserve">, turns off the indicator LEDs on top of the DFM so they don't disturb the flies.</w:t>
      </w:r>
    </w:p>
    <w:p>
      <w:pPr>
        <w:pStyle w:val="Heading1"/>
        <w:keepNext/>
      </w:pPr>
      <w:bookmarkStart w:name="s_how_a_program_file_is_laid_out" w:id="3"/>
      <w:r>
        <w:t xml:space="preserve">How a program file is laid out</w:t>
      </w:r>
      <w:bookmarkEnd w:id="3"/>
    </w:p>
    <w:p>
      <w:pPr>
        <w:keepNext/>
        <w:spacing w:before="0" w:after="160" w:line="276"/>
      </w:pPr>
      <w:r>
        <w:t xml:space="preserve">A program is a plain text file divided into sections. Each line is one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83"/>
        <w:gridCol w:w="3677"/>
      </w:tblGrid>
      <w:tr>
        <w:trPr>
          <w:cantSplit/>
          <w:tblHeader/>
        </w:trPr>
        <w:tc>
          <w:tcPr>
            <w:tcW w:type="dxa" w:w="5683"/>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Line</w:t>
            </w:r>
          </w:p>
        </w:tc>
        <w:tc>
          <w:tcPr>
            <w:tcW w:type="dxa" w:w="3677"/>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Example</w:t>
            </w:r>
          </w:p>
        </w:tc>
      </w:tr>
      <w:tr>
        <w:trPr>
          <w:cantSplit/>
          <w:tblHeader w:val="false"/>
        </w:trPr>
        <w:tc>
          <w:tcPr>
            <w:tcW w:type="dxa" w:w="56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 section heading, in square brackets</w:t>
            </w:r>
          </w:p>
        </w:tc>
        <w:tc>
          <w:tcPr>
            <w:tcW w:type="dxa" w:w="36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[General]</w:t>
            </w:r>
          </w:p>
        </w:tc>
      </w:tr>
      <w:tr>
        <w:trPr>
          <w:cantSplit/>
          <w:tblHeader w:val="false"/>
        </w:trPr>
        <w:tc>
          <w:tcPr>
            <w:tcW w:type="dxa" w:w="5683"/>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setting, written </w:t>
            </w:r>
            <w:r>
              <w:rPr>
                <w:rFonts w:ascii="Consolas" w:cs="Consolas" w:eastAsia="Consolas" w:hAnsi="Consolas"/>
                <w:color w:val="1F3A5F"/>
                <w:sz w:val="18"/>
                <w:szCs w:val="18"/>
              </w:rPr>
              <w:t xml:space="preserve">Name: value</w:t>
            </w:r>
          </w:p>
        </w:tc>
        <w:tc>
          <w:tcPr>
            <w:tcW w:type="dxa" w:w="3677"/>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ExpDurationMin: 120</w:t>
            </w:r>
          </w:p>
        </w:tc>
      </w:tr>
      <w:tr>
        <w:trPr>
          <w:cantSplit/>
          <w:tblHeader w:val="false"/>
        </w:trPr>
        <w:tc>
          <w:tcPr>
            <w:tcW w:type="dxa" w:w="568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 comment, starting with </w:t>
            </w:r>
            <w:r>
              <w:rPr>
                <w:rFonts w:ascii="Consolas" w:cs="Consolas" w:eastAsia="Consolas" w:hAnsi="Consolas"/>
                <w:color w:val="1F3A5F"/>
                <w:sz w:val="18"/>
                <w:szCs w:val="18"/>
              </w:rPr>
              <w:t xml:space="preserve">#</w:t>
            </w:r>
          </w:p>
        </w:tc>
        <w:tc>
          <w:tcPr>
            <w:tcW w:type="dxa" w:w="367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 Choice chambers, B wells only</w:t>
            </w:r>
          </w:p>
        </w:tc>
      </w:tr>
      <w:tr>
        <w:trPr>
          <w:cantSplit/>
          <w:tblHeader w:val="false"/>
        </w:trPr>
        <w:tc>
          <w:tcPr>
            <w:tcW w:type="dxa" w:w="5683"/>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Blank</w:t>
            </w:r>
          </w:p>
        </w:tc>
        <w:tc>
          <w:tcPr>
            <w:tcW w:type="dxa" w:w="3677"/>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p>
        </w:tc>
      </w:tr>
    </w:tbl>
    <w:p>
      <w:pPr>
        <w:spacing w:before="0" w:after="120"/>
      </w:pPr>
    </w:p>
    <w:p>
      <w:pPr>
        <w:pStyle w:val="ListParagraph"/>
        <w:keepNext/>
        <w:numPr>
          <w:ilvl w:val="0"/>
          <w:numId w:val="3"/>
        </w:numPr>
        <w:spacing w:before="0" w:after="80" w:line="276"/>
      </w:pPr>
      <w:r>
        <w:t xml:space="preserve">A program has up to three kinds of section:</w:t>
      </w:r>
    </w:p>
    <w:p>
      <w:pPr>
        <w:pStyle w:val="ListParagraph"/>
        <w:keepNext w:val="false"/>
        <w:numPr>
          <w:ilvl w:val="1"/>
          <w:numId w:val="3"/>
        </w:numPr>
        <w:spacing w:before="0" w:after="80" w:line="276"/>
      </w:pPr>
      <w:r>
        <w:rPr>
          <w:rFonts w:ascii="Consolas" w:cs="Consolas" w:eastAsia="Consolas" w:hAnsi="Consolas"/>
          <w:b/>
          <w:bCs/>
          <w:sz w:val="20"/>
          <w:szCs w:val="20"/>
        </w:rPr>
        <w:t xml:space="preserve">[General]</w:t>
      </w:r>
      <w:r>
        <w:t xml:space="preserve"> holds settings for the whole experiment and the defaults for every DFM.</w:t>
      </w:r>
    </w:p>
    <w:p>
      <w:pPr>
        <w:pStyle w:val="ListParagraph"/>
        <w:keepNext w:val="false"/>
        <w:numPr>
          <w:ilvl w:val="1"/>
          <w:numId w:val="3"/>
        </w:numPr>
        <w:spacing w:before="0" w:after="80" w:line="276"/>
      </w:pPr>
      <w:r>
        <w:rPr>
          <w:rFonts w:ascii="Consolas" w:cs="Consolas" w:eastAsia="Consolas" w:hAnsi="Consolas"/>
          <w:b/>
          <w:bCs/>
          <w:sz w:val="20"/>
          <w:szCs w:val="20"/>
        </w:rPr>
        <w:t xml:space="preserve">[DFM]</w:t>
      </w:r>
      <w:r>
        <w:t xml:space="preserve"> holds the program for one DFM. A program can have one for each DFM.</w:t>
      </w:r>
    </w:p>
    <w:p>
      <w:pPr>
        <w:pStyle w:val="ListParagraph"/>
        <w:keepNext w:val="false"/>
        <w:numPr>
          <w:ilvl w:val="1"/>
          <w:numId w:val="3"/>
        </w:numPr>
        <w:spacing w:before="0" w:after="80" w:line="276"/>
      </w:pPr>
      <w:r>
        <w:rPr>
          <w:rFonts w:ascii="Consolas" w:cs="Consolas" w:eastAsia="Consolas" w:hAnsi="Consolas"/>
          <w:b/>
          <w:bCs/>
          <w:sz w:val="20"/>
          <w:szCs w:val="20"/>
        </w:rPr>
        <w:t xml:space="preserve">[ENVMON]</w:t>
      </w:r>
      <w:r>
        <w:t xml:space="preserve"> holds the program for the Environmental Monitor, if you use its relays and outputs.</w:t>
      </w:r>
    </w:p>
    <w:p>
      <w:pPr>
        <w:pStyle w:val="ListParagraph"/>
        <w:keepNext w:val="false"/>
        <w:numPr>
          <w:ilvl w:val="0"/>
          <w:numId w:val="3"/>
        </w:numPr>
        <w:spacing w:before="0" w:after="80" w:line="276"/>
      </w:pPr>
      <w:r>
        <w:t xml:space="preserve">Section and setting names can be written in any case: </w:t>
      </w:r>
      <w:r>
        <w:rPr>
          <w:rFonts w:ascii="Consolas" w:cs="Consolas" w:eastAsia="Consolas" w:hAnsi="Consolas"/>
          <w:sz w:val="20"/>
          <w:szCs w:val="20"/>
        </w:rPr>
        <w:t xml:space="preserve">[general]</w:t>
      </w:r>
      <w:r>
        <w:t xml:space="preserve">, </w:t>
      </w:r>
      <w:r>
        <w:rPr>
          <w:rFonts w:ascii="Consolas" w:cs="Consolas" w:eastAsia="Consolas" w:hAnsi="Consolas"/>
          <w:sz w:val="20"/>
          <w:szCs w:val="20"/>
        </w:rPr>
        <w:t xml:space="preserve">EXPDURATIONMIN</w:t>
      </w:r>
      <w:r>
        <w:t xml:space="preserve"> and </w:t>
      </w:r>
      <w:r>
        <w:rPr>
          <w:rFonts w:ascii="Consolas" w:cs="Consolas" w:eastAsia="Consolas" w:hAnsi="Consolas"/>
          <w:sz w:val="20"/>
          <w:szCs w:val="20"/>
        </w:rPr>
        <w:t xml:space="preserve">expDurationMin</w:t>
      </w:r>
      <w:r>
        <w:t xml:space="preserve"> all work. Spaces around values don't matter.</w:t>
      </w:r>
    </w:p>
    <w:p>
      <w:pPr>
        <w:pStyle w:val="ListParagraph"/>
        <w:keepNext w:val="false"/>
        <w:numPr>
          <w:ilvl w:val="0"/>
          <w:numId w:val="3"/>
        </w:numPr>
        <w:spacing w:before="0" w:after="80" w:line="276"/>
      </w:pPr>
      <w:r>
        <w:t xml:space="preserve">A comment must be on a line of its own.</w:t>
      </w:r>
    </w:p>
    <w:p>
      <w:pPr>
        <w:pStyle w:val="ListParagraph"/>
        <w:keepNext w:val="false"/>
        <w:numPr>
          <w:ilvl w:val="0"/>
          <w:numId w:val="3"/>
        </w:numPr>
        <w:spacing w:before="0" w:after="80" w:line="276"/>
      </w:pPr>
      <w:r>
        <w:t xml:space="preserve">Numbers are whole numbers, except </w:t>
      </w:r>
      <w:r>
        <w:rPr>
          <w:rFonts w:ascii="Consolas" w:cs="Consolas" w:eastAsia="Consolas" w:hAnsi="Consolas"/>
          <w:sz w:val="20"/>
          <w:szCs w:val="20"/>
        </w:rPr>
        <w:t xml:space="preserve">ExpDurationMin</w:t>
      </w:r>
      <w:r>
        <w:t xml:space="preserve"> and the length of an Interval, which may have decimals.</w:t>
      </w:r>
    </w:p>
    <w:p>
      <w:pPr>
        <w:pStyle w:val="ListParagraph"/>
        <w:keepNext w:val="false"/>
        <w:numPr>
          <w:ilvl w:val="0"/>
          <w:numId w:val="3"/>
        </w:numPr>
        <w:spacing w:before="0" w:after="80" w:line="276"/>
      </w:pPr>
      <w:r>
        <w:t xml:space="preserve">The MCU checks every line. An unknown section or setting, a setting in the wrong section, or a value it can't use stops the load, so a misspelling never goes unnoticed.</w:t>
      </w:r>
    </w:p>
    <w:p>
      <w:pPr>
        <w:pStyle w:val="Heading1"/>
        <w:keepNext/>
      </w:pPr>
      <w:bookmarkStart w:name="s_the_general_section" w:id="4"/>
      <w:r>
        <w:t xml:space="preserve">The [General] section</w:t>
      </w:r>
      <w:bookmarkEnd w:id="4"/>
    </w:p>
    <w:p>
      <w:pPr>
        <w:keepNext/>
        <w:spacing w:before="0" w:after="160" w:line="276"/>
      </w:pPr>
      <w:r>
        <w:rPr>
          <w:rFonts w:ascii="Consolas" w:cs="Consolas" w:eastAsia="Consolas" w:hAnsi="Consolas"/>
          <w:sz w:val="20"/>
          <w:szCs w:val="20"/>
        </w:rPr>
        <w:t xml:space="preserve">[General]</w:t>
      </w:r>
      <w:r>
        <w:t xml:space="preserve"> sets the experiment's timing and baseline, and the default light settings and program type for every DFM. A </w:t>
      </w:r>
      <w:r>
        <w:rPr>
          <w:rFonts w:ascii="Consolas" w:cs="Consolas" w:eastAsia="Consolas" w:hAnsi="Consolas"/>
          <w:sz w:val="20"/>
          <w:szCs w:val="20"/>
        </w:rPr>
        <w:t xml:space="preserve">[DFM]</w:t>
      </w:r>
      <w:r>
        <w:t xml:space="preserve"> section can override the defaults for its own DFM.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4840"/>
        <w:gridCol w:w="2800"/>
      </w:tblGrid>
      <w:tr>
        <w:trPr>
          <w:cantSplit/>
          <w:tblHeader/>
        </w:trPr>
        <w:tc>
          <w:tcPr>
            <w:tcW w:type="dxa" w:w="1720"/>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Setting</w:t>
            </w:r>
          </w:p>
        </w:tc>
        <w:tc>
          <w:tcPr>
            <w:tcW w:type="dxa" w:w="4840"/>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Meaning</w:t>
            </w:r>
          </w:p>
        </w:tc>
        <w:tc>
          <w:tcPr>
            <w:tcW w:type="dxa" w:w="2800"/>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Default</w:t>
            </w:r>
          </w:p>
        </w:tc>
      </w:tr>
      <w:tr>
        <w:trPr>
          <w:cantSplit/>
          <w:tblHeader w:val="false"/>
        </w:trPr>
        <w:tc>
          <w:tcPr>
            <w:tcW w:type="dxa" w:w="17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StartTime</w:t>
            </w:r>
          </w:p>
        </w:tc>
        <w:tc>
          <w:tcPr>
            <w:tcW w:type="dxa" w:w="48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When recording starts, on a 24-hour clock: </w:t>
            </w:r>
            <w:r>
              <w:rPr>
                <w:rFonts w:ascii="Consolas" w:cs="Consolas" w:eastAsia="Consolas" w:hAnsi="Consolas"/>
                <w:sz w:val="18"/>
                <w:szCs w:val="18"/>
              </w:rPr>
              <w:t xml:space="preserve">HH:MM</w:t>
            </w:r>
            <w:r>
              <w:rPr>
                <w:sz w:val="20"/>
                <w:szCs w:val="20"/>
              </w:rPr>
              <w:t xml:space="preserve"> or </w:t>
            </w:r>
            <w:r>
              <w:rPr>
                <w:rFonts w:ascii="Consolas" w:cs="Consolas" w:eastAsia="Consolas" w:hAnsi="Consolas"/>
                <w:sz w:val="18"/>
                <w:szCs w:val="18"/>
              </w:rPr>
              <w:t xml:space="preserve">HH:MM:SS</w:t>
            </w:r>
            <w:r>
              <w:rPr>
                <w:sz w:val="20"/>
                <w:szCs w:val="20"/>
              </w:rPr>
              <w:t xml:space="preserve"> for today, or </w:t>
            </w:r>
            <w:r>
              <w:rPr>
                <w:rFonts w:ascii="Consolas" w:cs="Consolas" w:eastAsia="Consolas" w:hAnsi="Consolas"/>
                <w:sz w:val="18"/>
                <w:szCs w:val="18"/>
              </w:rPr>
              <w:t xml:space="preserve">MM/DD/YYYY HH:MM:SS</w:t>
            </w:r>
            <w:r>
              <w:rPr>
                <w:sz w:val="20"/>
                <w:szCs w:val="20"/>
              </w:rPr>
              <w:t xml:space="preserve"> for another day. The </w:t>
            </w:r>
            <w:r>
              <w:rPr>
                <w:b/>
                <w:bCs/>
                <w:sz w:val="20"/>
                <w:szCs w:val="20"/>
              </w:rPr>
              <w:t xml:space="preserve">Now</w:t>
            </w:r>
            <w:r>
              <w:rPr>
                <w:sz w:val="20"/>
                <w:szCs w:val="20"/>
              </w:rPr>
              <w:t xml:space="preserve"> button on the program screen also sets it.</w:t>
            </w:r>
          </w:p>
        </w:tc>
        <w:tc>
          <w:tcPr>
            <w:tcW w:type="dxa" w:w="28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The start of the next minute after the program loads</w:t>
            </w:r>
          </w:p>
        </w:tc>
      </w:tr>
      <w:tr>
        <w:trPr>
          <w:cantSplit/>
          <w:tblHeader w:val="false"/>
        </w:trPr>
        <w:tc>
          <w:tcPr>
            <w:tcW w:type="dxa" w:w="17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ExpDurationMin</w:t>
            </w:r>
          </w:p>
        </w:tc>
        <w:tc>
          <w:tcPr>
            <w:tcW w:type="dxa" w:w="484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How long recording lasts, in minutes. Always set it. Together with </w:t>
            </w:r>
            <w:r>
              <w:rPr>
                <w:rFonts w:ascii="Consolas" w:cs="Consolas" w:eastAsia="Consolas" w:hAnsi="Consolas"/>
                <w:sz w:val="18"/>
                <w:szCs w:val="18"/>
              </w:rPr>
              <w:t xml:space="preserve">StartTime</w:t>
            </w:r>
            <w:r>
              <w:rPr>
                <w:sz w:val="20"/>
                <w:szCs w:val="20"/>
              </w:rPr>
              <w:t xml:space="preserve">, it sets when recording ends.</w:t>
            </w:r>
          </w:p>
        </w:tc>
        <w:tc>
          <w:tcPr>
            <w:tcW w:type="dxa" w:w="280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1</w:t>
            </w:r>
          </w:p>
        </w:tc>
      </w:tr>
      <w:tr>
        <w:trPr>
          <w:cantSplit/>
          <w:tblHeader w:val="false"/>
        </w:trPr>
        <w:tc>
          <w:tcPr>
            <w:tcW w:type="dxa" w:w="17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ProgramType</w:t>
            </w:r>
          </w:p>
        </w:tc>
        <w:tc>
          <w:tcPr>
            <w:tcW w:type="dxa" w:w="48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How each DFM steps through its Intervals: </w:t>
            </w:r>
            <w:r>
              <w:rPr>
                <w:rFonts w:ascii="Consolas" w:cs="Consolas" w:eastAsia="Consolas" w:hAnsi="Consolas"/>
                <w:sz w:val="18"/>
                <w:szCs w:val="18"/>
              </w:rPr>
              <w:t xml:space="preserve">Linear</w:t>
            </w:r>
            <w:r>
              <w:rPr>
                <w:sz w:val="20"/>
                <w:szCs w:val="20"/>
              </w:rPr>
              <w:t xml:space="preserve">, </w:t>
            </w:r>
            <w:r>
              <w:rPr>
                <w:rFonts w:ascii="Consolas" w:cs="Consolas" w:eastAsia="Consolas" w:hAnsi="Consolas"/>
                <w:sz w:val="18"/>
                <w:szCs w:val="18"/>
              </w:rPr>
              <w:t xml:space="preserve">Repeating</w:t>
            </w:r>
            <w:r>
              <w:rPr>
                <w:sz w:val="20"/>
                <w:szCs w:val="20"/>
              </w:rPr>
              <w:t xml:space="preserve">, </w:t>
            </w:r>
            <w:r>
              <w:rPr>
                <w:rFonts w:ascii="Consolas" w:cs="Consolas" w:eastAsia="Consolas" w:hAnsi="Consolas"/>
                <w:sz w:val="18"/>
                <w:szCs w:val="18"/>
              </w:rPr>
              <w:t xml:space="preserve">Circadian</w:t>
            </w:r>
            <w:r>
              <w:rPr>
                <w:sz w:val="20"/>
                <w:szCs w:val="20"/>
              </w:rPr>
              <w:t xml:space="preserve"> or </w:t>
            </w:r>
            <w:r>
              <w:rPr>
                <w:rFonts w:ascii="Consolas" w:cs="Consolas" w:eastAsia="Consolas" w:hAnsi="Consolas"/>
                <w:sz w:val="18"/>
                <w:szCs w:val="18"/>
              </w:rPr>
              <w:t xml:space="preserve">Constant</w:t>
            </w:r>
            <w:r>
              <w:rPr>
                <w:sz w:val="20"/>
                <w:szCs w:val="20"/>
              </w:rPr>
              <w:t xml:space="preserve">. See </w:t>
            </w:r>
            <w:hyperlink w:history="1" w:anchor="s_program_types">
              <w:r>
                <w:rPr>
                  <w:rStyle w:val="Hyperlink"/>
                  <w:sz w:val="20"/>
                  <w:szCs w:val="20"/>
                </w:rPr>
                <w:t xml:space="preserve">Program types</w:t>
              </w:r>
            </w:hyperlink>
            <w:r>
              <w:rPr>
                <w:sz w:val="20"/>
                <w:szCs w:val="20"/>
              </w:rPr>
              <w:t xml:space="preserve">.</w:t>
            </w:r>
          </w:p>
        </w:tc>
        <w:tc>
          <w:tcPr>
            <w:tcW w:type="dxa" w:w="28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Linear</w:t>
            </w:r>
          </w:p>
        </w:tc>
      </w:tr>
      <w:tr>
        <w:trPr>
          <w:cantSplit/>
          <w:tblHeader w:val="false"/>
        </w:trPr>
        <w:tc>
          <w:tcPr>
            <w:tcW w:type="dxa" w:w="17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OptoFrequency</w:t>
            </w:r>
          </w:p>
        </w:tc>
        <w:tc>
          <w:tcPr>
            <w:tcW w:type="dxa" w:w="484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How many times per second an LED pulses while it is on, from 1 to 500 Hz.</w:t>
            </w:r>
          </w:p>
        </w:tc>
        <w:tc>
          <w:tcPr>
            <w:tcW w:type="dxa" w:w="280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40</w:t>
            </w:r>
          </w:p>
        </w:tc>
      </w:tr>
      <w:tr>
        <w:trPr>
          <w:cantSplit/>
          <w:tblHeader w:val="false"/>
        </w:trPr>
        <w:tc>
          <w:tcPr>
            <w:tcW w:type="dxa" w:w="17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OptoPW</w:t>
            </w:r>
          </w:p>
        </w:tc>
        <w:tc>
          <w:tcPr>
            <w:tcW w:type="dxa" w:w="48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How long each pulse lasts, in ms. It must be shorter than one period (1000 ÷ </w:t>
            </w:r>
            <w:r>
              <w:rPr>
                <w:rFonts w:ascii="Consolas" w:cs="Consolas" w:eastAsia="Consolas" w:hAnsi="Consolas"/>
                <w:sz w:val="18"/>
                <w:szCs w:val="18"/>
              </w:rPr>
              <w:t xml:space="preserve">OptoFrequency</w:t>
            </w:r>
            <w:r>
              <w:rPr>
                <w:sz w:val="20"/>
                <w:szCs w:val="20"/>
              </w:rPr>
              <w:t xml:space="preserve"> ms).</w:t>
            </w:r>
          </w:p>
        </w:tc>
        <w:tc>
          <w:tcPr>
            <w:tcW w:type="dxa" w:w="28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8</w:t>
            </w:r>
          </w:p>
        </w:tc>
      </w:tr>
      <w:tr>
        <w:trPr>
          <w:cantSplit/>
          <w:tblHeader w:val="false"/>
        </w:trPr>
        <w:tc>
          <w:tcPr>
            <w:tcW w:type="dxa" w:w="17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OptoDecay</w:t>
            </w:r>
          </w:p>
        </w:tc>
        <w:tc>
          <w:tcPr>
            <w:tcW w:type="dxa" w:w="484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How long an LED stays on after the signal falls below the threshold, in ms. In fixed interval, how long each light period lasts. From 0 to 65,535.</w:t>
            </w:r>
          </w:p>
        </w:tc>
        <w:tc>
          <w:tcPr>
            <w:tcW w:type="dxa" w:w="280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0</w:t>
            </w:r>
          </w:p>
        </w:tc>
      </w:tr>
      <w:tr>
        <w:trPr>
          <w:cantSplit/>
          <w:tblHeader w:val="false"/>
        </w:trPr>
        <w:tc>
          <w:tcPr>
            <w:tcW w:type="dxa" w:w="17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OptoDelay</w:t>
            </w:r>
          </w:p>
        </w:tc>
        <w:tc>
          <w:tcPr>
            <w:tcW w:type="dxa" w:w="48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Above 0, selects fixed interval: the time from the start of one light period to the earliest start of the next, in ms. From 0 to 65,535.</w:t>
            </w:r>
          </w:p>
        </w:tc>
        <w:tc>
          <w:tcPr>
            <w:tcW w:type="dxa" w:w="28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0</w:t>
            </w:r>
          </w:p>
        </w:tc>
      </w:tr>
      <w:tr>
        <w:trPr>
          <w:cantSplit/>
          <w:tblHeader w:val="false"/>
        </w:trPr>
        <w:tc>
          <w:tcPr>
            <w:tcW w:type="dxa" w:w="17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MaxTimeOn</w:t>
            </w:r>
          </w:p>
        </w:tc>
        <w:tc>
          <w:tcPr>
            <w:tcW w:type="dxa" w:w="484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The longest an LED can stay on in one period in closed loop, in ms. 0 means no limit. From 0 to 65,535.</w:t>
            </w:r>
          </w:p>
        </w:tc>
        <w:tc>
          <w:tcPr>
            <w:tcW w:type="dxa" w:w="280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0</w:t>
            </w:r>
          </w:p>
        </w:tc>
      </w:tr>
      <w:tr>
        <w:trPr>
          <w:cantSplit/>
          <w:tblHeader w:val="false"/>
        </w:trPr>
        <w:tc>
          <w:tcPr>
            <w:tcW w:type="dxa" w:w="17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Linkage</w:t>
            </w:r>
          </w:p>
        </w:tc>
        <w:tc>
          <w:tcPr>
            <w:tcW w:type="dxa" w:w="48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12 whole numbers, one per Well. Wells with the same number light together. See </w:t>
            </w:r>
            <w:hyperlink w:history="1" w:anchor="s_linkage">
              <w:r>
                <w:rPr>
                  <w:rStyle w:val="Hyperlink"/>
                  <w:sz w:val="20"/>
                  <w:szCs w:val="20"/>
                </w:rPr>
                <w:t xml:space="preserve">Linkage</w:t>
              </w:r>
            </w:hyperlink>
            <w:r>
              <w:rPr>
                <w:sz w:val="20"/>
                <w:szCs w:val="20"/>
              </w:rPr>
              <w:t xml:space="preserve">.</w:t>
            </w:r>
          </w:p>
        </w:tc>
        <w:tc>
          <w:tcPr>
            <w:tcW w:type="dxa" w:w="280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1,2,3,4,5,6,7,8,9,10,11,12</w:t>
            </w:r>
            <w:r>
              <w:rPr>
                <w:sz w:val="20"/>
                <w:szCs w:val="20"/>
              </w:rPr>
              <w:t xml:space="preserve"> (no linkage)</w:t>
            </w:r>
          </w:p>
        </w:tc>
      </w:tr>
      <w:tr>
        <w:trPr>
          <w:cantSplit/>
          <w:tblHeader w:val="false"/>
        </w:trPr>
        <w:tc>
          <w:tcPr>
            <w:tcW w:type="dxa" w:w="17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Baseline</w:t>
            </w:r>
          </w:p>
        </w:tc>
        <w:tc>
          <w:tcPr>
            <w:tcW w:type="dxa" w:w="484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Yes</w:t>
            </w:r>
            <w:r>
              <w:rPr>
                <w:sz w:val="20"/>
                <w:szCs w:val="20"/>
              </w:rPr>
              <w:t xml:space="preserve"> measures each Well's resting signal when recording starts, and thresholds are measured from it. </w:t>
            </w:r>
            <w:r>
              <w:rPr>
                <w:rFonts w:ascii="Consolas" w:cs="Consolas" w:eastAsia="Consolas" w:hAnsi="Consolas"/>
                <w:sz w:val="18"/>
                <w:szCs w:val="18"/>
              </w:rPr>
              <w:t xml:space="preserve">No</w:t>
            </w:r>
            <w:r>
              <w:rPr>
                <w:sz w:val="20"/>
                <w:szCs w:val="20"/>
              </w:rPr>
              <w:t xml:space="preserve"> compares thresholds with the raw signal.</w:t>
            </w:r>
          </w:p>
        </w:tc>
        <w:tc>
          <w:tcPr>
            <w:tcW w:type="dxa" w:w="280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Yes</w:t>
            </w:r>
          </w:p>
        </w:tc>
      </w:tr>
    </w:tbl>
    <w:p>
      <w:pPr>
        <w:spacing w:before="0" w:after="120"/>
      </w:pPr>
    </w:p>
    <w:p>
      <w:pPr>
        <w:pStyle w:val="ListParagraph"/>
        <w:keepNext w:val="false"/>
        <w:numPr>
          <w:ilvl w:val="0"/>
          <w:numId w:val="3"/>
        </w:numPr>
        <w:spacing w:before="0" w:after="80" w:line="276"/>
      </w:pPr>
      <w:r>
        <w:rPr>
          <w:rFonts w:ascii="Consolas" w:cs="Consolas" w:eastAsia="Consolas" w:hAnsi="Consolas"/>
          <w:sz w:val="20"/>
          <w:szCs w:val="20"/>
        </w:rPr>
        <w:t xml:space="preserve">StartTime</w:t>
      </w:r>
      <w:r>
        <w:t xml:space="preserve">, </w:t>
      </w:r>
      <w:r>
        <w:rPr>
          <w:rFonts w:ascii="Consolas" w:cs="Consolas" w:eastAsia="Consolas" w:hAnsi="Consolas"/>
          <w:sz w:val="20"/>
          <w:szCs w:val="20"/>
        </w:rPr>
        <w:t xml:space="preserve">ExpDurationMin</w:t>
      </w:r>
      <w:r>
        <w:t xml:space="preserve"> and </w:t>
      </w:r>
      <w:r>
        <w:rPr>
          <w:rFonts w:ascii="Consolas" w:cs="Consolas" w:eastAsia="Consolas" w:hAnsi="Consolas"/>
          <w:sz w:val="20"/>
          <w:szCs w:val="20"/>
        </w:rPr>
        <w:t xml:space="preserve">Baseline</w:t>
      </w:r>
      <w:r>
        <w:t xml:space="preserve"> can only be set in </w:t>
      </w:r>
      <w:r>
        <w:rPr>
          <w:rFonts w:ascii="Consolas" w:cs="Consolas" w:eastAsia="Consolas" w:hAnsi="Consolas"/>
          <w:sz w:val="20"/>
          <w:szCs w:val="20"/>
        </w:rPr>
        <w:t xml:space="preserve">[General]</w:t>
      </w:r>
      <w:r>
        <w:t xml:space="preserve">. They apply to every DFM.</w:t>
      </w:r>
    </w:p>
    <w:p>
      <w:pPr>
        <w:pStyle w:val="ListParagraph"/>
        <w:keepNext/>
        <w:numPr>
          <w:ilvl w:val="0"/>
          <w:numId w:val="3"/>
        </w:numPr>
        <w:spacing w:before="0" w:after="80" w:line="276"/>
      </w:pPr>
      <w:r>
        <w:t xml:space="preserve">A setting that is left out takes its default. For example, this </w:t>
      </w:r>
      <w:r>
        <w:rPr>
          <w:rFonts w:ascii="Consolas" w:cs="Consolas" w:eastAsia="Consolas" w:hAnsi="Consolas"/>
          <w:sz w:val="20"/>
          <w:szCs w:val="20"/>
        </w:rPr>
        <w:t xml:space="preserve">[General]</w:t>
      </w:r>
      <w:r>
        <w:t xml:space="preserve"> section starts recording when the program loads, runs every DFM as a linear program with 40 Hz, 8 ms pulses, and no linkage:</w:t>
      </w:r>
    </w:p>
    <w:p>
      <w:pPr>
        <w:keepNext/>
        <w:keepLines/>
        <w:pBdr>
          <w:top w:val="single" w:color="DDE2E8" w:sz="4" w:space="4"/>
          <w:left w:val="single" w:color="DDE2E8" w:sz="4" w:space="4"/>
          <w:bottom w:val="single" w:color="DDE2E8" w:sz="4" w:space="4"/>
          <w:right w:val="single" w:color="DDE2E8" w:sz="4" w:space="4"/>
        </w:pBdr>
        <w:shd w:fill="F3F5F8" w:color="auto" w:val="clear"/>
        <w:spacing w:before="60" w:after="0" w:line="252"/>
        <w:ind w:left="460" w:right="100"/>
      </w:pPr>
      <w:r>
        <w:rPr>
          <w:rFonts w:ascii="Consolas" w:cs="Consolas" w:eastAsia="Consolas" w:hAnsi="Consolas"/>
          <w:color w:val="1B2733"/>
          <w:sz w:val="18"/>
          <w:szCs w:val="18"/>
        </w:rPr>
        <w:t xml:space="preserve">[General]</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460" w:right="100"/>
      </w:pPr>
      <w:r>
        <w:rPr>
          <w:rFonts w:ascii="Consolas" w:cs="Consolas" w:eastAsia="Consolas" w:hAnsi="Consolas"/>
          <w:color w:val="1B2733"/>
          <w:sz w:val="18"/>
          <w:szCs w:val="18"/>
        </w:rPr>
        <w:t xml:space="preserve">ExpDurationMin: 120</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160" w:line="252"/>
        <w:ind w:left="460" w:right="100"/>
      </w:pPr>
      <w:r>
        <w:rPr>
          <w:rFonts w:ascii="Consolas" w:cs="Consolas" w:eastAsia="Consolas" w:hAnsi="Consolas"/>
          <w:color w:val="1B2733"/>
          <w:sz w:val="18"/>
          <w:szCs w:val="18"/>
        </w:rPr>
        <w:t xml:space="preserve">Baseline: Yes</w:t>
      </w:r>
    </w:p>
    <w:p>
      <w:pPr>
        <w:pStyle w:val="ListParagraph"/>
        <w:keepNext w:val="false"/>
        <w:numPr>
          <w:ilvl w:val="0"/>
          <w:numId w:val="3"/>
        </w:numPr>
        <w:spacing w:before="0" w:after="80" w:line="276"/>
      </w:pPr>
      <w:r>
        <w:t xml:space="preserve">With </w:t>
      </w:r>
      <w:r>
        <w:rPr>
          <w:rFonts w:ascii="Consolas" w:cs="Consolas" w:eastAsia="Consolas" w:hAnsi="Consolas"/>
          <w:sz w:val="20"/>
          <w:szCs w:val="20"/>
        </w:rPr>
        <w:t xml:space="preserve">Baseline: Yes</w:t>
      </w:r>
      <w:r>
        <w:t xml:space="preserve">, each Well's resting signal is the average of its first 10 readings after recording starts, which takes about 2 seconds. A DFM starts its first Interval only once that is done, so its LEDs stay off for those first seconds, even in open loop. The data file always records the raw signal.</w:t>
      </w:r>
    </w:p>
    <w:p>
      <w:pPr>
        <w:keepNext/>
        <w:spacing w:before="0" w:after="160" w:line="276"/>
      </w:pPr>
      <w:r>
        <w:t xml:space="preserve">This section starts recording at 1:13 AM and records for 2 hours, until 3:13 AM:</w:t>
      </w:r>
    </w:p>
    <w:p>
      <w:pPr>
        <w:keepNext/>
        <w:keepLines/>
        <w:pBdr>
          <w:top w:val="single" w:color="DDE2E8" w:sz="4" w:space="4"/>
          <w:left w:val="single" w:color="DDE2E8" w:sz="4" w:space="4"/>
          <w:bottom w:val="single" w:color="DDE2E8" w:sz="4" w:space="4"/>
          <w:right w:val="single" w:color="DDE2E8" w:sz="4" w:space="4"/>
        </w:pBdr>
        <w:shd w:fill="F3F5F8" w:color="auto" w:val="clear"/>
        <w:spacing w:before="60" w:after="0" w:line="252"/>
        <w:ind w:left="100" w:right="100"/>
      </w:pPr>
      <w:r>
        <w:rPr>
          <w:rFonts w:ascii="Consolas" w:cs="Consolas" w:eastAsia="Consolas" w:hAnsi="Consolas"/>
          <w:color w:val="1B2733"/>
          <w:sz w:val="18"/>
          <w:szCs w:val="18"/>
        </w:rPr>
        <w:t xml:space="preserve">[General]</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StartTime: 01:13:00</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ExpDurationMin: 120</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ProgramType: Linear</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OptoFrequency: 30</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OptoPW: 8</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OptoDelay: 0</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OptoDecay: 500</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MaxTimeOn: 2500</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Linkage: 1,2,2,4,5,6,7,8,9,10,11,12</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160" w:line="252"/>
        <w:ind w:left="100" w:right="100"/>
      </w:pPr>
      <w:r>
        <w:rPr>
          <w:rFonts w:ascii="Consolas" w:cs="Consolas" w:eastAsia="Consolas" w:hAnsi="Consolas"/>
          <w:color w:val="1B2733"/>
          <w:sz w:val="18"/>
          <w:szCs w:val="18"/>
        </w:rPr>
        <w:t xml:space="preserve">Baseline: Yes</w:t>
      </w:r>
    </w:p>
    <w:p>
      <w:pPr>
        <w:pStyle w:val="ListParagraph"/>
        <w:keepNext w:val="false"/>
        <w:numPr>
          <w:ilvl w:val="0"/>
          <w:numId w:val="3"/>
        </w:numPr>
        <w:spacing w:before="0" w:after="80" w:line="276"/>
      </w:pPr>
      <w:r>
        <w:t xml:space="preserve">LEDs pulse at 30 Hz with 8 ms pulses: each period is about 33 ms, so an LED is lit for about 24% of the time it is on.</w:t>
      </w:r>
    </w:p>
    <w:p>
      <w:pPr>
        <w:pStyle w:val="ListParagraph"/>
        <w:keepNext w:val="false"/>
        <w:numPr>
          <w:ilvl w:val="0"/>
          <w:numId w:val="3"/>
        </w:numPr>
        <w:spacing w:before="0" w:after="80" w:line="276"/>
      </w:pPr>
      <w:r>
        <w:rPr>
          <w:rFonts w:ascii="Consolas" w:cs="Consolas" w:eastAsia="Consolas" w:hAnsi="Consolas"/>
          <w:sz w:val="20"/>
          <w:szCs w:val="20"/>
        </w:rPr>
        <w:t xml:space="preserve">OptoDelay</w:t>
      </w:r>
      <w:r>
        <w:t xml:space="preserve"> is 0, so this is closed loop: an LED comes on as soon as its Well's signal exceeds the threshold, and stays on for half a second (</w:t>
      </w:r>
      <w:r>
        <w:rPr>
          <w:rFonts w:ascii="Consolas" w:cs="Consolas" w:eastAsia="Consolas" w:hAnsi="Consolas"/>
          <w:sz w:val="20"/>
          <w:szCs w:val="20"/>
        </w:rPr>
        <w:t xml:space="preserve">OptoDecay: 500</w:t>
      </w:r>
      <w:r>
        <w:t xml:space="preserve">) after it falls back.</w:t>
      </w:r>
    </w:p>
    <w:p>
      <w:pPr>
        <w:pStyle w:val="ListParagraph"/>
        <w:keepNext w:val="false"/>
        <w:numPr>
          <w:ilvl w:val="0"/>
          <w:numId w:val="3"/>
        </w:numPr>
        <w:spacing w:before="0" w:after="80" w:line="276"/>
      </w:pPr>
      <w:r>
        <w:t xml:space="preserve">If a Well's signal stays above the threshold for more than 2.5 seconds, </w:t>
      </w:r>
      <w:r>
        <w:rPr>
          <w:rFonts w:ascii="Consolas" w:cs="Consolas" w:eastAsia="Consolas" w:hAnsi="Consolas"/>
          <w:sz w:val="20"/>
          <w:szCs w:val="20"/>
        </w:rPr>
        <w:t xml:space="preserve">MaxTimeOn</w:t>
      </w:r>
      <w:r>
        <w:t xml:space="preserve"> turns its LED off.</w:t>
      </w:r>
    </w:p>
    <w:p>
      <w:pPr>
        <w:pStyle w:val="ListParagraph"/>
        <w:keepNext w:val="false"/>
        <w:numPr>
          <w:ilvl w:val="0"/>
          <w:numId w:val="3"/>
        </w:numPr>
        <w:spacing w:before="0" w:after="80" w:line="276"/>
      </w:pPr>
      <w:r>
        <w:t xml:space="preserve">Wells 2 and 3 (1B and 2A) share the linkage number 2, so both their LEDs light when either Well lights its LED.</w:t>
      </w:r>
    </w:p>
    <w:p>
      <w:pPr>
        <w:pStyle w:val="Heading1"/>
        <w:keepNext/>
      </w:pPr>
      <w:bookmarkStart w:name="s_how_the_leds_respond" w:id="5"/>
      <w:r>
        <w:t xml:space="preserve">How the LEDs respond</w:t>
      </w:r>
      <w:bookmarkEnd w:id="5"/>
    </w:p>
    <w:p>
      <w:pPr>
        <w:keepNext/>
        <w:spacing w:before="0" w:after="160" w:line="276"/>
      </w:pPr>
      <w:r>
        <w:t xml:space="preserve">Each Well's threshold and the </w:t>
      </w:r>
      <w:r>
        <w:rPr>
          <w:rFonts w:ascii="Consolas" w:cs="Consolas" w:eastAsia="Consolas" w:hAnsi="Consolas"/>
          <w:sz w:val="20"/>
          <w:szCs w:val="20"/>
        </w:rPr>
        <w:t xml:space="preserve">OptoDelay</w:t>
      </w:r>
      <w:r>
        <w:t xml:space="preserve"> and </w:t>
      </w:r>
      <w:r>
        <w:rPr>
          <w:rFonts w:ascii="Consolas" w:cs="Consolas" w:eastAsia="Consolas" w:hAnsi="Consolas"/>
          <w:sz w:val="20"/>
          <w:szCs w:val="20"/>
        </w:rPr>
        <w:t xml:space="preserve">MaxTimeOn</w:t>
      </w:r>
      <w:r>
        <w:t xml:space="preserve"> settings decide when its LED is on. While an LED is on, it pulses at </w:t>
      </w:r>
      <w:r>
        <w:rPr>
          <w:rFonts w:ascii="Consolas" w:cs="Consolas" w:eastAsia="Consolas" w:hAnsi="Consolas"/>
          <w:sz w:val="20"/>
          <w:szCs w:val="20"/>
        </w:rPr>
        <w:t xml:space="preserve">OptoFrequency</w:t>
      </w:r>
      <w:r>
        <w:t xml:space="preserve"> with pulses of </w:t>
      </w:r>
      <w:r>
        <w:rPr>
          <w:rFonts w:ascii="Consolas" w:cs="Consolas" w:eastAsia="Consolas" w:hAnsi="Consolas"/>
          <w:sz w:val="20"/>
          <w:szCs w:val="20"/>
        </w:rPr>
        <w:t xml:space="preserve">OptoPW</w:t>
      </w:r>
      <w:r>
        <w:t xml:space="preserve">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0"/>
        <w:gridCol w:w="2097"/>
        <w:gridCol w:w="4843"/>
      </w:tblGrid>
      <w:tr>
        <w:trPr>
          <w:cantSplit/>
          <w:tblHeader/>
        </w:trPr>
        <w:tc>
          <w:tcPr>
            <w:tcW w:type="dxa" w:w="2420"/>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Rule</w:t>
            </w:r>
          </w:p>
        </w:tc>
        <w:tc>
          <w:tcPr>
            <w:tcW w:type="dxa" w:w="2097"/>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How to set it</w:t>
            </w:r>
          </w:p>
        </w:tc>
        <w:tc>
          <w:tcPr>
            <w:tcW w:type="dxa" w:w="4843"/>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What the LED does</w:t>
            </w:r>
          </w:p>
        </w:tc>
      </w:tr>
      <w:tr>
        <w:trPr>
          <w:cantSplit/>
          <w:tblHeader w:val="false"/>
        </w:trPr>
        <w:tc>
          <w:tcPr>
            <w:tcW w:type="dxa" w:w="24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b/>
                <w:bCs/>
                <w:sz w:val="20"/>
                <w:szCs w:val="20"/>
              </w:rPr>
              <w:t xml:space="preserve">Always on</w:t>
            </w:r>
            <w:r>
              <w:rPr>
                <w:sz w:val="20"/>
                <w:szCs w:val="20"/>
              </w:rPr>
              <w:t xml:space="preserve"> (open loop)</w:t>
            </w:r>
          </w:p>
        </w:tc>
        <w:tc>
          <w:tcPr>
            <w:tcW w:type="dxa" w:w="20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Threshold </w:t>
            </w:r>
            <w:r>
              <w:rPr>
                <w:rFonts w:ascii="Consolas" w:cs="Consolas" w:eastAsia="Consolas" w:hAnsi="Consolas"/>
                <w:sz w:val="18"/>
                <w:szCs w:val="18"/>
              </w:rPr>
              <w:t xml:space="preserve">0</w:t>
            </w:r>
          </w:p>
        </w:tc>
        <w:tc>
          <w:tcPr>
            <w:tcW w:type="dxa" w:w="48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On for the whole Interval, whatever the fly does</w:t>
            </w:r>
          </w:p>
        </w:tc>
      </w:tr>
      <w:tr>
        <w:trPr>
          <w:cantSplit/>
          <w:tblHeader w:val="false"/>
        </w:trPr>
        <w:tc>
          <w:tcPr>
            <w:tcW w:type="dxa" w:w="24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b/>
                <w:bCs/>
                <w:sz w:val="20"/>
                <w:szCs w:val="20"/>
              </w:rPr>
              <w:t xml:space="preserve">Always off</w:t>
            </w:r>
          </w:p>
        </w:tc>
        <w:tc>
          <w:tcPr>
            <w:tcW w:type="dxa" w:w="2097"/>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Threshold </w:t>
            </w:r>
            <w:r>
              <w:rPr>
                <w:rFonts w:ascii="Consolas" w:cs="Consolas" w:eastAsia="Consolas" w:hAnsi="Consolas"/>
                <w:sz w:val="18"/>
                <w:szCs w:val="18"/>
              </w:rPr>
              <w:t xml:space="preserve">-1</w:t>
            </w:r>
          </w:p>
        </w:tc>
        <w:tc>
          <w:tcPr>
            <w:tcW w:type="dxa" w:w="4843"/>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Never lit by this Well. Linkage can still light it.</w:t>
            </w:r>
          </w:p>
        </w:tc>
      </w:tr>
      <w:tr>
        <w:trPr>
          <w:cantSplit/>
          <w:tblHeader w:val="false"/>
        </w:trPr>
        <w:tc>
          <w:tcPr>
            <w:tcW w:type="dxa" w:w="24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b/>
                <w:bCs/>
                <w:sz w:val="20"/>
                <w:szCs w:val="20"/>
              </w:rPr>
              <w:t xml:space="preserve">Closed loop</w:t>
            </w:r>
          </w:p>
        </w:tc>
        <w:tc>
          <w:tcPr>
            <w:tcW w:type="dxa" w:w="2097"/>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 threshold from 1 to 1023, and </w:t>
            </w:r>
            <w:r>
              <w:rPr>
                <w:rFonts w:ascii="Consolas" w:cs="Consolas" w:eastAsia="Consolas" w:hAnsi="Consolas"/>
                <w:sz w:val="18"/>
                <w:szCs w:val="18"/>
              </w:rPr>
              <w:t xml:space="preserve">OptoDelay: 0</w:t>
            </w:r>
          </w:p>
        </w:tc>
        <w:tc>
          <w:tcPr>
            <w:tcW w:type="dxa" w:w="484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On while the signal is above the threshold, and for </w:t>
            </w:r>
            <w:r>
              <w:rPr>
                <w:rFonts w:ascii="Consolas" w:cs="Consolas" w:eastAsia="Consolas" w:hAnsi="Consolas"/>
                <w:sz w:val="18"/>
                <w:szCs w:val="18"/>
              </w:rPr>
              <w:t xml:space="preserve">OptoDecay</w:t>
            </w:r>
            <w:r>
              <w:rPr>
                <w:sz w:val="20"/>
                <w:szCs w:val="20"/>
              </w:rPr>
              <w:t xml:space="preserve"> ms after it falls below</w:t>
            </w:r>
          </w:p>
        </w:tc>
      </w:tr>
      <w:tr>
        <w:trPr>
          <w:cantSplit/>
          <w:tblHeader w:val="false"/>
        </w:trPr>
        <w:tc>
          <w:tcPr>
            <w:tcW w:type="dxa" w:w="24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b/>
                <w:bCs/>
                <w:sz w:val="20"/>
                <w:szCs w:val="20"/>
              </w:rPr>
              <w:t xml:space="preserve">Fixed interval</w:t>
            </w:r>
          </w:p>
        </w:tc>
        <w:tc>
          <w:tcPr>
            <w:tcW w:type="dxa" w:w="2097"/>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threshold from 1 to 1023, </w:t>
            </w:r>
            <w:r>
              <w:rPr>
                <w:rFonts w:ascii="Consolas" w:cs="Consolas" w:eastAsia="Consolas" w:hAnsi="Consolas"/>
                <w:sz w:val="18"/>
                <w:szCs w:val="18"/>
              </w:rPr>
              <w:t xml:space="preserve">OptoDelay</w:t>
            </w:r>
            <w:r>
              <w:rPr>
                <w:sz w:val="20"/>
                <w:szCs w:val="20"/>
              </w:rPr>
              <w:t xml:space="preserve"> above 0 and </w:t>
            </w:r>
            <w:r>
              <w:rPr>
                <w:rFonts w:ascii="Consolas" w:cs="Consolas" w:eastAsia="Consolas" w:hAnsi="Consolas"/>
                <w:sz w:val="18"/>
                <w:szCs w:val="18"/>
              </w:rPr>
              <w:t xml:space="preserve">MaxTimeOn: 0</w:t>
            </w:r>
          </w:p>
        </w:tc>
        <w:tc>
          <w:tcPr>
            <w:tcW w:type="dxa" w:w="4843"/>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Contact starts a light period of exactly </w:t>
            </w:r>
            <w:r>
              <w:rPr>
                <w:rFonts w:ascii="Consolas" w:cs="Consolas" w:eastAsia="Consolas" w:hAnsi="Consolas"/>
                <w:sz w:val="18"/>
                <w:szCs w:val="18"/>
              </w:rPr>
              <w:t xml:space="preserve">OptoDecay</w:t>
            </w:r>
            <w:r>
              <w:rPr>
                <w:sz w:val="20"/>
                <w:szCs w:val="20"/>
              </w:rPr>
              <w:t xml:space="preserve"> ms. A new one can't start until </w:t>
            </w:r>
            <w:r>
              <w:rPr>
                <w:rFonts w:ascii="Consolas" w:cs="Consolas" w:eastAsia="Consolas" w:hAnsi="Consolas"/>
                <w:sz w:val="18"/>
                <w:szCs w:val="18"/>
              </w:rPr>
              <w:t xml:space="preserve">OptoDelay</w:t>
            </w:r>
            <w:r>
              <w:rPr>
                <w:sz w:val="20"/>
                <w:szCs w:val="20"/>
              </w:rPr>
              <w:t xml:space="preserve"> ms after the previous one started.</w:t>
            </w:r>
          </w:p>
        </w:tc>
      </w:tr>
    </w:tbl>
    <w:p>
      <w:pPr>
        <w:spacing w:before="0" w:after="120"/>
      </w:pPr>
    </w:p>
    <w:p>
      <w:pPr>
        <w:pStyle w:val="Heading2"/>
        <w:keepNext/>
      </w:pPr>
      <w:bookmarkStart w:name="s_closed_loop" w:id="6"/>
      <w:r>
        <w:t xml:space="preserve">Closed loop</w:t>
      </w:r>
      <w:bookmarkEnd w:id="6"/>
    </w:p>
    <w:p>
      <w:pPr>
        <w:pStyle w:val="ListParagraph"/>
        <w:keepNext w:val="false"/>
        <w:numPr>
          <w:ilvl w:val="0"/>
          <w:numId w:val="3"/>
        </w:numPr>
        <w:spacing w:before="0" w:after="80" w:line="276"/>
      </w:pPr>
      <w:r>
        <w:rPr>
          <w:rFonts w:ascii="Consolas" w:cs="Consolas" w:eastAsia="Consolas" w:hAnsi="Consolas"/>
          <w:sz w:val="20"/>
          <w:szCs w:val="20"/>
        </w:rPr>
        <w:t xml:space="preserve">OptoDecay</w:t>
      </w:r>
      <w:r>
        <w:t xml:space="preserve"> of 500 to 1000 ms stops the LED flickering while the fly's proboscis moves in and out of the food.</w:t>
      </w:r>
    </w:p>
    <w:p>
      <w:pPr>
        <w:pStyle w:val="ListParagraph"/>
        <w:keepNext w:val="false"/>
        <w:numPr>
          <w:ilvl w:val="0"/>
          <w:numId w:val="3"/>
        </w:numPr>
        <w:spacing w:before="0" w:after="80" w:line="276"/>
      </w:pPr>
      <w:r>
        <w:rPr>
          <w:rFonts w:ascii="Consolas" w:cs="Consolas" w:eastAsia="Consolas" w:hAnsi="Consolas"/>
          <w:sz w:val="20"/>
          <w:szCs w:val="20"/>
        </w:rPr>
        <w:t xml:space="preserve">MaxTimeOn</w:t>
      </w:r>
      <w:r>
        <w:t xml:space="preserve"> limits one on-period, including the </w:t>
      </w:r>
      <w:r>
        <w:rPr>
          <w:rFonts w:ascii="Consolas" w:cs="Consolas" w:eastAsia="Consolas" w:hAnsi="Consolas"/>
          <w:sz w:val="20"/>
          <w:szCs w:val="20"/>
        </w:rPr>
        <w:t xml:space="preserve">OptoDecay</w:t>
      </w:r>
      <w:r>
        <w:t xml:space="preserve"> time. When the limit is reached, the LED goes off even if the fly is still feeding. It can light again once the signal has stayed below the threshold for </w:t>
      </w:r>
      <w:r>
        <w:rPr>
          <w:rFonts w:ascii="Consolas" w:cs="Consolas" w:eastAsia="Consolas" w:hAnsi="Consolas"/>
          <w:sz w:val="20"/>
          <w:szCs w:val="20"/>
        </w:rPr>
        <w:t xml:space="preserve">OptoDecay</w:t>
      </w:r>
      <w:r>
        <w:t xml:space="preserve"> ms (at once if </w:t>
      </w:r>
      <w:r>
        <w:rPr>
          <w:rFonts w:ascii="Consolas" w:cs="Consolas" w:eastAsia="Consolas" w:hAnsi="Consolas"/>
          <w:sz w:val="20"/>
          <w:szCs w:val="20"/>
        </w:rPr>
        <w:t xml:space="preserve">OptoDecay</w:t>
      </w:r>
      <w:r>
        <w:t xml:space="preserve"> is 0).</w:t>
      </w:r>
    </w:p>
    <w:p>
      <w:pPr>
        <w:pStyle w:val="Heading2"/>
        <w:keepNext/>
      </w:pPr>
      <w:bookmarkStart w:name="s_fixed_interval" w:id="7"/>
      <w:r>
        <w:t xml:space="preserve">Fixed interval</w:t>
      </w:r>
      <w:bookmarkEnd w:id="7"/>
    </w:p>
    <w:p>
      <w:pPr>
        <w:pStyle w:val="ListParagraph"/>
        <w:keepNext w:val="false"/>
        <w:numPr>
          <w:ilvl w:val="0"/>
          <w:numId w:val="3"/>
        </w:numPr>
        <w:spacing w:before="0" w:after="80" w:line="276"/>
      </w:pPr>
      <w:r>
        <w:t xml:space="preserve">Contact lights the LED for exactly </w:t>
      </w:r>
      <w:r>
        <w:rPr>
          <w:rFonts w:ascii="Consolas" w:cs="Consolas" w:eastAsia="Consolas" w:hAnsi="Consolas"/>
          <w:sz w:val="20"/>
          <w:szCs w:val="20"/>
        </w:rPr>
        <w:t xml:space="preserve">OptoDecay</w:t>
      </w:r>
      <w:r>
        <w:t xml:space="preserve"> ms, however long the fly feeds.</w:t>
      </w:r>
    </w:p>
    <w:p>
      <w:pPr>
        <w:pStyle w:val="ListParagraph"/>
        <w:keepNext w:val="false"/>
        <w:numPr>
          <w:ilvl w:val="0"/>
          <w:numId w:val="3"/>
        </w:numPr>
        <w:spacing w:before="0" w:after="80" w:line="276"/>
      </w:pPr>
      <w:r>
        <w:t xml:space="preserve">After </w:t>
      </w:r>
      <w:r>
        <w:rPr>
          <w:rFonts w:ascii="Consolas" w:cs="Consolas" w:eastAsia="Consolas" w:hAnsi="Consolas"/>
          <w:sz w:val="20"/>
          <w:szCs w:val="20"/>
        </w:rPr>
        <w:t xml:space="preserve">OptoDelay</w:t>
      </w:r>
      <w:r>
        <w:t xml:space="preserve"> ms from the start of that light period, the next contact starts another. If the fly is still feeding at that moment, the next light period starts at once.</w:t>
      </w:r>
    </w:p>
    <w:p>
      <w:pPr>
        <w:pStyle w:val="ListParagraph"/>
        <w:keepNext w:val="false"/>
        <w:numPr>
          <w:ilvl w:val="0"/>
          <w:numId w:val="3"/>
        </w:numPr>
        <w:spacing w:before="0" w:after="80" w:line="276"/>
      </w:pPr>
      <w:r>
        <w:t xml:space="preserve">Set </w:t>
      </w:r>
      <w:r>
        <w:rPr>
          <w:rFonts w:ascii="Consolas" w:cs="Consolas" w:eastAsia="Consolas" w:hAnsi="Consolas"/>
          <w:sz w:val="20"/>
          <w:szCs w:val="20"/>
        </w:rPr>
        <w:t xml:space="preserve">OptoDecay</w:t>
      </w:r>
      <w:r>
        <w:t xml:space="preserve"> above 0: a version 1.05 DFM uses 1000 ms when it is 0.</w:t>
      </w:r>
    </w:p>
    <w:p>
      <w:pPr>
        <w:pStyle w:val="ListParagraph"/>
        <w:keepNext w:val="false"/>
        <w:numPr>
          <w:ilvl w:val="0"/>
          <w:numId w:val="3"/>
        </w:numPr>
        <w:spacing w:before="0" w:after="80" w:line="276"/>
      </w:pPr>
      <w:r>
        <w:t xml:space="preserve">Make </w:t>
      </w:r>
      <w:r>
        <w:rPr>
          <w:rFonts w:ascii="Consolas" w:cs="Consolas" w:eastAsia="Consolas" w:hAnsi="Consolas"/>
          <w:sz w:val="20"/>
          <w:szCs w:val="20"/>
        </w:rPr>
        <w:t xml:space="preserve">OptoDelay</w:t>
      </w:r>
      <w:r>
        <w:t xml:space="preserve"> longer than </w:t>
      </w:r>
      <w:r>
        <w:rPr>
          <w:rFonts w:ascii="Consolas" w:cs="Consolas" w:eastAsia="Consolas" w:hAnsi="Consolas"/>
          <w:sz w:val="20"/>
          <w:szCs w:val="20"/>
        </w:rPr>
        <w:t xml:space="preserve">OptoDecay</w:t>
      </w:r>
      <w:r>
        <w:t xml:space="preserve">. A light period can't last beyond </w:t>
      </w:r>
      <w:r>
        <w:rPr>
          <w:rFonts w:ascii="Consolas" w:cs="Consolas" w:eastAsia="Consolas" w:hAnsi="Consolas"/>
          <w:sz w:val="20"/>
          <w:szCs w:val="20"/>
        </w:rPr>
        <w:t xml:space="preserve">OptoDelay</w:t>
      </w:r>
      <w:r>
        <w:t xml:space="preserve">.</w:t>
      </w:r>
    </w:p>
    <w:p>
      <w:pPr>
        <w:keepNext w:val="false"/>
        <w:spacing w:before="0" w:after="160" w:line="276"/>
      </w:pPr>
      <w:r>
        <w:t xml:space="preserve">For example, </w:t>
      </w:r>
      <w:r>
        <w:rPr>
          <w:rFonts w:ascii="Consolas" w:cs="Consolas" w:eastAsia="Consolas" w:hAnsi="Consolas"/>
          <w:sz w:val="20"/>
          <w:szCs w:val="20"/>
        </w:rPr>
        <w:t xml:space="preserve">OptoDecay: 1000</w:t>
      </w:r>
      <w:r>
        <w:t xml:space="preserve"> with </w:t>
      </w:r>
      <w:r>
        <w:rPr>
          <w:rFonts w:ascii="Consolas" w:cs="Consolas" w:eastAsia="Consolas" w:hAnsi="Consolas"/>
          <w:sz w:val="20"/>
          <w:szCs w:val="20"/>
        </w:rPr>
        <w:t xml:space="preserve">OptoDelay: 60000</w:t>
      </w:r>
      <w:r>
        <w:t xml:space="preserve"> gives a feeding fly 1 second of light, and at most one such second per minute.</w:t>
      </w:r>
    </w:p>
    <w:p>
      <w:pPr>
        <w:pStyle w:val="Heading2"/>
        <w:keepNext/>
      </w:pPr>
      <w:bookmarkStart w:name="s_not_available_on_version_105_dfms" w:id="8"/>
      <w:r>
        <w:t xml:space="preserve">Not available on version 1.05 DFMs</w:t>
      </w:r>
      <w:bookmarkEnd w:id="8"/>
    </w:p>
    <w:p>
      <w:pPr>
        <w:keepNext/>
        <w:spacing w:before="0" w:after="160" w:line="276"/>
      </w:pPr>
      <w:r>
        <w:t xml:space="preserve">These settings either ask for something a version 1.05 DFM can't do, or would be misread by it. The MCU refuses them rather than run something different from what the program 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8"/>
        <w:gridCol w:w="2539"/>
        <w:gridCol w:w="3733"/>
      </w:tblGrid>
      <w:tr>
        <w:trPr>
          <w:cantSplit/>
          <w:tblHeader/>
        </w:trPr>
        <w:tc>
          <w:tcPr>
            <w:tcW w:type="dxa" w:w="3088"/>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Feature</w:t>
            </w:r>
          </w:p>
        </w:tc>
        <w:tc>
          <w:tcPr>
            <w:tcW w:type="dxa" w:w="2539"/>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Setting that asks for it</w:t>
            </w:r>
          </w:p>
        </w:tc>
        <w:tc>
          <w:tcPr>
            <w:tcW w:type="dxa" w:w="3733"/>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What the MCU does</w:t>
            </w:r>
          </w:p>
        </w:tc>
      </w:tr>
      <w:tr>
        <w:trPr>
          <w:cantSplit/>
          <w:tblHeader w:val="false"/>
        </w:trPr>
        <w:tc>
          <w:tcPr>
            <w:tcW w:type="dxa" w:w="30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Progressive ratio, or a delay before the LED can light again</w:t>
            </w:r>
          </w:p>
        </w:tc>
        <w:tc>
          <w:tcPr>
            <w:tcW w:type="dxa" w:w="25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OptoDelay</w:t>
            </w:r>
            <w:r>
              <w:rPr>
                <w:sz w:val="20"/>
                <w:szCs w:val="20"/>
              </w:rPr>
              <w:t xml:space="preserve"> and </w:t>
            </w:r>
            <w:r>
              <w:rPr>
                <w:rFonts w:ascii="Consolas" w:cs="Consolas" w:eastAsia="Consolas" w:hAnsi="Consolas"/>
                <w:sz w:val="18"/>
                <w:szCs w:val="18"/>
              </w:rPr>
              <w:t xml:space="preserve">MaxTimeOn</w:t>
            </w:r>
            <w:r>
              <w:rPr>
                <w:sz w:val="20"/>
                <w:szCs w:val="20"/>
              </w:rPr>
              <w:t xml:space="preserve"> both above 0</w:t>
            </w:r>
          </w:p>
        </w:tc>
        <w:tc>
          <w:tcPr>
            <w:tcW w:type="dxa" w:w="37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Refuses the program when it loads</w:t>
            </w:r>
          </w:p>
        </w:tc>
      </w:tr>
      <w:tr>
        <w:trPr>
          <w:cantSplit/>
          <w:tblHeader w:val="false"/>
        </w:trPr>
        <w:tc>
          <w:tcPr>
            <w:tcW w:type="dxa" w:w="3088"/>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Event-based acclimation (training)</w:t>
            </w:r>
          </w:p>
        </w:tc>
        <w:tc>
          <w:tcPr>
            <w:tcW w:type="dxa" w:w="2539"/>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OptoFrequency</w:t>
            </w:r>
            <w:r>
              <w:rPr>
                <w:sz w:val="20"/>
                <w:szCs w:val="20"/>
              </w:rPr>
              <w:t xml:space="preserve"> above 500</w:t>
            </w:r>
          </w:p>
        </w:tc>
        <w:tc>
          <w:tcPr>
            <w:tcW w:type="dxa" w:w="3733"/>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Refuses the program when it loads</w:t>
            </w:r>
          </w:p>
        </w:tc>
      </w:tr>
      <w:tr>
        <w:trPr>
          <w:cantSplit/>
          <w:tblHeader w:val="false"/>
        </w:trPr>
        <w:tc>
          <w:tcPr>
            <w:tcW w:type="dxa" w:w="3088"/>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Non-feeding activation</w:t>
            </w:r>
          </w:p>
        </w:tc>
        <w:tc>
          <w:tcPr>
            <w:tcW w:type="dxa" w:w="2539"/>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OptoPW</w:t>
            </w:r>
            <w:r>
              <w:rPr>
                <w:sz w:val="20"/>
                <w:szCs w:val="20"/>
              </w:rPr>
              <w:t xml:space="preserve"> above 32768</w:t>
            </w:r>
          </w:p>
        </w:tc>
        <w:tc>
          <w:tcPr>
            <w:tcW w:type="dxa" w:w="3733"/>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Loads the program, but won't run it on a version 1.05 DFM</w:t>
            </w:r>
          </w:p>
        </w:tc>
      </w:tr>
      <w:tr>
        <w:trPr>
          <w:cantSplit/>
          <w:tblHeader w:val="false"/>
        </w:trPr>
        <w:tc>
          <w:tcPr>
            <w:tcW w:type="dxa" w:w="3088"/>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Times above 65,535 ms (about 65 seconds)</w:t>
            </w:r>
          </w:p>
        </w:tc>
        <w:tc>
          <w:tcPr>
            <w:tcW w:type="dxa" w:w="2539"/>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OptoDecay</w:t>
            </w:r>
            <w:r>
              <w:rPr>
                <w:sz w:val="20"/>
                <w:szCs w:val="20"/>
              </w:rPr>
              <w:t xml:space="preserve">, </w:t>
            </w:r>
            <w:r>
              <w:rPr>
                <w:rFonts w:ascii="Consolas" w:cs="Consolas" w:eastAsia="Consolas" w:hAnsi="Consolas"/>
                <w:sz w:val="18"/>
                <w:szCs w:val="18"/>
              </w:rPr>
              <w:t xml:space="preserve">OptoDelay</w:t>
            </w:r>
            <w:r>
              <w:rPr>
                <w:sz w:val="20"/>
                <w:szCs w:val="20"/>
              </w:rPr>
              <w:t xml:space="preserve"> or </w:t>
            </w:r>
            <w:r>
              <w:rPr>
                <w:rFonts w:ascii="Consolas" w:cs="Consolas" w:eastAsia="Consolas" w:hAnsi="Consolas"/>
                <w:sz w:val="18"/>
                <w:szCs w:val="18"/>
              </w:rPr>
              <w:t xml:space="preserve">MaxTimeOn</w:t>
            </w:r>
          </w:p>
        </w:tc>
        <w:tc>
          <w:tcPr>
            <w:tcW w:type="dxa" w:w="3733"/>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Loads the program, but won't run it on a version 1.05 DFM</w:t>
            </w:r>
          </w:p>
        </w:tc>
      </w:tr>
    </w:tbl>
    <w:p>
      <w:pPr>
        <w:spacing w:before="0" w:after="120"/>
      </w:pPr>
    </w:p>
    <w:p>
      <w:pPr>
        <w:keepNext w:val="false"/>
        <w:spacing w:before="0" w:after="160" w:line="276"/>
      </w:pPr>
      <w:r>
        <w:t xml:space="preserve">Progressive ratio, fixed ratio and event-based acclimation are part of the version 4.0 FLIC system. Contact Flidea at </w:t>
      </w:r>
      <w:hyperlink w:history="1" r:id="rIdetazzwmhh0ezsypkzp8-o">
        <w:r>
          <w:rPr>
            <w:rStyle w:val="Hyperlink"/>
          </w:rPr>
          <w:t xml:space="preserve">info@flidea.tech</w:t>
        </w:r>
      </w:hyperlink>
      <w:r>
        <w:t xml:space="preserve"> for more information.</w:t>
      </w:r>
    </w:p>
    <w:p>
      <w:pPr>
        <w:pStyle w:val="Heading1"/>
        <w:keepNext/>
      </w:pPr>
      <w:bookmarkStart w:name="s_the_dfm_section" w:id="9"/>
      <w:r>
        <w:t xml:space="preserve">The [DFM] section</w:t>
      </w:r>
      <w:bookmarkEnd w:id="9"/>
    </w:p>
    <w:p>
      <w:pPr>
        <w:keepNext/>
        <w:spacing w:before="0" w:after="160" w:line="276"/>
      </w:pPr>
      <w:r>
        <w:t xml:space="preserve">A </w:t>
      </w:r>
      <w:r>
        <w:rPr>
          <w:rFonts w:ascii="Consolas" w:cs="Consolas" w:eastAsia="Consolas" w:hAnsi="Consolas"/>
          <w:sz w:val="20"/>
          <w:szCs w:val="20"/>
        </w:rPr>
        <w:t xml:space="preserve">[DFM]</w:t>
      </w:r>
      <w:r>
        <w:t xml:space="preserve"> section holds the program for one DFM. It starts with the DFM's </w:t>
      </w:r>
      <w:r>
        <w:rPr>
          <w:rFonts w:ascii="Consolas" w:cs="Consolas" w:eastAsia="Consolas" w:hAnsi="Consolas"/>
          <w:sz w:val="20"/>
          <w:szCs w:val="20"/>
        </w:rPr>
        <w:t xml:space="preserve">ID</w:t>
      </w:r>
      <w:r>
        <w:t xml:space="preserve">, then any settings that override </w:t>
      </w:r>
      <w:r>
        <w:rPr>
          <w:rFonts w:ascii="Consolas" w:cs="Consolas" w:eastAsia="Consolas" w:hAnsi="Consolas"/>
          <w:sz w:val="20"/>
          <w:szCs w:val="20"/>
        </w:rPr>
        <w:t xml:space="preserve">[General]</w:t>
      </w:r>
      <w:r>
        <w:t xml:space="preserve">, then its Interval lines.</w:t>
      </w:r>
    </w:p>
    <w:p>
      <w:pPr>
        <w:keepNext/>
        <w:keepLines/>
        <w:pBdr>
          <w:top w:val="single" w:color="DDE2E8" w:sz="4" w:space="4"/>
          <w:left w:val="single" w:color="DDE2E8" w:sz="4" w:space="4"/>
          <w:bottom w:val="single" w:color="DDE2E8" w:sz="4" w:space="4"/>
          <w:right w:val="single" w:color="DDE2E8" w:sz="4" w:space="4"/>
        </w:pBdr>
        <w:shd w:fill="F3F5F8" w:color="auto" w:val="clear"/>
        <w:spacing w:before="60" w:after="0" w:line="252"/>
        <w:ind w:left="100" w:right="100"/>
      </w:pPr>
      <w:r>
        <w:rPr>
          <w:rFonts w:ascii="Consolas" w:cs="Consolas" w:eastAsia="Consolas" w:hAnsi="Consolas"/>
          <w:color w:val="1B2733"/>
          <w:sz w:val="18"/>
          <w:szCs w:val="18"/>
        </w:rPr>
        <w:t xml:space="preserve">[DFM]</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ID: 1</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ProgramType: Linear</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Linkage: 1,2,3,4,5,6,7,8,9,10,11,12</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Interval: 1,20,20,20,20,20,20,20,20,20,20,20,20,120</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Interval: 0,-1,-1,-1,-1,-1,-1,-1,-1,-1,-1,-1,-1,120</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160" w:line="252"/>
        <w:ind w:left="100" w:right="100"/>
      </w:pPr>
      <w:r>
        <w:rPr>
          <w:rFonts w:ascii="Consolas" w:cs="Consolas" w:eastAsia="Consolas" w:hAnsi="Consolas"/>
          <w:color w:val="1B2733"/>
          <w:sz w:val="18"/>
          <w:szCs w:val="18"/>
        </w:rPr>
        <w:t xml:space="preserve">Interval: 1,0,0,0,0,0,0,0,0,0,0,0,0,120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6"/>
        <w:gridCol w:w="7604"/>
      </w:tblGrid>
      <w:tr>
        <w:trPr>
          <w:cantSplit/>
          <w:tblHeader/>
        </w:trPr>
        <w:tc>
          <w:tcPr>
            <w:tcW w:type="dxa" w:w="1756"/>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Setting</w:t>
            </w:r>
          </w:p>
        </w:tc>
        <w:tc>
          <w:tcPr>
            <w:tcW w:type="dxa" w:w="7604"/>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Meaning</w:t>
            </w:r>
          </w:p>
        </w:tc>
      </w:tr>
      <w:tr>
        <w:trPr>
          <w:cantSplit/>
          <w:tblHeader w:val="false"/>
        </w:trPr>
        <w:tc>
          <w:tcPr>
            <w:tcW w:type="dxa" w:w="17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ID</w:t>
            </w:r>
          </w:p>
        </w:tc>
        <w:tc>
          <w:tcPr>
            <w:tcW w:type="dxa" w:w="76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Required, and first. The number set on the DFM's dials and shown on the MCU, from 1 to 98. Each DFM can have only one section. (99 is the Environmental Monitor.)</w:t>
            </w:r>
          </w:p>
        </w:tc>
      </w:tr>
      <w:tr>
        <w:trPr>
          <w:cantSplit/>
          <w:tblHeader w:val="false"/>
        </w:trPr>
        <w:tc>
          <w:tcPr>
            <w:tcW w:type="dxa" w:w="175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ProgramType</w:t>
            </w:r>
            <w:r>
              <w:rPr>
                <w:sz w:val="20"/>
                <w:szCs w:val="20"/>
              </w:rPr>
              <w:t xml:space="preserve">, </w:t>
            </w:r>
            <w:r>
              <w:rPr>
                <w:rFonts w:ascii="Consolas" w:cs="Consolas" w:eastAsia="Consolas" w:hAnsi="Consolas"/>
                <w:color w:val="1F3A5F"/>
                <w:sz w:val="18"/>
                <w:szCs w:val="18"/>
              </w:rPr>
              <w:t xml:space="preserve">Linkage</w:t>
            </w:r>
          </w:p>
        </w:tc>
        <w:tc>
          <w:tcPr>
            <w:tcW w:type="dxa" w:w="760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Override the </w:t>
            </w:r>
            <w:r>
              <w:rPr>
                <w:rFonts w:ascii="Consolas" w:cs="Consolas" w:eastAsia="Consolas" w:hAnsi="Consolas"/>
                <w:sz w:val="18"/>
                <w:szCs w:val="18"/>
              </w:rPr>
              <w:t xml:space="preserve">[General]</w:t>
            </w:r>
            <w:r>
              <w:rPr>
                <w:sz w:val="20"/>
                <w:szCs w:val="20"/>
              </w:rPr>
              <w:t xml:space="preserve"> values for this DFM.</w:t>
            </w:r>
          </w:p>
        </w:tc>
      </w:tr>
      <w:tr>
        <w:trPr>
          <w:cantSplit/>
          <w:tblHeader w:val="false"/>
        </w:trPr>
        <w:tc>
          <w:tcPr>
            <w:tcW w:type="dxa" w:w="175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OptoFrequency</w:t>
            </w:r>
            <w:r>
              <w:rPr>
                <w:sz w:val="20"/>
                <w:szCs w:val="20"/>
              </w:rPr>
              <w:t xml:space="preserve">, </w:t>
            </w:r>
            <w:r>
              <w:rPr>
                <w:rFonts w:ascii="Consolas" w:cs="Consolas" w:eastAsia="Consolas" w:hAnsi="Consolas"/>
                <w:color w:val="1F3A5F"/>
                <w:sz w:val="18"/>
                <w:szCs w:val="18"/>
              </w:rPr>
              <w:t xml:space="preserve">OptoPW</w:t>
            </w:r>
            <w:r>
              <w:rPr>
                <w:sz w:val="20"/>
                <w:szCs w:val="20"/>
              </w:rPr>
              <w:t xml:space="preserve">, </w:t>
            </w:r>
            <w:r>
              <w:rPr>
                <w:rFonts w:ascii="Consolas" w:cs="Consolas" w:eastAsia="Consolas" w:hAnsi="Consolas"/>
                <w:color w:val="1F3A5F"/>
                <w:sz w:val="18"/>
                <w:szCs w:val="18"/>
              </w:rPr>
              <w:t xml:space="preserve">OptoDecay</w:t>
            </w:r>
            <w:r>
              <w:rPr>
                <w:sz w:val="20"/>
                <w:szCs w:val="20"/>
              </w:rPr>
              <w:t xml:space="preserve">, </w:t>
            </w:r>
            <w:r>
              <w:rPr>
                <w:rFonts w:ascii="Consolas" w:cs="Consolas" w:eastAsia="Consolas" w:hAnsi="Consolas"/>
                <w:color w:val="1F3A5F"/>
                <w:sz w:val="18"/>
                <w:szCs w:val="18"/>
              </w:rPr>
              <w:t xml:space="preserve">OptoDelay</w:t>
            </w:r>
            <w:r>
              <w:rPr>
                <w:sz w:val="20"/>
                <w:szCs w:val="20"/>
              </w:rPr>
              <w:t xml:space="preserve">, </w:t>
            </w:r>
            <w:r>
              <w:rPr>
                <w:rFonts w:ascii="Consolas" w:cs="Consolas" w:eastAsia="Consolas" w:hAnsi="Consolas"/>
                <w:color w:val="1F3A5F"/>
                <w:sz w:val="18"/>
                <w:szCs w:val="18"/>
              </w:rPr>
              <w:t xml:space="preserve">MaxTimeOn</w:t>
            </w:r>
          </w:p>
        </w:tc>
        <w:tc>
          <w:tcPr>
            <w:tcW w:type="dxa" w:w="760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Override the </w:t>
            </w:r>
            <w:r>
              <w:rPr>
                <w:rFonts w:ascii="Consolas" w:cs="Consolas" w:eastAsia="Consolas" w:hAnsi="Consolas"/>
                <w:sz w:val="18"/>
                <w:szCs w:val="18"/>
              </w:rPr>
              <w:t xml:space="preserve">[General]</w:t>
            </w:r>
            <w:r>
              <w:rPr>
                <w:sz w:val="20"/>
                <w:szCs w:val="20"/>
              </w:rPr>
              <w:t xml:space="preserve"> values for this DFM. Put them before the Interval lines: each Interval uses the values set above it.</w:t>
            </w:r>
          </w:p>
        </w:tc>
      </w:tr>
      <w:tr>
        <w:trPr>
          <w:cantSplit/>
          <w:tblHeader w:val="false"/>
        </w:trPr>
        <w:tc>
          <w:tcPr>
            <w:tcW w:type="dxa" w:w="175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Interval</w:t>
            </w:r>
          </w:p>
        </w:tc>
        <w:tc>
          <w:tcPr>
            <w:tcW w:type="dxa" w:w="760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One step of the program. Intervals run in the order written.</w:t>
            </w:r>
          </w:p>
        </w:tc>
      </w:tr>
    </w:tbl>
    <w:p>
      <w:pPr>
        <w:spacing w:before="0" w:after="120"/>
      </w:pPr>
    </w:p>
    <w:p>
      <w:pPr>
        <w:keepNext/>
        <w:spacing w:before="0" w:after="160" w:line="276"/>
      </w:pPr>
      <w:r>
        <w:t xml:space="preserve">In the example above, using the </w:t>
      </w:r>
      <w:r>
        <w:rPr>
          <w:rFonts w:ascii="Consolas" w:cs="Consolas" w:eastAsia="Consolas" w:hAnsi="Consolas"/>
          <w:sz w:val="20"/>
          <w:szCs w:val="20"/>
        </w:rPr>
        <w:t xml:space="preserve">[General]</w:t>
      </w:r>
      <w:r>
        <w:t xml:space="preserve"> section from the previous example:</w:t>
      </w:r>
    </w:p>
    <w:p>
      <w:pPr>
        <w:pStyle w:val="ListParagraph"/>
        <w:keepNext w:val="false"/>
        <w:numPr>
          <w:ilvl w:val="0"/>
          <w:numId w:val="3"/>
        </w:numPr>
        <w:spacing w:before="0" w:after="80" w:line="276"/>
      </w:pPr>
      <w:r>
        <w:rPr>
          <w:b/>
          <w:bCs/>
        </w:rPr>
        <w:t xml:space="preserve">First 2 hours:</w:t>
      </w:r>
      <w:r>
        <w:t xml:space="preserve"> the DFM runs dark, and each Well's LED lights when its signal exceeds 20. LEDs pulse at 30 Hz with 8 ms pulses and stay on half a second after feeding ends.</w:t>
      </w:r>
    </w:p>
    <w:p>
      <w:pPr>
        <w:pStyle w:val="ListParagraph"/>
        <w:keepNext w:val="false"/>
        <w:numPr>
          <w:ilvl w:val="0"/>
          <w:numId w:val="3"/>
        </w:numPr>
        <w:spacing w:before="0" w:after="80" w:line="276"/>
      </w:pPr>
      <w:r>
        <w:rPr>
          <w:b/>
          <w:bCs/>
        </w:rPr>
        <w:t xml:space="preserve">Hours 2 to 4:</w:t>
      </w:r>
      <w:r>
        <w:t xml:space="preserve"> the indicator LEDs on top of the DFM are on, and every OptoLid LED is off, whatever the flies do.</w:t>
      </w:r>
    </w:p>
    <w:p>
      <w:pPr>
        <w:pStyle w:val="ListParagraph"/>
        <w:keepNext w:val="false"/>
        <w:numPr>
          <w:ilvl w:val="0"/>
          <w:numId w:val="3"/>
        </w:numPr>
        <w:spacing w:before="0" w:after="80" w:line="276"/>
      </w:pPr>
      <w:r>
        <w:rPr>
          <w:b/>
          <w:bCs/>
        </w:rPr>
        <w:t xml:space="preserve">From hour 4 to the end of recording:</w:t>
      </w:r>
      <w:r>
        <w:t xml:space="preserve"> the DFM runs dark again, and every OptoLid LED is on.</w:t>
      </w:r>
    </w:p>
    <w:p>
      <w:pPr>
        <w:keepNext w:val="false"/>
        <w:spacing w:before="0" w:after="160" w:line="276"/>
      </w:pPr>
      <w:r>
        <w:rPr>
          <w:rFonts w:ascii="Consolas" w:cs="Consolas" w:eastAsia="Consolas" w:hAnsi="Consolas"/>
          <w:sz w:val="20"/>
          <w:szCs w:val="20"/>
        </w:rPr>
        <w:t xml:space="preserve">ID: All</w:t>
      </w:r>
      <w:r>
        <w:t xml:space="preserve"> in place of a number makes the section apply to every connected DFM that has no section of its own. The Environmental Monitor is excepted. Only one section can use it.</w:t>
      </w:r>
    </w:p>
    <w:p>
      <w:pPr>
        <w:pStyle w:val="Heading2"/>
        <w:keepNext/>
      </w:pPr>
      <w:bookmarkStart w:name="s_interval_lines" w:id="10"/>
      <w:r>
        <w:t xml:space="preserve">Interval lines</w:t>
      </w:r>
      <w:bookmarkEnd w:id="10"/>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60" w:after="160" w:line="252"/>
        <w:ind w:left="100" w:right="100"/>
      </w:pPr>
      <w:r>
        <w:rPr>
          <w:rFonts w:ascii="Consolas" w:cs="Consolas" w:eastAsia="Consolas" w:hAnsi="Consolas"/>
          <w:color w:val="1B2733"/>
          <w:sz w:val="18"/>
          <w:szCs w:val="18"/>
        </w:rPr>
        <w:t xml:space="preserve">Interval: dark, 1A, 1B, 2A, 2B, 3A, 3B, 4A, 4B, 5A, 5B, 6A, 6B, minutes</w:t>
      </w:r>
    </w:p>
    <w:p>
      <w:pPr>
        <w:keepNext/>
        <w:spacing w:before="0" w:after="160" w:line="276"/>
      </w:pPr>
      <w:r>
        <w:t xml:space="preserve">An Interval line has 14 numbers, separated by commas:</w:t>
      </w:r>
    </w:p>
    <w:p>
      <w:pPr>
        <w:pStyle w:val="ListParagraph"/>
        <w:keepNext w:val="false"/>
        <w:numPr>
          <w:ilvl w:val="0"/>
          <w:numId w:val="4"/>
        </w:numPr>
        <w:spacing w:before="0" w:after="80" w:line="276"/>
      </w:pPr>
      <w:r>
        <w:rPr>
          <w:b/>
          <w:bCs/>
        </w:rPr>
        <w:t xml:space="preserve">Dark running:</w:t>
      </w:r>
      <w:r>
        <w:t xml:space="preserve"> </w:t>
      </w:r>
      <w:r>
        <w:rPr>
          <w:rFonts w:ascii="Consolas" w:cs="Consolas" w:eastAsia="Consolas" w:hAnsi="Consolas"/>
          <w:sz w:val="20"/>
          <w:szCs w:val="20"/>
        </w:rPr>
        <w:t xml:space="preserve">1</w:t>
      </w:r>
      <w:r>
        <w:t xml:space="preserve"> turns off the four indicator LEDs on top of the DFM (heartbeat, communication and so on), so they don't disturb the flies. </w:t>
      </w:r>
      <w:r>
        <w:rPr>
          <w:rFonts w:ascii="Consolas" w:cs="Consolas" w:eastAsia="Consolas" w:hAnsi="Consolas"/>
          <w:sz w:val="20"/>
          <w:szCs w:val="20"/>
        </w:rPr>
        <w:t xml:space="preserve">0</w:t>
      </w:r>
      <w:r>
        <w:t xml:space="preserve"> leaves them on.</w:t>
      </w:r>
    </w:p>
    <w:p>
      <w:pPr>
        <w:pStyle w:val="ListParagraph"/>
        <w:keepNext/>
        <w:numPr>
          <w:ilvl w:val="0"/>
          <w:numId w:val="4"/>
        </w:numPr>
        <w:spacing w:before="0" w:after="80" w:line="276"/>
      </w:pPr>
      <w:r>
        <w:rPr>
          <w:b/>
          <w:bCs/>
        </w:rPr>
        <w:t xml:space="preserve">Twelve thresholds,</w:t>
      </w:r>
      <w:r>
        <w:t xml:space="preserve"> one per Well, in the order 1A, 1B, 2A, 2B … 6A, 6B. Each one is:</w:t>
      </w:r>
    </w:p>
    <w:p>
      <w:pPr>
        <w:pStyle w:val="ListParagraph"/>
        <w:keepNext w:val="false"/>
        <w:numPr>
          <w:ilvl w:val="1"/>
          <w:numId w:val="3"/>
        </w:numPr>
        <w:spacing w:before="0" w:after="80" w:line="276"/>
      </w:pPr>
      <w:r>
        <w:rPr>
          <w:rFonts w:ascii="Consolas" w:cs="Consolas" w:eastAsia="Consolas" w:hAnsi="Consolas"/>
          <w:sz w:val="20"/>
          <w:szCs w:val="20"/>
        </w:rPr>
        <w:t xml:space="preserve">0</w:t>
      </w:r>
      <w:r>
        <w:t xml:space="preserve">: the LED is always on.</w:t>
      </w:r>
    </w:p>
    <w:p>
      <w:pPr>
        <w:pStyle w:val="ListParagraph"/>
        <w:keepNext w:val="false"/>
        <w:numPr>
          <w:ilvl w:val="1"/>
          <w:numId w:val="3"/>
        </w:numPr>
        <w:spacing w:before="0" w:after="80" w:line="276"/>
      </w:pPr>
      <w:r>
        <w:rPr>
          <w:rFonts w:ascii="Consolas" w:cs="Consolas" w:eastAsia="Consolas" w:hAnsi="Consolas"/>
          <w:sz w:val="20"/>
          <w:szCs w:val="20"/>
        </w:rPr>
        <w:t xml:space="preserve">-1</w:t>
      </w:r>
      <w:r>
        <w:t xml:space="preserve">: the LED is never lit by this Well. Any value above 1023 also means this.</w:t>
      </w:r>
    </w:p>
    <w:p>
      <w:pPr>
        <w:pStyle w:val="ListParagraph"/>
        <w:keepNext w:val="false"/>
        <w:numPr>
          <w:ilvl w:val="1"/>
          <w:numId w:val="3"/>
        </w:numPr>
        <w:spacing w:before="0" w:after="80" w:line="276"/>
      </w:pPr>
      <w:r>
        <w:t xml:space="preserve">A signal level from 1 to 1023: contact means the signal is above it. With </w:t>
      </w:r>
      <w:r>
        <w:rPr>
          <w:rFonts w:ascii="Consolas" w:cs="Consolas" w:eastAsia="Consolas" w:hAnsi="Consolas"/>
          <w:sz w:val="20"/>
          <w:szCs w:val="20"/>
        </w:rPr>
        <w:t xml:space="preserve">Baseline: Yes</w:t>
      </w:r>
      <w:r>
        <w:t xml:space="preserve">, the level is measured from the Well's resting signal. 20 is a common choice.</w:t>
      </w:r>
    </w:p>
    <w:p>
      <w:pPr>
        <w:pStyle w:val="ListParagraph"/>
        <w:keepNext w:val="false"/>
        <w:numPr>
          <w:ilvl w:val="0"/>
          <w:numId w:val="4"/>
        </w:numPr>
        <w:spacing w:before="0" w:after="80" w:line="276"/>
      </w:pPr>
      <w:r>
        <w:rPr>
          <w:b/>
          <w:bCs/>
        </w:rPr>
        <w:t xml:space="preserve">Length</w:t>
      </w:r>
      <w:r>
        <w:t xml:space="preserve"> in minutes. It must be more than 0, and may have decimals.</w:t>
      </w:r>
    </w:p>
    <w:p>
      <w:pPr>
        <w:keepNext/>
        <w:spacing w:before="0" w:after="160" w:line="276"/>
      </w:pPr>
      <w:r>
        <w:t xml:space="preserve">To give one Interval its own light settings, add five numbers between the thresholds and the length: </w:t>
      </w:r>
      <w:r>
        <w:rPr>
          <w:rFonts w:ascii="Consolas" w:cs="Consolas" w:eastAsia="Consolas" w:hAnsi="Consolas"/>
          <w:sz w:val="20"/>
          <w:szCs w:val="20"/>
        </w:rPr>
        <w:t xml:space="preserve">OptoFrequency</w:t>
      </w:r>
      <w:r>
        <w:t xml:space="preserve">, </w:t>
      </w:r>
      <w:r>
        <w:rPr>
          <w:rFonts w:ascii="Consolas" w:cs="Consolas" w:eastAsia="Consolas" w:hAnsi="Consolas"/>
          <w:sz w:val="20"/>
          <w:szCs w:val="20"/>
        </w:rPr>
        <w:t xml:space="preserve">OptoPW</w:t>
      </w:r>
      <w:r>
        <w:t xml:space="preserve">, </w:t>
      </w:r>
      <w:r>
        <w:rPr>
          <w:rFonts w:ascii="Consolas" w:cs="Consolas" w:eastAsia="Consolas" w:hAnsi="Consolas"/>
          <w:sz w:val="20"/>
          <w:szCs w:val="20"/>
        </w:rPr>
        <w:t xml:space="preserve">OptoDecay</w:t>
      </w:r>
      <w:r>
        <w:t xml:space="preserve">, </w:t>
      </w:r>
      <w:r>
        <w:rPr>
          <w:rFonts w:ascii="Consolas" w:cs="Consolas" w:eastAsia="Consolas" w:hAnsi="Consolas"/>
          <w:sz w:val="20"/>
          <w:szCs w:val="20"/>
        </w:rPr>
        <w:t xml:space="preserve">OptoDelay</w:t>
      </w:r>
      <w:r>
        <w:t xml:space="preserve"> and </w:t>
      </w:r>
      <w:r>
        <w:rPr>
          <w:rFonts w:ascii="Consolas" w:cs="Consolas" w:eastAsia="Consolas" w:hAnsi="Consolas"/>
          <w:sz w:val="20"/>
          <w:szCs w:val="20"/>
        </w:rPr>
        <w:t xml:space="preserve">MaxTimeOn</w:t>
      </w:r>
      <w:r>
        <w:t xml:space="preserve">, for 19 numbers in all. For example, 10 Hz pulses with a 1 second decay for 30 minutes:</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60" w:after="160" w:line="252"/>
        <w:ind w:left="100" w:right="100"/>
      </w:pPr>
      <w:r>
        <w:rPr>
          <w:rFonts w:ascii="Consolas" w:cs="Consolas" w:eastAsia="Consolas" w:hAnsi="Consolas"/>
          <w:color w:val="1B2733"/>
          <w:sz w:val="18"/>
          <w:szCs w:val="18"/>
        </w:rPr>
        <w:t xml:space="preserve">Interval: 1,20,20,20,20,20,20,20,20,20,20,20,20,10,8,1000,0,0,30</w:t>
      </w:r>
    </w:p>
    <w:p>
      <w:pPr>
        <w:pStyle w:val="Heading2"/>
        <w:keepNext/>
      </w:pPr>
      <w:bookmarkStart w:name="s_program_types" w:id="11"/>
      <w:r>
        <w:t xml:space="preserve">Program types</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8140"/>
      </w:tblGrid>
      <w:tr>
        <w:trPr>
          <w:cantSplit/>
          <w:tblHeader/>
        </w:trPr>
        <w:tc>
          <w:tcPr>
            <w:tcW w:type="dxa" w:w="1220"/>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Type</w:t>
            </w:r>
          </w:p>
        </w:tc>
        <w:tc>
          <w:tcPr>
            <w:tcW w:type="dxa" w:w="8140"/>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Behavior</w:t>
            </w:r>
          </w:p>
        </w:tc>
      </w:tr>
      <w:tr>
        <w:trPr>
          <w:cantSplit/>
          <w:tblHeader w:val="false"/>
        </w:trPr>
        <w:tc>
          <w:tcPr>
            <w:tcW w:type="dxa" w:w="12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Linear</w:t>
            </w:r>
          </w:p>
        </w:tc>
        <w:tc>
          <w:tcPr>
            <w:tcW w:type="dxa" w:w="81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Runs the Intervals in order, then stays in the last one until recording ends.</w:t>
            </w:r>
          </w:p>
        </w:tc>
      </w:tr>
      <w:tr>
        <w:trPr>
          <w:cantSplit/>
          <w:tblHeader w:val="false"/>
        </w:trPr>
        <w:tc>
          <w:tcPr>
            <w:tcW w:type="dxa" w:w="12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Repeating</w:t>
            </w:r>
          </w:p>
        </w:tc>
        <w:tc>
          <w:tcPr>
            <w:tcW w:type="dxa" w:w="814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Goes back to the first Interval after the last, until recording ends.</w:t>
            </w:r>
          </w:p>
        </w:tc>
      </w:tr>
      <w:tr>
        <w:trPr>
          <w:cantSplit/>
          <w:tblHeader w:val="false"/>
        </w:trPr>
        <w:tc>
          <w:tcPr>
            <w:tcW w:type="dxa" w:w="122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Circadian</w:t>
            </w:r>
          </w:p>
        </w:tc>
        <w:tc>
          <w:tcPr>
            <w:tcW w:type="dxa" w:w="8140"/>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Repeats on the clock: the Intervals must add up to exactly 1440 minutes (24 hours), and the first starts at midnight.</w:t>
            </w:r>
          </w:p>
        </w:tc>
      </w:tr>
      <w:tr>
        <w:trPr>
          <w:cantSplit/>
          <w:tblHeader w:val="false"/>
        </w:trPr>
        <w:tc>
          <w:tcPr>
            <w:tcW w:type="dxa" w:w="122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Constant</w:t>
            </w:r>
          </w:p>
        </w:tc>
        <w:tc>
          <w:tcPr>
            <w:tcW w:type="dxa" w:w="8140"/>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Runs only the first Interval, for the whole recording.</w:t>
            </w:r>
          </w:p>
        </w:tc>
      </w:tr>
    </w:tbl>
    <w:p>
      <w:pPr>
        <w:spacing w:before="0" w:after="120"/>
      </w:pPr>
    </w:p>
    <w:p>
      <w:pPr>
        <w:keepNext w:val="false"/>
        <w:spacing w:before="0" w:after="160" w:line="276"/>
      </w:pPr>
      <w:r>
        <w:t xml:space="preserve">Recording time always takes precedence. If </w:t>
      </w:r>
      <w:r>
        <w:rPr>
          <w:rFonts w:ascii="Consolas" w:cs="Consolas" w:eastAsia="Consolas" w:hAnsi="Consolas"/>
          <w:sz w:val="20"/>
          <w:szCs w:val="20"/>
        </w:rPr>
        <w:t xml:space="preserve">ExpDurationMin</w:t>
      </w:r>
      <w:r>
        <w:t xml:space="preserve"> is shorter than a DFM's Intervals, recording ends partway through them. If it is longer, a Linear program stays in its last Interval until the end.</w:t>
      </w:r>
    </w:p>
    <w:p>
      <w:pPr>
        <w:pStyle w:val="Heading2"/>
        <w:keepNext/>
      </w:pPr>
      <w:bookmarkStart w:name="s_linkage" w:id="12"/>
      <w:r>
        <w:t xml:space="preserve">Linkage</w:t>
      </w:r>
      <w:bookmarkEnd w:id="12"/>
    </w:p>
    <w:p>
      <w:pPr>
        <w:keepNext w:val="false"/>
        <w:spacing w:before="0" w:after="160" w:line="276"/>
      </w:pPr>
      <w:r>
        <w:t xml:space="preserve">Linkage lights LEDs together. Wells with the same number form a group, and every LED in a group is on whenever any Well in it lights its LED.</w:t>
      </w:r>
    </w:p>
    <w:p>
      <w:pPr>
        <w:keepNext/>
        <w:spacing w:before="0" w:after="160" w:line="276"/>
      </w:pPr>
      <w:r>
        <w:t xml:space="preserve">Its most common use is a choice chamber, in which one fly has two wells, A on the left and B on the right. This section lights both LEDs in a chamber only when the fly feeds from the B well. It also sets 10 Hz pulses for this DFM alone:</w:t>
      </w:r>
    </w:p>
    <w:p>
      <w:pPr>
        <w:keepNext/>
        <w:keepLines/>
        <w:pBdr>
          <w:top w:val="single" w:color="DDE2E8" w:sz="4" w:space="4"/>
          <w:left w:val="single" w:color="DDE2E8" w:sz="4" w:space="4"/>
          <w:bottom w:val="single" w:color="DDE2E8" w:sz="4" w:space="4"/>
          <w:right w:val="single" w:color="DDE2E8" w:sz="4" w:space="4"/>
        </w:pBdr>
        <w:shd w:fill="F3F5F8" w:color="auto" w:val="clear"/>
        <w:spacing w:before="60" w:after="0" w:line="252"/>
        <w:ind w:left="100" w:right="100"/>
      </w:pPr>
      <w:r>
        <w:rPr>
          <w:rFonts w:ascii="Consolas" w:cs="Consolas" w:eastAsia="Consolas" w:hAnsi="Consolas"/>
          <w:color w:val="1B2733"/>
          <w:sz w:val="18"/>
          <w:szCs w:val="18"/>
        </w:rPr>
        <w:t xml:space="preserve">[DFM]</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ID: 1</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ProgramType: Linear</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OptoFrequency: 10</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Linkage: 1,1,3,3,5,5,7,7,9,9,11,11</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160" w:line="252"/>
        <w:ind w:left="100" w:right="100"/>
      </w:pPr>
      <w:r>
        <w:rPr>
          <w:rFonts w:ascii="Consolas" w:cs="Consolas" w:eastAsia="Consolas" w:hAnsi="Consolas"/>
          <w:color w:val="1B2733"/>
          <w:sz w:val="18"/>
          <w:szCs w:val="18"/>
        </w:rPr>
        <w:t xml:space="preserve">Interval: 0,-1,20,-1,20,-1,20,-1,20,-1,20,-1,20,120</w:t>
      </w:r>
    </w:p>
    <w:p>
      <w:pPr>
        <w:keepNext w:val="false"/>
        <w:spacing w:before="0" w:after="160" w:line="276"/>
      </w:pPr>
      <w:r>
        <w:t xml:space="preserve">Linkage can also give control flies exactly the same light as treatment flies: set the control Wells' thresholds to </w:t>
      </w:r>
      <w:r>
        <w:rPr>
          <w:rFonts w:ascii="Consolas" w:cs="Consolas" w:eastAsia="Consolas" w:hAnsi="Consolas"/>
          <w:sz w:val="20"/>
          <w:szCs w:val="20"/>
        </w:rPr>
        <w:t xml:space="preserve">-1</w:t>
      </w:r>
      <w:r>
        <w:t xml:space="preserve"> and give them the linkage number of a treatment Well.</w:t>
      </w:r>
    </w:p>
    <w:p>
      <w:pPr>
        <w:pStyle w:val="Heading2"/>
        <w:keepNext/>
      </w:pPr>
      <w:bookmarkStart w:name="s_dfms_that_arent_in_the_program" w:id="13"/>
      <w:r>
        <w:t xml:space="preserve">DFMs that aren't in the program</w:t>
      </w:r>
      <w:bookmarkEnd w:id="13"/>
    </w:p>
    <w:p>
      <w:pPr>
        <w:keepNext w:val="false"/>
        <w:spacing w:before="0" w:after="160" w:line="276"/>
      </w:pPr>
      <w:r>
        <w:t xml:space="preserve">A DFM that is connected but has no </w:t>
      </w:r>
      <w:r>
        <w:rPr>
          <w:rFonts w:ascii="Consolas" w:cs="Consolas" w:eastAsia="Consolas" w:hAnsi="Consolas"/>
          <w:sz w:val="20"/>
          <w:szCs w:val="20"/>
        </w:rPr>
        <w:t xml:space="preserve">[DFM]</w:t>
      </w:r>
      <w:r>
        <w:t xml:space="preserve"> section, and no </w:t>
      </w:r>
      <w:r>
        <w:rPr>
          <w:rFonts w:ascii="Consolas" w:cs="Consolas" w:eastAsia="Consolas" w:hAnsi="Consolas"/>
          <w:sz w:val="20"/>
          <w:szCs w:val="20"/>
        </w:rPr>
        <w:t xml:space="preserve">ID: All</w:t>
      </w:r>
      <w:r>
        <w:t xml:space="preserve"> section to fall back on, keeps every LED off for the whole experiment. The MCU notes this on the Messages page, for example </w:t>
      </w:r>
      <w:r>
        <w:rPr>
          <w:rFonts w:ascii="Consolas" w:cs="Consolas" w:eastAsia="Consolas" w:hAnsi="Consolas"/>
          <w:sz w:val="20"/>
          <w:szCs w:val="20"/>
        </w:rPr>
        <w:t xml:space="preserve">DFM 3 not listed in program file. Adding simple program</w:t>
      </w:r>
      <w:r>
        <w:t xml:space="preserve">. The DFM still records.</w:t>
      </w:r>
    </w:p>
    <w:p>
      <w:pPr>
        <w:pStyle w:val="Heading1"/>
        <w:keepNext/>
      </w:pPr>
      <w:bookmarkStart w:name="s_the_envmon_section" w:id="14"/>
      <w:r>
        <w:t xml:space="preserve">The [ENVMON] section</w:t>
      </w:r>
      <w:bookmarkEnd w:id="14"/>
    </w:p>
    <w:p>
      <w:pPr>
        <w:keepNext/>
        <w:spacing w:before="0" w:after="160" w:line="276"/>
      </w:pPr>
      <w:r>
        <w:t xml:space="preserve">The </w:t>
      </w:r>
      <w:r>
        <w:rPr>
          <w:rFonts w:ascii="Consolas" w:cs="Consolas" w:eastAsia="Consolas" w:hAnsi="Consolas"/>
          <w:sz w:val="20"/>
          <w:szCs w:val="20"/>
        </w:rPr>
        <w:t xml:space="preserve">[ENVMON]</w:t>
      </w:r>
      <w:r>
        <w:t xml:space="preserve"> section controls the Environmental Monitor's two relays and four output pins, which can switch external devices. It needs no </w:t>
      </w:r>
      <w:r>
        <w:rPr>
          <w:rFonts w:ascii="Consolas" w:cs="Consolas" w:eastAsia="Consolas" w:hAnsi="Consolas"/>
          <w:sz w:val="20"/>
          <w:szCs w:val="20"/>
        </w:rPr>
        <w:t xml:space="preserve">ID</w:t>
      </w:r>
      <w:r>
        <w:t xml:space="preserve">, because the Environmental Monitor is always 99. It takes only </w:t>
      </w:r>
      <w:r>
        <w:rPr>
          <w:rFonts w:ascii="Consolas" w:cs="Consolas" w:eastAsia="Consolas" w:hAnsi="Consolas"/>
          <w:sz w:val="20"/>
          <w:szCs w:val="20"/>
        </w:rPr>
        <w:t xml:space="preserve">ProgramType</w:t>
      </w:r>
      <w:r>
        <w:t xml:space="preserve"> and </w:t>
      </w:r>
      <w:r>
        <w:rPr>
          <w:rFonts w:ascii="Consolas" w:cs="Consolas" w:eastAsia="Consolas" w:hAnsi="Consolas"/>
          <w:sz w:val="20"/>
          <w:szCs w:val="20"/>
        </w:rPr>
        <w:t xml:space="preserve">Interval</w:t>
      </w:r>
      <w:r>
        <w:t xml:space="preserve"> lines.</w:t>
      </w:r>
    </w:p>
    <w:p>
      <w:pPr>
        <w:keepNext/>
        <w:keepLines/>
        <w:pBdr>
          <w:top w:val="single" w:color="DDE2E8" w:sz="4" w:space="4"/>
          <w:left w:val="single" w:color="DDE2E8" w:sz="4" w:space="4"/>
          <w:bottom w:val="single" w:color="DDE2E8" w:sz="4" w:space="4"/>
          <w:right w:val="single" w:color="DDE2E8" w:sz="4" w:space="4"/>
        </w:pBdr>
        <w:shd w:fill="F3F5F8" w:color="auto" w:val="clear"/>
        <w:spacing w:before="60" w:after="0" w:line="252"/>
        <w:ind w:left="100" w:right="100"/>
      </w:pPr>
      <w:r>
        <w:rPr>
          <w:rFonts w:ascii="Consolas" w:cs="Consolas" w:eastAsia="Consolas" w:hAnsi="Consolas"/>
          <w:color w:val="1B2733"/>
          <w:sz w:val="18"/>
          <w:szCs w:val="18"/>
        </w:rPr>
        <w:t xml:space="preserve">[ENVMON]</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ProgramType: Linear</w:t>
      </w:r>
    </w:p>
    <w:p>
      <w:pPr>
        <w:keepNext/>
        <w:keepLines/>
        <w:pBdr>
          <w:top w:val="single" w:color="DDE2E8" w:sz="4" w:space="4"/>
          <w:left w:val="single" w:color="DDE2E8" w:sz="4" w:space="4"/>
          <w:bottom w:val="single" w:color="DDE2E8" w:sz="4" w:space="4"/>
          <w:right w:val="single" w:color="DDE2E8" w:sz="4" w:space="4"/>
        </w:pBdr>
        <w:shd w:fill="F3F5F8" w:color="auto" w:val="clear"/>
        <w:spacing w:before="0" w:after="0" w:line="252"/>
        <w:ind w:left="100" w:right="100"/>
      </w:pPr>
      <w:r>
        <w:rPr>
          <w:rFonts w:ascii="Consolas" w:cs="Consolas" w:eastAsia="Consolas" w:hAnsi="Consolas"/>
          <w:color w:val="1B2733"/>
          <w:sz w:val="18"/>
          <w:szCs w:val="18"/>
        </w:rPr>
        <w:t xml:space="preserve">Interval: 0,1,0,1,1,0,0,0,0,0,0,0,0,120</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160" w:line="252"/>
        <w:ind w:left="100" w:right="100"/>
      </w:pPr>
      <w:r>
        <w:rPr>
          <w:rFonts w:ascii="Consolas" w:cs="Consolas" w:eastAsia="Consolas" w:hAnsi="Consolas"/>
          <w:color w:val="1B2733"/>
          <w:sz w:val="18"/>
          <w:szCs w:val="18"/>
        </w:rPr>
        <w:t xml:space="preserve">Interval: 1,0,0,0,0,1,1,0,0,0,0,0,0,120</w:t>
      </w:r>
    </w:p>
    <w:p>
      <w:pPr>
        <w:keepNext/>
        <w:spacing w:before="0" w:after="160" w:line="276"/>
      </w:pPr>
      <w:r>
        <w:t xml:space="preserve">Each Interval line has 14 numbers:</w:t>
      </w:r>
    </w:p>
    <w:p>
      <w:pPr>
        <w:pStyle w:val="ListParagraph"/>
        <w:keepNext w:val="false"/>
        <w:numPr>
          <w:ilvl w:val="0"/>
          <w:numId w:val="5"/>
        </w:numPr>
        <w:spacing w:before="0" w:after="80" w:line="276"/>
      </w:pPr>
      <w:r>
        <w:rPr>
          <w:b/>
          <w:bCs/>
        </w:rPr>
        <w:t xml:space="preserve">Dark running:</w:t>
      </w:r>
      <w:r>
        <w:t xml:space="preserve"> </w:t>
      </w:r>
      <w:r>
        <w:rPr>
          <w:rFonts w:ascii="Consolas" w:cs="Consolas" w:eastAsia="Consolas" w:hAnsi="Consolas"/>
          <w:sz w:val="20"/>
          <w:szCs w:val="20"/>
        </w:rPr>
        <w:t xml:space="preserve">1</w:t>
      </w:r>
      <w:r>
        <w:t xml:space="preserve"> turns off the indicator LEDs, </w:t>
      </w:r>
      <w:r>
        <w:rPr>
          <w:rFonts w:ascii="Consolas" w:cs="Consolas" w:eastAsia="Consolas" w:hAnsi="Consolas"/>
          <w:sz w:val="20"/>
          <w:szCs w:val="20"/>
        </w:rPr>
        <w:t xml:space="preserve">0</w:t>
      </w:r>
      <w:r>
        <w:t xml:space="preserve"> leaves them on.</w:t>
      </w:r>
    </w:p>
    <w:p>
      <w:pPr>
        <w:pStyle w:val="ListParagraph"/>
        <w:keepNext w:val="false"/>
        <w:numPr>
          <w:ilvl w:val="0"/>
          <w:numId w:val="5"/>
        </w:numPr>
        <w:spacing w:before="0" w:after="80" w:line="276"/>
      </w:pPr>
      <w:r>
        <w:rPr>
          <w:b/>
          <w:bCs/>
        </w:rPr>
        <w:t xml:space="preserve">Relay 1, Relay 2, Output 1, Output 2, Output 3, Output 4:</w:t>
      </w:r>
      <w:r>
        <w:t xml:space="preserve"> </w:t>
      </w:r>
      <w:r>
        <w:rPr>
          <w:rFonts w:ascii="Consolas" w:cs="Consolas" w:eastAsia="Consolas" w:hAnsi="Consolas"/>
          <w:sz w:val="20"/>
          <w:szCs w:val="20"/>
        </w:rPr>
        <w:t xml:space="preserve">1</w:t>
      </w:r>
      <w:r>
        <w:t xml:space="preserve"> is on, </w:t>
      </w:r>
      <w:r>
        <w:rPr>
          <w:rFonts w:ascii="Consolas" w:cs="Consolas" w:eastAsia="Consolas" w:hAnsi="Consolas"/>
          <w:sz w:val="20"/>
          <w:szCs w:val="20"/>
        </w:rPr>
        <w:t xml:space="preserve">0</w:t>
      </w:r>
      <w:r>
        <w:t xml:space="preserve"> is off.</w:t>
      </w:r>
    </w:p>
    <w:p>
      <w:pPr>
        <w:pStyle w:val="ListParagraph"/>
        <w:keepNext w:val="false"/>
        <w:numPr>
          <w:ilvl w:val="0"/>
          <w:numId w:val="5"/>
        </w:numPr>
        <w:spacing w:before="0" w:after="80" w:line="276"/>
      </w:pPr>
      <w:r>
        <w:rPr>
          <w:b/>
          <w:bCs/>
        </w:rPr>
        <w:t xml:space="preserve">Six numbers that are ignored.</w:t>
      </w:r>
      <w:r>
        <w:t xml:space="preserve"> Write them as </w:t>
      </w:r>
      <w:r>
        <w:rPr>
          <w:rFonts w:ascii="Consolas" w:cs="Consolas" w:eastAsia="Consolas" w:hAnsi="Consolas"/>
          <w:sz w:val="20"/>
          <w:szCs w:val="20"/>
        </w:rPr>
        <w:t xml:space="preserve">0</w:t>
      </w:r>
      <w:r>
        <w:t xml:space="preserve">.</w:t>
      </w:r>
    </w:p>
    <w:p>
      <w:pPr>
        <w:pStyle w:val="ListParagraph"/>
        <w:keepNext w:val="false"/>
        <w:numPr>
          <w:ilvl w:val="0"/>
          <w:numId w:val="5"/>
        </w:numPr>
        <w:spacing w:before="0" w:after="80" w:line="276"/>
      </w:pPr>
      <w:r>
        <w:rPr>
          <w:b/>
          <w:bCs/>
        </w:rPr>
        <w:t xml:space="preserve">Length</w:t>
      </w:r>
      <w:r>
        <w:t xml:space="preserve"> in minutes.</w:t>
      </w:r>
    </w:p>
    <w:p>
      <w:pPr>
        <w:keepNext w:val="false"/>
        <w:spacing w:before="0" w:after="160" w:line="276"/>
      </w:pPr>
      <w:r>
        <w:t xml:space="preserve">In this example, for the first 2 hours, Relay 1 and Outputs 1 and 2 are on. After that, both relays and Outputs 1 and 2 are off, Outputs 3 and 4 are on, and the indicator LEDs are dark until recording ends.</w:t>
      </w:r>
    </w:p>
    <w:p>
      <w:pPr>
        <w:pStyle w:val="Heading1"/>
        <w:keepNext/>
      </w:pPr>
      <w:bookmarkStart w:name="s_when_the_mcu_refuses_a_program" w:id="15"/>
      <w:r>
        <w:t xml:space="preserve">When the MCU refuses a program</w:t>
      </w:r>
      <w:bookmarkEnd w:id="15"/>
    </w:p>
    <w:p>
      <w:pPr>
        <w:pStyle w:val="Heading2"/>
        <w:keepNext/>
      </w:pPr>
      <w:bookmarkStart w:name="s_when_it_loads" w:id="16"/>
      <w:r>
        <w:t xml:space="preserve">When it loads</w:t>
      </w:r>
      <w:bookmarkEnd w:id="16"/>
    </w:p>
    <w:p>
      <w:pPr>
        <w:keepNext/>
        <w:spacing w:before="0" w:after="160" w:line="276"/>
      </w:pPr>
      <w:r>
        <w:t xml:space="preserve">If anything in the file is wrong, nothing is loaded. A </w:t>
      </w:r>
      <w:r>
        <w:rPr>
          <w:b/>
          <w:bCs/>
        </w:rPr>
        <w:t xml:space="preserve">Program not loaded</w:t>
      </w:r>
      <w:r>
        <w:t xml:space="preserve"> box names the file, the line and the problem, and the same message is added to the Messages page. Correct the file, copy it to the MCU again, and reload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16"/>
        <w:gridCol w:w="3244"/>
      </w:tblGrid>
      <w:tr>
        <w:trPr>
          <w:cantSplit/>
          <w:tblHeader/>
        </w:trPr>
        <w:tc>
          <w:tcPr>
            <w:tcW w:type="dxa" w:w="6116"/>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Message</w:t>
            </w:r>
          </w:p>
        </w:tc>
        <w:tc>
          <w:tcPr>
            <w:tcW w:type="dxa" w:w="3244"/>
            <w:tcBorders>
              <w:top w:val="single" w:color="C9D3DE" w:sz="4"/>
              <w:left w:val="single" w:color="C9D3DE" w:sz="4"/>
              <w:bottom w:val="single" w:color="C9D3DE" w:sz="4"/>
              <w:right w:val="single" w:color="C9D3DE" w:sz="4"/>
            </w:tcBorders>
            <w:shd w:fill="1F3A5F" w:color="auto" w:val="clear"/>
            <w:tcMar>
              <w:top w:type="dxa" w:w="70"/>
              <w:left w:type="dxa" w:w="110"/>
              <w:bottom w:type="dxa" w:w="70"/>
              <w:right w:type="dxa" w:w="110"/>
            </w:tcMar>
          </w:tcPr>
          <w:p>
            <w:pPr>
              <w:spacing w:before="0" w:after="0" w:line="264"/>
            </w:pPr>
            <w:r>
              <w:rPr>
                <w:b/>
                <w:bCs/>
                <w:color w:val="FFFFFF"/>
                <w:sz w:val="20"/>
                <w:szCs w:val="20"/>
              </w:rPr>
              <w:t xml:space="preserve">Cause</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 Expected a section such as [General] before this line</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 setting before the first section heading</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4: Expected 'Setting: value'</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line with no colon</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9: Unknown section [Setup]. Sections: [General], …</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 misspelled section heading</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6: Unknown [General] setting 'OptoDuration'</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misspelled setting</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14: Unknown [DFM] setting 'Baseline'</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sz w:val="18"/>
                <w:szCs w:val="18"/>
              </w:rPr>
              <w:t xml:space="preserve">StartTime</w:t>
            </w:r>
            <w:r>
              <w:rPr>
                <w:sz w:val="20"/>
                <w:szCs w:val="20"/>
              </w:rPr>
              <w:t xml:space="preserve">, </w:t>
            </w:r>
            <w:r>
              <w:rPr>
                <w:rFonts w:ascii="Consolas" w:cs="Consolas" w:eastAsia="Consolas" w:hAnsi="Consolas"/>
                <w:sz w:val="18"/>
                <w:szCs w:val="18"/>
              </w:rPr>
              <w:t xml:space="preserve">ExpDurationMin</w:t>
            </w:r>
            <w:r>
              <w:rPr>
                <w:sz w:val="20"/>
                <w:szCs w:val="20"/>
              </w:rPr>
              <w:t xml:space="preserve"> or </w:t>
            </w:r>
            <w:r>
              <w:rPr>
                <w:rFonts w:ascii="Consolas" w:cs="Consolas" w:eastAsia="Consolas" w:hAnsi="Consolas"/>
                <w:sz w:val="18"/>
                <w:szCs w:val="18"/>
              </w:rPr>
              <w:t xml:space="preserve">Baseline</w:t>
            </w:r>
            <w:r>
              <w:rPr>
                <w:sz w:val="20"/>
                <w:szCs w:val="20"/>
              </w:rPr>
              <w:t xml:space="preserve"> outside </w:t>
            </w:r>
            <w:r>
              <w:rPr>
                <w:rFonts w:ascii="Consolas" w:cs="Consolas" w:eastAsia="Consolas" w:hAnsi="Consolas"/>
                <w:sz w:val="18"/>
                <w:szCs w:val="18"/>
              </w:rPr>
              <w:t xml:space="preserve">[General]</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3: StartTime must be HH:MM, HH:MM:SS or MM/DD/YYYY HH:MM:SS, not '25:00'</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start time that isn't a valid time</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4: ProgramType must be Linear, Repeating, Circadian or Constant, not 'Loop'</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An unknown program type</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9: Linkage must have 12 values, not 11</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Too few or too many linkage numbers</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10: Baseline must be Yes or No</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Any other value</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7: OptoDecay must be a whole number, not '1.5'</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decimal or a word where a whole number is needed</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5: OptoFrequency must be from 1 to 500</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 frequency of 0</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8: OptoDecay and OptoDelay can't be negative</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negative time</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8: Old progressive ratio settings (OptoDelay and MaxTimeOn both above 0) …</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Progressive ratio, which version 1.05 DFMs can't run</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5: OptoFrequency above 500 is the old way of setting event-based acclimation. …</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Acclimation, which version 1.05 DFMs can't run</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12: A [DFM] section must start with its ID</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 setting before the </w:t>
            </w:r>
            <w:r>
              <w:rPr>
                <w:rFonts w:ascii="Consolas" w:cs="Consolas" w:eastAsia="Consolas" w:hAnsi="Consolas"/>
                <w:sz w:val="18"/>
                <w:szCs w:val="18"/>
              </w:rPr>
              <w:t xml:space="preserve">ID</w:t>
            </w:r>
            <w:r>
              <w:rPr>
                <w:sz w:val="20"/>
                <w:szCs w:val="20"/>
              </w:rPr>
              <w:t xml:space="preserve"> line</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13: DFM IDs are 1 to 98</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An ID out of range</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20: DFM 3 has two [DFM] sections</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The same ID twice</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15: An Interval line without a Paradigm name has 14 or 19 numbers, not 13</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missing or extra number</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15: The first Interval value (dark running) must be 0 or 1</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Any other dark-running value</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15: Thresholds are 0 (always on), -1 (always off) or a signal level, not -5</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threshold below -1</w:t>
            </w:r>
          </w:p>
        </w:tc>
      </w:tr>
      <w:tr>
        <w:trPr>
          <w:cantSplit/>
          <w:tblHeader w:val="false"/>
        </w:trPr>
        <w:tc>
          <w:tcPr>
            <w:tcW w:type="dxa" w:w="6116"/>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Line 15: An Interval must last more than 0 minutes</w:t>
            </w:r>
          </w:p>
        </w:tc>
        <w:tc>
          <w:tcPr>
            <w:tcW w:type="dxa" w:w="3244"/>
            <w:tcBorders>
              <w:top w:val="single" w:color="C9D3DE" w:sz="4"/>
              <w:left w:val="single" w:color="C9D3DE" w:sz="4"/>
              <w:bottom w:val="single" w:color="C9D3DE" w:sz="4"/>
              <w:right w:val="single" w:color="C9D3DE" w:sz="4"/>
            </w:tcBorders>
            <w:shd w:fill="FFFFFF" w:color="auto" w:val="clear"/>
            <w:tcMar>
              <w:top w:type="dxa" w:w="70"/>
              <w:left w:type="dxa" w:w="110"/>
              <w:bottom w:type="dxa" w:w="70"/>
              <w:right w:type="dxa" w:w="110"/>
            </w:tcMar>
          </w:tcPr>
          <w:p>
            <w:pPr>
              <w:spacing w:before="0" w:after="0" w:line="264"/>
            </w:pPr>
            <w:r>
              <w:rPr>
                <w:sz w:val="20"/>
                <w:szCs w:val="20"/>
              </w:rPr>
              <w:t xml:space="preserve">A length of 0</w:t>
            </w:r>
          </w:p>
        </w:tc>
      </w:tr>
      <w:tr>
        <w:trPr>
          <w:cantSplit/>
          <w:tblHeader w:val="false"/>
        </w:trPr>
        <w:tc>
          <w:tcPr>
            <w:tcW w:type="dxa" w:w="6116"/>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rFonts w:ascii="Consolas" w:cs="Consolas" w:eastAsia="Consolas" w:hAnsi="Consolas"/>
                <w:color w:val="1F3A5F"/>
                <w:sz w:val="18"/>
                <w:szCs w:val="18"/>
              </w:rPr>
              <w:t xml:space="preserve">DFM 1: Circadian Intervals must add up to 1440 minutes, not 1200</w:t>
            </w:r>
          </w:p>
        </w:tc>
        <w:tc>
          <w:tcPr>
            <w:tcW w:type="dxa" w:w="3244"/>
            <w:tcBorders>
              <w:top w:val="single" w:color="C9D3DE" w:sz="4"/>
              <w:left w:val="single" w:color="C9D3DE" w:sz="4"/>
              <w:bottom w:val="single" w:color="C9D3DE" w:sz="4"/>
              <w:right w:val="single" w:color="C9D3DE" w:sz="4"/>
            </w:tcBorders>
            <w:shd w:fill="F6F8FA" w:color="auto" w:val="clear"/>
            <w:tcMar>
              <w:top w:type="dxa" w:w="70"/>
              <w:left w:type="dxa" w:w="110"/>
              <w:bottom w:type="dxa" w:w="70"/>
              <w:right w:type="dxa" w:w="110"/>
            </w:tcMar>
          </w:tcPr>
          <w:p>
            <w:pPr>
              <w:spacing w:before="0" w:after="0" w:line="264"/>
            </w:pPr>
            <w:r>
              <w:rPr>
                <w:sz w:val="20"/>
                <w:szCs w:val="20"/>
              </w:rPr>
              <w:t xml:space="preserve">A Circadian program that isn't exactly 24 hours</w:t>
            </w:r>
          </w:p>
        </w:tc>
      </w:tr>
    </w:tbl>
    <w:p>
      <w:pPr>
        <w:spacing w:before="0" w:after="120"/>
      </w:pPr>
    </w:p>
    <w:p>
      <w:pPr>
        <w:pStyle w:val="Heading2"/>
        <w:keepNext/>
      </w:pPr>
      <w:bookmarkStart w:name="s_when_it_runs_on_a_version_105_dfm" w:id="17"/>
      <w:r>
        <w:t xml:space="preserve">When it runs on a version 1.05 DFM</w:t>
      </w:r>
      <w:bookmarkEnd w:id="17"/>
    </w:p>
    <w:p>
      <w:pPr>
        <w:keepNext/>
        <w:spacing w:before="0" w:after="160" w:line="276"/>
      </w:pPr>
      <w:r>
        <w:t xml:space="preserve">Once a program has loaded, the MCU checks it against the firmware of every connected DFM. If a DFM can't run it, a </w:t>
      </w:r>
      <w:r>
        <w:rPr>
          <w:b/>
          <w:bCs/>
        </w:rPr>
        <w:t xml:space="preserve">Compatibility Check</w:t>
      </w:r>
      <w:r>
        <w:t xml:space="preserve"> box says "This program can't run on every DFM, so it won't start." and names the DFM and the reason:</w:t>
      </w:r>
    </w:p>
    <w:p>
      <w:pPr>
        <w:keepNext/>
        <w:keepLines/>
        <w:pBdr>
          <w:top w:val="single" w:color="DDE2E8" w:sz="4" w:space="4"/>
          <w:left w:val="single" w:color="DDE2E8" w:sz="4" w:space="4"/>
          <w:bottom w:val="single" w:color="DDE2E8" w:sz="4" w:space="4"/>
          <w:right w:val="single" w:color="DDE2E8" w:sz="4" w:space="4"/>
        </w:pBdr>
        <w:shd w:fill="F3F5F8" w:color="auto" w:val="clear"/>
        <w:spacing w:before="60" w:after="0" w:line="252"/>
        <w:ind w:left="100" w:right="100"/>
      </w:pPr>
      <w:r>
        <w:rPr>
          <w:rFonts w:ascii="Consolas" w:cs="Consolas" w:eastAsia="Consolas" w:hAnsi="Consolas"/>
          <w:color w:val="1B2733"/>
          <w:sz w:val="18"/>
          <w:szCs w:val="18"/>
        </w:rPr>
        <w:t xml:space="preserve">DFM 7 (firmware 1.0.5) can't run: times above 65535 ms need firmware 2.0.0</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0" w:after="160" w:line="252"/>
        <w:ind w:left="100" w:right="100"/>
      </w:pPr>
      <w:r>
        <w:rPr>
          <w:rFonts w:ascii="Consolas" w:cs="Consolas" w:eastAsia="Consolas" w:hAnsi="Consolas"/>
          <w:color w:val="1B2733"/>
          <w:sz w:val="18"/>
          <w:szCs w:val="18"/>
        </w:rPr>
        <w:t xml:space="preserve">DFM 7 (firmware 1.0.5) can't run: the NonFeeding Paradigm type needs firmware 2.0.0</w:t>
      </w:r>
    </w:p>
    <w:p>
      <w:pPr>
        <w:keepNext w:val="false"/>
        <w:spacing w:before="0" w:after="160" w:line="276"/>
      </w:pPr>
      <w:r>
        <w:t xml:space="preserve">The first line is caused by an </w:t>
      </w:r>
      <w:r>
        <w:rPr>
          <w:rFonts w:ascii="Consolas" w:cs="Consolas" w:eastAsia="Consolas" w:hAnsi="Consolas"/>
          <w:sz w:val="20"/>
          <w:szCs w:val="20"/>
        </w:rPr>
        <w:t xml:space="preserve">OptoDecay</w:t>
      </w:r>
      <w:r>
        <w:t xml:space="preserve">, </w:t>
      </w:r>
      <w:r>
        <w:rPr>
          <w:rFonts w:ascii="Consolas" w:cs="Consolas" w:eastAsia="Consolas" w:hAnsi="Consolas"/>
          <w:sz w:val="20"/>
          <w:szCs w:val="20"/>
        </w:rPr>
        <w:t xml:space="preserve">OptoDelay</w:t>
      </w:r>
      <w:r>
        <w:t xml:space="preserve"> or </w:t>
      </w:r>
      <w:r>
        <w:rPr>
          <w:rFonts w:ascii="Consolas" w:cs="Consolas" w:eastAsia="Consolas" w:hAnsi="Consolas"/>
          <w:sz w:val="20"/>
          <w:szCs w:val="20"/>
        </w:rPr>
        <w:t xml:space="preserve">MaxTimeOn</w:t>
      </w:r>
      <w:r>
        <w:t xml:space="preserve"> above 65,535. The second is caused by an </w:t>
      </w:r>
      <w:r>
        <w:rPr>
          <w:rFonts w:ascii="Consolas" w:cs="Consolas" w:eastAsia="Consolas" w:hAnsi="Consolas"/>
          <w:sz w:val="20"/>
          <w:szCs w:val="20"/>
        </w:rPr>
        <w:t xml:space="preserve">OptoPW</w:t>
      </w:r>
      <w:r>
        <w:t xml:space="preserve"> above 32768 (non-feeding activation).</w:t>
      </w:r>
    </w:p>
    <w:p>
      <w:pPr>
        <w:keepNext w:val="false"/>
        <w:spacing w:before="0" w:after="160" w:line="276"/>
      </w:pPr>
      <w:r>
        <w:t xml:space="preserve">Pressing </w:t>
      </w:r>
      <w:r>
        <w:rPr>
          <w:b/>
          <w:bCs/>
        </w:rPr>
        <w:t xml:space="preserve">Run Program</w:t>
      </w:r>
      <w:r>
        <w:t xml:space="preserve"> repeats the check, in case a DFM has been changed since, and the program won't start until every DFM can run it. Change the program, or disconnect the DFM.</w:t>
      </w:r>
    </w:p>
    <w:p>
      <w:pPr>
        <w:keepNext/>
        <w:spacing w:before="0" w:after="160" w:line="276"/>
      </w:pPr>
      <w:r>
        <w:t xml:space="preserve">If a DFM turns out to have version 1.05 firmware only after the program has started, the MCU doesn't send it the Interval it can't run. The DFM keeps its previous instructions, and the Messages page shows, for example:</w:t>
      </w:r>
    </w:p>
    <w:p>
      <w:pPr>
        <w:keepNext w:val="false"/>
        <w:keepLines/>
        <w:pBdr>
          <w:top w:val="single" w:color="DDE2E8" w:sz="4" w:space="4"/>
          <w:left w:val="single" w:color="DDE2E8" w:sz="4" w:space="4"/>
          <w:bottom w:val="single" w:color="DDE2E8" w:sz="4" w:space="4"/>
          <w:right w:val="single" w:color="DDE2E8" w:sz="4" w:space="4"/>
        </w:pBdr>
        <w:shd w:fill="F3F5F8" w:color="auto" w:val="clear"/>
        <w:spacing w:before="60" w:after="160" w:line="252"/>
        <w:ind w:left="100" w:right="100"/>
      </w:pPr>
      <w:r>
        <w:rPr>
          <w:rFonts w:ascii="Consolas" w:cs="Consolas" w:eastAsia="Consolas" w:hAnsi="Consolas"/>
          <w:color w:val="1B2733"/>
          <w:sz w:val="18"/>
          <w:szCs w:val="18"/>
        </w:rPr>
        <w:t xml:space="preserve">DFM 7 (firmware 1.0.5) can't run this Interval: times above 65535 ms need firmware 2.0.0</w:t>
      </w:r>
    </w:p>
    <w:p>
      <w:pPr>
        <w:keepNext w:val="false"/>
        <w:spacing w:before="0" w:after="160" w:line="276"/>
      </w:pPr>
      <w:r>
        <w:t xml:space="preserve">Each DFM's firmware version is shown on its page in the MCU.</w:t>
      </w:r>
    </w:p>
    <w:p>
      <w:pPr>
        <w:pStyle w:val="Heading1"/>
        <w:keepNext/>
      </w:pPr>
      <w:bookmarkStart w:name="s_changes_from_the_2022_edition" w:id="18"/>
      <w:r>
        <w:t xml:space="preserve">Changes from the 2022 edition</w:t>
      </w:r>
      <w:bookmarkEnd w:id="18"/>
    </w:p>
    <w:p>
      <w:pPr>
        <w:pStyle w:val="ListParagraph"/>
        <w:keepNext w:val="false"/>
        <w:numPr>
          <w:ilvl w:val="0"/>
          <w:numId w:val="3"/>
        </w:numPr>
        <w:spacing w:before="0" w:after="80" w:line="276"/>
      </w:pPr>
      <w:r>
        <w:t xml:space="preserve">Problems in a program file are reported, with the line number. Before, a program with a problem simply didn't appear on the program screen.</w:t>
      </w:r>
    </w:p>
    <w:p>
      <w:pPr>
        <w:pStyle w:val="ListParagraph"/>
        <w:keepNext w:val="false"/>
        <w:numPr>
          <w:ilvl w:val="0"/>
          <w:numId w:val="3"/>
        </w:numPr>
        <w:spacing w:before="0" w:after="80" w:line="276"/>
      </w:pPr>
      <w:r>
        <w:t xml:space="preserve">Unknown settings, settings in the wrong section and values out of range stop the load. Before, some were silently ignored.</w:t>
      </w:r>
    </w:p>
    <w:p>
      <w:pPr>
        <w:pStyle w:val="ListParagraph"/>
        <w:keepNext w:val="false"/>
        <w:numPr>
          <w:ilvl w:val="0"/>
          <w:numId w:val="3"/>
        </w:numPr>
        <w:spacing w:before="0" w:after="80" w:line="276"/>
      </w:pPr>
      <w:r>
        <w:t xml:space="preserve">The dark-running value in an Interval line must be </w:t>
      </w:r>
      <w:r>
        <w:rPr>
          <w:rFonts w:ascii="Consolas" w:cs="Consolas" w:eastAsia="Consolas" w:hAnsi="Consolas"/>
          <w:sz w:val="20"/>
          <w:szCs w:val="20"/>
        </w:rPr>
        <w:t xml:space="preserve">0</w:t>
      </w:r>
      <w:r>
        <w:t xml:space="preserve"> or </w:t>
      </w:r>
      <w:r>
        <w:rPr>
          <w:rFonts w:ascii="Consolas" w:cs="Consolas" w:eastAsia="Consolas" w:hAnsi="Consolas"/>
          <w:sz w:val="20"/>
          <w:szCs w:val="20"/>
        </w:rPr>
        <w:t xml:space="preserve">1</w:t>
      </w:r>
      <w:r>
        <w:t xml:space="preserve">.</w:t>
      </w:r>
    </w:p>
    <w:p>
      <w:pPr>
        <w:pStyle w:val="ListParagraph"/>
        <w:keepNext w:val="false"/>
        <w:numPr>
          <w:ilvl w:val="0"/>
          <w:numId w:val="3"/>
        </w:numPr>
        <w:spacing w:before="0" w:after="80" w:line="276"/>
      </w:pPr>
      <w:r>
        <w:rPr>
          <w:rFonts w:ascii="Consolas" w:cs="Consolas" w:eastAsia="Consolas" w:hAnsi="Consolas"/>
          <w:sz w:val="20"/>
          <w:szCs w:val="20"/>
        </w:rPr>
        <w:t xml:space="preserve">OptoDelay</w:t>
      </w:r>
      <w:r>
        <w:t xml:space="preserve"> and </w:t>
      </w:r>
      <w:r>
        <w:rPr>
          <w:rFonts w:ascii="Consolas" w:cs="Consolas" w:eastAsia="Consolas" w:hAnsi="Consolas"/>
          <w:sz w:val="20"/>
          <w:szCs w:val="20"/>
        </w:rPr>
        <w:t xml:space="preserve">MaxTimeOn</w:t>
      </w:r>
      <w:r>
        <w:t xml:space="preserve"> both above 0 is refused. The 2022 edition described this as a delay before the LED could light again.</w:t>
      </w:r>
    </w:p>
    <w:p>
      <w:pPr>
        <w:pStyle w:val="ListParagraph"/>
        <w:keepNext w:val="false"/>
        <w:numPr>
          <w:ilvl w:val="0"/>
          <w:numId w:val="3"/>
        </w:numPr>
        <w:spacing w:before="0" w:after="80" w:line="276"/>
      </w:pPr>
      <w:r>
        <w:t xml:space="preserve">Times are limited to 65,535 ms, the most a version 1.05 DFM can hold.</w:t>
      </w:r>
    </w:p>
    <w:p>
      <w:pPr>
        <w:pStyle w:val="ListParagraph"/>
        <w:keepNext w:val="false"/>
        <w:numPr>
          <w:ilvl w:val="0"/>
          <w:numId w:val="3"/>
        </w:numPr>
        <w:spacing w:before="0" w:after="80" w:line="276"/>
      </w:pPr>
      <w:r>
        <w:rPr>
          <w:rFonts w:ascii="Consolas" w:cs="Consolas" w:eastAsia="Consolas" w:hAnsi="Consolas"/>
          <w:sz w:val="20"/>
          <w:szCs w:val="20"/>
        </w:rPr>
        <w:t xml:space="preserve">StartTime</w:t>
      </w:r>
      <w:r>
        <w:t xml:space="preserve"> also accepts </w:t>
      </w:r>
      <w:r>
        <w:rPr>
          <w:rFonts w:ascii="Consolas" w:cs="Consolas" w:eastAsia="Consolas" w:hAnsi="Consolas"/>
          <w:sz w:val="20"/>
          <w:szCs w:val="20"/>
        </w:rPr>
        <w:t xml:space="preserve">HH:MM</w:t>
      </w:r>
      <w:r>
        <w:t xml:space="preserve"> and a date (</w:t>
      </w:r>
      <w:r>
        <w:rPr>
          <w:rFonts w:ascii="Consolas" w:cs="Consolas" w:eastAsia="Consolas" w:hAnsi="Consolas"/>
          <w:sz w:val="20"/>
          <w:szCs w:val="20"/>
        </w:rPr>
        <w:t xml:space="preserve">MM/DD/YYYY HH:MM:SS</w:t>
      </w:r>
      <w:r>
        <w:t xml:space="preserve">).</w:t>
      </w:r>
    </w:p>
    <w:p>
      <w:pPr>
        <w:pStyle w:val="ListParagraph"/>
        <w:keepNext w:val="false"/>
        <w:numPr>
          <w:ilvl w:val="0"/>
          <w:numId w:val="3"/>
        </w:numPr>
        <w:spacing w:before="0" w:after="80" w:line="276"/>
      </w:pPr>
      <w:r>
        <w:rPr>
          <w:rFonts w:ascii="Consolas" w:cs="Consolas" w:eastAsia="Consolas" w:hAnsi="Consolas"/>
          <w:sz w:val="20"/>
          <w:szCs w:val="20"/>
        </w:rPr>
        <w:t xml:space="preserve">ExpDurationMin</w:t>
      </w:r>
      <w:r>
        <w:t xml:space="preserve"> and Interval lengths may have decimals.</w:t>
      </w:r>
    </w:p>
    <w:p>
      <w:pPr>
        <w:pStyle w:val="ListParagraph"/>
        <w:keepNext w:val="false"/>
        <w:numPr>
          <w:ilvl w:val="0"/>
          <w:numId w:val="3"/>
        </w:numPr>
        <w:spacing w:before="0" w:after="80" w:line="276"/>
      </w:pPr>
      <w:r>
        <w:t xml:space="preserve">An Interval line may give its own light settings (19 numbers).</w:t>
      </w:r>
    </w:p>
    <w:p>
      <w:pPr>
        <w:pStyle w:val="ListParagraph"/>
        <w:keepNext w:val="false"/>
        <w:numPr>
          <w:ilvl w:val="0"/>
          <w:numId w:val="3"/>
        </w:numPr>
        <w:spacing w:before="0" w:after="80" w:line="276"/>
      </w:pPr>
      <w:r>
        <w:t xml:space="preserve">A </w:t>
      </w:r>
      <w:r>
        <w:rPr>
          <w:rFonts w:ascii="Consolas" w:cs="Consolas" w:eastAsia="Consolas" w:hAnsi="Consolas"/>
          <w:sz w:val="20"/>
          <w:szCs w:val="20"/>
        </w:rPr>
        <w:t xml:space="preserve">[DFM]</w:t>
      </w:r>
      <w:r>
        <w:t xml:space="preserve"> section with </w:t>
      </w:r>
      <w:r>
        <w:rPr>
          <w:rFonts w:ascii="Consolas" w:cs="Consolas" w:eastAsia="Consolas" w:hAnsi="Consolas"/>
          <w:sz w:val="20"/>
          <w:szCs w:val="20"/>
        </w:rPr>
        <w:t xml:space="preserve">ID: All</w:t>
      </w:r>
      <w:r>
        <w:t xml:space="preserve"> applies to every connected DFM without a section of its own.</w:t>
      </w:r>
    </w:p>
    <w:p>
      <w:pPr>
        <w:pStyle w:val="Heading1"/>
        <w:keepNext/>
      </w:pPr>
      <w:bookmarkStart w:name="s_contact" w:id="19"/>
      <w:r>
        <w:t xml:space="preserve">Contact</w:t>
      </w:r>
      <w:bookmarkEnd w:id="19"/>
    </w:p>
    <w:p>
      <w:pPr>
        <w:pStyle w:val="ListParagraph"/>
        <w:keepNext w:val="false"/>
        <w:numPr>
          <w:ilvl w:val="0"/>
          <w:numId w:val="3"/>
        </w:numPr>
        <w:spacing w:before="0" w:after="80" w:line="276"/>
      </w:pPr>
      <w:r>
        <w:rPr>
          <w:b/>
          <w:bCs/>
        </w:rPr>
        <w:t xml:space="preserve">Questions and suggestions about programming:</w:t>
      </w:r>
      <w:r>
        <w:t xml:space="preserve"> Scott Pletcher, </w:t>
      </w:r>
      <w:hyperlink w:history="1" r:id="rIdmn3riixigllalh4kprj-6">
        <w:r>
          <w:rPr>
            <w:rStyle w:val="Hyperlink"/>
          </w:rPr>
          <w:t xml:space="preserve">spletch@umich.edu</w:t>
        </w:r>
      </w:hyperlink>
    </w:p>
    <w:p>
      <w:pPr>
        <w:pStyle w:val="ListParagraph"/>
        <w:keepNext w:val="false"/>
        <w:numPr>
          <w:ilvl w:val="0"/>
          <w:numId w:val="3"/>
        </w:numPr>
        <w:spacing w:before="0" w:after="80" w:line="276"/>
      </w:pPr>
      <w:r>
        <w:rPr>
          <w:b/>
          <w:bCs/>
        </w:rPr>
        <w:t xml:space="preserve">The version 4.0 FLIC system,</w:t>
      </w:r>
      <w:r>
        <w:t xml:space="preserve"> due for release in the first quarter of 2027: Flidea, </w:t>
      </w:r>
      <w:hyperlink w:history="1" r:id="rIdcb4evqk1c8wa0y66yksfa">
        <w:r>
          <w:rPr>
            <w:rStyle w:val="Hyperlink"/>
          </w:rPr>
          <w:t xml:space="preserve">info@flidea.tech</w:t>
        </w:r>
      </w:hyperlink>
    </w:p>
    <w:sectPr>
      <w:footerReference w:type="default" r:id="rId6"/>
      <w:pgSz w:w="12240" w:h="15840" w:orient="portrait"/>
      <w:pgMar w:top="1440" w:right="1440" w:bottom="1440" w:left="144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4" w:space="6"/>
      </w:pBdr>
      <w:tabs>
        <w:tab w:val="right" w:pos="9360"/>
      </w:tabs>
    </w:pPr>
    <w:r>
      <w:rPr>
        <w:color w:val="5A6470"/>
        <w:sz w:val="17"/>
        <w:szCs w:val="17"/>
      </w:rPr>
      <w:t xml:space="preserve">Stand-Alone MCU Programming Conventions · Version 1.05 DFMs</w:t>
    </w:r>
    <w:r>
      <w:rPr>
        <w:color w:val="5A6470"/>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9D3DE" w:sz="4" w:space="4"/>
      </w:pBdr>
      <w:spacing w:before="400" w:after="140"/>
      <w:outlineLvl w:val="0"/>
    </w:pPr>
    <w:rPr>
      <w:rFonts w:ascii="Calibri" w:cs="Calibri" w:eastAsia="Calibri" w:hAnsi="Calibri"/>
      <w:b/>
      <w:bCs/>
      <w:color w:val="1F3A5F"/>
      <w:sz w:val="32"/>
      <w:szCs w:val="32"/>
    </w:rPr>
  </w:style>
  <w:style w:type="paragraph" w:styleId="Heading2">
    <w:name w:val="Heading 2"/>
    <w:basedOn w:val="Normal"/>
    <w:next w:val="Normal"/>
    <w:qFormat/>
    <w:pPr>
      <w:spacing w:before="260" w:after="100"/>
      <w:outlineLvl w:val="1"/>
    </w:pPr>
    <w:rPr>
      <w:rFonts w:ascii="Calibri" w:cs="Calibri" w:eastAsia="Calibri" w:hAnsi="Calibri"/>
      <w:b/>
      <w:bCs/>
      <w:color w:val="2E6DA4"/>
      <w:sz w:val="26"/>
      <w:szCs w:val="26"/>
    </w:rPr>
  </w:style>
  <w:style w:type="character" w:styleId="Hyperlink">
    <w:name w:val="Hyperlink"/>
    <w:basedOn w:val="DefaultParagraphFont"/>
    <w:uiPriority w:val="99"/>
    <w:unhideWhenUsed/>
    <w:rPr>
      <w:color w:val="2E6DA4"/>
      <w:u w:val="single" w:color="2E6DA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qf10sw28fbch4ygugwksq" Type="http://schemas.openxmlformats.org/officeDocument/2006/relationships/hyperlink" Target="mailto:info@flidea.tech" TargetMode="External"/><Relationship Id="rIdetazzwmhh0ezsypkzp8-o" Type="http://schemas.openxmlformats.org/officeDocument/2006/relationships/hyperlink" Target="mailto:info@flidea.tech" TargetMode="External"/><Relationship Id="rIdmn3riixigllalh4kprj-6" Type="http://schemas.openxmlformats.org/officeDocument/2006/relationships/hyperlink" Target="mailto:spletch@umich.edu" TargetMode="External"/><Relationship Id="rIdcb4evqk1c8wa0y66yksfa" Type="http://schemas.openxmlformats.org/officeDocument/2006/relationships/hyperlink" Target="mailto:info@flidea.tech"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Stand-Alone MCU Programming Conventions</dc:title>
  <dc:subject>Program files for FLIC systems with version 1.05 DFM boards</dc:subject>
  <dc:creator>Scott Pletcher</dc:creator>
  <cp:lastModifiedBy>Un-named</cp:lastModifiedBy>
  <cp:revision>1</cp:revision>
  <dcterms:created xsi:type="dcterms:W3CDTF">2026-10-25T14:40:07.316Z</dcterms:created>
  <dcterms:modified xsi:type="dcterms:W3CDTF">2026-10-25T14:40:07.317Z</dcterms:modified>
</cp:coreProperties>
</file>

<file path=docProps/custom.xml><?xml version="1.0" encoding="utf-8"?>
<Properties xmlns="http://schemas.openxmlformats.org/officeDocument/2006/custom-properties" xmlns:vt="http://schemas.openxmlformats.org/officeDocument/2006/docPropsVTypes"/>
</file>