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C28" w14:textId="169A7D03" w:rsidR="00385AB0" w:rsidRPr="00385AB0" w:rsidRDefault="00385AB0" w:rsidP="00CB36D4">
      <w:pPr>
        <w:ind w:left="-567" w:right="140"/>
        <w:rPr>
          <w:rFonts w:ascii="Sora" w:eastAsia="Sora" w:hAnsi="Sora" w:cs="Sora"/>
          <w:b/>
          <w:sz w:val="20"/>
          <w:szCs w:val="20"/>
        </w:rPr>
      </w:pPr>
      <w:r w:rsidRPr="00385AB0">
        <w:rPr>
          <w:rFonts w:ascii="Sora" w:eastAsia="Sora" w:hAnsi="Sora" w:cs="Sora"/>
          <w:b/>
          <w:noProof/>
          <w:sz w:val="20"/>
          <w:szCs w:val="20"/>
        </w:rPr>
        <w:drawing>
          <wp:inline distT="0" distB="0" distL="0" distR="0" wp14:anchorId="0FF45EE1" wp14:editId="4733B3EF">
            <wp:extent cx="7544435" cy="1174698"/>
            <wp:effectExtent l="0" t="0" r="0" b="6985"/>
            <wp:docPr id="17476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02566" cy="1261601"/>
                    </a:xfrm>
                    <a:prstGeom prst="rect">
                      <a:avLst/>
                    </a:prstGeom>
                    <a:noFill/>
                    <a:ln>
                      <a:noFill/>
                    </a:ln>
                  </pic:spPr>
                </pic:pic>
              </a:graphicData>
            </a:graphic>
          </wp:inline>
        </w:drawing>
      </w:r>
    </w:p>
    <w:p w14:paraId="3921B183" w14:textId="692B37DF" w:rsidR="004F5120" w:rsidRPr="00FB569B" w:rsidRDefault="008B7BD6" w:rsidP="0023319B">
      <w:pPr>
        <w:ind w:left="-426" w:right="140"/>
        <w:rPr>
          <w:rFonts w:ascii="Sora" w:eastAsia="Sora" w:hAnsi="Sora" w:cs="Sora"/>
          <w:b/>
          <w:sz w:val="10"/>
          <w:szCs w:val="10"/>
        </w:rPr>
      </w:pPr>
      <w:r>
        <w:rPr>
          <w:rFonts w:ascii="Sora" w:eastAsia="Sora" w:hAnsi="Sora" w:cs="Sora"/>
          <w:b/>
          <w:sz w:val="20"/>
          <w:szCs w:val="20"/>
        </w:rPr>
        <w:t xml:space="preserve">     </w:t>
      </w:r>
      <w:r w:rsidRPr="00FB569B">
        <w:rPr>
          <w:rFonts w:ascii="Sora" w:eastAsia="Sora" w:hAnsi="Sora" w:cs="Sora"/>
          <w:b/>
          <w:sz w:val="10"/>
          <w:szCs w:val="10"/>
        </w:rPr>
        <w:t xml:space="preserve">                                                                               </w:t>
      </w:r>
    </w:p>
    <w:p w14:paraId="78199A10" w14:textId="5E55AF64" w:rsidR="00C36E47" w:rsidRPr="004E70A0" w:rsidRDefault="008B7BD6">
      <w:pPr>
        <w:rPr>
          <w:rFonts w:ascii="Sora" w:eastAsia="Sora" w:hAnsi="Sora" w:cs="Sora"/>
          <w:b/>
          <w:sz w:val="24"/>
          <w:szCs w:val="24"/>
        </w:rPr>
      </w:pPr>
      <w:r>
        <w:rPr>
          <w:rFonts w:ascii="Sora" w:eastAsia="Sora" w:hAnsi="Sora" w:cs="Sora"/>
          <w:b/>
          <w:sz w:val="20"/>
          <w:szCs w:val="20"/>
        </w:rPr>
        <w:t xml:space="preserve">      </w:t>
      </w:r>
      <w:r w:rsidR="004F5120">
        <w:rPr>
          <w:rFonts w:ascii="Sora" w:eastAsia="Sora" w:hAnsi="Sora" w:cs="Sora"/>
          <w:b/>
          <w:sz w:val="20"/>
          <w:szCs w:val="20"/>
        </w:rPr>
        <w:t xml:space="preserve">                                                                           </w:t>
      </w:r>
      <w:r w:rsidR="008E5E27">
        <w:rPr>
          <w:rFonts w:ascii="Sora" w:eastAsia="Sora" w:hAnsi="Sora" w:cs="Sora"/>
          <w:b/>
          <w:sz w:val="20"/>
          <w:szCs w:val="20"/>
        </w:rPr>
        <w:t xml:space="preserve"> </w:t>
      </w:r>
      <w:r w:rsidR="00FB569B">
        <w:rPr>
          <w:rFonts w:ascii="Sora" w:eastAsia="Sora" w:hAnsi="Sora" w:cs="Sora"/>
          <w:b/>
          <w:sz w:val="20"/>
          <w:szCs w:val="20"/>
        </w:rPr>
        <w:t xml:space="preserve">    </w:t>
      </w:r>
      <w:r w:rsidR="00FD32FA" w:rsidRPr="004E70A0">
        <w:rPr>
          <w:rFonts w:ascii="Sora" w:eastAsia="Sora" w:hAnsi="Sora" w:cs="Sora"/>
          <w:b/>
          <w:sz w:val="24"/>
          <w:szCs w:val="24"/>
        </w:rPr>
        <w:t>PC QUOTATION</w:t>
      </w:r>
    </w:p>
    <w:p w14:paraId="0938418A" w14:textId="498532BE" w:rsidR="00C36E47" w:rsidRPr="004E70A0" w:rsidRDefault="00000000" w:rsidP="00D26D6E">
      <w:pPr>
        <w:rPr>
          <w:rFonts w:ascii="Sora" w:eastAsia="Sora" w:hAnsi="Sora" w:cs="Sora"/>
          <w:sz w:val="18"/>
          <w:szCs w:val="18"/>
        </w:rPr>
      </w:pPr>
      <w:r w:rsidRPr="00F830A9">
        <w:rPr>
          <w:rFonts w:ascii="Sora" w:eastAsia="Sora" w:hAnsi="Sora" w:cs="Sora"/>
          <w:sz w:val="20"/>
          <w:szCs w:val="20"/>
        </w:rPr>
        <w:t xml:space="preserve">                                                                                                             </w:t>
      </w:r>
      <w:r w:rsidR="00FD32FA"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A79AD"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BA7897" w:rsidRPr="00F830A9">
        <w:rPr>
          <w:rFonts w:ascii="Sora" w:eastAsia="Sora" w:hAnsi="Sora" w:cs="Sora"/>
          <w:sz w:val="20"/>
          <w:szCs w:val="20"/>
        </w:rPr>
        <w:t xml:space="preserve">    </w:t>
      </w:r>
      <w:r w:rsidR="000550C1" w:rsidRPr="00F830A9">
        <w:rPr>
          <w:rFonts w:ascii="Sora" w:eastAsia="Sora" w:hAnsi="Sora" w:cs="Sora"/>
          <w:sz w:val="20"/>
          <w:szCs w:val="20"/>
        </w:rPr>
        <w:t xml:space="preserve"> </w:t>
      </w:r>
      <w:r w:rsidR="00E504B6" w:rsidRPr="00F830A9">
        <w:rPr>
          <w:rFonts w:ascii="Sora" w:eastAsia="Sora" w:hAnsi="Sora" w:cs="Sora"/>
          <w:sz w:val="20"/>
          <w:szCs w:val="20"/>
        </w:rPr>
        <w:t xml:space="preserve">   </w:t>
      </w:r>
      <w:r w:rsidR="000E779D" w:rsidRPr="00F830A9">
        <w:rPr>
          <w:rFonts w:ascii="Sora" w:eastAsia="Sora" w:hAnsi="Sora" w:cs="Sora"/>
          <w:sz w:val="20"/>
          <w:szCs w:val="20"/>
        </w:rPr>
        <w:t xml:space="preserve"> </w:t>
      </w:r>
      <w:r w:rsidR="00F830A9">
        <w:rPr>
          <w:rFonts w:ascii="Sora" w:eastAsia="Sora" w:hAnsi="Sora" w:cs="Sora"/>
          <w:sz w:val="20"/>
          <w:szCs w:val="20"/>
        </w:rPr>
        <w:t xml:space="preserve">          </w:t>
      </w:r>
      <w:r w:rsidR="001512D5">
        <w:rPr>
          <w:rFonts w:ascii="Sora" w:eastAsia="Sora" w:hAnsi="Sora" w:cs="Sora"/>
          <w:sz w:val="20"/>
          <w:szCs w:val="20"/>
        </w:rPr>
        <w:t xml:space="preserve">     </w:t>
      </w:r>
      <w:r w:rsidR="004E70A0">
        <w:rPr>
          <w:rFonts w:ascii="Sora" w:eastAsia="Sora" w:hAnsi="Sora" w:cs="Sora"/>
          <w:sz w:val="20"/>
          <w:szCs w:val="20"/>
        </w:rPr>
        <w:t xml:space="preserve">  </w:t>
      </w:r>
      <w:r w:rsidR="00F830A9">
        <w:rPr>
          <w:rFonts w:ascii="Sora" w:eastAsia="Sora" w:hAnsi="Sora" w:cs="Sora"/>
          <w:sz w:val="20"/>
          <w:szCs w:val="20"/>
        </w:rPr>
        <w:t xml:space="preserve">  </w:t>
      </w:r>
      <w:r w:rsidR="00052D05" w:rsidRPr="00F830A9">
        <w:rPr>
          <w:rFonts w:ascii="Sora" w:eastAsia="Sora" w:hAnsi="Sora" w:cs="Sora"/>
          <w:sz w:val="20"/>
          <w:szCs w:val="20"/>
        </w:rPr>
        <w:t xml:space="preserve"> </w:t>
      </w:r>
      <w:proofErr w:type="gramStart"/>
      <w:r w:rsidRPr="004E70A0">
        <w:rPr>
          <w:rFonts w:ascii="Sora" w:eastAsia="Sora" w:hAnsi="Sora" w:cs="Sora"/>
          <w:sz w:val="18"/>
          <w:szCs w:val="18"/>
        </w:rPr>
        <w:t>DATE</w:t>
      </w:r>
      <w:r w:rsidR="00FB569B">
        <w:rPr>
          <w:rFonts w:ascii="Sora" w:eastAsia="Sora" w:hAnsi="Sora" w:cs="Sora"/>
          <w:sz w:val="18"/>
          <w:szCs w:val="18"/>
        </w:rPr>
        <w:t xml:space="preserve">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8857F1">
        <w:rPr>
          <w:rFonts w:ascii="Sora" w:eastAsia="Sora" w:hAnsi="Sora" w:cs="Sora"/>
          <w:sz w:val="18"/>
          <w:szCs w:val="18"/>
        </w:rPr>
        <w:t/>
      </w:r>
      <w:proofErr w:type="spellStart"/>
      <w:r w:rsidR="008857F1" w:rsidRPr="008857F1">
        <w:rPr>
          <w:rFonts w:ascii="Sora" w:eastAsia="Sora" w:hAnsi="Sora" w:cs="Sora"/>
          <w:sz w:val="18"/>
          <w:szCs w:val="18"/>
        </w:rPr>
        <w:t/>
      </w:r>
      <w:proofErr w:type="spellEnd"/>
      <w:r w:rsidR="008857F1">
        <w:rPr>
          <w:rFonts w:ascii="Sora" w:eastAsia="Sora" w:hAnsi="Sora" w:cs="Sora"/>
          <w:sz w:val="18"/>
          <w:szCs w:val="18"/>
        </w:rPr>
        <w:t/>
      </w:r>
    </w:p>
    <w:p w14:paraId="484B644B" w14:textId="0DADC216" w:rsidR="006B25F4" w:rsidRPr="006B25F4" w:rsidRDefault="00000000" w:rsidP="006B25F4">
      <w:pPr>
        <w:ind w:left="-142" w:right="-53"/>
        <w:rPr>
          <w:rFonts w:ascii="Sora" w:eastAsia="Sora" w:hAnsi="Sora" w:cs="Sora"/>
          <w:sz w:val="18"/>
          <w:szCs w:val="18"/>
        </w:rPr>
      </w:pPr>
      <w:r w:rsidRPr="004E70A0">
        <w:rPr>
          <w:rFonts w:ascii="Sora" w:eastAsia="Sora" w:hAnsi="Sora" w:cs="Sora"/>
          <w:sz w:val="18"/>
          <w:szCs w:val="18"/>
        </w:rPr>
        <w:t xml:space="preserve">                                                                                                           </w:t>
      </w:r>
      <w:r w:rsidR="00FD32FA" w:rsidRPr="004E70A0">
        <w:rPr>
          <w:rFonts w:ascii="Sora" w:eastAsia="Sora" w:hAnsi="Sora" w:cs="Sora"/>
          <w:sz w:val="18"/>
          <w:szCs w:val="18"/>
        </w:rPr>
        <w:t xml:space="preserve">        </w:t>
      </w:r>
      <w:r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550C1" w:rsidRPr="004E70A0">
        <w:rPr>
          <w:rFonts w:ascii="Sora" w:eastAsia="Sora" w:hAnsi="Sora" w:cs="Sora"/>
          <w:sz w:val="18"/>
          <w:szCs w:val="18"/>
        </w:rPr>
        <w:t xml:space="preserve">    </w:t>
      </w:r>
      <w:r w:rsidR="00FA79AD" w:rsidRPr="004E70A0">
        <w:rPr>
          <w:rFonts w:ascii="Sora" w:eastAsia="Sora" w:hAnsi="Sora" w:cs="Sora"/>
          <w:sz w:val="18"/>
          <w:szCs w:val="18"/>
        </w:rPr>
        <w:t xml:space="preserve">  </w:t>
      </w:r>
      <w:r w:rsidR="000E779D"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E504B6"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F830A9" w:rsidRPr="004E70A0">
        <w:rPr>
          <w:rFonts w:ascii="Sora" w:eastAsia="Sora" w:hAnsi="Sora" w:cs="Sora"/>
          <w:sz w:val="18"/>
          <w:szCs w:val="18"/>
        </w:rPr>
        <w:t xml:space="preserve">          </w:t>
      </w:r>
      <w:r w:rsidR="00052D05" w:rsidRPr="004E70A0">
        <w:rPr>
          <w:rFonts w:ascii="Sora" w:eastAsia="Sora" w:hAnsi="Sora" w:cs="Sora"/>
          <w:sz w:val="18"/>
          <w:szCs w:val="18"/>
        </w:rPr>
        <w:t xml:space="preserve"> </w:t>
      </w:r>
      <w:r w:rsidR="00BA7897" w:rsidRPr="004E70A0">
        <w:rPr>
          <w:rFonts w:ascii="Sora" w:eastAsia="Sora" w:hAnsi="Sora" w:cs="Sora"/>
          <w:sz w:val="18"/>
          <w:szCs w:val="18"/>
        </w:rPr>
        <w:t xml:space="preserve"> </w:t>
      </w:r>
      <w:r w:rsidR="00BA67A4" w:rsidRPr="004E70A0">
        <w:rPr>
          <w:rFonts w:ascii="Sora" w:eastAsia="Sora" w:hAnsi="Sora" w:cs="Sora"/>
          <w:sz w:val="18"/>
          <w:szCs w:val="18"/>
        </w:rPr>
        <w:t xml:space="preserve"> </w:t>
      </w:r>
      <w:r w:rsidR="001512D5" w:rsidRPr="004E70A0">
        <w:rPr>
          <w:rFonts w:ascii="Sora" w:eastAsia="Sora" w:hAnsi="Sora" w:cs="Sora"/>
          <w:sz w:val="18"/>
          <w:szCs w:val="18"/>
        </w:rPr>
        <w:t xml:space="preserve">   </w:t>
      </w:r>
      <w:r w:rsidR="004E70A0">
        <w:rPr>
          <w:rFonts w:ascii="Sora" w:eastAsia="Sora" w:hAnsi="Sora" w:cs="Sora"/>
          <w:sz w:val="18"/>
          <w:szCs w:val="18"/>
        </w:rPr>
        <w:t xml:space="preserve">                   </w:t>
      </w:r>
      <w:r w:rsidR="008D28F7">
        <w:rPr>
          <w:rFonts w:ascii="Sora" w:eastAsia="Sora" w:hAnsi="Sora" w:cs="Sora"/>
          <w:sz w:val="18"/>
          <w:szCs w:val="18"/>
        </w:rPr>
        <w:t xml:space="preserve">   </w:t>
      </w:r>
      <w:r w:rsidR="004E70A0">
        <w:rPr>
          <w:rFonts w:ascii="Sora" w:eastAsia="Sora" w:hAnsi="Sora" w:cs="Sora"/>
          <w:sz w:val="18"/>
          <w:szCs w:val="18"/>
        </w:rPr>
        <w:t xml:space="preserve"> </w:t>
      </w:r>
      <w:r w:rsidR="001512D5" w:rsidRPr="004E70A0">
        <w:rPr>
          <w:rFonts w:ascii="Sora" w:eastAsia="Sora" w:hAnsi="Sora" w:cs="Sora"/>
          <w:sz w:val="18"/>
          <w:szCs w:val="18"/>
        </w:rPr>
        <w:t xml:space="preserve">  </w:t>
      </w:r>
      <w:r w:rsidRPr="004E70A0">
        <w:rPr>
          <w:rFonts w:ascii="Sora" w:eastAsia="Sora" w:hAnsi="Sora" w:cs="Sora"/>
          <w:sz w:val="18"/>
          <w:szCs w:val="18"/>
        </w:rPr>
        <w:t>QTN</w:t>
      </w:r>
      <w:r w:rsidR="00FB569B">
        <w:rPr>
          <w:rFonts w:ascii="Sora" w:eastAsia="Sora" w:hAnsi="Sora" w:cs="Sora"/>
          <w:sz w:val="18"/>
          <w:szCs w:val="18"/>
        </w:rPr>
        <w:t xml:space="preserve"> </w:t>
      </w:r>
      <w:proofErr w:type="gramStart"/>
      <w:r w:rsidR="00FB569B">
        <w:rPr>
          <w:rFonts w:ascii="Sora" w:eastAsia="Sora" w:hAnsi="Sora" w:cs="Sora"/>
          <w:sz w:val="18"/>
          <w:szCs w:val="18"/>
        </w:rPr>
        <w:t xml:space="preserve">NO </w:t>
      </w:r>
      <w:r w:rsidRPr="004E70A0">
        <w:rPr>
          <w:rFonts w:ascii="Sora" w:eastAsia="Sora" w:hAnsi="Sora" w:cs="Sora"/>
          <w:sz w:val="18"/>
          <w:szCs w:val="18"/>
        </w:rPr>
        <w:t>:</w:t>
      </w:r>
      <w:proofErr w:type="gramEnd"/>
      <w:r w:rsidRPr="004E70A0">
        <w:rPr>
          <w:rFonts w:ascii="Sora" w:eastAsia="Sora" w:hAnsi="Sora" w:cs="Sora"/>
          <w:sz w:val="18"/>
          <w:szCs w:val="18"/>
        </w:rPr>
        <w:t xml:space="preserve"> </w:t>
      </w:r>
      <w:r w:rsidR="006B25F4">
        <w:rPr>
          <w:rFonts w:ascii="Sora" w:eastAsia="Sora" w:hAnsi="Sora" w:cs="Sora"/>
          <w:sz w:val="18"/>
          <w:szCs w:val="18"/>
        </w:rPr>
        <w:t xml:space="preserve">489</w:t>
      </w:r>
      <w:proofErr w:type="spellStart"/>
      <w:r w:rsidR="006B25F4" w:rsidRPr="006B25F4">
        <w:rPr>
          <w:rFonts w:ascii="Sora" w:eastAsia="Sora" w:hAnsi="Sora" w:cs="Sora"/>
          <w:sz w:val="18"/>
          <w:szCs w:val="18"/>
        </w:rPr>
        <w:t/>
      </w:r>
      <w:proofErr w:type="spellEnd"/>
      <w:r w:rsidR="006B25F4">
        <w:rPr>
          <w:rFonts w:ascii="Sora" w:eastAsia="Sora" w:hAnsi="Sora" w:cs="Sora"/>
          <w:sz w:val="18"/>
          <w:szCs w:val="18"/>
        </w:rPr>
        <w:t/>
      </w:r>
    </w:p>
    <w:p w14:paraId="70BFAB62" w14:textId="77777777" w:rsidR="001512D5" w:rsidRDefault="00FD32FA" w:rsidP="001512D5">
      <w:pPr>
        <w:jc w:val="both"/>
        <w:rPr>
          <w:sz w:val="18"/>
          <w:szCs w:val="18"/>
        </w:rPr>
      </w:pPr>
      <w:r w:rsidRPr="004E70A0">
        <w:rPr>
          <w:sz w:val="14"/>
          <w:szCs w:val="14"/>
        </w:rPr>
        <w:t>TO</w:t>
      </w:r>
      <w:r w:rsidR="009D4C0E">
        <w:rPr>
          <w:sz w:val="20"/>
          <w:szCs w:val="20"/>
        </w:rPr>
        <w:t>,</w:t>
      </w:r>
      <w:r w:rsidR="00BC6862" w:rsidRPr="00B17618">
        <w:rPr>
          <w:sz w:val="18"/>
          <w:szCs w:val="18"/>
        </w:rPr>
        <w:t xml:space="preserve">  </w:t>
      </w:r>
      <w:bookmarkStart w:id="0" w:name="_Hlk200473246"/>
    </w:p>
    <w:p w14:paraId="32CC1833" w14:textId="3019707F" w:rsidR="004F5120" w:rsidRPr="0014058A" w:rsidRDefault="001512D5" w:rsidP="0014058A">
      <w:pPr>
        <w:ind w:left="122"/>
        <w:rPr>
          <w:b/>
          <w:bCs/>
          <w:sz w:val="24"/>
          <w:szCs w:val="24"/>
        </w:rPr>
      </w:pPr>
      <w:r w:rsidRPr="004F5120">
        <w:rPr>
          <w:rFonts w:asciiTheme="minorHAnsi" w:hAnsiTheme="minorHAnsi"/>
          <w:sz w:val="18"/>
          <w:szCs w:val="18"/>
        </w:rPr>
        <w:t xml:space="preserve">   </w:t>
      </w:r>
      <w:r w:rsidRPr="0014058A">
        <w:rPr>
          <w:rFonts w:asciiTheme="minorHAnsi" w:hAnsiTheme="minorHAnsi"/>
          <w:sz w:val="18"/>
          <w:szCs w:val="18"/>
        </w:rPr>
        <w:t xml:space="preserve"> </w:t>
      </w:r>
      <w:r w:rsidR="0014058A" w:rsidRPr="0014058A">
        <w:rPr>
          <w:sz w:val="18"/>
          <w:szCs w:val="18"/>
        </w:rPr>
        <w:t xml:space="preserve">FRONT VIEEW PHASE 2 CHS,    P. P. MARG, NEAR JALARAM MANDIR, VIRAR - WEST</w:t>
      </w:r>
      <w:proofErr w:type="spellStart"/>
      <w:r w:rsidR="0014058A" w:rsidRPr="0014058A">
        <w:rPr>
          <w:sz w:val="18"/>
          <w:szCs w:val="18"/>
        </w:rPr>
        <w:t/>
      </w:r>
      <w:proofErr w:type="spellEnd"/>
      <w:r w:rsidR="0014058A" w:rsidRPr="0014058A">
        <w:rPr>
          <w:sz w:val="18"/>
          <w:szCs w:val="18"/>
        </w:rPr>
        <w:t/>
      </w:r>
      <w:r w:rsidR="004F5120" w:rsidRPr="004E70A0">
        <w:rPr>
          <w:rFonts w:asciiTheme="minorHAnsi" w:hAnsiTheme="minorHAnsi" w:cs="Arial"/>
          <w:sz w:val="16"/>
          <w:szCs w:val="16"/>
        </w:rPr>
        <w:t>,</w:t>
      </w:r>
    </w:p>
    <w:p w14:paraId="6E416C79" w14:textId="77777777" w:rsidR="00FB569B" w:rsidRDefault="00FB569B" w:rsidP="004F5120">
      <w:pPr>
        <w:rPr>
          <w:rFonts w:asciiTheme="minorHAnsi" w:hAnsiTheme="minorHAnsi" w:cs="Arial"/>
          <w:sz w:val="16"/>
          <w:szCs w:val="16"/>
        </w:rPr>
      </w:pPr>
    </w:p>
    <w:p w14:paraId="027A6B68" w14:textId="77777777" w:rsidR="00FB569B" w:rsidRPr="004E70A0" w:rsidRDefault="00FB569B" w:rsidP="004F5120">
      <w:pPr>
        <w:rPr>
          <w:rFonts w:asciiTheme="minorHAnsi" w:hAnsiTheme="minorHAnsi" w:cs="Arial"/>
          <w:sz w:val="16"/>
          <w:szCs w:val="16"/>
        </w:rPr>
      </w:pPr>
    </w:p>
    <w:p w14:paraId="069A4A69" w14:textId="2D772D47" w:rsidR="00CB19DF" w:rsidRPr="00FB569B" w:rsidRDefault="004F5120" w:rsidP="00FB569B">
      <w:pPr>
        <w:rPr>
          <w:rFonts w:asciiTheme="minorHAnsi" w:hAnsiTheme="minorHAnsi" w:cs="Arial"/>
          <w:sz w:val="16"/>
          <w:szCs w:val="16"/>
        </w:rPr>
      </w:pPr>
      <w:r w:rsidRPr="004E70A0">
        <w:rPr>
          <w:rFonts w:asciiTheme="minorHAnsi" w:hAnsiTheme="minorHAnsi" w:cs="Arial"/>
          <w:sz w:val="16"/>
          <w:szCs w:val="16"/>
        </w:rPr>
        <w:t xml:space="preserve">    </w:t>
      </w:r>
      <w:r w:rsidR="00D974FD" w:rsidRPr="001512D5">
        <w:rPr>
          <w:rFonts w:ascii="Sora" w:hAnsi="Sora"/>
          <w:sz w:val="18"/>
          <w:szCs w:val="18"/>
        </w:rPr>
        <w:t xml:space="preserve"> </w:t>
      </w:r>
      <w:bookmarkEnd w:id="0"/>
      <w:r w:rsidR="00C9121A" w:rsidRPr="001512D5">
        <w:rPr>
          <w:rFonts w:ascii="Sora" w:hAnsi="Sora"/>
          <w:sz w:val="18"/>
          <w:szCs w:val="18"/>
        </w:rPr>
        <w:t xml:space="preserve">   </w:t>
      </w:r>
      <w:r w:rsidR="00A40E70">
        <w:rPr>
          <w:rFonts w:ascii="Sora" w:hAnsi="Sora"/>
          <w:sz w:val="18"/>
          <w:szCs w:val="18"/>
        </w:rPr>
        <w:tab/>
      </w:r>
    </w:p>
    <w:p w14:paraId="491620C7" w14:textId="77777777" w:rsidR="004E70A0" w:rsidRPr="002243D9" w:rsidRDefault="004E70A0" w:rsidP="004E70A0">
      <w:pPr>
        <w:spacing w:line="240" w:lineRule="auto"/>
        <w:rPr>
          <w:rFonts w:ascii="Sora" w:eastAsia="Sora" w:hAnsi="Sora" w:cs="Sora"/>
          <w:sz w:val="20"/>
          <w:szCs w:val="20"/>
        </w:rPr>
      </w:pPr>
      <w:r>
        <w:rPr>
          <w:rFonts w:ascii="Sora" w:eastAsia="Sora" w:hAnsi="Sora" w:cs="Sora"/>
          <w:b/>
          <w:sz w:val="25"/>
          <w:szCs w:val="25"/>
        </w:rPr>
        <w:t xml:space="preserve">                        </w:t>
      </w:r>
      <w:r w:rsidRPr="002243D9">
        <w:rPr>
          <w:rFonts w:ascii="Sora" w:eastAsia="Sora" w:hAnsi="Sora" w:cs="Sora"/>
          <w:b/>
          <w:sz w:val="20"/>
          <w:szCs w:val="20"/>
        </w:rPr>
        <w:t xml:space="preserve">Reference: </w:t>
      </w:r>
      <w:r w:rsidRPr="002243D9">
        <w:rPr>
          <w:rFonts w:ascii="Sora" w:eastAsia="Sora" w:hAnsi="Sora" w:cs="Sora"/>
          <w:sz w:val="20"/>
          <w:szCs w:val="20"/>
        </w:rPr>
        <w:t>Quotation for Pest Management Services from Samarth Pest Management.</w:t>
      </w:r>
      <w:r w:rsidRPr="002243D9">
        <w:rPr>
          <w:b/>
          <w:sz w:val="20"/>
          <w:szCs w:val="20"/>
        </w:rPr>
        <w:t xml:space="preserve"> </w:t>
      </w:r>
    </w:p>
    <w:p w14:paraId="70F455A5" w14:textId="77777777" w:rsidR="004E70A0" w:rsidRPr="004212EA" w:rsidRDefault="004E70A0" w:rsidP="004E70A0">
      <w:pPr>
        <w:spacing w:line="240" w:lineRule="auto"/>
        <w:rPr>
          <w:rFonts w:ascii="Sora" w:eastAsia="Sora" w:hAnsi="Sora" w:cs="Sora"/>
          <w:b/>
          <w:sz w:val="18"/>
          <w:szCs w:val="18"/>
        </w:rPr>
      </w:pPr>
      <w:r w:rsidRPr="004212EA">
        <w:rPr>
          <w:rFonts w:ascii="Sora" w:eastAsia="Sora" w:hAnsi="Sora" w:cs="Sora"/>
          <w:bCs/>
          <w:sz w:val="18"/>
          <w:szCs w:val="18"/>
        </w:rPr>
        <w:t>Respected Sir / Madam</w:t>
      </w:r>
      <w:r w:rsidRPr="004212EA">
        <w:rPr>
          <w:rFonts w:ascii="Sora" w:eastAsia="Sora" w:hAnsi="Sora" w:cs="Sora"/>
          <w:b/>
          <w:sz w:val="18"/>
          <w:szCs w:val="18"/>
        </w:rPr>
        <w:t>,</w:t>
      </w:r>
    </w:p>
    <w:p w14:paraId="68869599" w14:textId="77777777" w:rsidR="004E70A0" w:rsidRPr="004212EA" w:rsidRDefault="004E70A0" w:rsidP="004E70A0">
      <w:pPr>
        <w:spacing w:line="240" w:lineRule="auto"/>
        <w:rPr>
          <w:rFonts w:ascii="Sora" w:eastAsia="Sora" w:hAnsi="Sora" w:cs="Sora"/>
          <w:sz w:val="18"/>
          <w:szCs w:val="18"/>
        </w:rPr>
      </w:pPr>
      <w:r w:rsidRPr="004212EA">
        <w:rPr>
          <w:rFonts w:ascii="Sora" w:eastAsia="Sora" w:hAnsi="Sora" w:cs="Sora"/>
          <w:sz w:val="18"/>
          <w:szCs w:val="18"/>
        </w:rPr>
        <w:t>We thank you very much for your enquiry and the opportunity given to us to quote our rates. Further to your instructions, we are pleased to submit our quotation as below. It is our commitment to provide you with the best and reliable services.</w:t>
      </w:r>
    </w:p>
    <w:p w14:paraId="0E25F5C3" w14:textId="77777777" w:rsidR="004E70A0" w:rsidRPr="004212EA" w:rsidRDefault="004E70A0" w:rsidP="004E70A0">
      <w:pPr>
        <w:spacing w:line="240" w:lineRule="auto"/>
        <w:rPr>
          <w:rFonts w:ascii="Sora" w:eastAsia="Sora" w:hAnsi="Sora" w:cs="Sora"/>
          <w:sz w:val="8"/>
          <w:szCs w:val="8"/>
        </w:rPr>
      </w:pPr>
      <w:r w:rsidRPr="004212EA">
        <w:rPr>
          <w:rFonts w:ascii="Sora" w:eastAsia="Sora" w:hAnsi="Sora" w:cs="Sora"/>
          <w:sz w:val="18"/>
          <w:szCs w:val="18"/>
        </w:rPr>
        <w:t xml:space="preserve"> </w:t>
      </w:r>
    </w:p>
    <w:p w14:paraId="6151F1E2" w14:textId="77777777" w:rsidR="004E70A0" w:rsidRPr="004212EA" w:rsidRDefault="004E70A0" w:rsidP="004E70A0">
      <w:pPr>
        <w:spacing w:line="240" w:lineRule="auto"/>
        <w:rPr>
          <w:rFonts w:ascii="Sora" w:eastAsia="Sora" w:hAnsi="Sora" w:cs="Sora"/>
          <w:sz w:val="18"/>
          <w:szCs w:val="18"/>
          <w:u w:val="single"/>
        </w:rPr>
      </w:pPr>
      <w:r w:rsidRPr="004212EA">
        <w:rPr>
          <w:rFonts w:ascii="Sora" w:eastAsia="Sora" w:hAnsi="Sora" w:cs="Sora"/>
          <w:sz w:val="18"/>
          <w:szCs w:val="18"/>
        </w:rPr>
        <w:t>For more information about our extensive range of services and what you can expect from our expertise and initiatives, please refer to our company website: samarthpest.com</w:t>
      </w:r>
    </w:p>
    <w:p w14:paraId="1FB96636" w14:textId="77777777" w:rsidR="004E70A0" w:rsidRPr="004212EA" w:rsidRDefault="004E70A0" w:rsidP="004E70A0">
      <w:pPr>
        <w:spacing w:line="240" w:lineRule="auto"/>
        <w:rPr>
          <w:rFonts w:ascii="Sora" w:eastAsia="Sora" w:hAnsi="Sora" w:cs="Sora"/>
          <w:sz w:val="8"/>
          <w:szCs w:val="8"/>
        </w:rPr>
      </w:pPr>
      <w:r w:rsidRPr="004212EA">
        <w:rPr>
          <w:rFonts w:ascii="Sora" w:eastAsia="Sora" w:hAnsi="Sora" w:cs="Sora"/>
          <w:sz w:val="18"/>
          <w:szCs w:val="18"/>
        </w:rPr>
        <w:t xml:space="preserve"> </w:t>
      </w:r>
    </w:p>
    <w:p w14:paraId="2692E9CE" w14:textId="77777777" w:rsidR="004E70A0" w:rsidRPr="004212EA" w:rsidRDefault="004E70A0" w:rsidP="004E70A0">
      <w:pPr>
        <w:spacing w:line="240" w:lineRule="auto"/>
        <w:rPr>
          <w:rFonts w:ascii="Sora" w:eastAsia="Sora" w:hAnsi="Sora" w:cs="Sora"/>
          <w:b/>
          <w:sz w:val="18"/>
          <w:szCs w:val="18"/>
        </w:rPr>
      </w:pPr>
      <w:r w:rsidRPr="004212EA">
        <w:rPr>
          <w:rFonts w:ascii="Sora" w:eastAsia="Sora" w:hAnsi="Sora" w:cs="Sora"/>
          <w:b/>
          <w:sz w:val="18"/>
          <w:szCs w:val="18"/>
        </w:rPr>
        <w:t>About SPM – Samarth Pest Management:</w:t>
      </w:r>
    </w:p>
    <w:p w14:paraId="6D20428C" w14:textId="77777777" w:rsidR="004E70A0" w:rsidRPr="004212EA" w:rsidRDefault="004E70A0" w:rsidP="004E70A0">
      <w:pPr>
        <w:spacing w:line="240" w:lineRule="auto"/>
        <w:rPr>
          <w:rFonts w:ascii="Sora" w:eastAsia="Sora" w:hAnsi="Sora" w:cs="Sora"/>
          <w:sz w:val="6"/>
          <w:szCs w:val="6"/>
        </w:rPr>
      </w:pPr>
      <w:r w:rsidRPr="004212EA">
        <w:rPr>
          <w:rFonts w:ascii="Sora" w:eastAsia="Sora" w:hAnsi="Sora" w:cs="Sora"/>
          <w:sz w:val="18"/>
          <w:szCs w:val="18"/>
        </w:rPr>
        <w:t xml:space="preserve"> </w:t>
      </w:r>
    </w:p>
    <w:p w14:paraId="09A5F657"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At SPM, we are committed to providing safe, effective, and eco-friendly pest control solutions. With years of experience, our team ensures your home or business remains pest-free.”</w:t>
      </w:r>
    </w:p>
    <w:p w14:paraId="3EE81649"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8ABCE93" w14:textId="18E2314A"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Over the past </w:t>
      </w:r>
      <w:r w:rsidR="0063449E">
        <w:rPr>
          <w:rFonts w:ascii="Sora" w:eastAsia="Sora" w:hAnsi="Sora" w:cs="Sora"/>
          <w:color w:val="000000"/>
          <w:sz w:val="18"/>
          <w:szCs w:val="18"/>
        </w:rPr>
        <w:t>four</w:t>
      </w:r>
      <w:r w:rsidRPr="004212EA">
        <w:rPr>
          <w:rFonts w:ascii="Sora" w:eastAsia="Sora" w:hAnsi="Sora" w:cs="Sora"/>
          <w:color w:val="000000"/>
          <w:sz w:val="18"/>
          <w:szCs w:val="18"/>
        </w:rPr>
        <w:t xml:space="preserve"> years, we’ve built a reputation for excellence through professional expertise, innovative solutions, and a relentless focus on </w:t>
      </w:r>
      <w:r w:rsidRPr="004212EA">
        <w:rPr>
          <w:rFonts w:ascii="Sora" w:eastAsia="Sora" w:hAnsi="Sora" w:cs="Sora"/>
          <w:b/>
          <w:color w:val="000000"/>
          <w:sz w:val="18"/>
          <w:szCs w:val="18"/>
        </w:rPr>
        <w:t>customer satisfaction</w:t>
      </w:r>
      <w:r w:rsidRPr="004212EA">
        <w:rPr>
          <w:rFonts w:ascii="Sora" w:eastAsia="Sora" w:hAnsi="Sora" w:cs="Sora"/>
          <w:color w:val="000000"/>
          <w:sz w:val="18"/>
          <w:szCs w:val="18"/>
        </w:rPr>
        <w:t>. We believe in providing high-quality services that are safe, effective, and long-lasting.</w:t>
      </w:r>
    </w:p>
    <w:p w14:paraId="2220D85D" w14:textId="77777777" w:rsidR="004E70A0" w:rsidRPr="004212EA" w:rsidRDefault="004E70A0" w:rsidP="004E70A0">
      <w:pPr>
        <w:widowControl/>
        <w:pBdr>
          <w:top w:val="nil"/>
          <w:left w:val="nil"/>
          <w:bottom w:val="nil"/>
          <w:right w:val="nil"/>
          <w:between w:val="nil"/>
        </w:pBdr>
        <w:rPr>
          <w:rFonts w:ascii="Sora" w:eastAsia="Sora" w:hAnsi="Sora" w:cs="Sora"/>
          <w:color w:val="000000"/>
          <w:sz w:val="6"/>
          <w:szCs w:val="6"/>
        </w:rPr>
      </w:pPr>
    </w:p>
    <w:p w14:paraId="61191E08" w14:textId="77777777" w:rsidR="004E70A0" w:rsidRPr="004212EA" w:rsidRDefault="004E70A0" w:rsidP="004E70A0">
      <w:pPr>
        <w:widowControl/>
        <w:pBdr>
          <w:top w:val="nil"/>
          <w:left w:val="nil"/>
          <w:bottom w:val="nil"/>
          <w:right w:val="nil"/>
          <w:between w:val="nil"/>
        </w:pBdr>
        <w:rPr>
          <w:rFonts w:ascii="Sora" w:eastAsia="Sora" w:hAnsi="Sora" w:cs="Sora"/>
          <w:color w:val="000000"/>
          <w:sz w:val="18"/>
          <w:szCs w:val="18"/>
        </w:rPr>
      </w:pPr>
      <w:r w:rsidRPr="004212EA">
        <w:rPr>
          <w:rFonts w:ascii="Sora" w:eastAsia="Sora" w:hAnsi="Sora" w:cs="Sora"/>
          <w:color w:val="000000"/>
          <w:sz w:val="18"/>
          <w:szCs w:val="18"/>
        </w:rPr>
        <w:t xml:space="preserve">At SPM, we use </w:t>
      </w:r>
      <w:r w:rsidRPr="004212EA">
        <w:rPr>
          <w:rFonts w:ascii="Sora" w:eastAsia="Sora" w:hAnsi="Sora" w:cs="Sora"/>
          <w:b/>
          <w:color w:val="000000"/>
          <w:sz w:val="18"/>
          <w:szCs w:val="18"/>
        </w:rPr>
        <w:t>scientific and innovative techniques</w:t>
      </w:r>
      <w:r w:rsidRPr="004212EA">
        <w:rPr>
          <w:rFonts w:ascii="Sora" w:eastAsia="Sora" w:hAnsi="Sora" w:cs="Sora"/>
          <w:color w:val="000000"/>
          <w:sz w:val="18"/>
          <w:szCs w:val="18"/>
        </w:rPr>
        <w:t xml:space="preserve"> to minimize chemical usage, ensuring an </w:t>
      </w:r>
      <w:r w:rsidRPr="004212EA">
        <w:rPr>
          <w:rFonts w:ascii="Sora" w:eastAsia="Sora" w:hAnsi="Sora" w:cs="Sora"/>
          <w:b/>
          <w:color w:val="000000"/>
          <w:sz w:val="18"/>
          <w:szCs w:val="18"/>
        </w:rPr>
        <w:t>odourless, safe, and eco-friendly approach</w:t>
      </w:r>
      <w:r w:rsidRPr="004212EA">
        <w:rPr>
          <w:rFonts w:ascii="Sora" w:eastAsia="Sora" w:hAnsi="Sora" w:cs="Sora"/>
          <w:color w:val="000000"/>
          <w:sz w:val="18"/>
          <w:szCs w:val="18"/>
        </w:rPr>
        <w:t xml:space="preserve"> to pest control. Our solutions are designed to deliver results that not only tackle current infestations but also prevent future ones.</w:t>
      </w:r>
    </w:p>
    <w:p w14:paraId="1BA2063B" w14:textId="77777777" w:rsidR="004E70A0" w:rsidRPr="004212EA" w:rsidRDefault="004E70A0" w:rsidP="004E70A0">
      <w:pPr>
        <w:rPr>
          <w:rFonts w:ascii="Sora" w:eastAsia="Sora" w:hAnsi="Sora" w:cs="Sora"/>
          <w:bCs/>
          <w:sz w:val="18"/>
          <w:szCs w:val="18"/>
        </w:rPr>
      </w:pPr>
      <w:r w:rsidRPr="004212EA">
        <w:rPr>
          <w:rFonts w:ascii="Sora" w:eastAsia="Sora" w:hAnsi="Sora" w:cs="Sora"/>
          <w:bCs/>
          <w:sz w:val="18"/>
          <w:szCs w:val="18"/>
        </w:rPr>
        <w:t>Based on the observations during the inspection, please find below our proposal which consists of -</w:t>
      </w:r>
    </w:p>
    <w:p w14:paraId="31D5B96F" w14:textId="77777777" w:rsidR="004E70A0" w:rsidRPr="00CA3117" w:rsidRDefault="004E70A0" w:rsidP="004E70A0">
      <w:pPr>
        <w:numPr>
          <w:ilvl w:val="0"/>
          <w:numId w:val="2"/>
        </w:numPr>
        <w:pBdr>
          <w:top w:val="nil"/>
          <w:left w:val="nil"/>
          <w:bottom w:val="nil"/>
          <w:right w:val="nil"/>
          <w:between w:val="nil"/>
        </w:pBdr>
        <w:rPr>
          <w:b/>
          <w:color w:val="000000"/>
          <w:sz w:val="18"/>
          <w:szCs w:val="18"/>
        </w:rPr>
      </w:pPr>
      <w:r w:rsidRPr="00CA3117">
        <w:rPr>
          <w:rFonts w:ascii="Sora" w:eastAsia="Sora" w:hAnsi="Sora" w:cs="Sora"/>
          <w:b/>
          <w:color w:val="000000"/>
          <w:sz w:val="18"/>
          <w:szCs w:val="18"/>
        </w:rPr>
        <w:t>Annexure I – SPM commercial proposal for pest management services</w:t>
      </w:r>
    </w:p>
    <w:p w14:paraId="6F37B369" w14:textId="77777777" w:rsidR="004E70A0" w:rsidRPr="00CA3117" w:rsidRDefault="004E70A0" w:rsidP="004E70A0">
      <w:pPr>
        <w:numPr>
          <w:ilvl w:val="0"/>
          <w:numId w:val="2"/>
        </w:numPr>
        <w:pBdr>
          <w:top w:val="nil"/>
          <w:left w:val="nil"/>
          <w:bottom w:val="nil"/>
          <w:right w:val="nil"/>
          <w:between w:val="nil"/>
        </w:pBdr>
        <w:rPr>
          <w:b/>
          <w:color w:val="000000"/>
        </w:rPr>
      </w:pPr>
      <w:r w:rsidRPr="00CA3117">
        <w:rPr>
          <w:rFonts w:ascii="Sora" w:eastAsia="Sora" w:hAnsi="Sora" w:cs="Sora"/>
          <w:b/>
          <w:color w:val="000000"/>
          <w:sz w:val="18"/>
          <w:szCs w:val="18"/>
        </w:rPr>
        <w:t xml:space="preserve">Annexure II </w:t>
      </w:r>
      <w:proofErr w:type="gramStart"/>
      <w:r w:rsidRPr="00CA3117">
        <w:rPr>
          <w:rFonts w:ascii="Sora" w:eastAsia="Sora" w:hAnsi="Sora" w:cs="Sora"/>
          <w:b/>
          <w:color w:val="000000"/>
          <w:sz w:val="18"/>
          <w:szCs w:val="18"/>
        </w:rPr>
        <w:t>–  SPM</w:t>
      </w:r>
      <w:proofErr w:type="gramEnd"/>
      <w:r w:rsidRPr="00CA3117">
        <w:rPr>
          <w:rFonts w:ascii="Sora" w:eastAsia="Sora" w:hAnsi="Sora" w:cs="Sora"/>
          <w:b/>
          <w:color w:val="000000"/>
          <w:sz w:val="18"/>
          <w:szCs w:val="18"/>
        </w:rPr>
        <w:t xml:space="preserve"> Service description and abbreviation with Targeted </w:t>
      </w:r>
      <w:proofErr w:type="gramStart"/>
      <w:r w:rsidRPr="00CA3117">
        <w:rPr>
          <w:rFonts w:ascii="Sora" w:eastAsia="Sora" w:hAnsi="Sora" w:cs="Sora"/>
          <w:b/>
          <w:color w:val="000000"/>
          <w:sz w:val="18"/>
          <w:szCs w:val="18"/>
        </w:rPr>
        <w:t>Pests</w:t>
      </w:r>
      <w:r w:rsidRPr="00CA3117">
        <w:rPr>
          <w:rFonts w:ascii="Sora" w:eastAsia="Sora" w:hAnsi="Sora" w:cs="Sora"/>
          <w:b/>
          <w:sz w:val="18"/>
          <w:szCs w:val="18"/>
        </w:rPr>
        <w:t xml:space="preserve">  and</w:t>
      </w:r>
      <w:proofErr w:type="gramEnd"/>
      <w:r w:rsidRPr="00CA3117">
        <w:rPr>
          <w:rFonts w:ascii="Sora" w:eastAsia="Sora" w:hAnsi="Sora" w:cs="Sora"/>
          <w:b/>
          <w:sz w:val="18"/>
          <w:szCs w:val="18"/>
        </w:rPr>
        <w:t xml:space="preserve"> service procedure.</w:t>
      </w:r>
      <w:r w:rsidRPr="00CA3117">
        <w:rPr>
          <w:rFonts w:ascii="Sora" w:eastAsia="Sora" w:hAnsi="Sora" w:cs="Sora"/>
          <w:b/>
        </w:rPr>
        <w:t xml:space="preserve">                                                                                  </w:t>
      </w:r>
    </w:p>
    <w:p w14:paraId="46EAA60D" w14:textId="77777777" w:rsidR="004E70A0" w:rsidRPr="004212EA" w:rsidRDefault="004E70A0" w:rsidP="004E70A0">
      <w:pPr>
        <w:spacing w:line="256" w:lineRule="auto"/>
        <w:rPr>
          <w:rFonts w:ascii="Sora" w:eastAsia="Sora" w:hAnsi="Sora" w:cs="Sora"/>
          <w:b/>
          <w:sz w:val="20"/>
          <w:szCs w:val="20"/>
        </w:rPr>
      </w:pPr>
      <w:r>
        <w:rPr>
          <w:rFonts w:ascii="Sora" w:eastAsia="Sora" w:hAnsi="Sora" w:cs="Sora"/>
        </w:rPr>
        <w:t xml:space="preserve">                                                                                       </w:t>
      </w:r>
      <w:r w:rsidRPr="004212EA">
        <w:rPr>
          <w:rFonts w:ascii="Sora" w:eastAsia="Sora" w:hAnsi="Sora" w:cs="Sora"/>
          <w:b/>
          <w:sz w:val="20"/>
          <w:szCs w:val="20"/>
        </w:rPr>
        <w:t>Annexure I</w:t>
      </w:r>
    </w:p>
    <w:p w14:paraId="729D0C6B" w14:textId="77804162" w:rsidR="00D974FD" w:rsidRPr="004212EA" w:rsidRDefault="004E70A0" w:rsidP="0003514B">
      <w:pPr>
        <w:spacing w:line="240" w:lineRule="auto"/>
        <w:rPr>
          <w:rFonts w:ascii="Sora" w:eastAsia="Sora" w:hAnsi="Sora" w:cs="Sora"/>
          <w:b/>
          <w:sz w:val="20"/>
          <w:szCs w:val="20"/>
        </w:rPr>
      </w:pPr>
      <w:r w:rsidRPr="004212EA">
        <w:rPr>
          <w:rFonts w:ascii="Sora" w:eastAsia="Sora" w:hAnsi="Sora" w:cs="Sora"/>
          <w:b/>
          <w:sz w:val="20"/>
          <w:szCs w:val="20"/>
        </w:rPr>
        <w:t>SPM commercial proposal for pest management services</w:t>
      </w:r>
    </w:p>
    <w:tbl>
      <w:tblPr>
        <w:tblStyle w:val="ColorfulList"/>
        <w:tblW w:w="111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8444"/>
      </w:tblGrid>
      <w:tr w:rsidR="00674F5F" w:rsidRPr="0003514B" w14:paraId="18BD4A17" w14:textId="77777777" w:rsidTr="00CA7E9B">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755" w:type="dxa"/>
            <w:tcBorders>
              <w:top w:val="single" w:sz="4" w:space="0" w:color="auto"/>
              <w:left w:val="single" w:sz="4" w:space="0" w:color="auto"/>
              <w:bottom w:val="single" w:sz="4" w:space="0" w:color="auto"/>
              <w:right w:val="single" w:sz="4" w:space="0" w:color="auto"/>
            </w:tcBorders>
            <w:shd w:val="clear" w:color="auto" w:fill="92D050"/>
            <w:vAlign w:val="center"/>
          </w:tcPr>
          <w:p w14:paraId="0DF265AD" w14:textId="77777777" w:rsidR="00674F5F" w:rsidRPr="00674F5F" w:rsidRDefault="00674F5F" w:rsidP="00AD1BC2">
            <w:pPr>
              <w:jc w:val="center"/>
              <w:rPr>
                <w:sz w:val="22"/>
                <w:szCs w:val="22"/>
              </w:rPr>
            </w:pPr>
            <w:r w:rsidRPr="00674F5F">
              <w:rPr>
                <w:sz w:val="22"/>
                <w:szCs w:val="22"/>
              </w:rPr>
              <w:t>Premises to be Treated</w:t>
            </w:r>
          </w:p>
        </w:tc>
        <w:tc>
          <w:tcPr>
            <w:tcW w:w="8444" w:type="dxa"/>
            <w:tcBorders>
              <w:top w:val="single" w:sz="4" w:space="0" w:color="auto"/>
              <w:left w:val="single" w:sz="4" w:space="0" w:color="auto"/>
              <w:bottom w:val="single" w:sz="4" w:space="0" w:color="auto"/>
              <w:right w:val="single" w:sz="4" w:space="0" w:color="auto"/>
            </w:tcBorders>
            <w:shd w:val="clear" w:color="auto" w:fill="92D050"/>
            <w:vAlign w:val="center"/>
          </w:tcPr>
          <w:p w14:paraId="36168371" w14:textId="27FD714C" w:rsidR="00674F5F" w:rsidRPr="004F5120" w:rsidRDefault="0014058A" w:rsidP="004F5120">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Arial"/>
                <w:sz w:val="18"/>
                <w:szCs w:val="18"/>
              </w:rPr>
            </w:pPr>
            <w:r w:rsidRPr="00076448">
              <w:rPr>
                <w:sz w:val="24"/>
                <w:szCs w:val="24"/>
              </w:rPr>
              <w:t xml:space="preserve">FRONT VIEEW PHASE 2 CHS,    P. P. MARG, NEAR JALARAM MANDIR, VIRAR - WEST</w:t>
            </w:r>
            <w:proofErr w:type="spellStart"/>
            <w:r w:rsidRPr="00076448">
              <w:rPr>
                <w:sz w:val="24"/>
                <w:szCs w:val="24"/>
              </w:rPr>
              <w:t/>
            </w:r>
            <w:proofErr w:type="spellEnd"/>
            <w:r w:rsidRPr="00076448">
              <w:rPr>
                <w:sz w:val="24"/>
                <w:szCs w:val="24"/>
              </w:rPr>
              <w:t/>
            </w:r>
          </w:p>
        </w:tc>
      </w:tr>
    </w:tbl>
    <w:p w14:paraId="30D00523" w14:textId="77777777" w:rsidR="0003514B" w:rsidRPr="0003514B" w:rsidRDefault="0003514B" w:rsidP="0003514B">
      <w:pPr>
        <w:spacing w:line="256" w:lineRule="auto"/>
        <w:rPr>
          <w:rFonts w:ascii="Sora" w:eastAsia="Sora" w:hAnsi="Sora" w:cs="Sora"/>
          <w:b/>
          <w:sz w:val="10"/>
          <w:szCs w:val="10"/>
        </w:rPr>
      </w:pPr>
    </w:p>
    <w:tbl>
      <w:tblPr>
        <w:tblStyle w:val="ColorfulList"/>
        <w:tblW w:w="11020"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4530"/>
        <w:gridCol w:w="1903"/>
        <w:gridCol w:w="1768"/>
        <w:gridCol w:w="11"/>
        <w:gridCol w:w="1620"/>
        <w:gridCol w:w="11"/>
      </w:tblGrid>
      <w:tr w:rsidR="00542E10" w:rsidRPr="0003514B" w14:paraId="3E7818A9" w14:textId="77777777" w:rsidTr="00AF051C">
        <w:trPr>
          <w:gridAfter w:val="1"/>
          <w:cnfStyle w:val="100000000000" w:firstRow="1" w:lastRow="0" w:firstColumn="0" w:lastColumn="0" w:oddVBand="0" w:evenVBand="0" w:oddHBand="0" w:evenHBand="0" w:firstRowFirstColumn="0" w:firstRowLastColumn="0" w:lastRowFirstColumn="0" w:lastRowLastColumn="0"/>
          <w:wAfter w:w="11" w:type="dxa"/>
          <w:trHeight w:val="531"/>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92D050"/>
            <w:vAlign w:val="center"/>
          </w:tcPr>
          <w:p w14:paraId="3761CCB5" w14:textId="77777777" w:rsidR="00542E10" w:rsidRPr="00AF051C" w:rsidRDefault="00542E10" w:rsidP="001E348C">
            <w:pPr>
              <w:ind w:left="-104" w:right="-106"/>
              <w:jc w:val="center"/>
              <w:rPr>
                <w:sz w:val="12"/>
                <w:szCs w:val="12"/>
              </w:rPr>
            </w:pPr>
            <w:r w:rsidRPr="00AF051C">
              <w:rPr>
                <w:sz w:val="12"/>
                <w:szCs w:val="12"/>
              </w:rPr>
              <w:t>NO</w:t>
            </w:r>
          </w:p>
        </w:tc>
        <w:tc>
          <w:tcPr>
            <w:tcW w:w="4530" w:type="dxa"/>
            <w:tcBorders>
              <w:top w:val="single" w:sz="4" w:space="0" w:color="auto"/>
              <w:left w:val="single" w:sz="4" w:space="0" w:color="auto"/>
              <w:bottom w:val="single" w:sz="4" w:space="0" w:color="auto"/>
              <w:right w:val="single" w:sz="4" w:space="0" w:color="auto"/>
            </w:tcBorders>
            <w:shd w:val="clear" w:color="auto" w:fill="92D050"/>
            <w:vAlign w:val="center"/>
          </w:tcPr>
          <w:p w14:paraId="3DF7100C" w14:textId="77777777" w:rsidR="00542E10" w:rsidRPr="006344B9" w:rsidRDefault="00542E10" w:rsidP="003A65A7">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Location to be Treated</w:t>
            </w:r>
          </w:p>
        </w:tc>
        <w:tc>
          <w:tcPr>
            <w:tcW w:w="1903" w:type="dxa"/>
            <w:tcBorders>
              <w:top w:val="single" w:sz="4" w:space="0" w:color="auto"/>
              <w:left w:val="single" w:sz="4" w:space="0" w:color="auto"/>
              <w:bottom w:val="single" w:sz="4" w:space="0" w:color="auto"/>
              <w:right w:val="single" w:sz="4" w:space="0" w:color="auto"/>
            </w:tcBorders>
            <w:shd w:val="clear" w:color="auto" w:fill="92D050"/>
            <w:vAlign w:val="center"/>
          </w:tcPr>
          <w:p w14:paraId="4A2F8376" w14:textId="77777777" w:rsidR="00542E10" w:rsidRPr="006344B9" w:rsidRDefault="00542E10" w:rsidP="003F7E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Service Name</w:t>
            </w:r>
          </w:p>
        </w:tc>
        <w:tc>
          <w:tcPr>
            <w:tcW w:w="1768" w:type="dxa"/>
            <w:tcBorders>
              <w:top w:val="single" w:sz="4" w:space="0" w:color="auto"/>
              <w:left w:val="single" w:sz="4" w:space="0" w:color="auto"/>
              <w:bottom w:val="single" w:sz="4" w:space="0" w:color="auto"/>
              <w:right w:val="single" w:sz="4" w:space="0" w:color="auto"/>
            </w:tcBorders>
            <w:shd w:val="clear" w:color="auto" w:fill="92D050"/>
            <w:vAlign w:val="center"/>
          </w:tcPr>
          <w:p w14:paraId="1BD31D50" w14:textId="77777777" w:rsidR="00542E10" w:rsidRPr="006344B9" w:rsidRDefault="00542E10" w:rsidP="006B17CF">
            <w:pPr>
              <w:jc w:val="center"/>
              <w:cnfStyle w:val="100000000000" w:firstRow="1" w:lastRow="0" w:firstColumn="0" w:lastColumn="0" w:oddVBand="0" w:evenVBand="0" w:oddHBand="0" w:evenHBand="0" w:firstRowFirstColumn="0" w:firstRowLastColumn="0" w:lastRowFirstColumn="0" w:lastRowLastColumn="0"/>
              <w:rPr>
                <w:sz w:val="18"/>
                <w:szCs w:val="18"/>
              </w:rPr>
            </w:pPr>
            <w:r w:rsidRPr="006344B9">
              <w:rPr>
                <w:sz w:val="18"/>
                <w:szCs w:val="18"/>
              </w:rPr>
              <w:t>Frequency</w:t>
            </w:r>
          </w:p>
        </w:tc>
        <w:tc>
          <w:tcPr>
            <w:tcW w:w="1631" w:type="dxa"/>
            <w:gridSpan w:val="2"/>
            <w:tcBorders>
              <w:top w:val="single" w:sz="4" w:space="0" w:color="auto"/>
              <w:left w:val="single" w:sz="4" w:space="0" w:color="auto"/>
              <w:bottom w:val="single" w:sz="4" w:space="0" w:color="auto"/>
              <w:right w:val="single" w:sz="4" w:space="0" w:color="auto"/>
            </w:tcBorders>
            <w:shd w:val="clear" w:color="auto" w:fill="92D050"/>
          </w:tcPr>
          <w:p w14:paraId="0D183891" w14:textId="77777777" w:rsidR="00542E10" w:rsidRPr="00B7147C" w:rsidRDefault="00542E10" w:rsidP="00B7147C">
            <w:pPr>
              <w:cnfStyle w:val="100000000000" w:firstRow="1" w:lastRow="0" w:firstColumn="0" w:lastColumn="0" w:oddVBand="0" w:evenVBand="0" w:oddHBand="0" w:evenHBand="0" w:firstRowFirstColumn="0" w:firstRowLastColumn="0" w:lastRowFirstColumn="0" w:lastRowLastColumn="0"/>
              <w:rPr>
                <w:b w:val="0"/>
                <w:bCs w:val="0"/>
                <w:sz w:val="10"/>
                <w:szCs w:val="10"/>
                <w:lang w:val="en-IN"/>
              </w:rPr>
            </w:pPr>
          </w:p>
          <w:p w14:paraId="06B73BA7" w14:textId="041E78CB" w:rsidR="00542E10" w:rsidRPr="00B7147C" w:rsidRDefault="0007579A" w:rsidP="00B7147C">
            <w:pPr>
              <w:cnfStyle w:val="100000000000" w:firstRow="1" w:lastRow="0" w:firstColumn="0" w:lastColumn="0" w:oddVBand="0" w:evenVBand="0" w:oddHBand="0" w:evenHBand="0" w:firstRowFirstColumn="0" w:firstRowLastColumn="0" w:lastRowFirstColumn="0" w:lastRowLastColumn="0"/>
              <w:rPr>
                <w:sz w:val="18"/>
                <w:szCs w:val="18"/>
                <w:lang w:val="en-IN"/>
              </w:rPr>
            </w:pPr>
            <w:r>
              <w:rPr>
                <w:sz w:val="18"/>
                <w:szCs w:val="18"/>
                <w:lang w:val="en-IN"/>
              </w:rPr>
              <w:t xml:space="preserve">  </w:t>
            </w:r>
            <w:r w:rsidR="00542E10" w:rsidRPr="006344B9">
              <w:rPr>
                <w:sz w:val="18"/>
                <w:szCs w:val="18"/>
                <w:lang w:val="en-IN"/>
              </w:rPr>
              <w:t>Service Cost</w:t>
            </w:r>
          </w:p>
        </w:tc>
      </w:tr>
      <w:tr w:rsidR="0063449E" w:rsidRPr="004212EA" w14:paraId="47990617" w14:textId="77777777" w:rsidTr="00AF051C">
        <w:trPr>
          <w:gridAfter w:val="1"/>
          <w:cnfStyle w:val="000000100000" w:firstRow="0" w:lastRow="0" w:firstColumn="0" w:lastColumn="0" w:oddVBand="0" w:evenVBand="0" w:oddHBand="1" w:evenHBand="0" w:firstRowFirstColumn="0" w:firstRowLastColumn="0" w:lastRowFirstColumn="0" w:lastRowLastColumn="0"/>
          <w:wAfter w:w="11" w:type="dxa"/>
          <w:trHeight w:val="962"/>
        </w:trPr>
        <w:tc>
          <w:tcPr>
            <w:cnfStyle w:val="001000000000" w:firstRow="0" w:lastRow="0" w:firstColumn="1" w:lastColumn="0" w:oddVBand="0" w:evenVBand="0" w:oddHBand="0" w:evenHBand="0" w:firstRowFirstColumn="0" w:firstRowLastColumn="0" w:lastRowFirstColumn="0" w:lastRowLastColumn="0"/>
            <w:tcW w:w="11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6DE91" w14:textId="754032D2" w:rsidR="0063449E" w:rsidRPr="00AF051C" w:rsidRDefault="0014058A" w:rsidP="00AF051C">
            <w:pPr>
              <w:rPr>
                <w:sz w:val="18"/>
                <w:szCs w:val="18"/>
              </w:rPr>
            </w:pPr>
            <w:r w:rsidRPr="00AF051C">
              <w:rPr>
                <w:sz w:val="18"/>
                <w:szCs w:val="18"/>
              </w:rPr>
              <w:t/>
            </w:r>
            <w:proofErr w:type="gramStart"/>
            <w:r w:rsidRPr="00AF051C">
              <w:rPr>
                <w:sz w:val="18"/>
                <w:szCs w:val="18"/>
              </w:rPr>
              <w:t/>
            </w:r>
            <w:r w:rsidR="001E348C" w:rsidRPr="00AF051C">
              <w:rPr>
                <w:sz w:val="18"/>
                <w:szCs w:val="18"/>
              </w:rPr>
              <w:t xml:space="preserve">1</w:t>
            </w:r>
            <w:proofErr w:type="gramEnd"/>
            <w:r w:rsidR="001E348C" w:rsidRPr="00AF051C">
              <w:rPr>
                <w:sz w:val="18"/>
                <w:szCs w:val="18"/>
              </w:rPr>
              <w:t/>
            </w:r>
          </w:p>
        </w:tc>
        <w:tc>
          <w:tcPr>
            <w:tcW w:w="4530" w:type="dxa"/>
            <w:tcBorders>
              <w:top w:val="single" w:sz="4" w:space="0" w:color="auto"/>
              <w:left w:val="single" w:sz="4" w:space="0" w:color="auto"/>
              <w:right w:val="single" w:sz="4" w:space="0" w:color="auto"/>
            </w:tcBorders>
            <w:shd w:val="clear" w:color="auto" w:fill="FFFFFF" w:themeFill="background1"/>
          </w:tcPr>
          <w:p w14:paraId="1515B8D8" w14:textId="37AF56EA" w:rsidR="00AF5D38"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 xml:space="preserve">FRONT VIEEW PHASE 2 CHS,    P. P. MARG, NEAR JALARAM MANDIR, VIRAR - WEST</w:t>
            </w:r>
            <w:proofErr w:type="gramStart"/>
            <w:r w:rsidRPr="00AF5D38">
              <w:rPr>
                <w:sz w:val="18"/>
                <w:szCs w:val="18"/>
              </w:rPr>
              <w:t xml:space="preserve">   </w:t>
            </w:r>
            <w:proofErr w:type="gramEnd"/>
          </w:p>
        </w:tc>
        <w:tc>
          <w:tcPr>
            <w:tcW w:w="1903" w:type="dxa"/>
            <w:tcBorders>
              <w:top w:val="single" w:sz="4" w:space="0" w:color="auto"/>
              <w:left w:val="single" w:sz="4" w:space="0" w:color="auto"/>
              <w:bottom w:val="single" w:sz="4" w:space="0" w:color="auto"/>
              <w:right w:val="single" w:sz="4" w:space="0" w:color="auto"/>
            </w:tcBorders>
            <w:shd w:val="clear" w:color="auto" w:fill="FFFFFF" w:themeFill="background1"/>
          </w:tcPr>
          <w:p w14:paraId="1A4A0B4D" w14:textId="4ABD1ACD" w:rsidR="0063449E" w:rsidRPr="004212EA" w:rsidRDefault="00AF5D38" w:rsidP="00AF051C">
            <w:pPr>
              <w:cnfStyle w:val="000000100000" w:firstRow="0" w:lastRow="0" w:firstColumn="0" w:lastColumn="0" w:oddVBand="0" w:evenVBand="0" w:oddHBand="1" w:evenHBand="0" w:firstRowFirstColumn="0" w:firstRowLastColumn="0" w:lastRowFirstColumn="0" w:lastRowLastColumn="0"/>
              <w:rPr>
                <w:sz w:val="18"/>
                <w:szCs w:val="18"/>
              </w:rPr>
            </w:pPr>
            <w:r w:rsidRPr="00AF5D38">
              <w:rPr>
                <w:sz w:val="18"/>
                <w:szCs w:val="18"/>
              </w:rPr>
              <w:t xml:space="preserve">RAT CONTROL</w:t>
            </w:r>
            <w:proofErr w:type="spellStart"/>
            <w:proofErr w:type="gramStart"/>
            <w:r w:rsidRPr="00AF5D38">
              <w:rPr>
                <w:sz w:val="18"/>
                <w:szCs w:val="18"/>
              </w:rPr>
              <w:t/>
            </w:r>
            <w:proofErr w:type="spellEnd"/>
            <w:r w:rsidRPr="00AF5D38">
              <w:rPr>
                <w:sz w:val="18"/>
                <w:szCs w:val="18"/>
              </w:rPr>
              <w:t/>
            </w:r>
            <w:r w:rsidR="0063449E" w:rsidRPr="004212EA">
              <w:rPr>
                <w:sz w:val="18"/>
                <w:szCs w:val="18"/>
              </w:rPr>
              <w:t xml:space="preserve">   </w:t>
            </w:r>
            <w:proofErr w:type="gramEnd"/>
            <w:r w:rsidR="0063449E" w:rsidRPr="004212EA">
              <w:rPr>
                <w:sz w:val="18"/>
                <w:szCs w:val="18"/>
              </w:rPr>
              <w:t xml:space="preserve">     </w:t>
            </w:r>
          </w:p>
        </w:tc>
        <w:tc>
          <w:tcPr>
            <w:tcW w:w="1768" w:type="dxa"/>
            <w:tcBorders>
              <w:top w:val="single" w:sz="4" w:space="0" w:color="auto"/>
              <w:left w:val="single" w:sz="4" w:space="0" w:color="auto"/>
              <w:right w:val="single" w:sz="4" w:space="0" w:color="auto"/>
            </w:tcBorders>
            <w:shd w:val="clear" w:color="auto" w:fill="FFFFFF" w:themeFill="background1"/>
          </w:tcPr>
          <w:p w14:paraId="36D552D5" w14:textId="29CC00B8"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2"/>
                <w:szCs w:val="12"/>
              </w:rPr>
            </w:pPr>
            <w:r w:rsidRPr="00AF5D38">
              <w:rPr>
                <w:sz w:val="18"/>
                <w:szCs w:val="18"/>
              </w:rPr>
              <w:t xml:space="preserve">MONTHLY</w:t>
            </w:r>
            <w:proofErr w:type="gramStart"/>
            <w:r w:rsidRPr="00AF5D38">
              <w:rPr>
                <w:sz w:val="18"/>
                <w:szCs w:val="18"/>
              </w:rPr>
              <w:t/>
            </w:r>
            <w:r w:rsidR="0063449E" w:rsidRPr="00AF5D38">
              <w:rPr>
                <w:sz w:val="18"/>
                <w:szCs w:val="18"/>
              </w:rPr>
              <w:t xml:space="preserve">   </w:t>
            </w:r>
            <w:proofErr w:type="gramEnd"/>
          </w:p>
        </w:tc>
        <w:tc>
          <w:tcPr>
            <w:tcW w:w="1631" w:type="dxa"/>
            <w:gridSpan w:val="2"/>
            <w:tcBorders>
              <w:top w:val="single" w:sz="4" w:space="0" w:color="auto"/>
              <w:left w:val="single" w:sz="4" w:space="0" w:color="auto"/>
              <w:right w:val="single" w:sz="4" w:space="0" w:color="auto"/>
            </w:tcBorders>
            <w:shd w:val="clear" w:color="auto" w:fill="FFFFFF" w:themeFill="background1"/>
          </w:tcPr>
          <w:p w14:paraId="5C1FB614" w14:textId="6AE8C02B" w:rsidR="0063449E" w:rsidRPr="00AF5D38" w:rsidRDefault="00AF5D38" w:rsidP="00AF051C">
            <w:pPr>
              <w:cnfStyle w:val="000000100000" w:firstRow="0" w:lastRow="0" w:firstColumn="0" w:lastColumn="0" w:oddVBand="0" w:evenVBand="0" w:oddHBand="1" w:evenHBand="0" w:firstRowFirstColumn="0" w:firstRowLastColumn="0" w:lastRowFirstColumn="0" w:lastRowLastColumn="0"/>
              <w:rPr>
                <w:sz w:val="18"/>
                <w:szCs w:val="18"/>
                <w:lang w:val="en-IN"/>
              </w:rPr>
            </w:pPr>
            <w:r w:rsidRPr="00AF5D38">
              <w:rPr>
                <w:sz w:val="18"/>
                <w:szCs w:val="18"/>
                <w:lang w:val="en-IN"/>
              </w:rPr>
              <w:t xml:space="preserve">12,000.00</w:t>
            </w:r>
            <w:r w:rsidR="00AF051C" w:rsidRPr="00AF051C">
              <w:rPr>
                <w:sz w:val="18"/>
                <w:szCs w:val="18"/>
              </w:rPr>
              <w:t/>
            </w:r>
          </w:p>
        </w:tc>
      </w:tr>
      <w:tr w:rsidR="00CB36D4" w:rsidRPr="004212EA" w14:paraId="26523E25" w14:textId="77777777" w:rsidTr="0014058A">
        <w:trPr>
          <w:trHeight w:val="581"/>
        </w:trPr>
        <w:tc>
          <w:tcPr>
            <w:cnfStyle w:val="001000000000" w:firstRow="0" w:lastRow="0" w:firstColumn="1" w:lastColumn="0" w:oddVBand="0" w:evenVBand="0" w:oddHBand="0" w:evenHBand="0" w:firstRowFirstColumn="0" w:firstRowLastColumn="0" w:lastRowFirstColumn="0" w:lastRowLastColumn="0"/>
            <w:tcW w:w="9389"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4A24E" w14:textId="41DC9D5F" w:rsidR="00CB36D4" w:rsidRPr="00CA7E9B" w:rsidRDefault="00CA7E9B" w:rsidP="00CB36D4">
            <w:r>
              <w:t xml:space="preserve">                                                                                                                                        </w:t>
            </w:r>
            <w:r w:rsidRPr="00CA7E9B">
              <w:t xml:space="preserve">TOTAL AMOUNT </w:t>
            </w:r>
          </w:p>
        </w:tc>
        <w:tc>
          <w:tcPr>
            <w:tcW w:w="1631" w:type="dxa"/>
            <w:gridSpan w:val="2"/>
            <w:tcBorders>
              <w:left w:val="single" w:sz="4" w:space="0" w:color="auto"/>
              <w:right w:val="single" w:sz="4" w:space="0" w:color="auto"/>
            </w:tcBorders>
            <w:shd w:val="clear" w:color="auto" w:fill="FFFFFF" w:themeFill="background1"/>
          </w:tcPr>
          <w:p w14:paraId="2233550B" w14:textId="6C21C85F" w:rsidR="00CB36D4" w:rsidRPr="008857F1" w:rsidRDefault="00AF5D38" w:rsidP="002445AE">
            <w:pPr>
              <w:cnfStyle w:val="000000000000" w:firstRow="0" w:lastRow="0" w:firstColumn="0" w:lastColumn="0" w:oddVBand="0" w:evenVBand="0" w:oddHBand="0" w:evenHBand="0" w:firstRowFirstColumn="0" w:firstRowLastColumn="0" w:lastRowFirstColumn="0" w:lastRowLastColumn="0"/>
              <w:rPr>
                <w:sz w:val="18"/>
                <w:szCs w:val="18"/>
                <w:lang w:val="en-IN"/>
              </w:rPr>
            </w:pPr>
            <w:r w:rsidRPr="00AF5D38">
              <w:rPr>
                <w:sz w:val="18"/>
                <w:szCs w:val="18"/>
              </w:rPr>
              <w:t xml:space="preserve">12,000.00</w:t>
            </w:r>
            <w:proofErr w:type="spellStart"/>
            <w:r w:rsidR="008857F1" w:rsidRPr="008857F1">
              <w:rPr>
                <w:sz w:val="18"/>
                <w:szCs w:val="18"/>
                <w:lang w:val="en-IN"/>
              </w:rPr>
              <w:t/>
            </w:r>
            <w:r w:rsidR="008857F1">
              <w:rPr>
                <w:sz w:val="18"/>
                <w:szCs w:val="18"/>
                <w:lang w:val="en-IN"/>
              </w:rPr>
              <w:t/>
            </w:r>
            <w:proofErr w:type="spellEnd"/>
            <w:r w:rsidRPr="00AF5D38">
              <w:rPr>
                <w:sz w:val="18"/>
                <w:szCs w:val="18"/>
              </w:rPr>
              <w:t/>
            </w:r>
          </w:p>
        </w:tc>
      </w:tr>
    </w:tbl>
    <w:p w14:paraId="46C3ABBA" w14:textId="77777777" w:rsidR="00C93BDA" w:rsidRDefault="00C93BDA" w:rsidP="0003514B">
      <w:pPr>
        <w:spacing w:line="256" w:lineRule="auto"/>
        <w:rPr>
          <w:rFonts w:ascii="Sora" w:eastAsia="Sora" w:hAnsi="Sora" w:cs="Sora"/>
          <w:sz w:val="8"/>
          <w:szCs w:val="8"/>
        </w:rPr>
      </w:pPr>
    </w:p>
    <w:p w14:paraId="141430C0" w14:textId="77777777" w:rsidR="0063449E" w:rsidRPr="003130F9" w:rsidRDefault="0063449E" w:rsidP="0063449E">
      <w:pPr>
        <w:numPr>
          <w:ilvl w:val="0"/>
          <w:numId w:val="3"/>
        </w:numPr>
        <w:spacing w:line="240" w:lineRule="auto"/>
        <w:ind w:left="270" w:hanging="270"/>
        <w:jc w:val="both"/>
        <w:rPr>
          <w:color w:val="002147"/>
          <w:sz w:val="20"/>
          <w:szCs w:val="20"/>
        </w:rPr>
      </w:pPr>
      <w:r w:rsidRPr="003F7ECF">
        <w:rPr>
          <w:rFonts w:ascii="Sora" w:eastAsia="Sora" w:hAnsi="Sora" w:cs="Sora"/>
          <w:color w:val="002147"/>
          <w:sz w:val="20"/>
          <w:szCs w:val="20"/>
          <w:highlight w:val="white"/>
        </w:rPr>
        <w:t>The above quote is exclusive of GST and will be charged as per applicable rate.</w:t>
      </w:r>
    </w:p>
    <w:p w14:paraId="00C979C5" w14:textId="77777777" w:rsidR="00CB36D4" w:rsidRPr="00CB36D4" w:rsidRDefault="0063449E" w:rsidP="0063449E">
      <w:pPr>
        <w:numPr>
          <w:ilvl w:val="0"/>
          <w:numId w:val="3"/>
        </w:numPr>
        <w:spacing w:line="240" w:lineRule="auto"/>
        <w:ind w:left="270" w:hanging="270"/>
        <w:jc w:val="both"/>
        <w:rPr>
          <w:color w:val="002147"/>
          <w:sz w:val="20"/>
          <w:szCs w:val="20"/>
        </w:rPr>
      </w:pPr>
      <w:r w:rsidRPr="003F7ECF">
        <w:rPr>
          <w:rFonts w:ascii="Sora" w:eastAsia="Sora" w:hAnsi="Sora" w:cs="Sora"/>
          <w:color w:val="002147"/>
          <w:sz w:val="20"/>
          <w:szCs w:val="20"/>
        </w:rPr>
        <w:t xml:space="preserve">Payment </w:t>
      </w:r>
      <w:proofErr w:type="gramStart"/>
      <w:r w:rsidRPr="003F7ECF">
        <w:rPr>
          <w:rFonts w:ascii="Sora" w:eastAsia="Sora" w:hAnsi="Sora" w:cs="Sora"/>
          <w:color w:val="002147"/>
          <w:sz w:val="20"/>
          <w:szCs w:val="20"/>
        </w:rPr>
        <w:t>Term</w:t>
      </w:r>
      <w:r w:rsidR="00CB36D4">
        <w:rPr>
          <w:rFonts w:ascii="Sora" w:eastAsia="Sora" w:hAnsi="Sora" w:cs="Sora"/>
          <w:color w:val="002147"/>
          <w:sz w:val="20"/>
          <w:szCs w:val="20"/>
        </w:rPr>
        <w:t xml:space="preserve"> </w:t>
      </w:r>
      <w:r w:rsidRPr="003F7ECF">
        <w:rPr>
          <w:rFonts w:ascii="Sora" w:eastAsia="Sora" w:hAnsi="Sora" w:cs="Sora"/>
          <w:color w:val="002147"/>
          <w:sz w:val="20"/>
          <w:szCs w:val="20"/>
        </w:rPr>
        <w:t>:</w:t>
      </w:r>
      <w:proofErr w:type="gramEnd"/>
      <w:r w:rsidRPr="003F7ECF">
        <w:rPr>
          <w:rFonts w:ascii="Sora" w:eastAsia="Sora" w:hAnsi="Sora" w:cs="Sora"/>
          <w:color w:val="002147"/>
          <w:sz w:val="20"/>
          <w:szCs w:val="20"/>
        </w:rPr>
        <w:t xml:space="preserve"> Within </w:t>
      </w:r>
      <w:r>
        <w:rPr>
          <w:rFonts w:ascii="Sora" w:eastAsia="Sora" w:hAnsi="Sora" w:cs="Sora"/>
          <w:color w:val="002147"/>
          <w:sz w:val="20"/>
          <w:szCs w:val="20"/>
        </w:rPr>
        <w:t>10</w:t>
      </w:r>
      <w:r w:rsidRPr="003F7ECF">
        <w:rPr>
          <w:rFonts w:ascii="Sora" w:eastAsia="Sora" w:hAnsi="Sora" w:cs="Sora"/>
          <w:color w:val="002147"/>
          <w:sz w:val="20"/>
          <w:szCs w:val="20"/>
        </w:rPr>
        <w:t xml:space="preserve"> days from the date of invoice submission.</w:t>
      </w:r>
      <w:r>
        <w:rPr>
          <w:rFonts w:ascii="Sora" w:eastAsia="Sora" w:hAnsi="Sora" w:cs="Sora"/>
          <w:color w:val="002147"/>
          <w:sz w:val="20"/>
          <w:szCs w:val="20"/>
        </w:rPr>
        <w:t xml:space="preserve"> </w:t>
      </w:r>
    </w:p>
    <w:p w14:paraId="1EC1CC96" w14:textId="5C65322F" w:rsidR="0063449E" w:rsidRPr="0063449E" w:rsidRDefault="0063449E" w:rsidP="0063449E">
      <w:pPr>
        <w:numPr>
          <w:ilvl w:val="0"/>
          <w:numId w:val="3"/>
        </w:numPr>
        <w:spacing w:line="240" w:lineRule="auto"/>
        <w:ind w:left="270" w:hanging="270"/>
        <w:jc w:val="both"/>
        <w:rPr>
          <w:color w:val="002147"/>
          <w:sz w:val="20"/>
          <w:szCs w:val="20"/>
        </w:rPr>
      </w:pPr>
      <w:r>
        <w:rPr>
          <w:rFonts w:ascii="Sora" w:eastAsia="Sora" w:hAnsi="Sora" w:cs="Sora"/>
          <w:color w:val="002147"/>
          <w:sz w:val="20"/>
          <w:szCs w:val="20"/>
        </w:rPr>
        <w:t xml:space="preserve">Billing </w:t>
      </w:r>
      <w:proofErr w:type="gramStart"/>
      <w:r>
        <w:rPr>
          <w:rFonts w:ascii="Sora" w:eastAsia="Sora" w:hAnsi="Sora" w:cs="Sora"/>
          <w:color w:val="002147"/>
          <w:sz w:val="20"/>
          <w:szCs w:val="20"/>
        </w:rPr>
        <w:t>Term :</w:t>
      </w:r>
      <w:proofErr w:type="gramEnd"/>
      <w:r>
        <w:rPr>
          <w:rFonts w:ascii="Sora" w:eastAsia="Sora" w:hAnsi="Sora" w:cs="Sora"/>
          <w:color w:val="002147"/>
          <w:sz w:val="20"/>
          <w:szCs w:val="20"/>
        </w:rPr>
        <w:t xml:space="preserve"> </w:t>
      </w:r>
      <w:r w:rsidR="002F4A8F" w:rsidRPr="002F4A8F">
        <w:rPr>
          <w:rFonts w:ascii="Sora" w:eastAsia="Sora" w:hAnsi="Sora" w:cs="Sora"/>
          <w:color w:val="002147"/>
          <w:sz w:val="20"/>
          <w:szCs w:val="20"/>
        </w:rPr>
        <w:t xml:space="preserve">Monthly</w:t>
      </w:r>
      <w:proofErr w:type="spellStart"/>
      <w:r w:rsidR="002F4A8F" w:rsidRPr="002F4A8F">
        <w:rPr>
          <w:rFonts w:ascii="Sora" w:eastAsia="Sora" w:hAnsi="Sora" w:cs="Sora"/>
          <w:color w:val="002147"/>
          <w:sz w:val="20"/>
          <w:szCs w:val="20"/>
        </w:rPr>
        <w:t/>
      </w:r>
      <w:proofErr w:type="spellEnd"/>
      <w:r w:rsidR="002F4A8F" w:rsidRPr="002F4A8F">
        <w:rPr>
          <w:rFonts w:ascii="Sora" w:eastAsia="Sora" w:hAnsi="Sora" w:cs="Sora"/>
          <w:color w:val="002147"/>
          <w:sz w:val="20"/>
          <w:szCs w:val="20"/>
        </w:rPr>
        <w:t/>
      </w:r>
      <w:r w:rsidR="00C23DB5">
        <w:rPr>
          <w:rFonts w:ascii="Sora" w:eastAsia="Sora" w:hAnsi="Sora" w:cs="Sora"/>
          <w:color w:val="002147"/>
          <w:sz w:val="20"/>
          <w:szCs w:val="20"/>
        </w:rPr>
        <w:t xml:space="preserve"> </w:t>
      </w:r>
    </w:p>
    <w:p w14:paraId="1D0C7623" w14:textId="77777777" w:rsidR="00FB569B" w:rsidRPr="007B3B6C" w:rsidRDefault="00FB569B" w:rsidP="00FB569B">
      <w:pPr>
        <w:spacing w:line="240" w:lineRule="auto"/>
        <w:jc w:val="both"/>
        <w:rPr>
          <w:color w:val="002147"/>
          <w:sz w:val="20"/>
          <w:szCs w:val="20"/>
        </w:rPr>
      </w:pPr>
      <w:r w:rsidRPr="007B3B6C">
        <w:rPr>
          <w:rFonts w:ascii="Sora" w:eastAsia="Sora" w:hAnsi="Sora" w:cs="Sora"/>
          <w:sz w:val="18"/>
          <w:szCs w:val="18"/>
        </w:rPr>
        <w:t>We trust that our proposed solution is acceptable to you and we await your favourable reply. Thank you for your interest in Samarth Pest Management.</w:t>
      </w:r>
    </w:p>
    <w:p w14:paraId="021CD9EF" w14:textId="77777777" w:rsidR="00FB569B" w:rsidRPr="007B3B6C" w:rsidRDefault="00FB569B" w:rsidP="00FB569B">
      <w:pPr>
        <w:pStyle w:val="ListParagraph"/>
        <w:widowControl w:val="0"/>
        <w:numPr>
          <w:ilvl w:val="0"/>
          <w:numId w:val="3"/>
        </w:numPr>
        <w:spacing w:after="0" w:line="256" w:lineRule="auto"/>
        <w:jc w:val="both"/>
        <w:rPr>
          <w:rFonts w:ascii="Sora" w:eastAsia="Sora" w:hAnsi="Sora" w:cs="Sora"/>
          <w:sz w:val="4"/>
          <w:szCs w:val="4"/>
        </w:rPr>
      </w:pPr>
    </w:p>
    <w:p w14:paraId="27E168A9" w14:textId="18ECAE4C" w:rsidR="00FB569B" w:rsidRDefault="00FB569B" w:rsidP="00FB569B">
      <w:pPr>
        <w:pStyle w:val="ListParagraph"/>
        <w:spacing w:line="256" w:lineRule="auto"/>
        <w:ind w:left="0"/>
        <w:jc w:val="both"/>
        <w:rPr>
          <w:rFonts w:ascii="Sora" w:eastAsia="Sora" w:hAnsi="Sora" w:cs="Sora"/>
          <w:sz w:val="18"/>
          <w:szCs w:val="18"/>
        </w:rPr>
      </w:pPr>
      <w:r>
        <w:rPr>
          <w:rFonts w:ascii="Sora" w:eastAsia="Sora" w:hAnsi="Sora" w:cs="Sora"/>
          <w:sz w:val="18"/>
          <w:szCs w:val="18"/>
        </w:rPr>
        <w:t xml:space="preserve">        </w:t>
      </w:r>
      <w:r w:rsidRPr="007B3B6C">
        <w:rPr>
          <w:rFonts w:ascii="Sora" w:eastAsia="Sora" w:hAnsi="Sora" w:cs="Sora"/>
          <w:sz w:val="18"/>
          <w:szCs w:val="18"/>
        </w:rPr>
        <w:t>Yours faithful</w:t>
      </w:r>
    </w:p>
    <w:p w14:paraId="0D78F623" w14:textId="77777777" w:rsidR="00FB569B" w:rsidRDefault="00FB569B" w:rsidP="00FB569B">
      <w:pPr>
        <w:pStyle w:val="ListParagraph"/>
        <w:spacing w:line="256" w:lineRule="auto"/>
        <w:ind w:left="0" w:right="-591"/>
        <w:jc w:val="both"/>
        <w:rPr>
          <w:rFonts w:ascii="Sora" w:eastAsia="Sora" w:hAnsi="Sora" w:cs="Sora"/>
          <w:sz w:val="18"/>
          <w:szCs w:val="18"/>
        </w:rPr>
      </w:pPr>
      <w:r w:rsidRPr="007B3B6C">
        <w:rPr>
          <w:rFonts w:ascii="Sora" w:eastAsia="Sora" w:hAnsi="Sora" w:cs="Sora"/>
          <w:sz w:val="18"/>
          <w:szCs w:val="18"/>
        </w:rPr>
        <w:t xml:space="preserve">         </w:t>
      </w:r>
      <w:r>
        <w:rPr>
          <w:noProof/>
        </w:rPr>
        <w:drawing>
          <wp:inline distT="0" distB="0" distL="0" distR="0" wp14:anchorId="095DD3F9" wp14:editId="6F99A4A3">
            <wp:extent cx="858492" cy="304800"/>
            <wp:effectExtent l="0" t="0" r="0" b="0"/>
            <wp:docPr id="72610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19397" t="24414" r="6355" b="37124"/>
                    <a:stretch/>
                  </pic:blipFill>
                  <pic:spPr bwMode="auto">
                    <a:xfrm>
                      <a:off x="0" y="0"/>
                      <a:ext cx="882003" cy="313147"/>
                    </a:xfrm>
                    <a:prstGeom prst="rect">
                      <a:avLst/>
                    </a:prstGeom>
                    <a:noFill/>
                    <a:ln>
                      <a:noFill/>
                    </a:ln>
                    <a:extLst>
                      <a:ext uri="{53640926-AAD7-44D8-BBD7-CCE9431645EC}">
                        <a14:shadowObscured xmlns:a14="http://schemas.microsoft.com/office/drawing/2010/main"/>
                      </a:ext>
                    </a:extLst>
                  </pic:spPr>
                </pic:pic>
              </a:graphicData>
            </a:graphic>
          </wp:inline>
        </w:drawing>
      </w:r>
      <w:r w:rsidRPr="007B3B6C">
        <w:rPr>
          <w:rFonts w:ascii="Sora" w:eastAsia="Sora" w:hAnsi="Sora" w:cs="Sora"/>
          <w:sz w:val="18"/>
          <w:szCs w:val="18"/>
        </w:rPr>
        <w:tab/>
      </w:r>
      <w:r w:rsidRPr="007B3B6C">
        <w:rPr>
          <w:rFonts w:ascii="Sora" w:eastAsia="Sora" w:hAnsi="Sora" w:cs="Sora"/>
          <w:sz w:val="18"/>
          <w:szCs w:val="18"/>
        </w:rPr>
        <w:tab/>
      </w:r>
      <w:r w:rsidRPr="007B3B6C">
        <w:rPr>
          <w:rFonts w:ascii="Sora" w:eastAsia="Sora" w:hAnsi="Sora" w:cs="Sora"/>
          <w:sz w:val="18"/>
          <w:szCs w:val="18"/>
        </w:rPr>
        <w:tab/>
      </w:r>
    </w:p>
    <w:p w14:paraId="109A8071" w14:textId="564F5BFE" w:rsidR="0063449E" w:rsidRDefault="0063449E" w:rsidP="00FB569B">
      <w:pPr>
        <w:pStyle w:val="ListParagraph"/>
        <w:spacing w:line="256" w:lineRule="auto"/>
        <w:ind w:left="0" w:right="-591"/>
        <w:jc w:val="both"/>
        <w:rPr>
          <w:rFonts w:ascii="Sora" w:eastAsia="Sora" w:hAnsi="Sora" w:cs="Sora"/>
          <w:b/>
          <w:sz w:val="18"/>
          <w:szCs w:val="18"/>
        </w:rPr>
      </w:pPr>
      <w:r w:rsidRPr="007B3B6C">
        <w:rPr>
          <w:rFonts w:ascii="Sora" w:eastAsia="Sora" w:hAnsi="Sora" w:cs="Sora"/>
          <w:b/>
          <w:color w:val="222222"/>
          <w:sz w:val="8"/>
          <w:szCs w:val="8"/>
          <w:highlight w:val="white"/>
        </w:rPr>
        <w:t>For</w:t>
      </w:r>
      <w:r w:rsidRPr="007B3B6C">
        <w:rPr>
          <w:rFonts w:ascii="Sora" w:eastAsia="Sora" w:hAnsi="Sora" w:cs="Sora"/>
          <w:b/>
          <w:color w:val="222222"/>
          <w:sz w:val="18"/>
          <w:szCs w:val="18"/>
          <w:highlight w:val="white"/>
        </w:rPr>
        <w:t xml:space="preserve"> </w:t>
      </w:r>
      <w:r w:rsidRPr="007B3B6C">
        <w:rPr>
          <w:rFonts w:ascii="Sora" w:eastAsia="Sora" w:hAnsi="Sora" w:cs="Sora"/>
          <w:b/>
          <w:sz w:val="18"/>
          <w:szCs w:val="18"/>
        </w:rPr>
        <w:t>Samarth Pest Management</w:t>
      </w:r>
    </w:p>
    <w:p w14:paraId="0EE34D72" w14:textId="77777777" w:rsidR="0063449E" w:rsidRDefault="0063449E" w:rsidP="00FB569B">
      <w:pPr>
        <w:pStyle w:val="ListParagraph"/>
        <w:spacing w:line="256" w:lineRule="auto"/>
        <w:ind w:left="0" w:right="-591"/>
        <w:jc w:val="both"/>
        <w:rPr>
          <w:rFonts w:ascii="Sora" w:eastAsia="Sora" w:hAnsi="Sora" w:cs="Sora"/>
          <w:sz w:val="18"/>
          <w:szCs w:val="18"/>
        </w:rPr>
      </w:pPr>
    </w:p>
    <w:p w14:paraId="36F4A786" w14:textId="77777777" w:rsidR="00FB569B" w:rsidRDefault="00FB569B" w:rsidP="00FB569B">
      <w:pPr>
        <w:pStyle w:val="ListParagraph"/>
        <w:keepNext/>
        <w:ind w:left="0"/>
        <w:rPr>
          <w:rFonts w:ascii="Sora" w:eastAsia="Sora" w:hAnsi="Sora" w:cs="Sora"/>
          <w:b/>
          <w:sz w:val="18"/>
          <w:szCs w:val="18"/>
        </w:rPr>
      </w:pPr>
    </w:p>
    <w:p w14:paraId="50F25BE7" w14:textId="77777777" w:rsidR="004E70A0" w:rsidRDefault="004E70A0" w:rsidP="004E70A0">
      <w:pPr>
        <w:spacing w:line="256" w:lineRule="auto"/>
        <w:rPr>
          <w:rFonts w:ascii="Sora" w:eastAsia="Sora" w:hAnsi="Sora" w:cs="Sora"/>
          <w:b/>
          <w:sz w:val="25"/>
          <w:szCs w:val="25"/>
        </w:rPr>
      </w:pPr>
    </w:p>
    <w:p w14:paraId="06006A2E" w14:textId="77777777" w:rsidR="0063449E" w:rsidRDefault="004E70A0" w:rsidP="004E70A0">
      <w:pPr>
        <w:spacing w:line="256" w:lineRule="auto"/>
        <w:rPr>
          <w:rFonts w:ascii="Sora" w:eastAsia="Sora" w:hAnsi="Sora" w:cs="Sora"/>
          <w:b/>
          <w:sz w:val="25"/>
          <w:szCs w:val="25"/>
        </w:rPr>
      </w:pPr>
      <w:r>
        <w:rPr>
          <w:rFonts w:ascii="Sora" w:eastAsia="Sora" w:hAnsi="Sora" w:cs="Sora"/>
          <w:b/>
          <w:sz w:val="25"/>
          <w:szCs w:val="25"/>
        </w:rPr>
        <w:t xml:space="preserve">                                                                        </w:t>
      </w:r>
    </w:p>
    <w:p w14:paraId="28CA8C25" w14:textId="77777777" w:rsidR="0014058A" w:rsidRDefault="0014058A" w:rsidP="004E70A0">
      <w:pPr>
        <w:spacing w:line="256" w:lineRule="auto"/>
        <w:rPr>
          <w:rFonts w:ascii="Sora" w:eastAsia="Sora" w:hAnsi="Sora" w:cs="Sora"/>
          <w:b/>
          <w:sz w:val="25"/>
          <w:szCs w:val="25"/>
        </w:rPr>
      </w:pPr>
    </w:p>
    <w:p w14:paraId="2D931693" w14:textId="77777777" w:rsidR="0014058A" w:rsidRDefault="0014058A" w:rsidP="004E70A0">
      <w:pPr>
        <w:spacing w:line="256" w:lineRule="auto"/>
        <w:rPr>
          <w:rFonts w:ascii="Sora" w:eastAsia="Sora" w:hAnsi="Sora" w:cs="Sora"/>
          <w:b/>
          <w:sz w:val="25"/>
          <w:szCs w:val="25"/>
        </w:rPr>
      </w:pPr>
    </w:p>
    <w:p w14:paraId="6C21B35E" w14:textId="77777777" w:rsidR="0014058A" w:rsidRDefault="0014058A" w:rsidP="004E70A0">
      <w:pPr>
        <w:spacing w:line="256" w:lineRule="auto"/>
        <w:rPr>
          <w:rFonts w:ascii="Sora" w:eastAsia="Sora" w:hAnsi="Sora" w:cs="Sora"/>
          <w:b/>
          <w:sz w:val="25"/>
          <w:szCs w:val="25"/>
        </w:rPr>
      </w:pPr>
    </w:p>
    <w:p w14:paraId="4C61E7FF" w14:textId="77777777" w:rsidR="0014058A" w:rsidRDefault="0014058A" w:rsidP="004E70A0">
      <w:pPr>
        <w:spacing w:line="256" w:lineRule="auto"/>
        <w:rPr>
          <w:rFonts w:ascii="Sora" w:eastAsia="Sora" w:hAnsi="Sora" w:cs="Sora"/>
          <w:b/>
          <w:sz w:val="25"/>
          <w:szCs w:val="25"/>
        </w:rPr>
      </w:pPr>
    </w:p>
    <w:p w14:paraId="29FF6E4C" w14:textId="77777777" w:rsidR="0014058A" w:rsidRDefault="0014058A" w:rsidP="004E70A0">
      <w:pPr>
        <w:spacing w:line="256" w:lineRule="auto"/>
        <w:rPr>
          <w:rFonts w:ascii="Sora" w:eastAsia="Sora" w:hAnsi="Sora" w:cs="Sora"/>
          <w:b/>
          <w:sz w:val="25"/>
          <w:szCs w:val="25"/>
        </w:rPr>
      </w:pPr>
    </w:p>
    <w:p w14:paraId="283F9CAC" w14:textId="77777777" w:rsidR="0014058A" w:rsidRDefault="0014058A" w:rsidP="004E70A0">
      <w:pPr>
        <w:spacing w:line="256" w:lineRule="auto"/>
        <w:rPr>
          <w:rFonts w:ascii="Sora" w:eastAsia="Sora" w:hAnsi="Sora" w:cs="Sora"/>
          <w:b/>
          <w:sz w:val="25"/>
          <w:szCs w:val="25"/>
        </w:rPr>
      </w:pPr>
    </w:p>
    <w:p w14:paraId="2486A5CA" w14:textId="77777777" w:rsidR="0014058A" w:rsidRDefault="0014058A" w:rsidP="004E70A0">
      <w:pPr>
        <w:spacing w:line="256" w:lineRule="auto"/>
        <w:rPr>
          <w:rFonts w:ascii="Sora" w:eastAsia="Sora" w:hAnsi="Sora" w:cs="Sora"/>
          <w:b/>
          <w:sz w:val="25"/>
          <w:szCs w:val="25"/>
        </w:rPr>
      </w:pPr>
    </w:p>
    <w:p w14:paraId="0C2DC292" w14:textId="77777777" w:rsidR="0014058A" w:rsidRDefault="0014058A" w:rsidP="004E70A0">
      <w:pPr>
        <w:spacing w:line="256" w:lineRule="auto"/>
        <w:rPr>
          <w:rFonts w:ascii="Sora" w:eastAsia="Sora" w:hAnsi="Sora" w:cs="Sora"/>
          <w:b/>
          <w:sz w:val="25"/>
          <w:szCs w:val="25"/>
        </w:rPr>
      </w:pPr>
    </w:p>
    <w:p w14:paraId="7CBC82A2" w14:textId="305BF9FD" w:rsidR="004E70A0" w:rsidRDefault="0063449E" w:rsidP="004E70A0">
      <w:pPr>
        <w:spacing w:line="256" w:lineRule="auto"/>
        <w:rPr>
          <w:rFonts w:ascii="Sora" w:eastAsia="Sora" w:hAnsi="Sora" w:cs="Sora"/>
          <w:b/>
          <w:sz w:val="25"/>
          <w:szCs w:val="25"/>
        </w:rPr>
      </w:pPr>
      <w:r>
        <w:rPr>
          <w:rFonts w:ascii="Sora" w:eastAsia="Sora" w:hAnsi="Sora" w:cs="Sora"/>
          <w:b/>
          <w:sz w:val="25"/>
          <w:szCs w:val="25"/>
        </w:rPr>
        <w:t xml:space="preserve">                                                                            </w:t>
      </w:r>
      <w:r w:rsidR="004E70A0">
        <w:rPr>
          <w:rFonts w:ascii="Sora" w:eastAsia="Sora" w:hAnsi="Sora" w:cs="Sora"/>
          <w:b/>
          <w:sz w:val="25"/>
          <w:szCs w:val="25"/>
        </w:rPr>
        <w:t xml:space="preserve">Annexure II                                                                                                                </w:t>
      </w:r>
    </w:p>
    <w:p w14:paraId="66EC7942" w14:textId="77777777" w:rsidR="004E70A0" w:rsidRPr="009947D1" w:rsidRDefault="004E70A0" w:rsidP="004E70A0">
      <w:pPr>
        <w:spacing w:line="256" w:lineRule="auto"/>
        <w:rPr>
          <w:rFonts w:ascii="Sora" w:eastAsia="Sora" w:hAnsi="Sora" w:cs="Sora"/>
          <w:b/>
          <w:sz w:val="10"/>
          <w:szCs w:val="10"/>
        </w:rPr>
      </w:pPr>
    </w:p>
    <w:p w14:paraId="18F4D549" w14:textId="77777777" w:rsidR="004E70A0" w:rsidRDefault="004E70A0" w:rsidP="004E70A0">
      <w:pPr>
        <w:tabs>
          <w:tab w:val="left" w:pos="10065"/>
          <w:tab w:val="left" w:pos="10348"/>
        </w:tabs>
        <w:spacing w:line="240" w:lineRule="auto"/>
        <w:jc w:val="both"/>
        <w:rPr>
          <w:rFonts w:ascii="Sora" w:eastAsia="Sora" w:hAnsi="Sora" w:cs="Sora"/>
          <w:b/>
          <w:color w:val="000000"/>
          <w:sz w:val="24"/>
          <w:szCs w:val="24"/>
        </w:rPr>
      </w:pPr>
      <w:r>
        <w:rPr>
          <w:rFonts w:ascii="Sora" w:eastAsia="Sora" w:hAnsi="Sora" w:cs="Sora"/>
          <w:b/>
          <w:color w:val="000000"/>
          <w:sz w:val="24"/>
          <w:szCs w:val="24"/>
        </w:rPr>
        <w:t xml:space="preserve">Service description and abbreviation with Targeted Pests </w:t>
      </w:r>
      <w:r>
        <w:rPr>
          <w:rFonts w:ascii="Sora" w:eastAsia="Sora" w:hAnsi="Sora" w:cs="Sora"/>
          <w:b/>
          <w:color w:val="000000"/>
        </w:rPr>
        <w:t>&amp; Treatment Procedure</w:t>
      </w:r>
      <w:r>
        <w:rPr>
          <w:rFonts w:ascii="Sora" w:eastAsia="Sora" w:hAnsi="Sora" w:cs="Sora"/>
          <w:b/>
          <w:color w:val="000000"/>
          <w:sz w:val="24"/>
          <w:szCs w:val="24"/>
        </w:rPr>
        <w:t xml:space="preserve"> </w:t>
      </w:r>
    </w:p>
    <w:p w14:paraId="03A7121D" w14:textId="77777777" w:rsidR="004E70A0" w:rsidRPr="009947D1" w:rsidRDefault="004E70A0" w:rsidP="004E70A0">
      <w:pPr>
        <w:tabs>
          <w:tab w:val="left" w:pos="10065"/>
          <w:tab w:val="left" w:pos="10348"/>
        </w:tabs>
        <w:spacing w:line="240" w:lineRule="auto"/>
        <w:jc w:val="both"/>
        <w:rPr>
          <w:rFonts w:ascii="Sora" w:eastAsia="Sora" w:hAnsi="Sora" w:cs="Sora"/>
          <w:b/>
          <w:color w:val="000000"/>
          <w:sz w:val="10"/>
          <w:szCs w:val="10"/>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2693"/>
        <w:gridCol w:w="1843"/>
        <w:gridCol w:w="5103"/>
      </w:tblGrid>
      <w:tr w:rsidR="004E70A0" w:rsidRPr="007E03EF" w14:paraId="08E095B6" w14:textId="77777777" w:rsidTr="00CB36D4">
        <w:trPr>
          <w:trHeight w:val="225"/>
        </w:trPr>
        <w:tc>
          <w:tcPr>
            <w:tcW w:w="1276"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B6E85AD" w14:textId="77777777" w:rsidR="004E70A0" w:rsidRPr="007E03EF" w:rsidRDefault="004E70A0" w:rsidP="00CB36D4">
            <w:pPr>
              <w:spacing w:line="240" w:lineRule="auto"/>
              <w:ind w:right="-110"/>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Service code</w:t>
            </w:r>
          </w:p>
        </w:tc>
        <w:tc>
          <w:tcPr>
            <w:tcW w:w="2693" w:type="dxa"/>
            <w:tcBorders>
              <w:top w:val="single" w:sz="4" w:space="0" w:color="000000"/>
              <w:left w:val="single" w:sz="4" w:space="0" w:color="000000"/>
              <w:bottom w:val="nil"/>
              <w:right w:val="single" w:sz="4" w:space="0" w:color="000000"/>
            </w:tcBorders>
            <w:shd w:val="clear" w:color="auto" w:fill="ACDC17"/>
            <w:tcMar>
              <w:top w:w="0" w:type="dxa"/>
              <w:left w:w="108" w:type="dxa"/>
              <w:bottom w:w="0" w:type="dxa"/>
              <w:right w:w="108" w:type="dxa"/>
            </w:tcMar>
            <w:vAlign w:val="center"/>
          </w:tcPr>
          <w:p w14:paraId="1A0B1EF5" w14:textId="77777777" w:rsidR="004E70A0" w:rsidRPr="007E03EF" w:rsidRDefault="004E70A0" w:rsidP="00C87740">
            <w:pPr>
              <w:spacing w:line="240"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Service Name</w:t>
            </w:r>
          </w:p>
        </w:tc>
        <w:tc>
          <w:tcPr>
            <w:tcW w:w="1843" w:type="dxa"/>
            <w:tcBorders>
              <w:top w:val="single" w:sz="4" w:space="0" w:color="000000"/>
              <w:left w:val="single" w:sz="4" w:space="0" w:color="000000"/>
              <w:right w:val="single" w:sz="4" w:space="0" w:color="000000"/>
            </w:tcBorders>
            <w:shd w:val="clear" w:color="auto" w:fill="ACDC17"/>
            <w:tcMar>
              <w:top w:w="0" w:type="dxa"/>
              <w:left w:w="108" w:type="dxa"/>
              <w:bottom w:w="0" w:type="dxa"/>
              <w:right w:w="108" w:type="dxa"/>
            </w:tcMar>
            <w:vAlign w:val="center"/>
          </w:tcPr>
          <w:p w14:paraId="37AF6011" w14:textId="77777777" w:rsidR="004E70A0" w:rsidRPr="007E03EF" w:rsidRDefault="004E70A0" w:rsidP="00C87740">
            <w:pPr>
              <w:spacing w:line="240"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Pests covered</w:t>
            </w:r>
          </w:p>
        </w:tc>
        <w:tc>
          <w:tcPr>
            <w:tcW w:w="5103" w:type="dxa"/>
            <w:tcBorders>
              <w:top w:val="single" w:sz="4" w:space="0" w:color="000000"/>
              <w:left w:val="single" w:sz="4" w:space="0" w:color="000000"/>
              <w:right w:val="single" w:sz="4" w:space="0" w:color="000000"/>
            </w:tcBorders>
            <w:shd w:val="clear" w:color="auto" w:fill="ACDC17"/>
            <w:vAlign w:val="center"/>
          </w:tcPr>
          <w:p w14:paraId="5E053574" w14:textId="77777777" w:rsidR="004E70A0" w:rsidRPr="007E03EF" w:rsidRDefault="004E70A0" w:rsidP="00C87740">
            <w:pPr>
              <w:spacing w:line="240" w:lineRule="auto"/>
              <w:rPr>
                <w:rFonts w:ascii="Sora" w:eastAsia="Sora" w:hAnsi="Sora" w:cs="Sora"/>
                <w:b/>
                <w:bCs/>
                <w:color w:val="000000" w:themeColor="text1"/>
                <w:sz w:val="20"/>
                <w:szCs w:val="20"/>
              </w:rPr>
            </w:pPr>
            <w:r w:rsidRPr="007E03EF">
              <w:rPr>
                <w:rFonts w:ascii="Sora" w:eastAsia="Sora" w:hAnsi="Sora" w:cs="Sora"/>
                <w:b/>
                <w:bCs/>
                <w:color w:val="000000" w:themeColor="text1"/>
                <w:sz w:val="20"/>
                <w:szCs w:val="20"/>
              </w:rPr>
              <w:t xml:space="preserve">   Treatment Procedure</w:t>
            </w:r>
          </w:p>
        </w:tc>
      </w:tr>
      <w:tr w:rsidR="004E70A0" w:rsidRPr="007E03EF" w14:paraId="72643C9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DC102E" w14:textId="752D55E6"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G</w:t>
            </w:r>
            <w:r>
              <w:rPr>
                <w:rFonts w:ascii="Microsoft Himalaya" w:eastAsia="Sora" w:hAnsi="Microsoft Himalaya" w:cs="Microsoft Himalaya"/>
                <w:color w:val="000000"/>
                <w:sz w:val="20"/>
                <w:szCs w:val="20"/>
              </w:rPr>
              <w:t>P</w:t>
            </w:r>
            <w:r w:rsidR="00FB569B">
              <w:rPr>
                <w:rFonts w:ascii="Microsoft Himalaya" w:eastAsia="Sora" w:hAnsi="Microsoft Himalaya" w:cs="Microsoft Himalaya"/>
                <w:color w:val="000000"/>
                <w:sz w:val="20"/>
                <w:szCs w:val="20"/>
              </w:rPr>
              <w:t>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657CDE" w14:textId="77777777" w:rsidR="004E70A0" w:rsidRPr="007E03EF" w:rsidRDefault="004E70A0" w:rsidP="00C87740">
            <w:pPr>
              <w:rPr>
                <w:color w:val="000000" w:themeColor="text1"/>
                <w:sz w:val="20"/>
                <w:szCs w:val="20"/>
              </w:rPr>
            </w:pPr>
            <w:r>
              <w:rPr>
                <w:rFonts w:ascii="Microsoft Himalaya" w:eastAsia="Sora" w:hAnsi="Microsoft Himalaya" w:cs="Microsoft Himalaya"/>
                <w:sz w:val="20"/>
                <w:szCs w:val="20"/>
              </w:rPr>
              <w:t>GENERAL PEST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74276A"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COCKROACH &amp; ANTS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8F462"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GEL APPLICABLE </w:t>
            </w:r>
          </w:p>
        </w:tc>
      </w:tr>
      <w:tr w:rsidR="004E70A0" w:rsidRPr="007E03EF" w14:paraId="09F7CDB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74BF9A"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E73583" w14:textId="77777777" w:rsidR="004E70A0" w:rsidRPr="007E03EF" w:rsidRDefault="004E70A0" w:rsidP="00C87740">
            <w:pPr>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BED BUG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FCAFC4" w14:textId="77777777" w:rsidR="004E70A0" w:rsidRPr="007E03EF" w:rsidRDefault="004E70A0" w:rsidP="00C87740">
            <w:pPr>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BED BUG</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FCF7E"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2EAE4BA"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9BE77C"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0C3925"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sz w:val="20"/>
                <w:szCs w:val="20"/>
              </w:rPr>
              <w:t>RAT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F903A8" w14:textId="77777777" w:rsidR="004E70A0" w:rsidRPr="007E03EF" w:rsidRDefault="004E70A0" w:rsidP="00C87740">
            <w:pPr>
              <w:rPr>
                <w:color w:val="000000" w:themeColor="text1"/>
                <w:sz w:val="20"/>
                <w:szCs w:val="20"/>
              </w:rPr>
            </w:pPr>
            <w:r w:rsidRPr="007E03EF">
              <w:rPr>
                <w:rFonts w:ascii="Microsoft Himalaya" w:eastAsia="Sora" w:hAnsi="Microsoft Himalaya" w:cs="Microsoft Himalaya"/>
                <w:color w:val="000000"/>
                <w:sz w:val="20"/>
                <w:szCs w:val="20"/>
              </w:rPr>
              <w:t>RAT, MOUSE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E0BE4"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BAITING OF POISON / GLUE BOARD TRAPPING / RAT GUARD INSTALLATION </w:t>
            </w:r>
          </w:p>
        </w:tc>
      </w:tr>
      <w:tr w:rsidR="004E70A0" w:rsidRPr="007E03EF" w14:paraId="16FEE02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555E3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MQ</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0BE3CB"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 CONTROL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2EBE5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MOSQUITOES, LARVA</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7B530" w14:textId="77777777" w:rsidR="004E70A0" w:rsidRPr="007E03EF" w:rsidRDefault="004E70A0" w:rsidP="00C87740">
            <w:pPr>
              <w:rPr>
                <w:rFonts w:ascii="Microsoft Himalay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THERMAL FOGGING </w:t>
            </w:r>
          </w:p>
        </w:tc>
      </w:tr>
      <w:tr w:rsidR="004E70A0" w:rsidRPr="007E03EF" w14:paraId="166358E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E94F3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POST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8FF8A5"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–POST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2B6B8"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89686"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 DRILLING, SEALING</w:t>
            </w:r>
          </w:p>
        </w:tc>
      </w:tr>
      <w:tr w:rsidR="004E70A0" w:rsidRPr="007E03EF" w14:paraId="781D088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55DDDE"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ATT - PRE</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2D92F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sz w:val="20"/>
                <w:szCs w:val="20"/>
              </w:rPr>
              <w:t>ANTI TERMITE –PRE CONSTRUCTION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6B2D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TERMITE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DF79"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19E7A1B4"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DD58F9"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SC</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AAFCD6" w14:textId="77777777" w:rsidR="004E70A0" w:rsidRPr="007E03EF" w:rsidRDefault="004E70A0" w:rsidP="00C87740">
            <w:pPr>
              <w:jc w:val="both"/>
              <w:rPr>
                <w:rFonts w:ascii="Microsoft Himalaya" w:eastAsia="Sora" w:hAnsi="Microsoft Himalaya" w:cs="Microsoft Himalaya"/>
                <w:sz w:val="20"/>
                <w:szCs w:val="20"/>
              </w:rPr>
            </w:pPr>
            <w:r w:rsidRPr="007E03EF">
              <w:rPr>
                <w:rFonts w:ascii="Microsoft Himalaya" w:eastAsia="Sora" w:hAnsi="Microsoft Himalaya" w:cs="Microsoft Himalaya"/>
                <w:color w:val="000000"/>
                <w:sz w:val="20"/>
                <w:szCs w:val="20"/>
              </w:rPr>
              <w:t xml:space="preserve">SNAKE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B24FF2"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SNAKE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1C538"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AND POWDER DUSTING </w:t>
            </w:r>
          </w:p>
        </w:tc>
      </w:tr>
      <w:tr w:rsidR="004E70A0" w:rsidRPr="007E03EF" w14:paraId="2B96A34F"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333E3F"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E7D824"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HONEYBEE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5BD471" w14:textId="77777777" w:rsidR="004E70A0" w:rsidRPr="007E03EF" w:rsidRDefault="004E70A0" w:rsidP="00C87740">
            <w:pPr>
              <w:jc w:val="both"/>
              <w:rPr>
                <w:rFonts w:ascii="Microsoft Himalaya" w:eastAsia="Sora" w:hAnsi="Microsoft Himalaya" w:cs="Microsoft Himalaya"/>
                <w:color w:val="000000"/>
                <w:sz w:val="20"/>
                <w:szCs w:val="20"/>
              </w:rPr>
            </w:pPr>
            <w:r w:rsidRPr="007E03EF">
              <w:rPr>
                <w:rFonts w:ascii="Microsoft Himalaya" w:eastAsia="Sora" w:hAnsi="Microsoft Himalaya" w:cs="Microsoft Himalaya"/>
                <w:color w:val="000000"/>
                <w:sz w:val="20"/>
                <w:szCs w:val="20"/>
              </w:rPr>
              <w:t>HONEY BEE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1B417" w14:textId="77777777" w:rsidR="004E70A0" w:rsidRPr="007E03EF" w:rsidRDefault="004E70A0" w:rsidP="00C87740">
            <w:pPr>
              <w:rPr>
                <w:rFonts w:ascii="Microsoft Himalaya" w:hAnsi="Microsoft Himalaya" w:cs="Microsoft Himalaya"/>
                <w:bCs/>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088D763"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03D61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38A8F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FLY </w:t>
            </w:r>
            <w:proofErr w:type="gramStart"/>
            <w:r w:rsidRPr="007E03EF">
              <w:rPr>
                <w:rFonts w:ascii="Microsoft Himalaya" w:eastAsia="Sora" w:hAnsi="Microsoft Himalaya" w:cs="Microsoft Himalaya"/>
                <w:color w:val="000000"/>
                <w:sz w:val="20"/>
                <w:szCs w:val="20"/>
              </w:rPr>
              <w:t>CONTROL  (</w:t>
            </w:r>
            <w:proofErr w:type="gramEnd"/>
            <w:r w:rsidRPr="007E03EF">
              <w:rPr>
                <w:rFonts w:ascii="Microsoft Himalaya" w:eastAsia="Sora" w:hAnsi="Microsoft Himalaya" w:cs="Microsoft Himalaya"/>
                <w:color w:val="000000"/>
                <w:sz w:val="20"/>
                <w:szCs w:val="20"/>
              </w:rPr>
              <w:t>HOUSEFLY/DARIN)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5D9B3"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FLY</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D920D"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 xml:space="preserve">INSECTICIDES SPRAY </w:t>
            </w:r>
            <w:proofErr w:type="gramStart"/>
            <w:r w:rsidRPr="007E03EF">
              <w:rPr>
                <w:rFonts w:ascii="Microsoft Himalaya" w:hAnsi="Microsoft Himalaya" w:cs="Microsoft Himalaya"/>
                <w:bCs/>
                <w:color w:val="000000" w:themeColor="text1"/>
                <w:sz w:val="20"/>
                <w:szCs w:val="20"/>
              </w:rPr>
              <w:t>/  GRANULES</w:t>
            </w:r>
            <w:proofErr w:type="gramEnd"/>
            <w:r w:rsidRPr="007E03EF">
              <w:rPr>
                <w:rFonts w:ascii="Microsoft Himalaya" w:hAnsi="Microsoft Himalaya" w:cs="Microsoft Himalaya"/>
                <w:bCs/>
                <w:color w:val="000000" w:themeColor="text1"/>
                <w:sz w:val="20"/>
                <w:szCs w:val="20"/>
              </w:rPr>
              <w:t xml:space="preserve"> BAITING </w:t>
            </w:r>
          </w:p>
        </w:tc>
      </w:tr>
      <w:tr w:rsidR="004E70A0" w:rsidRPr="007E03EF" w14:paraId="4BE13870"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BBC29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WB</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23E0B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WOOD BORER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715EA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WOOD BORER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8AB52"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3DEF54C8"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3EFDC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997926"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SPIDER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C9B52C"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SPIDER</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810F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2ED8D7C7"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94451D"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LZ </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2C35D0"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 xml:space="preserve">LIZARD CONTROL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1942F4"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LIZARD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A750A"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r w:rsidR="004E70A0" w:rsidRPr="007E03EF" w14:paraId="056BAA79" w14:textId="77777777" w:rsidTr="00CB36D4">
        <w:trPr>
          <w:trHeight w:val="285"/>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DAAA4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386D1"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SANITIZATION SERVICE</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17C0A9" w14:textId="77777777" w:rsidR="004E70A0" w:rsidRPr="007E03EF" w:rsidRDefault="004E70A0" w:rsidP="00C87740">
            <w:pPr>
              <w:jc w:val="both"/>
              <w:rPr>
                <w:rFonts w:ascii="Sora" w:eastAsia="Sora" w:hAnsi="Sora" w:cs="Sora"/>
                <w:color w:val="000000" w:themeColor="text1"/>
                <w:sz w:val="20"/>
                <w:szCs w:val="20"/>
              </w:rPr>
            </w:pPr>
            <w:r w:rsidRPr="007E03EF">
              <w:rPr>
                <w:rFonts w:ascii="Microsoft Himalaya" w:eastAsia="Sora" w:hAnsi="Microsoft Himalaya" w:cs="Microsoft Himalaya"/>
                <w:color w:val="000000"/>
                <w:sz w:val="20"/>
                <w:szCs w:val="20"/>
              </w:rPr>
              <w:t>PATHOGENTS</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71134" w14:textId="77777777" w:rsidR="004E70A0" w:rsidRPr="007E03EF" w:rsidRDefault="004E70A0" w:rsidP="00C87740">
            <w:pPr>
              <w:rPr>
                <w:rFonts w:ascii="Microsoft Himalaya" w:eastAsia="Sora" w:hAnsi="Microsoft Himalaya" w:cs="Microsoft Himalaya"/>
                <w:color w:val="000000" w:themeColor="text1"/>
                <w:sz w:val="20"/>
                <w:szCs w:val="20"/>
              </w:rPr>
            </w:pPr>
            <w:r w:rsidRPr="007E03EF">
              <w:rPr>
                <w:rFonts w:ascii="Microsoft Himalaya" w:hAnsi="Microsoft Himalaya" w:cs="Microsoft Himalaya"/>
                <w:bCs/>
                <w:color w:val="000000" w:themeColor="text1"/>
                <w:sz w:val="20"/>
                <w:szCs w:val="20"/>
              </w:rPr>
              <w:t>INSECTICIDES SPRAY</w:t>
            </w:r>
          </w:p>
        </w:tc>
      </w:tr>
    </w:tbl>
    <w:p w14:paraId="0E778860" w14:textId="77777777" w:rsidR="004E70A0" w:rsidRDefault="004E70A0" w:rsidP="004E70A0">
      <w:pPr>
        <w:spacing w:line="240" w:lineRule="auto"/>
        <w:rPr>
          <w:rFonts w:ascii="Sora" w:eastAsia="Sora" w:hAnsi="Sora" w:cs="Sora"/>
          <w:b/>
          <w:color w:val="000000"/>
          <w:sz w:val="24"/>
          <w:szCs w:val="24"/>
        </w:rPr>
      </w:pPr>
      <w:r>
        <w:rPr>
          <w:rFonts w:ascii="Sora" w:eastAsia="Sora" w:hAnsi="Sora" w:cs="Sora"/>
          <w:b/>
          <w:color w:val="000000"/>
          <w:sz w:val="24"/>
          <w:szCs w:val="24"/>
        </w:rPr>
        <w:t xml:space="preserve">                                                         </w:t>
      </w:r>
    </w:p>
    <w:p w14:paraId="1AB788FE" w14:textId="77777777" w:rsidR="004E70A0" w:rsidRPr="00E972B3" w:rsidRDefault="004E70A0" w:rsidP="004E70A0">
      <w:pPr>
        <w:spacing w:line="240" w:lineRule="auto"/>
        <w:rPr>
          <w:rFonts w:ascii="Sora" w:eastAsia="Sora" w:hAnsi="Sora" w:cs="Sora"/>
          <w:b/>
          <w:color w:val="000000"/>
          <w:sz w:val="24"/>
          <w:szCs w:val="24"/>
        </w:rPr>
      </w:pPr>
      <w:r>
        <w:rPr>
          <w:rFonts w:ascii="Sora" w:eastAsia="Sora" w:hAnsi="Sora" w:cs="Sora"/>
          <w:b/>
          <w:color w:val="000000"/>
          <w:sz w:val="24"/>
          <w:szCs w:val="24"/>
        </w:rPr>
        <w:t xml:space="preserve">                                                                 Terms and conditions </w:t>
      </w:r>
    </w:p>
    <w:p w14:paraId="0E0F4202"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Note that pests like bats, birds, dogs, cats, monkeys, squirrels, scorpions, etc. are not covered in above services.</w:t>
      </w:r>
    </w:p>
    <w:p w14:paraId="7A63F002"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 xml:space="preserve">Rodent Station are property of SPM and shall be taken back in case of expiry or termination of service contract. </w:t>
      </w:r>
    </w:p>
    <w:p w14:paraId="66FB8026"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Charges are levied for misplacement or damage of rodent station that will be installed in your premises.</w:t>
      </w:r>
    </w:p>
    <w:p w14:paraId="597022B8"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 xml:space="preserve">The customer understands that SPM technicians have instructions not to handle the customer's property to </w:t>
      </w:r>
      <w:proofErr w:type="gramStart"/>
      <w:r w:rsidRPr="007E03EF">
        <w:rPr>
          <w:rFonts w:ascii="Sora" w:eastAsia="Sora" w:hAnsi="Sora" w:cs="Sora"/>
          <w:color w:val="000000"/>
          <w:sz w:val="18"/>
          <w:szCs w:val="18"/>
        </w:rPr>
        <w:t>avoid  any</w:t>
      </w:r>
      <w:proofErr w:type="gramEnd"/>
      <w:r w:rsidRPr="007E03EF">
        <w:rPr>
          <w:rFonts w:ascii="Sora" w:eastAsia="Sora" w:hAnsi="Sora" w:cs="Sora"/>
          <w:color w:val="000000"/>
          <w:sz w:val="18"/>
          <w:szCs w:val="18"/>
        </w:rPr>
        <w:t xml:space="preserve"> inadvertent damage. </w:t>
      </w:r>
    </w:p>
    <w:p w14:paraId="3DF0E2C8" w14:textId="77777777" w:rsidR="004E70A0" w:rsidRPr="007E03EF" w:rsidRDefault="004E70A0" w:rsidP="008857F1">
      <w:p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 xml:space="preserve">   A representative of the customer should be present during the pest management treatment to remove and shift all articles as necessary.</w:t>
      </w:r>
    </w:p>
    <w:p w14:paraId="5D38E8BF" w14:textId="77777777" w:rsidR="004E70A0" w:rsidRPr="00F07447"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 xml:space="preserve">SPM does not give any express or implied warranty or assurance on elimination or eradication of the pests </w:t>
      </w:r>
      <w:proofErr w:type="gramStart"/>
      <w:r w:rsidRPr="007E03EF">
        <w:rPr>
          <w:rFonts w:ascii="Sora" w:eastAsia="Sora" w:hAnsi="Sora" w:cs="Sora"/>
          <w:color w:val="000000"/>
          <w:sz w:val="18"/>
          <w:szCs w:val="18"/>
        </w:rPr>
        <w:t xml:space="preserve">in </w:t>
      </w:r>
      <w:r w:rsidRPr="007E03EF">
        <w:rPr>
          <w:color w:val="000000"/>
          <w:sz w:val="18"/>
          <w:szCs w:val="18"/>
        </w:rPr>
        <w:t xml:space="preserve"> </w:t>
      </w:r>
      <w:r w:rsidRPr="007E03EF">
        <w:rPr>
          <w:rFonts w:ascii="Sora" w:eastAsia="Sora" w:hAnsi="Sora" w:cs="Sora"/>
          <w:color w:val="000000"/>
          <w:sz w:val="18"/>
          <w:szCs w:val="18"/>
        </w:rPr>
        <w:t>respect</w:t>
      </w:r>
      <w:proofErr w:type="gramEnd"/>
      <w:r w:rsidRPr="007E03EF">
        <w:rPr>
          <w:rFonts w:ascii="Sora" w:eastAsia="Sora" w:hAnsi="Sora" w:cs="Sora"/>
          <w:color w:val="000000"/>
          <w:sz w:val="18"/>
          <w:szCs w:val="18"/>
        </w:rPr>
        <w:t xml:space="preserve"> whereof this agreement is signed, </w:t>
      </w:r>
      <w:r w:rsidRPr="00F07447">
        <w:rPr>
          <w:rFonts w:ascii="Sora" w:eastAsia="Sora" w:hAnsi="Sora" w:cs="Sora"/>
          <w:color w:val="000000"/>
          <w:sz w:val="18"/>
          <w:szCs w:val="18"/>
        </w:rPr>
        <w:t xml:space="preserve">during the period of this service contract,  </w:t>
      </w:r>
    </w:p>
    <w:p w14:paraId="6B45DC46" w14:textId="77777777" w:rsidR="004E70A0" w:rsidRPr="00F07447" w:rsidRDefault="004E70A0" w:rsidP="008857F1">
      <w:pPr>
        <w:numPr>
          <w:ilvl w:val="0"/>
          <w:numId w:val="5"/>
        </w:numPr>
        <w:pBdr>
          <w:top w:val="nil"/>
          <w:left w:val="nil"/>
          <w:bottom w:val="nil"/>
          <w:right w:val="nil"/>
          <w:between w:val="nil"/>
        </w:pBdr>
        <w:spacing w:line="240" w:lineRule="auto"/>
        <w:ind w:left="142" w:hanging="142"/>
        <w:jc w:val="both"/>
        <w:rPr>
          <w:color w:val="000000"/>
          <w:sz w:val="18"/>
          <w:szCs w:val="18"/>
        </w:rPr>
      </w:pPr>
      <w:r w:rsidRPr="007E03EF">
        <w:rPr>
          <w:rFonts w:ascii="Sora" w:eastAsia="Sora" w:hAnsi="Sora" w:cs="Sora"/>
          <w:color w:val="000000"/>
          <w:sz w:val="18"/>
          <w:szCs w:val="18"/>
        </w:rPr>
        <w:t>SPM shall be obliged to carry out the necessary pest management operation without incurring any liability or obligation for any inconvenience, loss,</w:t>
      </w:r>
      <w:r w:rsidRPr="00F07447">
        <w:rPr>
          <w:rFonts w:ascii="Sora" w:eastAsia="Sora" w:hAnsi="Sora" w:cs="Sora"/>
          <w:color w:val="000000"/>
          <w:sz w:val="18"/>
          <w:szCs w:val="18"/>
        </w:rPr>
        <w:t xml:space="preserve"> injury or damage that may be caused to the customer or any occupant of, or visitor to, to the premises or to any property of any such persons.</w:t>
      </w:r>
    </w:p>
    <w:p w14:paraId="7220510E" w14:textId="77777777" w:rsidR="004E70A0" w:rsidRPr="007E03EF" w:rsidRDefault="004E70A0" w:rsidP="008857F1">
      <w:pPr>
        <w:numPr>
          <w:ilvl w:val="0"/>
          <w:numId w:val="5"/>
        </w:numPr>
        <w:pBdr>
          <w:top w:val="nil"/>
          <w:left w:val="nil"/>
          <w:bottom w:val="nil"/>
          <w:right w:val="nil"/>
          <w:between w:val="nil"/>
        </w:pBdr>
        <w:spacing w:line="240" w:lineRule="auto"/>
        <w:ind w:left="142" w:hanging="142"/>
        <w:jc w:val="both"/>
        <w:rPr>
          <w:color w:val="000000"/>
          <w:sz w:val="18"/>
          <w:szCs w:val="18"/>
        </w:rPr>
      </w:pPr>
      <w:r w:rsidRPr="007E03EF">
        <w:rPr>
          <w:rFonts w:ascii="Sora" w:eastAsia="Sora" w:hAnsi="Sora" w:cs="Sora"/>
          <w:color w:val="000000"/>
          <w:sz w:val="18"/>
          <w:szCs w:val="18"/>
        </w:rPr>
        <w:t>SPM shall not be liable for any loss, injury or damage to the customer or any occupant or visitor to the premises or to any property of any such persons by reason of or as a consequence of the pest management operations and treatment carried out by SPM pursuant to this agreement. Ensuring the safety of all valuables in the customer premises is solely the customer's responsibility.</w:t>
      </w:r>
    </w:p>
    <w:p w14:paraId="5CD26804" w14:textId="77777777" w:rsidR="004E70A0" w:rsidRPr="007E03EF" w:rsidRDefault="004E70A0" w:rsidP="008857F1">
      <w:pPr>
        <w:numPr>
          <w:ilvl w:val="0"/>
          <w:numId w:val="5"/>
        </w:numPr>
        <w:pBdr>
          <w:top w:val="nil"/>
          <w:left w:val="nil"/>
          <w:bottom w:val="nil"/>
          <w:right w:val="nil"/>
          <w:between w:val="nil"/>
        </w:pBdr>
        <w:spacing w:line="240" w:lineRule="auto"/>
        <w:ind w:left="142" w:hanging="142"/>
        <w:jc w:val="both"/>
        <w:rPr>
          <w:color w:val="000000"/>
          <w:sz w:val="18"/>
          <w:szCs w:val="18"/>
        </w:rPr>
      </w:pPr>
      <w:r w:rsidRPr="007E03EF">
        <w:rPr>
          <w:rFonts w:ascii="Sora" w:eastAsia="Sora" w:hAnsi="Sora" w:cs="Sora"/>
          <w:color w:val="000000"/>
          <w:sz w:val="18"/>
          <w:szCs w:val="18"/>
        </w:rPr>
        <w:t>The customer has understood his/her obligation to ensure that shelter, entry and food are denied to pests as possible and to maintain hygienic conditions in the premises.</w:t>
      </w:r>
    </w:p>
    <w:p w14:paraId="0EED4AE1" w14:textId="77777777" w:rsidR="004E70A0" w:rsidRPr="007E03EF" w:rsidRDefault="004E70A0" w:rsidP="008857F1">
      <w:pPr>
        <w:numPr>
          <w:ilvl w:val="0"/>
          <w:numId w:val="5"/>
        </w:numPr>
        <w:pBdr>
          <w:top w:val="nil"/>
          <w:left w:val="nil"/>
          <w:bottom w:val="nil"/>
          <w:right w:val="nil"/>
          <w:between w:val="nil"/>
        </w:pBdr>
        <w:spacing w:line="240" w:lineRule="auto"/>
        <w:ind w:left="142" w:hanging="142"/>
        <w:jc w:val="both"/>
        <w:rPr>
          <w:color w:val="000000"/>
          <w:sz w:val="18"/>
          <w:szCs w:val="18"/>
        </w:rPr>
      </w:pPr>
      <w:r w:rsidRPr="007E03EF">
        <w:rPr>
          <w:rFonts w:ascii="Sora" w:eastAsia="Sora" w:hAnsi="Sora" w:cs="Sora"/>
          <w:color w:val="000000"/>
          <w:sz w:val="18"/>
          <w:szCs w:val="18"/>
        </w:rPr>
        <w:t xml:space="preserve">All material(s) and equipment kept by SPM in customer's premises for carrying out/during service, remains the sole property </w:t>
      </w:r>
      <w:proofErr w:type="gramStart"/>
      <w:r w:rsidRPr="007E03EF">
        <w:rPr>
          <w:rFonts w:ascii="Sora" w:eastAsia="Sora" w:hAnsi="Sora" w:cs="Sora"/>
          <w:color w:val="000000"/>
          <w:sz w:val="18"/>
          <w:szCs w:val="18"/>
        </w:rPr>
        <w:t>of  SPM</w:t>
      </w:r>
      <w:proofErr w:type="gramEnd"/>
      <w:r w:rsidRPr="007E03EF">
        <w:rPr>
          <w:rFonts w:ascii="Sora" w:eastAsia="Sora" w:hAnsi="Sora" w:cs="Sora"/>
          <w:color w:val="000000"/>
          <w:sz w:val="18"/>
          <w:szCs w:val="18"/>
        </w:rPr>
        <w:t xml:space="preserve"> and customer has no right over it/ them whatsoever.</w:t>
      </w:r>
    </w:p>
    <w:p w14:paraId="405E6305" w14:textId="77777777" w:rsidR="004E70A0" w:rsidRPr="007E03EF" w:rsidRDefault="004E70A0" w:rsidP="008857F1">
      <w:pPr>
        <w:numPr>
          <w:ilvl w:val="0"/>
          <w:numId w:val="5"/>
        </w:numPr>
        <w:pBdr>
          <w:top w:val="nil"/>
          <w:left w:val="nil"/>
          <w:bottom w:val="nil"/>
          <w:right w:val="nil"/>
          <w:between w:val="nil"/>
        </w:pBdr>
        <w:spacing w:line="240" w:lineRule="auto"/>
        <w:ind w:left="142" w:hanging="142"/>
        <w:jc w:val="both"/>
        <w:rPr>
          <w:color w:val="000000"/>
          <w:sz w:val="18"/>
          <w:szCs w:val="18"/>
        </w:rPr>
      </w:pPr>
      <w:r w:rsidRPr="007E03EF">
        <w:rPr>
          <w:rFonts w:ascii="Sora" w:eastAsia="Sora" w:hAnsi="Sora" w:cs="Sora"/>
          <w:color w:val="000000"/>
          <w:sz w:val="18"/>
          <w:szCs w:val="18"/>
        </w:rPr>
        <w:t>In the event of termination of agreement by either party or upon expiry, SPM will take back all equipment and other property such as Rodent bait-Station, etc. from the customer's premises.</w:t>
      </w:r>
    </w:p>
    <w:p w14:paraId="00098306"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All annexures are part and parcel of this proposal.</w:t>
      </w:r>
      <w:r w:rsidRPr="007E03EF">
        <w:rPr>
          <w:color w:val="000000"/>
          <w:sz w:val="18"/>
          <w:szCs w:val="18"/>
        </w:rPr>
        <w:t xml:space="preserve">   </w:t>
      </w:r>
    </w:p>
    <w:p w14:paraId="07F4263F" w14:textId="77777777" w:rsidR="004E70A0" w:rsidRPr="007E03EF" w:rsidRDefault="004E70A0" w:rsidP="008857F1">
      <w:pPr>
        <w:numPr>
          <w:ilvl w:val="0"/>
          <w:numId w:val="5"/>
        </w:numPr>
        <w:pBdr>
          <w:top w:val="nil"/>
          <w:left w:val="nil"/>
          <w:bottom w:val="nil"/>
          <w:right w:val="nil"/>
          <w:between w:val="nil"/>
        </w:pBdr>
        <w:tabs>
          <w:tab w:val="left" w:pos="-142"/>
        </w:tabs>
        <w:spacing w:line="240" w:lineRule="auto"/>
        <w:ind w:left="142" w:hanging="142"/>
        <w:jc w:val="both"/>
        <w:rPr>
          <w:color w:val="000000"/>
          <w:sz w:val="18"/>
          <w:szCs w:val="18"/>
        </w:rPr>
      </w:pPr>
      <w:r w:rsidRPr="007E03EF">
        <w:rPr>
          <w:rFonts w:ascii="Sora" w:eastAsia="Sora" w:hAnsi="Sora" w:cs="Sora"/>
          <w:color w:val="000000"/>
          <w:sz w:val="18"/>
          <w:szCs w:val="18"/>
        </w:rPr>
        <w:t>Services shall be rendered during working hrs with All days.</w:t>
      </w:r>
    </w:p>
    <w:p w14:paraId="0FF8E811" w14:textId="77777777" w:rsidR="004E70A0" w:rsidRDefault="004E70A0" w:rsidP="0023319B">
      <w:pPr>
        <w:spacing w:line="256" w:lineRule="auto"/>
        <w:ind w:left="142" w:hanging="142"/>
        <w:rPr>
          <w:rFonts w:ascii="Sora" w:eastAsia="Sora" w:hAnsi="Sora" w:cs="Sora"/>
          <w:sz w:val="16"/>
          <w:szCs w:val="16"/>
        </w:rPr>
      </w:pPr>
    </w:p>
    <w:p w14:paraId="50CD0C8C" w14:textId="77777777" w:rsidR="004E70A0" w:rsidRDefault="004E70A0" w:rsidP="00B7147C">
      <w:pPr>
        <w:spacing w:line="256" w:lineRule="auto"/>
        <w:rPr>
          <w:rFonts w:ascii="Sora" w:eastAsia="Sora" w:hAnsi="Sora" w:cs="Sora"/>
          <w:sz w:val="16"/>
          <w:szCs w:val="16"/>
        </w:rPr>
      </w:pPr>
    </w:p>
    <w:sectPr w:rsidR="004E70A0" w:rsidSect="00FB569B">
      <w:pgSz w:w="11906" w:h="16838" w:code="9"/>
      <w:pgMar w:top="113" w:right="113" w:bottom="113"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0C9C" w14:textId="77777777" w:rsidR="005357AF" w:rsidRDefault="005357AF">
      <w:r>
        <w:separator/>
      </w:r>
    </w:p>
  </w:endnote>
  <w:endnote w:type="continuationSeparator" w:id="0">
    <w:p w14:paraId="61E1220E" w14:textId="77777777" w:rsidR="005357AF" w:rsidRDefault="0053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r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3350" w14:textId="77777777" w:rsidR="005357AF" w:rsidRDefault="005357AF">
      <w:r>
        <w:separator/>
      </w:r>
    </w:p>
  </w:footnote>
  <w:footnote w:type="continuationSeparator" w:id="0">
    <w:p w14:paraId="49C11970" w14:textId="77777777" w:rsidR="005357AF" w:rsidRDefault="0053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270F"/>
    <w:multiLevelType w:val="hybridMultilevel"/>
    <w:tmpl w:val="10840430"/>
    <w:lvl w:ilvl="0" w:tplc="CD32913C">
      <w:start w:val="1"/>
      <w:numFmt w:val="upperLetter"/>
      <w:lvlText w:val="%1-"/>
      <w:lvlJc w:val="left"/>
      <w:pPr>
        <w:ind w:left="1495"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 w15:restartNumberingAfterBreak="0">
    <w:nsid w:val="3D3D1459"/>
    <w:multiLevelType w:val="multilevel"/>
    <w:tmpl w:val="C0AAB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305FD5"/>
    <w:multiLevelType w:val="multilevel"/>
    <w:tmpl w:val="548C0240"/>
    <w:lvl w:ilvl="0">
      <w:start w:val="1"/>
      <w:numFmt w:val="bullet"/>
      <w:lvlText w:val="•"/>
      <w:lvlJc w:val="left"/>
      <w:pPr>
        <w:ind w:left="0" w:firstLine="0"/>
      </w:pPr>
      <w:rPr>
        <w:rFonts w:ascii="Times New Roman" w:eastAsia="Times New Roman" w:hAnsi="Times New Roman" w:cs="Times New Roman"/>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60417B45"/>
    <w:multiLevelType w:val="multilevel"/>
    <w:tmpl w:val="AB766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555F71"/>
    <w:multiLevelType w:val="multilevel"/>
    <w:tmpl w:val="744630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63F1D02"/>
    <w:multiLevelType w:val="multilevel"/>
    <w:tmpl w:val="251E50A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num w:numId="1" w16cid:durableId="2067530819">
    <w:abstractNumId w:val="3"/>
  </w:num>
  <w:num w:numId="2" w16cid:durableId="1622809663">
    <w:abstractNumId w:val="1"/>
  </w:num>
  <w:num w:numId="3" w16cid:durableId="2127262924">
    <w:abstractNumId w:val="2"/>
  </w:num>
  <w:num w:numId="4" w16cid:durableId="1868719371">
    <w:abstractNumId w:val="4"/>
  </w:num>
  <w:num w:numId="5" w16cid:durableId="973214403">
    <w:abstractNumId w:val="5"/>
  </w:num>
  <w:num w:numId="6" w16cid:durableId="1116948126">
    <w:abstractNumId w:val="0"/>
  </w:num>
  <w:num w:numId="7" w16cid:durableId="1537769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47"/>
    <w:rsid w:val="00005CAD"/>
    <w:rsid w:val="00034546"/>
    <w:rsid w:val="0003514B"/>
    <w:rsid w:val="00052D05"/>
    <w:rsid w:val="000550C1"/>
    <w:rsid w:val="00056035"/>
    <w:rsid w:val="0005727B"/>
    <w:rsid w:val="00065C9B"/>
    <w:rsid w:val="00075489"/>
    <w:rsid w:val="0007579A"/>
    <w:rsid w:val="000A5976"/>
    <w:rsid w:val="000B3C98"/>
    <w:rsid w:val="000E779D"/>
    <w:rsid w:val="000F4EEF"/>
    <w:rsid w:val="00103A55"/>
    <w:rsid w:val="00127B15"/>
    <w:rsid w:val="00130A0A"/>
    <w:rsid w:val="0014058A"/>
    <w:rsid w:val="001459F7"/>
    <w:rsid w:val="0014626F"/>
    <w:rsid w:val="001512D5"/>
    <w:rsid w:val="0016017F"/>
    <w:rsid w:val="001605C9"/>
    <w:rsid w:val="001633F3"/>
    <w:rsid w:val="0018453D"/>
    <w:rsid w:val="0019088E"/>
    <w:rsid w:val="0019395D"/>
    <w:rsid w:val="001D6CF4"/>
    <w:rsid w:val="001E2B80"/>
    <w:rsid w:val="001E348C"/>
    <w:rsid w:val="001F1AF5"/>
    <w:rsid w:val="001F71E2"/>
    <w:rsid w:val="002104C0"/>
    <w:rsid w:val="00217E0C"/>
    <w:rsid w:val="002203F7"/>
    <w:rsid w:val="0022109D"/>
    <w:rsid w:val="0023319B"/>
    <w:rsid w:val="002445AE"/>
    <w:rsid w:val="002515D6"/>
    <w:rsid w:val="00262A39"/>
    <w:rsid w:val="00263461"/>
    <w:rsid w:val="002808B2"/>
    <w:rsid w:val="00296386"/>
    <w:rsid w:val="002C0220"/>
    <w:rsid w:val="002D4563"/>
    <w:rsid w:val="002F4A8F"/>
    <w:rsid w:val="003130F9"/>
    <w:rsid w:val="0031657D"/>
    <w:rsid w:val="00321C9E"/>
    <w:rsid w:val="00323AD3"/>
    <w:rsid w:val="00325A84"/>
    <w:rsid w:val="003774AC"/>
    <w:rsid w:val="00385AB0"/>
    <w:rsid w:val="003A65A7"/>
    <w:rsid w:val="003A6A34"/>
    <w:rsid w:val="003B2B83"/>
    <w:rsid w:val="003B4C1C"/>
    <w:rsid w:val="003F0802"/>
    <w:rsid w:val="003F0A30"/>
    <w:rsid w:val="003F1640"/>
    <w:rsid w:val="003F7ECF"/>
    <w:rsid w:val="00405869"/>
    <w:rsid w:val="00415B85"/>
    <w:rsid w:val="004212EA"/>
    <w:rsid w:val="004263AB"/>
    <w:rsid w:val="00436D5E"/>
    <w:rsid w:val="004400E8"/>
    <w:rsid w:val="0044720C"/>
    <w:rsid w:val="004546CD"/>
    <w:rsid w:val="00463105"/>
    <w:rsid w:val="004633D8"/>
    <w:rsid w:val="0046558E"/>
    <w:rsid w:val="00484ADC"/>
    <w:rsid w:val="00486912"/>
    <w:rsid w:val="004909B7"/>
    <w:rsid w:val="00491F0F"/>
    <w:rsid w:val="004970DC"/>
    <w:rsid w:val="004A6975"/>
    <w:rsid w:val="004B35C1"/>
    <w:rsid w:val="004D506B"/>
    <w:rsid w:val="004D7582"/>
    <w:rsid w:val="004E27D7"/>
    <w:rsid w:val="004E4A40"/>
    <w:rsid w:val="004E70A0"/>
    <w:rsid w:val="004F5120"/>
    <w:rsid w:val="004F6DFB"/>
    <w:rsid w:val="0050164F"/>
    <w:rsid w:val="00533F22"/>
    <w:rsid w:val="005357AF"/>
    <w:rsid w:val="005363E6"/>
    <w:rsid w:val="00542E10"/>
    <w:rsid w:val="0054503B"/>
    <w:rsid w:val="00545B86"/>
    <w:rsid w:val="005548A8"/>
    <w:rsid w:val="00565742"/>
    <w:rsid w:val="00584880"/>
    <w:rsid w:val="00587587"/>
    <w:rsid w:val="005D0C29"/>
    <w:rsid w:val="005E20BC"/>
    <w:rsid w:val="005E4FAD"/>
    <w:rsid w:val="005F0001"/>
    <w:rsid w:val="005F0ECD"/>
    <w:rsid w:val="005F2F52"/>
    <w:rsid w:val="005F41EA"/>
    <w:rsid w:val="006216D7"/>
    <w:rsid w:val="00624528"/>
    <w:rsid w:val="00625486"/>
    <w:rsid w:val="0063449E"/>
    <w:rsid w:val="006344B9"/>
    <w:rsid w:val="0063606E"/>
    <w:rsid w:val="00640BB8"/>
    <w:rsid w:val="00641F3E"/>
    <w:rsid w:val="0064583C"/>
    <w:rsid w:val="00646A50"/>
    <w:rsid w:val="006539DD"/>
    <w:rsid w:val="0065656C"/>
    <w:rsid w:val="006610DE"/>
    <w:rsid w:val="00674F5F"/>
    <w:rsid w:val="006B17CF"/>
    <w:rsid w:val="006B25F4"/>
    <w:rsid w:val="006B523F"/>
    <w:rsid w:val="006C5A2C"/>
    <w:rsid w:val="00700421"/>
    <w:rsid w:val="00704373"/>
    <w:rsid w:val="00704B4A"/>
    <w:rsid w:val="00720D7C"/>
    <w:rsid w:val="00767ADB"/>
    <w:rsid w:val="00771645"/>
    <w:rsid w:val="007718F5"/>
    <w:rsid w:val="0078387F"/>
    <w:rsid w:val="00790576"/>
    <w:rsid w:val="00795A46"/>
    <w:rsid w:val="007A4CB4"/>
    <w:rsid w:val="007C006F"/>
    <w:rsid w:val="007D5AEC"/>
    <w:rsid w:val="007E4C17"/>
    <w:rsid w:val="007F0536"/>
    <w:rsid w:val="00806574"/>
    <w:rsid w:val="008162AD"/>
    <w:rsid w:val="00816938"/>
    <w:rsid w:val="00821A3D"/>
    <w:rsid w:val="00824011"/>
    <w:rsid w:val="00840F88"/>
    <w:rsid w:val="00843339"/>
    <w:rsid w:val="00856782"/>
    <w:rsid w:val="00860102"/>
    <w:rsid w:val="00860625"/>
    <w:rsid w:val="0086277E"/>
    <w:rsid w:val="00863E53"/>
    <w:rsid w:val="00877035"/>
    <w:rsid w:val="008844E9"/>
    <w:rsid w:val="0088535E"/>
    <w:rsid w:val="008857F1"/>
    <w:rsid w:val="00885AE4"/>
    <w:rsid w:val="00886F39"/>
    <w:rsid w:val="008A252C"/>
    <w:rsid w:val="008A30A1"/>
    <w:rsid w:val="008B7BD6"/>
    <w:rsid w:val="008C04D6"/>
    <w:rsid w:val="008D28F7"/>
    <w:rsid w:val="008D71F9"/>
    <w:rsid w:val="008E5E27"/>
    <w:rsid w:val="0091463D"/>
    <w:rsid w:val="009269A9"/>
    <w:rsid w:val="0093370E"/>
    <w:rsid w:val="00945526"/>
    <w:rsid w:val="00992D58"/>
    <w:rsid w:val="009A2CB2"/>
    <w:rsid w:val="009C770F"/>
    <w:rsid w:val="009D4C0E"/>
    <w:rsid w:val="00A03AA5"/>
    <w:rsid w:val="00A2517E"/>
    <w:rsid w:val="00A271AA"/>
    <w:rsid w:val="00A34D67"/>
    <w:rsid w:val="00A37AAA"/>
    <w:rsid w:val="00A40E70"/>
    <w:rsid w:val="00A43DCC"/>
    <w:rsid w:val="00A43F17"/>
    <w:rsid w:val="00A478A7"/>
    <w:rsid w:val="00A50778"/>
    <w:rsid w:val="00A542A1"/>
    <w:rsid w:val="00A62EF3"/>
    <w:rsid w:val="00A64187"/>
    <w:rsid w:val="00A66FD7"/>
    <w:rsid w:val="00A911B7"/>
    <w:rsid w:val="00AA0034"/>
    <w:rsid w:val="00AA6ED6"/>
    <w:rsid w:val="00AE5359"/>
    <w:rsid w:val="00AF051C"/>
    <w:rsid w:val="00AF18AB"/>
    <w:rsid w:val="00AF5D38"/>
    <w:rsid w:val="00B0436A"/>
    <w:rsid w:val="00B0542D"/>
    <w:rsid w:val="00B17618"/>
    <w:rsid w:val="00B36574"/>
    <w:rsid w:val="00B51B87"/>
    <w:rsid w:val="00B54748"/>
    <w:rsid w:val="00B606EA"/>
    <w:rsid w:val="00B60C60"/>
    <w:rsid w:val="00B648A4"/>
    <w:rsid w:val="00B64EEA"/>
    <w:rsid w:val="00B660A6"/>
    <w:rsid w:val="00B7147C"/>
    <w:rsid w:val="00B7674C"/>
    <w:rsid w:val="00BA31F8"/>
    <w:rsid w:val="00BA4BE1"/>
    <w:rsid w:val="00BA5AE5"/>
    <w:rsid w:val="00BA67A4"/>
    <w:rsid w:val="00BA7897"/>
    <w:rsid w:val="00BB2BD7"/>
    <w:rsid w:val="00BC6862"/>
    <w:rsid w:val="00BE3E90"/>
    <w:rsid w:val="00BF0A55"/>
    <w:rsid w:val="00BF6BD6"/>
    <w:rsid w:val="00C23DB5"/>
    <w:rsid w:val="00C33729"/>
    <w:rsid w:val="00C347EA"/>
    <w:rsid w:val="00C36E47"/>
    <w:rsid w:val="00C41C79"/>
    <w:rsid w:val="00C54789"/>
    <w:rsid w:val="00C61EDA"/>
    <w:rsid w:val="00C87373"/>
    <w:rsid w:val="00C902EB"/>
    <w:rsid w:val="00C9121A"/>
    <w:rsid w:val="00C91A74"/>
    <w:rsid w:val="00C92902"/>
    <w:rsid w:val="00C938F0"/>
    <w:rsid w:val="00C93BDA"/>
    <w:rsid w:val="00C975C2"/>
    <w:rsid w:val="00CA3117"/>
    <w:rsid w:val="00CA7E9B"/>
    <w:rsid w:val="00CB1528"/>
    <w:rsid w:val="00CB19DF"/>
    <w:rsid w:val="00CB2693"/>
    <w:rsid w:val="00CB2A3D"/>
    <w:rsid w:val="00CB36D4"/>
    <w:rsid w:val="00D26D6E"/>
    <w:rsid w:val="00D329F3"/>
    <w:rsid w:val="00D54D6D"/>
    <w:rsid w:val="00D613C9"/>
    <w:rsid w:val="00D8527A"/>
    <w:rsid w:val="00D86D77"/>
    <w:rsid w:val="00D974FD"/>
    <w:rsid w:val="00DA0918"/>
    <w:rsid w:val="00DF0354"/>
    <w:rsid w:val="00E25893"/>
    <w:rsid w:val="00E30C9F"/>
    <w:rsid w:val="00E3511D"/>
    <w:rsid w:val="00E504B6"/>
    <w:rsid w:val="00E53B84"/>
    <w:rsid w:val="00E61281"/>
    <w:rsid w:val="00E651E5"/>
    <w:rsid w:val="00E86AAD"/>
    <w:rsid w:val="00E96F1D"/>
    <w:rsid w:val="00E97749"/>
    <w:rsid w:val="00EB15BC"/>
    <w:rsid w:val="00EC5B5C"/>
    <w:rsid w:val="00ED1E25"/>
    <w:rsid w:val="00ED227B"/>
    <w:rsid w:val="00ED282F"/>
    <w:rsid w:val="00ED2CD5"/>
    <w:rsid w:val="00EE61D7"/>
    <w:rsid w:val="00F010EF"/>
    <w:rsid w:val="00F06C1D"/>
    <w:rsid w:val="00F272FE"/>
    <w:rsid w:val="00F51D5C"/>
    <w:rsid w:val="00F5636D"/>
    <w:rsid w:val="00F81B71"/>
    <w:rsid w:val="00F830A9"/>
    <w:rsid w:val="00F874A4"/>
    <w:rsid w:val="00FA79AD"/>
    <w:rsid w:val="00FB569B"/>
    <w:rsid w:val="00FC6A4F"/>
    <w:rsid w:val="00FD32FA"/>
    <w:rsid w:val="00FE7D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6B48"/>
  <w15:docId w15:val="{5D59074B-28E9-41FF-BC8D-780F01BA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0">
    <w:basedOn w:val="TableNormal"/>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5E5E5"/>
    </w:tcPr>
    <w:tblStylePr w:type="firstRow">
      <w:rPr>
        <w:rFonts w:ascii="Times New Roman" w:eastAsia="Times New Roman" w:hAnsi="Times New Roman" w:cs="Times New Roman"/>
        <w:b/>
        <w:color w:val="FFFFFF"/>
      </w:rPr>
      <w:tblPr/>
      <w:tcPr>
        <w:tcBorders>
          <w:bottom w:val="single" w:sz="12" w:space="0" w:color="FFFFFF"/>
        </w:tcBorders>
        <w:shd w:val="clear" w:color="auto" w:fill="9E3A38"/>
      </w:tcPr>
    </w:tblStylePr>
    <w:tblStylePr w:type="lastRow">
      <w:rPr>
        <w:rFonts w:ascii="Times New Roman" w:eastAsia="Times New Roman" w:hAnsi="Times New Roman" w:cs="Times New Roman"/>
        <w:b/>
        <w:color w:val="9E3A38"/>
      </w:rPr>
      <w:tblPr/>
      <w:tcPr>
        <w:tcBorders>
          <w:top w:val="single" w:sz="12" w:space="0" w:color="000000"/>
        </w:tcBorders>
        <w:shd w:val="clear" w:color="auto" w:fill="FFFFFF"/>
      </w:tcPr>
    </w:tblStylePr>
    <w:tblStylePr w:type="firstCol">
      <w:rPr>
        <w:rFonts w:ascii="Times New Roman" w:eastAsia="Times New Roman" w:hAnsi="Times New Roman" w:cs="Times New Roman"/>
        <w:b/>
      </w:rPr>
    </w:tblStylePr>
    <w:tblStylePr w:type="lastCol">
      <w:rPr>
        <w:rFonts w:ascii="Times New Roman" w:eastAsia="Times New Roman" w:hAnsi="Times New Roman" w:cs="Times New Roman"/>
        <w:b/>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0E779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E779D"/>
    <w:rPr>
      <w:rFonts w:cs="Mangal"/>
      <w:szCs w:val="20"/>
    </w:rPr>
  </w:style>
  <w:style w:type="paragraph" w:styleId="Footer">
    <w:name w:val="footer"/>
    <w:basedOn w:val="Normal"/>
    <w:link w:val="FooterChar"/>
    <w:uiPriority w:val="99"/>
    <w:unhideWhenUsed/>
    <w:rsid w:val="000E779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E779D"/>
    <w:rPr>
      <w:rFonts w:cs="Mangal"/>
      <w:szCs w:val="20"/>
    </w:rPr>
  </w:style>
  <w:style w:type="table" w:styleId="ColorfulList">
    <w:name w:val="Colorful List"/>
    <w:basedOn w:val="TableNormal"/>
    <w:uiPriority w:val="99"/>
    <w:semiHidden/>
    <w:unhideWhenUsed/>
    <w:qFormat/>
    <w:rsid w:val="007D5AEC"/>
    <w:pPr>
      <w:widowControl/>
    </w:pPr>
    <w:rPr>
      <w:rFonts w:ascii="Times New Roman" w:eastAsia="Times New Roman" w:hAnsi="Times New Roman" w:cs="Times New Roman"/>
      <w:color w:val="000000"/>
      <w:sz w:val="20"/>
      <w:szCs w:val="20"/>
      <w:lang w:val="en-US"/>
    </w:rPr>
    <w:tblPr>
      <w:tblStyleRowBandSize w:val="1"/>
      <w:tblStyleColBandSize w:val="1"/>
    </w:tblPr>
    <w:tcPr>
      <w:shd w:val="clear" w:color="auto" w:fill="E5E5E5"/>
    </w:tcPr>
    <w:tblStylePr w:type="firstRow">
      <w:rPr>
        <w:rFonts w:ascii="Times New Roman" w:hAnsi="Times New Roman" w:cs="Times New Roman" w:hint="default"/>
        <w:b/>
        <w:bCs/>
        <w:color w:val="FFFFFF"/>
      </w:rPr>
      <w:tblPr/>
      <w:tcPr>
        <w:tcBorders>
          <w:bottom w:val="single" w:sz="12" w:space="0" w:color="FFFFFF"/>
        </w:tcBorders>
        <w:shd w:val="clear" w:color="auto" w:fill="9E3A38"/>
      </w:tcPr>
    </w:tblStylePr>
    <w:tblStylePr w:type="lastRow">
      <w:rPr>
        <w:rFonts w:ascii="Times New Roman" w:hAnsi="Times New Roman" w:cs="Times New Roman" w:hint="default"/>
        <w:b/>
        <w:bCs/>
        <w:color w:val="9E3A38"/>
      </w:rPr>
      <w:tblPr/>
      <w:tcPr>
        <w:tcBorders>
          <w:top w:val="single" w:sz="12" w:space="0" w:color="000000"/>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paragraph" w:styleId="ListParagraph">
    <w:name w:val="List Paragraph"/>
    <w:basedOn w:val="Normal"/>
    <w:uiPriority w:val="34"/>
    <w:unhideWhenUsed/>
    <w:qFormat/>
    <w:rsid w:val="00E504B6"/>
    <w:pPr>
      <w:widowControl/>
      <w:spacing w:after="160" w:line="259" w:lineRule="auto"/>
      <w:ind w:left="720"/>
      <w:contextualSpacing/>
    </w:pPr>
    <w:rPr>
      <w:rFonts w:cs="Mangal"/>
      <w:color w:val="000000"/>
      <w:kern w:val="2"/>
      <w:szCs w:val="20"/>
      <w14:ligatures w14:val="standardContextual"/>
    </w:rPr>
  </w:style>
  <w:style w:type="table" w:customStyle="1" w:styleId="TableGrid">
    <w:name w:val="TableGrid"/>
    <w:qFormat/>
    <w:rsid w:val="00BC6862"/>
    <w:pPr>
      <w:widowControl/>
    </w:pPr>
    <w:rPr>
      <w:rFonts w:asciiTheme="minorHAnsi" w:eastAsiaTheme="minorEastAsia" w:hAnsiTheme="minorHAnsi" w:cstheme="minorBidi"/>
      <w:sz w:val="20"/>
      <w:szCs w:val="20"/>
    </w:rPr>
    <w:tblPr>
      <w:tblCellMar>
        <w:top w:w="0" w:type="dxa"/>
        <w:left w:w="0" w:type="dxa"/>
        <w:bottom w:w="0" w:type="dxa"/>
        <w:right w:w="0" w:type="dxa"/>
      </w:tblCellMar>
    </w:tblPr>
  </w:style>
  <w:style w:type="character" w:customStyle="1" w:styleId="Heading1Char">
    <w:name w:val="Heading 1 Char"/>
    <w:link w:val="Heading1"/>
    <w:uiPriority w:val="9"/>
    <w:qFormat/>
    <w:rsid w:val="0091463D"/>
    <w:rPr>
      <w:b/>
      <w:sz w:val="48"/>
      <w:szCs w:val="48"/>
    </w:rPr>
  </w:style>
  <w:style w:type="table" w:styleId="TableGrid0">
    <w:name w:val="Table Grid"/>
    <w:basedOn w:val="TableNormal"/>
    <w:uiPriority w:val="39"/>
    <w:qFormat/>
    <w:rsid w:val="00C93BDA"/>
    <w:pPr>
      <w:jc w:val="both"/>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4267">
      <w:bodyDiv w:val="1"/>
      <w:marLeft w:val="0"/>
      <w:marRight w:val="0"/>
      <w:marTop w:val="0"/>
      <w:marBottom w:val="0"/>
      <w:divBdr>
        <w:top w:val="none" w:sz="0" w:space="0" w:color="auto"/>
        <w:left w:val="none" w:sz="0" w:space="0" w:color="auto"/>
        <w:bottom w:val="none" w:sz="0" w:space="0" w:color="auto"/>
        <w:right w:val="none" w:sz="0" w:space="0" w:color="auto"/>
      </w:divBdr>
    </w:div>
    <w:div w:id="85002245">
      <w:bodyDiv w:val="1"/>
      <w:marLeft w:val="0"/>
      <w:marRight w:val="0"/>
      <w:marTop w:val="0"/>
      <w:marBottom w:val="0"/>
      <w:divBdr>
        <w:top w:val="none" w:sz="0" w:space="0" w:color="auto"/>
        <w:left w:val="none" w:sz="0" w:space="0" w:color="auto"/>
        <w:bottom w:val="none" w:sz="0" w:space="0" w:color="auto"/>
        <w:right w:val="none" w:sz="0" w:space="0" w:color="auto"/>
      </w:divBdr>
    </w:div>
    <w:div w:id="102387299">
      <w:bodyDiv w:val="1"/>
      <w:marLeft w:val="0"/>
      <w:marRight w:val="0"/>
      <w:marTop w:val="0"/>
      <w:marBottom w:val="0"/>
      <w:divBdr>
        <w:top w:val="none" w:sz="0" w:space="0" w:color="auto"/>
        <w:left w:val="none" w:sz="0" w:space="0" w:color="auto"/>
        <w:bottom w:val="none" w:sz="0" w:space="0" w:color="auto"/>
        <w:right w:val="none" w:sz="0" w:space="0" w:color="auto"/>
      </w:divBdr>
    </w:div>
    <w:div w:id="272371383">
      <w:bodyDiv w:val="1"/>
      <w:marLeft w:val="0"/>
      <w:marRight w:val="0"/>
      <w:marTop w:val="0"/>
      <w:marBottom w:val="0"/>
      <w:divBdr>
        <w:top w:val="none" w:sz="0" w:space="0" w:color="auto"/>
        <w:left w:val="none" w:sz="0" w:space="0" w:color="auto"/>
        <w:bottom w:val="none" w:sz="0" w:space="0" w:color="auto"/>
        <w:right w:val="none" w:sz="0" w:space="0" w:color="auto"/>
      </w:divBdr>
    </w:div>
    <w:div w:id="316350726">
      <w:bodyDiv w:val="1"/>
      <w:marLeft w:val="0"/>
      <w:marRight w:val="0"/>
      <w:marTop w:val="0"/>
      <w:marBottom w:val="0"/>
      <w:divBdr>
        <w:top w:val="none" w:sz="0" w:space="0" w:color="auto"/>
        <w:left w:val="none" w:sz="0" w:space="0" w:color="auto"/>
        <w:bottom w:val="none" w:sz="0" w:space="0" w:color="auto"/>
        <w:right w:val="none" w:sz="0" w:space="0" w:color="auto"/>
      </w:divBdr>
    </w:div>
    <w:div w:id="672685047">
      <w:bodyDiv w:val="1"/>
      <w:marLeft w:val="0"/>
      <w:marRight w:val="0"/>
      <w:marTop w:val="0"/>
      <w:marBottom w:val="0"/>
      <w:divBdr>
        <w:top w:val="none" w:sz="0" w:space="0" w:color="auto"/>
        <w:left w:val="none" w:sz="0" w:space="0" w:color="auto"/>
        <w:bottom w:val="none" w:sz="0" w:space="0" w:color="auto"/>
        <w:right w:val="none" w:sz="0" w:space="0" w:color="auto"/>
      </w:divBdr>
    </w:div>
    <w:div w:id="928929140">
      <w:bodyDiv w:val="1"/>
      <w:marLeft w:val="0"/>
      <w:marRight w:val="0"/>
      <w:marTop w:val="0"/>
      <w:marBottom w:val="0"/>
      <w:divBdr>
        <w:top w:val="none" w:sz="0" w:space="0" w:color="auto"/>
        <w:left w:val="none" w:sz="0" w:space="0" w:color="auto"/>
        <w:bottom w:val="none" w:sz="0" w:space="0" w:color="auto"/>
        <w:right w:val="none" w:sz="0" w:space="0" w:color="auto"/>
      </w:divBdr>
    </w:div>
    <w:div w:id="1592616952">
      <w:bodyDiv w:val="1"/>
      <w:marLeft w:val="0"/>
      <w:marRight w:val="0"/>
      <w:marTop w:val="0"/>
      <w:marBottom w:val="0"/>
      <w:divBdr>
        <w:top w:val="none" w:sz="0" w:space="0" w:color="auto"/>
        <w:left w:val="none" w:sz="0" w:space="0" w:color="auto"/>
        <w:bottom w:val="none" w:sz="0" w:space="0" w:color="auto"/>
        <w:right w:val="none" w:sz="0" w:space="0" w:color="auto"/>
      </w:divBdr>
    </w:div>
    <w:div w:id="1740706994">
      <w:bodyDiv w:val="1"/>
      <w:marLeft w:val="0"/>
      <w:marRight w:val="0"/>
      <w:marTop w:val="0"/>
      <w:marBottom w:val="0"/>
      <w:divBdr>
        <w:top w:val="none" w:sz="0" w:space="0" w:color="auto"/>
        <w:left w:val="none" w:sz="0" w:space="0" w:color="auto"/>
        <w:bottom w:val="none" w:sz="0" w:space="0" w:color="auto"/>
        <w:right w:val="none" w:sz="0" w:space="0" w:color="auto"/>
      </w:divBdr>
    </w:div>
    <w:div w:id="1953322850">
      <w:bodyDiv w:val="1"/>
      <w:marLeft w:val="0"/>
      <w:marRight w:val="0"/>
      <w:marTop w:val="0"/>
      <w:marBottom w:val="0"/>
      <w:divBdr>
        <w:top w:val="none" w:sz="0" w:space="0" w:color="auto"/>
        <w:left w:val="none" w:sz="0" w:space="0" w:color="auto"/>
        <w:bottom w:val="none" w:sz="0" w:space="0" w:color="auto"/>
        <w:right w:val="none" w:sz="0" w:space="0" w:color="auto"/>
      </w:divBdr>
    </w:div>
    <w:div w:id="2068604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Patil</cp:lastModifiedBy>
  <cp:revision>19</cp:revision>
  <cp:lastPrinted>2026-07-29T14:40:00Z</cp:lastPrinted>
  <dcterms:created xsi:type="dcterms:W3CDTF">2026-08-19T17:41:00Z</dcterms:created>
  <dcterms:modified xsi:type="dcterms:W3CDTF">2026-10-06T05:37:00Z</dcterms:modified>
</cp:coreProperties>
</file>