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C28" w14:textId="169A7D03" w:rsidR="00385AB0" w:rsidRPr="00385AB0" w:rsidRDefault="00385AB0" w:rsidP="00CB36D4">
      <w:pPr>
        <w:ind w:left="-567" w:right="140"/>
        <w:rPr>
          <w:rFonts w:ascii="Sora" w:eastAsia="Sora" w:hAnsi="Sora" w:cs="Sora"/>
          <w:b/>
          <w:sz w:val="20"/>
          <w:szCs w:val="20"/>
        </w:rPr>
      </w:pPr>
      <w:r w:rsidRPr="00385AB0">
        <w:rPr>
          <w:rFonts w:ascii="Sora" w:eastAsia="Sora" w:hAnsi="Sora" w:cs="Sora"/>
          <w:b/>
          <w:noProof/>
          <w:sz w:val="20"/>
          <w:szCs w:val="20"/>
        </w:rPr>
        <w:drawing>
          <wp:inline distT="0" distB="0" distL="0" distR="0" wp14:anchorId="0FF45EE1" wp14:editId="4733B3EF">
            <wp:extent cx="7544435" cy="1174698"/>
            <wp:effectExtent l="0" t="0" r="0" b="6985"/>
            <wp:docPr id="17476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02566" cy="1261601"/>
                    </a:xfrm>
                    <a:prstGeom prst="rect">
                      <a:avLst/>
                    </a:prstGeom>
                    <a:noFill/>
                    <a:ln>
                      <a:noFill/>
                    </a:ln>
                  </pic:spPr>
                </pic:pic>
              </a:graphicData>
            </a:graphic>
          </wp:inline>
        </w:drawing>
      </w:r>
    </w:p>
    <w:p w14:paraId="3921B183" w14:textId="692B37DF" w:rsidR="004F5120" w:rsidRPr="00FB569B" w:rsidRDefault="008B7BD6" w:rsidP="0023319B">
      <w:pPr>
        <w:ind w:left="-426" w:right="140"/>
        <w:rPr>
          <w:rFonts w:ascii="Sora" w:eastAsia="Sora" w:hAnsi="Sora" w:cs="Sora"/>
          <w:b/>
          <w:sz w:val="10"/>
          <w:szCs w:val="10"/>
        </w:rPr>
      </w:pPr>
      <w:r>
        <w:rPr>
          <w:rFonts w:ascii="Sora" w:eastAsia="Sora" w:hAnsi="Sora" w:cs="Sora"/>
          <w:b/>
          <w:sz w:val="20"/>
          <w:szCs w:val="20"/>
        </w:rPr>
        <w:t xml:space="preserve">     </w:t>
      </w:r>
      <w:r w:rsidRPr="00FB569B">
        <w:rPr>
          <w:rFonts w:ascii="Sora" w:eastAsia="Sora" w:hAnsi="Sora" w:cs="Sora"/>
          <w:b/>
          <w:sz w:val="10"/>
          <w:szCs w:val="10"/>
        </w:rPr>
        <w:t xml:space="preserve">                                                                               </w:t>
      </w:r>
    </w:p>
    <w:p w14:paraId="78199A10" w14:textId="5E55AF64" w:rsidR="00C36E47" w:rsidRPr="004E70A0" w:rsidRDefault="008B7BD6">
      <w:pPr>
        <w:rPr>
          <w:rFonts w:ascii="Sora" w:eastAsia="Sora" w:hAnsi="Sora" w:cs="Sora"/>
          <w:b/>
          <w:sz w:val="24"/>
          <w:szCs w:val="24"/>
        </w:rPr>
      </w:pPr>
      <w:r>
        <w:rPr>
          <w:rFonts w:ascii="Sora" w:eastAsia="Sora" w:hAnsi="Sora" w:cs="Sora"/>
          <w:b/>
          <w:sz w:val="20"/>
          <w:szCs w:val="20"/>
        </w:rPr>
        <w:t xml:space="preserve">      </w:t>
      </w:r>
      <w:r w:rsidR="004F5120">
        <w:rPr>
          <w:rFonts w:ascii="Sora" w:eastAsia="Sora" w:hAnsi="Sora" w:cs="Sora"/>
          <w:b/>
          <w:sz w:val="20"/>
          <w:szCs w:val="20"/>
        </w:rPr>
        <w:t xml:space="preserve">                                                                           </w:t>
      </w:r>
      <w:r w:rsidR="008E5E27">
        <w:rPr>
          <w:rFonts w:ascii="Sora" w:eastAsia="Sora" w:hAnsi="Sora" w:cs="Sora"/>
          <w:b/>
          <w:sz w:val="20"/>
          <w:szCs w:val="20"/>
        </w:rPr>
        <w:t xml:space="preserve"> </w:t>
      </w:r>
      <w:r w:rsidR="00FB569B">
        <w:rPr>
          <w:rFonts w:ascii="Sora" w:eastAsia="Sora" w:hAnsi="Sora" w:cs="Sora"/>
          <w:b/>
          <w:sz w:val="20"/>
          <w:szCs w:val="20"/>
        </w:rPr>
        <w:t xml:space="preserve">    </w:t>
      </w:r>
      <w:r w:rsidR="00FD32FA" w:rsidRPr="004E70A0">
        <w:rPr>
          <w:rFonts w:ascii="Sora" w:eastAsia="Sora" w:hAnsi="Sora" w:cs="Sora"/>
          <w:b/>
          <w:sz w:val="24"/>
          <w:szCs w:val="24"/>
        </w:rPr>
        <w:t>PC QUOTATION</w:t>
      </w:r>
    </w:p>
    <w:p w14:paraId="0938418A" w14:textId="498532BE" w:rsidR="00C36E47" w:rsidRPr="004E70A0" w:rsidRDefault="00000000" w:rsidP="00D26D6E">
      <w:pPr>
        <w:rPr>
          <w:rFonts w:ascii="Sora" w:eastAsia="Sora" w:hAnsi="Sora" w:cs="Sora"/>
          <w:sz w:val="18"/>
          <w:szCs w:val="18"/>
        </w:rPr>
      </w:pPr>
      <w:r w:rsidRPr="00F830A9">
        <w:rPr>
          <w:rFonts w:ascii="Sora" w:eastAsia="Sora" w:hAnsi="Sora" w:cs="Sora"/>
          <w:sz w:val="20"/>
          <w:szCs w:val="20"/>
        </w:rPr>
        <w:t xml:space="preserve">                                                                                                             </w:t>
      </w:r>
      <w:r w:rsidR="00FD32FA"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A79AD"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BA7897"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E504B6"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830A9">
        <w:rPr>
          <w:rFonts w:ascii="Sora" w:eastAsia="Sora" w:hAnsi="Sora" w:cs="Sora"/>
          <w:sz w:val="20"/>
          <w:szCs w:val="20"/>
        </w:rPr>
        <w:t xml:space="preserve">          </w:t>
      </w:r>
      <w:r w:rsidR="001512D5">
        <w:rPr>
          <w:rFonts w:ascii="Sora" w:eastAsia="Sora" w:hAnsi="Sora" w:cs="Sora"/>
          <w:sz w:val="20"/>
          <w:szCs w:val="20"/>
        </w:rPr>
        <w:t xml:space="preserve">     </w:t>
      </w:r>
      <w:r w:rsidR="004E70A0">
        <w:rPr>
          <w:rFonts w:ascii="Sora" w:eastAsia="Sora" w:hAnsi="Sora" w:cs="Sora"/>
          <w:sz w:val="20"/>
          <w:szCs w:val="20"/>
        </w:rPr>
        <w:t xml:space="preserve">  </w:t>
      </w:r>
      <w:r w:rsidR="00F830A9">
        <w:rPr>
          <w:rFonts w:ascii="Sora" w:eastAsia="Sora" w:hAnsi="Sora" w:cs="Sora"/>
          <w:sz w:val="20"/>
          <w:szCs w:val="20"/>
        </w:rPr>
        <w:t xml:space="preserve">  </w:t>
      </w:r>
      <w:r w:rsidR="00052D05" w:rsidRPr="00F830A9">
        <w:rPr>
          <w:rFonts w:ascii="Sora" w:eastAsia="Sora" w:hAnsi="Sora" w:cs="Sora"/>
          <w:sz w:val="20"/>
          <w:szCs w:val="20"/>
        </w:rPr>
        <w:t xml:space="preserve"> </w:t>
      </w:r>
      <w:proofErr w:type="gramStart"/>
      <w:r w:rsidRPr="004E70A0">
        <w:rPr>
          <w:rFonts w:ascii="Sora" w:eastAsia="Sora" w:hAnsi="Sora" w:cs="Sora"/>
          <w:sz w:val="18"/>
          <w:szCs w:val="18"/>
        </w:rPr>
        <w:t>DATE</w:t>
      </w:r>
      <w:r w:rsidR="00FB569B">
        <w:rPr>
          <w:rFonts w:ascii="Sora" w:eastAsia="Sora" w:hAnsi="Sora" w:cs="Sora"/>
          <w:sz w:val="18"/>
          <w:szCs w:val="18"/>
        </w:rPr>
        <w:t xml:space="preserve">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8857F1">
        <w:rPr>
          <w:rFonts w:ascii="Sora" w:eastAsia="Sora" w:hAnsi="Sora" w:cs="Sora"/>
          <w:sz w:val="18"/>
          <w:szCs w:val="18"/>
        </w:rPr>
        <w:t>{</w:t>
      </w:r>
      <w:proofErr w:type="spellStart"/>
      <w:r w:rsidR="008857F1" w:rsidRPr="008857F1">
        <w:rPr>
          <w:rFonts w:ascii="Sora" w:eastAsia="Sora" w:hAnsi="Sora" w:cs="Sora"/>
          <w:sz w:val="18"/>
          <w:szCs w:val="18"/>
        </w:rPr>
        <w:t>quotationDate</w:t>
      </w:r>
      <w:proofErr w:type="spellEnd"/>
      <w:r w:rsidR="008857F1">
        <w:rPr>
          <w:rFonts w:ascii="Sora" w:eastAsia="Sora" w:hAnsi="Sora" w:cs="Sora"/>
          <w:sz w:val="18"/>
          <w:szCs w:val="18"/>
        </w:rPr>
        <w:t>}</w:t>
      </w:r>
    </w:p>
    <w:p w14:paraId="484B644B" w14:textId="0DADC216" w:rsidR="006B25F4" w:rsidRPr="006B25F4" w:rsidRDefault="00000000" w:rsidP="006B25F4">
      <w:pPr>
        <w:ind w:left="-142" w:right="-53"/>
        <w:rPr>
          <w:rFonts w:ascii="Sora" w:eastAsia="Sora" w:hAnsi="Sora" w:cs="Sora"/>
          <w:sz w:val="18"/>
          <w:szCs w:val="18"/>
        </w:rPr>
      </w:pPr>
      <w:r w:rsidRPr="004E70A0">
        <w:rPr>
          <w:rFonts w:ascii="Sora" w:eastAsia="Sora" w:hAnsi="Sora" w:cs="Sora"/>
          <w:sz w:val="18"/>
          <w:szCs w:val="18"/>
        </w:rPr>
        <w:t xml:space="preserve">                                                                                                           </w:t>
      </w:r>
      <w:r w:rsidR="00FD32FA" w:rsidRPr="004E70A0">
        <w:rPr>
          <w:rFonts w:ascii="Sora" w:eastAsia="Sora" w:hAnsi="Sora" w:cs="Sora"/>
          <w:sz w:val="18"/>
          <w:szCs w:val="18"/>
        </w:rPr>
        <w:t xml:space="preserve">        </w:t>
      </w:r>
      <w:r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550C1"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E504B6"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F830A9"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1512D5" w:rsidRPr="004E70A0">
        <w:rPr>
          <w:rFonts w:ascii="Sora" w:eastAsia="Sora" w:hAnsi="Sora" w:cs="Sora"/>
          <w:sz w:val="18"/>
          <w:szCs w:val="18"/>
        </w:rPr>
        <w:t xml:space="preserve">   </w:t>
      </w:r>
      <w:r w:rsidR="004E70A0">
        <w:rPr>
          <w:rFonts w:ascii="Sora" w:eastAsia="Sora" w:hAnsi="Sora" w:cs="Sora"/>
          <w:sz w:val="18"/>
          <w:szCs w:val="18"/>
        </w:rPr>
        <w:t xml:space="preserve">                   </w:t>
      </w:r>
      <w:r w:rsidR="008D28F7">
        <w:rPr>
          <w:rFonts w:ascii="Sora" w:eastAsia="Sora" w:hAnsi="Sora" w:cs="Sora"/>
          <w:sz w:val="18"/>
          <w:szCs w:val="18"/>
        </w:rPr>
        <w:t xml:space="preserve">   </w:t>
      </w:r>
      <w:r w:rsidR="004E70A0">
        <w:rPr>
          <w:rFonts w:ascii="Sora" w:eastAsia="Sora" w:hAnsi="Sora" w:cs="Sora"/>
          <w:sz w:val="18"/>
          <w:szCs w:val="18"/>
        </w:rPr>
        <w:t xml:space="preserve"> </w:t>
      </w:r>
      <w:r w:rsidR="001512D5" w:rsidRPr="004E70A0">
        <w:rPr>
          <w:rFonts w:ascii="Sora" w:eastAsia="Sora" w:hAnsi="Sora" w:cs="Sora"/>
          <w:sz w:val="18"/>
          <w:szCs w:val="18"/>
        </w:rPr>
        <w:t xml:space="preserve">  </w:t>
      </w:r>
      <w:r w:rsidRPr="004E70A0">
        <w:rPr>
          <w:rFonts w:ascii="Sora" w:eastAsia="Sora" w:hAnsi="Sora" w:cs="Sora"/>
          <w:sz w:val="18"/>
          <w:szCs w:val="18"/>
        </w:rPr>
        <w:t>QTN</w:t>
      </w:r>
      <w:r w:rsidR="00FB569B">
        <w:rPr>
          <w:rFonts w:ascii="Sora" w:eastAsia="Sora" w:hAnsi="Sora" w:cs="Sora"/>
          <w:sz w:val="18"/>
          <w:szCs w:val="18"/>
        </w:rPr>
        <w:t xml:space="preserve"> </w:t>
      </w:r>
      <w:proofErr w:type="gramStart"/>
      <w:r w:rsidR="00FB569B">
        <w:rPr>
          <w:rFonts w:ascii="Sora" w:eastAsia="Sora" w:hAnsi="Sora" w:cs="Sora"/>
          <w:sz w:val="18"/>
          <w:szCs w:val="18"/>
        </w:rPr>
        <w:t xml:space="preserve">NO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6B25F4">
        <w:rPr>
          <w:rFonts w:ascii="Sora" w:eastAsia="Sora" w:hAnsi="Sora" w:cs="Sora"/>
          <w:sz w:val="18"/>
          <w:szCs w:val="18"/>
        </w:rPr>
        <w:t>{</w:t>
      </w:r>
      <w:proofErr w:type="spellStart"/>
      <w:r w:rsidR="006B25F4" w:rsidRPr="006B25F4">
        <w:rPr>
          <w:rFonts w:ascii="Sora" w:eastAsia="Sora" w:hAnsi="Sora" w:cs="Sora"/>
          <w:sz w:val="18"/>
          <w:szCs w:val="18"/>
        </w:rPr>
        <w:t>quotationNumber</w:t>
      </w:r>
      <w:proofErr w:type="spellEnd"/>
      <w:r w:rsidR="006B25F4">
        <w:rPr>
          <w:rFonts w:ascii="Sora" w:eastAsia="Sora" w:hAnsi="Sora" w:cs="Sora"/>
          <w:sz w:val="18"/>
          <w:szCs w:val="18"/>
        </w:rPr>
        <w:t>}</w:t>
      </w:r>
    </w:p>
    <w:p w14:paraId="70BFAB62" w14:textId="77777777" w:rsidR="001512D5" w:rsidRDefault="00FD32FA" w:rsidP="001512D5">
      <w:pPr>
        <w:jc w:val="both"/>
        <w:rPr>
          <w:sz w:val="18"/>
          <w:szCs w:val="18"/>
        </w:rPr>
      </w:pPr>
      <w:r w:rsidRPr="004E70A0">
        <w:rPr>
          <w:sz w:val="14"/>
          <w:szCs w:val="14"/>
        </w:rPr>
        <w:t>TO</w:t>
      </w:r>
      <w:r w:rsidR="009D4C0E">
        <w:rPr>
          <w:sz w:val="20"/>
          <w:szCs w:val="20"/>
        </w:rPr>
        <w:t>,</w:t>
      </w:r>
      <w:r w:rsidR="00BC6862" w:rsidRPr="00B17618">
        <w:rPr>
          <w:sz w:val="18"/>
          <w:szCs w:val="18"/>
        </w:rPr>
        <w:t xml:space="preserve">  </w:t>
      </w:r>
      <w:bookmarkStart w:id="0" w:name="_Hlk200473246"/>
    </w:p>
    <w:p w14:paraId="32CC1833" w14:textId="3019707F" w:rsidR="004F5120" w:rsidRPr="0014058A" w:rsidRDefault="001512D5" w:rsidP="0014058A">
      <w:pPr>
        <w:ind w:left="122"/>
        <w:rPr>
          <w:b/>
          <w:bCs/>
          <w:sz w:val="24"/>
          <w:szCs w:val="24"/>
        </w:rPr>
      </w:pPr>
      <w:r w:rsidRPr="004F5120">
        <w:rPr>
          <w:rFonts w:asciiTheme="minorHAnsi" w:hAnsiTheme="minorHAnsi"/>
          <w:sz w:val="18"/>
          <w:szCs w:val="18"/>
        </w:rPr>
        <w:t xml:space="preserve">   </w:t>
      </w:r>
      <w:r w:rsidRPr="0014058A">
        <w:rPr>
          <w:rFonts w:asciiTheme="minorHAnsi" w:hAnsiTheme="minorHAnsi"/>
          <w:sz w:val="18"/>
          <w:szCs w:val="18"/>
        </w:rPr>
        <w:t xml:space="preserve"> </w:t>
      </w:r>
      <w:r w:rsidR="0014058A" w:rsidRPr="0014058A">
        <w:rPr>
          <w:sz w:val="18"/>
          <w:szCs w:val="18"/>
        </w:rPr>
        <w:t>{</w:t>
      </w:r>
      <w:proofErr w:type="spellStart"/>
      <w:r w:rsidR="0014058A" w:rsidRPr="0014058A">
        <w:rPr>
          <w:sz w:val="18"/>
          <w:szCs w:val="18"/>
        </w:rPr>
        <w:t>customerName</w:t>
      </w:r>
      <w:proofErr w:type="spellEnd"/>
      <w:r w:rsidR="0014058A" w:rsidRPr="0014058A">
        <w:rPr>
          <w:sz w:val="18"/>
          <w:szCs w:val="18"/>
        </w:rPr>
        <w:t>}</w:t>
      </w:r>
      <w:r w:rsidR="004F5120" w:rsidRPr="004E70A0">
        <w:rPr>
          <w:rFonts w:asciiTheme="minorHAnsi" w:hAnsiTheme="minorHAnsi" w:cs="Arial"/>
          <w:sz w:val="16"/>
          <w:szCs w:val="16"/>
        </w:rPr>
        <w:t>,</w:t>
      </w:r>
    </w:p>
    <w:p w14:paraId="6E416C79" w14:textId="77777777" w:rsidR="00FB569B" w:rsidRDefault="00FB569B" w:rsidP="004F5120">
      <w:pPr>
        <w:rPr>
          <w:rFonts w:asciiTheme="minorHAnsi" w:hAnsiTheme="minorHAnsi" w:cs="Arial"/>
          <w:sz w:val="16"/>
          <w:szCs w:val="16"/>
        </w:rPr>
      </w:pPr>
    </w:p>
    <w:p w14:paraId="027A6B68" w14:textId="77777777" w:rsidR="00FB569B" w:rsidRPr="004E70A0" w:rsidRDefault="00FB569B" w:rsidP="004F5120">
      <w:pPr>
        <w:rPr>
          <w:rFonts w:asciiTheme="minorHAnsi" w:hAnsiTheme="minorHAnsi" w:cs="Arial"/>
          <w:sz w:val="16"/>
          <w:szCs w:val="16"/>
        </w:rPr>
      </w:pPr>
    </w:p>
    <w:p w14:paraId="069A4A69" w14:textId="2D772D47" w:rsidR="00CB19DF" w:rsidRPr="00FB569B" w:rsidRDefault="004F5120" w:rsidP="00FB569B">
      <w:pPr>
        <w:rPr>
          <w:rFonts w:asciiTheme="minorHAnsi" w:hAnsiTheme="minorHAnsi" w:cs="Arial"/>
          <w:sz w:val="16"/>
          <w:szCs w:val="16"/>
        </w:rPr>
      </w:pPr>
      <w:r w:rsidRPr="004E70A0">
        <w:rPr>
          <w:rFonts w:asciiTheme="minorHAnsi" w:hAnsiTheme="minorHAnsi" w:cs="Arial"/>
          <w:sz w:val="16"/>
          <w:szCs w:val="16"/>
        </w:rPr>
        <w:t xml:space="preserve">    </w:t>
      </w:r>
      <w:r w:rsidR="00D974FD" w:rsidRPr="001512D5">
        <w:rPr>
          <w:rFonts w:ascii="Sora" w:hAnsi="Sora"/>
          <w:sz w:val="18"/>
          <w:szCs w:val="18"/>
        </w:rPr>
        <w:t xml:space="preserve"> </w:t>
      </w:r>
      <w:bookmarkEnd w:id="0"/>
      <w:r w:rsidR="00C9121A" w:rsidRPr="001512D5">
        <w:rPr>
          <w:rFonts w:ascii="Sora" w:hAnsi="Sora"/>
          <w:sz w:val="18"/>
          <w:szCs w:val="18"/>
        </w:rPr>
        <w:t xml:space="preserve">   </w:t>
      </w:r>
      <w:r w:rsidR="00A40E70">
        <w:rPr>
          <w:rFonts w:ascii="Sora" w:hAnsi="Sora"/>
          <w:sz w:val="18"/>
          <w:szCs w:val="18"/>
        </w:rPr>
        <w:tab/>
      </w:r>
    </w:p>
    <w:p w14:paraId="491620C7" w14:textId="77777777" w:rsidR="004E70A0" w:rsidRPr="002243D9" w:rsidRDefault="004E70A0" w:rsidP="004E70A0">
      <w:pPr>
        <w:spacing w:line="273" w:lineRule="auto"/>
        <w:rPr>
          <w:rFonts w:ascii="Sora" w:eastAsia="Sora" w:hAnsi="Sora" w:cs="Sora"/>
          <w:sz w:val="20"/>
          <w:szCs w:val="20"/>
        </w:rPr>
      </w:pPr>
      <w:r>
        <w:rPr>
          <w:rFonts w:ascii="Sora" w:eastAsia="Sora" w:hAnsi="Sora" w:cs="Sora"/>
          <w:b/>
          <w:sz w:val="25"/>
          <w:szCs w:val="25"/>
        </w:rPr>
        <w:t xml:space="preserve">                        </w:t>
      </w:r>
      <w:r w:rsidRPr="002243D9">
        <w:rPr>
          <w:rFonts w:ascii="Sora" w:eastAsia="Sora" w:hAnsi="Sora" w:cs="Sora"/>
          <w:b/>
          <w:sz w:val="20"/>
          <w:szCs w:val="20"/>
        </w:rPr>
        <w:t xml:space="preserve">Reference: </w:t>
      </w:r>
      <w:r w:rsidRPr="002243D9">
        <w:rPr>
          <w:rFonts w:ascii="Sora" w:eastAsia="Sora" w:hAnsi="Sora" w:cs="Sora"/>
          <w:sz w:val="20"/>
          <w:szCs w:val="20"/>
        </w:rPr>
        <w:t>Quotation for Pest Management Services from Samarth Pest Management.</w:t>
      </w:r>
      <w:r w:rsidRPr="002243D9">
        <w:rPr>
          <w:b/>
          <w:sz w:val="20"/>
          <w:szCs w:val="20"/>
        </w:rPr>
        <w:t xml:space="preserve"> </w:t>
      </w:r>
    </w:p>
    <w:p w14:paraId="70F455A5"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Cs/>
          <w:sz w:val="18"/>
          <w:szCs w:val="18"/>
        </w:rPr>
        <w:t>Respected Sir / Madam</w:t>
      </w:r>
      <w:r w:rsidRPr="004212EA">
        <w:rPr>
          <w:rFonts w:ascii="Sora" w:eastAsia="Sora" w:hAnsi="Sora" w:cs="Sora"/>
          <w:b/>
          <w:sz w:val="18"/>
          <w:szCs w:val="18"/>
        </w:rPr>
        <w:t>,</w:t>
      </w:r>
    </w:p>
    <w:p w14:paraId="68869599" w14:textId="77777777" w:rsidR="004E70A0" w:rsidRPr="004212EA" w:rsidRDefault="004E70A0" w:rsidP="004E70A0">
      <w:pPr>
        <w:spacing w:line="273" w:lineRule="auto"/>
        <w:rPr>
          <w:rFonts w:ascii="Sora" w:eastAsia="Sora" w:hAnsi="Sora" w:cs="Sora"/>
          <w:sz w:val="18"/>
          <w:szCs w:val="18"/>
        </w:rPr>
      </w:pPr>
      <w:r w:rsidRPr="004212EA">
        <w:rPr>
          <w:rFonts w:ascii="Sora" w:eastAsia="Sora" w:hAnsi="Sora" w:cs="Sora"/>
          <w:sz w:val="18"/>
          <w:szCs w:val="18"/>
        </w:rPr>
        <w:t>We thank you very much for your enquiry and the opportunity given to us to quote our rates. Further to your instructions, we are pleased to submit our quotation as below. It is our commitment to provide you with the best and reliable services.</w:t>
      </w:r>
    </w:p>
    <w:p w14:paraId="0E25F5C3"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6151F1E2" w14:textId="77777777" w:rsidR="004E70A0" w:rsidRPr="004212EA" w:rsidRDefault="004E70A0" w:rsidP="004E70A0">
      <w:pPr>
        <w:spacing w:line="273" w:lineRule="auto"/>
        <w:rPr>
          <w:rFonts w:ascii="Sora" w:eastAsia="Sora" w:hAnsi="Sora" w:cs="Sora"/>
          <w:sz w:val="18"/>
          <w:szCs w:val="18"/>
          <w:u w:val="single"/>
        </w:rPr>
      </w:pPr>
      <w:r w:rsidRPr="004212EA">
        <w:rPr>
          <w:rFonts w:ascii="Sora" w:eastAsia="Sora" w:hAnsi="Sora" w:cs="Sora"/>
          <w:sz w:val="18"/>
          <w:szCs w:val="18"/>
        </w:rPr>
        <w:t>For more information about our extensive range of services and what you can expect from our expertise and initiatives, please refer to our company website: samarthpest.com</w:t>
      </w:r>
    </w:p>
    <w:p w14:paraId="1FB96636"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2692E9CE"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
          <w:sz w:val="18"/>
          <w:szCs w:val="18"/>
        </w:rPr>
        <w:t>About SPM – Samarth Pest Management:</w:t>
      </w:r>
    </w:p>
    <w:p w14:paraId="6D20428C" w14:textId="77777777" w:rsidR="004E70A0" w:rsidRPr="004212EA" w:rsidRDefault="004E70A0" w:rsidP="004E70A0">
      <w:pPr>
        <w:spacing w:line="273" w:lineRule="auto"/>
        <w:rPr>
          <w:rFonts w:ascii="Sora" w:eastAsia="Sora" w:hAnsi="Sora" w:cs="Sora"/>
          <w:sz w:val="6"/>
          <w:szCs w:val="6"/>
        </w:rPr>
      </w:pPr>
      <w:r w:rsidRPr="004212EA">
        <w:rPr>
          <w:rFonts w:ascii="Sora" w:eastAsia="Sora" w:hAnsi="Sora" w:cs="Sora"/>
          <w:sz w:val="18"/>
          <w:szCs w:val="18"/>
        </w:rPr>
        <w:t xml:space="preserve"> </w:t>
      </w:r>
    </w:p>
    <w:p w14:paraId="09A5F657"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At SPM, we are committed to providing safe, effective, and eco-friendly pest control solutions. With years of experience, our team ensures your home or business remains pest-free.”</w:t>
      </w:r>
    </w:p>
    <w:p w14:paraId="3EE81649"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8ABCE93" w14:textId="18E2314A"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Over the past </w:t>
      </w:r>
      <w:r w:rsidR="0063449E">
        <w:rPr>
          <w:rFonts w:ascii="Sora" w:eastAsia="Sora" w:hAnsi="Sora" w:cs="Sora"/>
          <w:color w:val="000000"/>
          <w:sz w:val="18"/>
          <w:szCs w:val="18"/>
        </w:rPr>
        <w:t>four</w:t>
      </w:r>
      <w:r w:rsidRPr="004212EA">
        <w:rPr>
          <w:rFonts w:ascii="Sora" w:eastAsia="Sora" w:hAnsi="Sora" w:cs="Sora"/>
          <w:color w:val="000000"/>
          <w:sz w:val="18"/>
          <w:szCs w:val="18"/>
        </w:rPr>
        <w:t xml:space="preserve"> years, we’ve built a reputation for excellence through professional expertise, innovative solutions, and a relentless focus on </w:t>
      </w:r>
      <w:r w:rsidRPr="004212EA">
        <w:rPr>
          <w:rFonts w:ascii="Sora" w:eastAsia="Sora" w:hAnsi="Sora" w:cs="Sora"/>
          <w:b/>
          <w:color w:val="000000"/>
          <w:sz w:val="18"/>
          <w:szCs w:val="18"/>
        </w:rPr>
        <w:t>customer satisfaction</w:t>
      </w:r>
      <w:r w:rsidRPr="004212EA">
        <w:rPr>
          <w:rFonts w:ascii="Sora" w:eastAsia="Sora" w:hAnsi="Sora" w:cs="Sora"/>
          <w:color w:val="000000"/>
          <w:sz w:val="18"/>
          <w:szCs w:val="18"/>
        </w:rPr>
        <w:t>. We believe in providing high-quality services that are safe, effective, and long-lasting.</w:t>
      </w:r>
    </w:p>
    <w:p w14:paraId="2220D85D"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1191E08"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At SPM, we use </w:t>
      </w:r>
      <w:r w:rsidRPr="004212EA">
        <w:rPr>
          <w:rFonts w:ascii="Sora" w:eastAsia="Sora" w:hAnsi="Sora" w:cs="Sora"/>
          <w:b/>
          <w:color w:val="000000"/>
          <w:sz w:val="18"/>
          <w:szCs w:val="18"/>
        </w:rPr>
        <w:t>scientific and innovative techniques</w:t>
      </w:r>
      <w:r w:rsidRPr="004212EA">
        <w:rPr>
          <w:rFonts w:ascii="Sora" w:eastAsia="Sora" w:hAnsi="Sora" w:cs="Sora"/>
          <w:color w:val="000000"/>
          <w:sz w:val="18"/>
          <w:szCs w:val="18"/>
        </w:rPr>
        <w:t xml:space="preserve"> to minimize chemical usage, ensuring an </w:t>
      </w:r>
      <w:r w:rsidRPr="004212EA">
        <w:rPr>
          <w:rFonts w:ascii="Sora" w:eastAsia="Sora" w:hAnsi="Sora" w:cs="Sora"/>
          <w:b/>
          <w:color w:val="000000"/>
          <w:sz w:val="18"/>
          <w:szCs w:val="18"/>
        </w:rPr>
        <w:t>odourless, safe, and eco-friendly approach</w:t>
      </w:r>
      <w:r w:rsidRPr="004212EA">
        <w:rPr>
          <w:rFonts w:ascii="Sora" w:eastAsia="Sora" w:hAnsi="Sora" w:cs="Sora"/>
          <w:color w:val="000000"/>
          <w:sz w:val="18"/>
          <w:szCs w:val="18"/>
        </w:rPr>
        <w:t xml:space="preserve"> to pest control. Our solutions are designed to deliver results that not only tackle current infestations but also prevent future ones.</w:t>
      </w:r>
    </w:p>
    <w:p w14:paraId="1BA2063B" w14:textId="77777777" w:rsidR="004E70A0" w:rsidRPr="004212EA" w:rsidRDefault="004E70A0" w:rsidP="004E70A0">
      <w:pPr>
        <w:rPr>
          <w:rFonts w:ascii="Sora" w:eastAsia="Sora" w:hAnsi="Sora" w:cs="Sora"/>
          <w:bCs/>
          <w:sz w:val="18"/>
          <w:szCs w:val="18"/>
        </w:rPr>
      </w:pPr>
      <w:r w:rsidRPr="004212EA">
        <w:rPr>
          <w:rFonts w:ascii="Sora" w:eastAsia="Sora" w:hAnsi="Sora" w:cs="Sora"/>
          <w:bCs/>
          <w:sz w:val="18"/>
          <w:szCs w:val="18"/>
        </w:rPr>
        <w:t>Based on the observations during the inspection, please find below our proposal which consists of -</w:t>
      </w:r>
    </w:p>
    <w:p w14:paraId="31D5B96F" w14:textId="77777777" w:rsidR="004E70A0" w:rsidRPr="00CA3117" w:rsidRDefault="004E70A0" w:rsidP="004E70A0">
      <w:pPr>
        <w:numPr>
          <w:ilvl w:val="0"/>
          <w:numId w:val="2"/>
        </w:numPr>
        <w:pBdr>
          <w:top w:val="nil"/>
          <w:left w:val="nil"/>
          <w:bottom w:val="nil"/>
          <w:right w:val="nil"/>
          <w:between w:val="nil"/>
        </w:pBdr>
        <w:rPr>
          <w:b/>
          <w:color w:val="000000"/>
          <w:sz w:val="18"/>
          <w:szCs w:val="18"/>
        </w:rPr>
      </w:pPr>
      <w:r w:rsidRPr="00CA3117">
        <w:rPr>
          <w:rFonts w:ascii="Sora" w:eastAsia="Sora" w:hAnsi="Sora" w:cs="Sora"/>
          <w:b/>
          <w:color w:val="000000"/>
          <w:sz w:val="18"/>
          <w:szCs w:val="18"/>
        </w:rPr>
        <w:t>Annexure I – SPM commercial proposal for pest management services</w:t>
      </w:r>
    </w:p>
    <w:p w14:paraId="6F37B369" w14:textId="77777777" w:rsidR="004E70A0" w:rsidRPr="00CA3117" w:rsidRDefault="004E70A0" w:rsidP="004E70A0">
      <w:pPr>
        <w:numPr>
          <w:ilvl w:val="0"/>
          <w:numId w:val="2"/>
        </w:numPr>
        <w:pBdr>
          <w:top w:val="nil"/>
          <w:left w:val="nil"/>
          <w:bottom w:val="nil"/>
          <w:right w:val="nil"/>
          <w:between w:val="nil"/>
        </w:pBdr>
        <w:rPr>
          <w:b/>
          <w:color w:val="000000"/>
        </w:rPr>
      </w:pPr>
      <w:r w:rsidRPr="00CA3117">
        <w:rPr>
          <w:rFonts w:ascii="Sora" w:eastAsia="Sora" w:hAnsi="Sora" w:cs="Sora"/>
          <w:b/>
          <w:color w:val="000000"/>
          <w:sz w:val="18"/>
          <w:szCs w:val="18"/>
        </w:rPr>
        <w:t xml:space="preserve">Annexure II </w:t>
      </w:r>
      <w:proofErr w:type="gramStart"/>
      <w:r w:rsidRPr="00CA3117">
        <w:rPr>
          <w:rFonts w:ascii="Sora" w:eastAsia="Sora" w:hAnsi="Sora" w:cs="Sora"/>
          <w:b/>
          <w:color w:val="000000"/>
          <w:sz w:val="18"/>
          <w:szCs w:val="18"/>
        </w:rPr>
        <w:t>–  SPM</w:t>
      </w:r>
      <w:proofErr w:type="gramEnd"/>
      <w:r w:rsidRPr="00CA3117">
        <w:rPr>
          <w:rFonts w:ascii="Sora" w:eastAsia="Sora" w:hAnsi="Sora" w:cs="Sora"/>
          <w:b/>
          <w:color w:val="000000"/>
          <w:sz w:val="18"/>
          <w:szCs w:val="18"/>
        </w:rPr>
        <w:t xml:space="preserve"> Service description and abbreviation with Targeted </w:t>
      </w:r>
      <w:proofErr w:type="gramStart"/>
      <w:r w:rsidRPr="00CA3117">
        <w:rPr>
          <w:rFonts w:ascii="Sora" w:eastAsia="Sora" w:hAnsi="Sora" w:cs="Sora"/>
          <w:b/>
          <w:color w:val="000000"/>
          <w:sz w:val="18"/>
          <w:szCs w:val="18"/>
        </w:rPr>
        <w:t>Pests</w:t>
      </w:r>
      <w:r w:rsidRPr="00CA3117">
        <w:rPr>
          <w:rFonts w:ascii="Sora" w:eastAsia="Sora" w:hAnsi="Sora" w:cs="Sora"/>
          <w:b/>
          <w:sz w:val="18"/>
          <w:szCs w:val="18"/>
        </w:rPr>
        <w:t xml:space="preserve">  and</w:t>
      </w:r>
      <w:proofErr w:type="gramEnd"/>
      <w:r w:rsidRPr="00CA3117">
        <w:rPr>
          <w:rFonts w:ascii="Sora" w:eastAsia="Sora" w:hAnsi="Sora" w:cs="Sora"/>
          <w:b/>
          <w:sz w:val="18"/>
          <w:szCs w:val="18"/>
        </w:rPr>
        <w:t xml:space="preserve"> service procedure.</w:t>
      </w:r>
      <w:r w:rsidRPr="00CA3117">
        <w:rPr>
          <w:rFonts w:ascii="Sora" w:eastAsia="Sora" w:hAnsi="Sora" w:cs="Sora"/>
          <w:b/>
        </w:rPr>
        <w:t xml:space="preserve">                                                                                  </w:t>
      </w:r>
    </w:p>
    <w:p w14:paraId="46EAA60D" w14:textId="77777777" w:rsidR="004E70A0" w:rsidRPr="004212EA" w:rsidRDefault="004E70A0" w:rsidP="004E70A0">
      <w:pPr>
        <w:spacing w:line="256" w:lineRule="auto"/>
        <w:rPr>
          <w:rFonts w:ascii="Sora" w:eastAsia="Sora" w:hAnsi="Sora" w:cs="Sora"/>
          <w:b/>
          <w:sz w:val="20"/>
          <w:szCs w:val="20"/>
        </w:rPr>
      </w:pPr>
      <w:r>
        <w:rPr>
          <w:rFonts w:ascii="Sora" w:eastAsia="Sora" w:hAnsi="Sora" w:cs="Sora"/>
        </w:rPr>
        <w:t xml:space="preserve">                                                                                       </w:t>
      </w:r>
      <w:r w:rsidRPr="004212EA">
        <w:rPr>
          <w:rFonts w:ascii="Sora" w:eastAsia="Sora" w:hAnsi="Sora" w:cs="Sora"/>
          <w:b/>
          <w:sz w:val="20"/>
          <w:szCs w:val="20"/>
        </w:rPr>
        <w:t>Annexure I</w:t>
      </w:r>
    </w:p>
    <w:p w14:paraId="729D0C6B" w14:textId="77804162" w:rsidR="00D974FD" w:rsidRPr="004212EA" w:rsidRDefault="004E70A0" w:rsidP="0003514B">
      <w:pPr>
        <w:spacing w:line="273" w:lineRule="auto"/>
        <w:rPr>
          <w:rFonts w:ascii="Sora" w:eastAsia="Sora" w:hAnsi="Sora" w:cs="Sora"/>
          <w:b/>
          <w:sz w:val="20"/>
          <w:szCs w:val="20"/>
        </w:rPr>
      </w:pPr>
      <w:r w:rsidRPr="004212EA">
        <w:rPr>
          <w:rFonts w:ascii="Sora" w:eastAsia="Sora" w:hAnsi="Sora" w:cs="Sora"/>
          <w:b/>
          <w:sz w:val="20"/>
          <w:szCs w:val="20"/>
        </w:rPr>
        <w:t>SPM commercial proposal for pest management services</w:t>
      </w:r>
    </w:p>
    <w:tbl>
      <w:tblPr>
        <w:tblStyle w:val="ColorfulList"/>
        <w:tblW w:w="111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8444"/>
      </w:tblGrid>
      <w:tr w:rsidR="00674F5F" w:rsidRPr="0003514B" w14:paraId="18BD4A17" w14:textId="77777777" w:rsidTr="00CA7E9B">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755" w:type="dxa"/>
            <w:tcBorders>
              <w:top w:val="single" w:sz="4" w:space="0" w:color="auto"/>
              <w:left w:val="single" w:sz="4" w:space="0" w:color="auto"/>
              <w:bottom w:val="single" w:sz="4" w:space="0" w:color="auto"/>
              <w:right w:val="single" w:sz="4" w:space="0" w:color="auto"/>
            </w:tcBorders>
            <w:shd w:val="clear" w:color="auto" w:fill="92D050"/>
            <w:vAlign w:val="center"/>
          </w:tcPr>
          <w:p w14:paraId="0DF265AD" w14:textId="77777777" w:rsidR="00674F5F" w:rsidRPr="00674F5F" w:rsidRDefault="00674F5F" w:rsidP="00AD1BC2">
            <w:pPr>
              <w:jc w:val="center"/>
              <w:rPr>
                <w:sz w:val="22"/>
                <w:szCs w:val="22"/>
              </w:rPr>
            </w:pPr>
            <w:r w:rsidRPr="00674F5F">
              <w:rPr>
                <w:sz w:val="22"/>
                <w:szCs w:val="22"/>
              </w:rPr>
              <w:t>Premises to be Treated</w:t>
            </w:r>
          </w:p>
        </w:tc>
        <w:tc>
          <w:tcPr>
            <w:tcW w:w="8444" w:type="dxa"/>
            <w:tcBorders>
              <w:top w:val="single" w:sz="4" w:space="0" w:color="auto"/>
              <w:left w:val="single" w:sz="4" w:space="0" w:color="auto"/>
              <w:bottom w:val="single" w:sz="4" w:space="0" w:color="auto"/>
              <w:right w:val="single" w:sz="4" w:space="0" w:color="auto"/>
            </w:tcBorders>
            <w:shd w:val="clear" w:color="auto" w:fill="92D050"/>
            <w:vAlign w:val="center"/>
          </w:tcPr>
          <w:p w14:paraId="36168371" w14:textId="27FD714C" w:rsidR="00674F5F" w:rsidRPr="004F5120" w:rsidRDefault="0014058A" w:rsidP="004F5120">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Arial"/>
                <w:sz w:val="18"/>
                <w:szCs w:val="18"/>
              </w:rPr>
            </w:pPr>
            <w:r w:rsidRPr="00076448">
              <w:rPr>
                <w:sz w:val="24"/>
                <w:szCs w:val="24"/>
              </w:rPr>
              <w:t>{</w:t>
            </w:r>
            <w:proofErr w:type="spellStart"/>
            <w:r w:rsidRPr="00076448">
              <w:rPr>
                <w:sz w:val="24"/>
                <w:szCs w:val="24"/>
              </w:rPr>
              <w:t>premisesTreated</w:t>
            </w:r>
            <w:proofErr w:type="spellEnd"/>
            <w:r w:rsidRPr="00076448">
              <w:rPr>
                <w:sz w:val="24"/>
                <w:szCs w:val="24"/>
              </w:rPr>
              <w:t>}</w:t>
            </w:r>
          </w:p>
        </w:tc>
      </w:tr>
    </w:tbl>
    <w:p w14:paraId="30D00523" w14:textId="77777777" w:rsidR="0003514B" w:rsidRPr="0003514B" w:rsidRDefault="0003514B" w:rsidP="0003514B">
      <w:pPr>
        <w:spacing w:line="256" w:lineRule="auto"/>
        <w:rPr>
          <w:rFonts w:ascii="Sora" w:eastAsia="Sora" w:hAnsi="Sora" w:cs="Sora"/>
          <w:b/>
          <w:sz w:val="10"/>
          <w:szCs w:val="10"/>
        </w:rPr>
      </w:pPr>
    </w:p>
    <w:tbl>
      <w:tblPr>
        <w:tblStyle w:val="ColorfulList"/>
        <w:tblW w:w="11020"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4530"/>
        <w:gridCol w:w="1903"/>
        <w:gridCol w:w="1768"/>
        <w:gridCol w:w="11"/>
        <w:gridCol w:w="1620"/>
        <w:gridCol w:w="11"/>
      </w:tblGrid>
      <w:tr w:rsidR="00542E10" w:rsidRPr="0003514B" w14:paraId="3E7818A9" w14:textId="77777777" w:rsidTr="00AF051C">
        <w:trPr>
          <w:gridAfter w:val="1"/>
          <w:cnfStyle w:val="100000000000" w:firstRow="1" w:lastRow="0" w:firstColumn="0" w:lastColumn="0" w:oddVBand="0" w:evenVBand="0" w:oddHBand="0" w:evenHBand="0" w:firstRowFirstColumn="0" w:firstRowLastColumn="0" w:lastRowFirstColumn="0" w:lastRowLastColumn="0"/>
          <w:wAfter w:w="11" w:type="dxa"/>
          <w:trHeight w:val="531"/>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92D050"/>
            <w:vAlign w:val="center"/>
          </w:tcPr>
          <w:p w14:paraId="3761CCB5" w14:textId="77777777" w:rsidR="00542E10" w:rsidRPr="00AF051C" w:rsidRDefault="00542E10" w:rsidP="001E348C">
            <w:pPr>
              <w:ind w:left="-104" w:right="-106"/>
              <w:jc w:val="center"/>
              <w:rPr>
                <w:sz w:val="12"/>
                <w:szCs w:val="12"/>
              </w:rPr>
            </w:pPr>
            <w:r w:rsidRPr="00AF051C">
              <w:rPr>
                <w:sz w:val="12"/>
                <w:szCs w:val="12"/>
              </w:rPr>
              <w:t>NO</w:t>
            </w:r>
          </w:p>
        </w:tc>
        <w:tc>
          <w:tcPr>
            <w:tcW w:w="4530" w:type="dxa"/>
            <w:tcBorders>
              <w:top w:val="single" w:sz="4" w:space="0" w:color="auto"/>
              <w:left w:val="single" w:sz="4" w:space="0" w:color="auto"/>
              <w:bottom w:val="single" w:sz="4" w:space="0" w:color="auto"/>
              <w:right w:val="single" w:sz="4" w:space="0" w:color="auto"/>
            </w:tcBorders>
            <w:shd w:val="clear" w:color="auto" w:fill="92D050"/>
            <w:vAlign w:val="center"/>
          </w:tcPr>
          <w:p w14:paraId="3DF7100C" w14:textId="77777777" w:rsidR="00542E10" w:rsidRPr="006344B9" w:rsidRDefault="00542E10" w:rsidP="003A65A7">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Location to be Treated</w:t>
            </w:r>
          </w:p>
        </w:tc>
        <w:tc>
          <w:tcPr>
            <w:tcW w:w="1903" w:type="dxa"/>
            <w:tcBorders>
              <w:top w:val="single" w:sz="4" w:space="0" w:color="auto"/>
              <w:left w:val="single" w:sz="4" w:space="0" w:color="auto"/>
              <w:bottom w:val="single" w:sz="4" w:space="0" w:color="auto"/>
              <w:right w:val="single" w:sz="4" w:space="0" w:color="auto"/>
            </w:tcBorders>
            <w:shd w:val="clear" w:color="auto" w:fill="92D050"/>
            <w:vAlign w:val="center"/>
          </w:tcPr>
          <w:p w14:paraId="4A2F8376" w14:textId="77777777" w:rsidR="00542E10" w:rsidRPr="006344B9" w:rsidRDefault="00542E10" w:rsidP="003F7E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Service Name</w:t>
            </w:r>
          </w:p>
        </w:tc>
        <w:tc>
          <w:tcPr>
            <w:tcW w:w="1768" w:type="dxa"/>
            <w:tcBorders>
              <w:top w:val="single" w:sz="4" w:space="0" w:color="auto"/>
              <w:left w:val="single" w:sz="4" w:space="0" w:color="auto"/>
              <w:bottom w:val="single" w:sz="4" w:space="0" w:color="auto"/>
              <w:right w:val="single" w:sz="4" w:space="0" w:color="auto"/>
            </w:tcBorders>
            <w:shd w:val="clear" w:color="auto" w:fill="92D050"/>
            <w:vAlign w:val="center"/>
          </w:tcPr>
          <w:p w14:paraId="1BD31D50" w14:textId="77777777" w:rsidR="00542E10" w:rsidRPr="006344B9" w:rsidRDefault="00542E10" w:rsidP="006B17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Frequency</w:t>
            </w:r>
          </w:p>
        </w:tc>
        <w:tc>
          <w:tcPr>
            <w:tcW w:w="1631" w:type="dxa"/>
            <w:gridSpan w:val="2"/>
            <w:tcBorders>
              <w:top w:val="single" w:sz="4" w:space="0" w:color="auto"/>
              <w:left w:val="single" w:sz="4" w:space="0" w:color="auto"/>
              <w:bottom w:val="single" w:sz="4" w:space="0" w:color="auto"/>
              <w:right w:val="single" w:sz="4" w:space="0" w:color="auto"/>
            </w:tcBorders>
            <w:shd w:val="clear" w:color="auto" w:fill="92D050"/>
          </w:tcPr>
          <w:p w14:paraId="0D183891" w14:textId="77777777" w:rsidR="00542E10" w:rsidRPr="00B7147C" w:rsidRDefault="00542E10" w:rsidP="00B7147C">
            <w:pPr>
              <w:cnfStyle w:val="100000000000" w:firstRow="1" w:lastRow="0" w:firstColumn="0" w:lastColumn="0" w:oddVBand="0" w:evenVBand="0" w:oddHBand="0" w:evenHBand="0" w:firstRowFirstColumn="0" w:firstRowLastColumn="0" w:lastRowFirstColumn="0" w:lastRowLastColumn="0"/>
              <w:rPr>
                <w:b w:val="0"/>
                <w:bCs w:val="0"/>
                <w:sz w:val="10"/>
                <w:szCs w:val="10"/>
                <w:lang w:val="en-IN"/>
              </w:rPr>
            </w:pPr>
          </w:p>
          <w:p w14:paraId="06B73BA7" w14:textId="041E78CB" w:rsidR="00542E10" w:rsidRPr="00B7147C" w:rsidRDefault="0007579A" w:rsidP="00B7147C">
            <w:pPr>
              <w:cnfStyle w:val="100000000000" w:firstRow="1" w:lastRow="0" w:firstColumn="0" w:lastColumn="0" w:oddVBand="0" w:evenVBand="0" w:oddHBand="0" w:evenHBand="0" w:firstRowFirstColumn="0" w:firstRowLastColumn="0" w:lastRowFirstColumn="0" w:lastRowLastColumn="0"/>
              <w:rPr>
                <w:sz w:val="18"/>
                <w:szCs w:val="18"/>
                <w:lang w:val="en-IN"/>
              </w:rPr>
            </w:pPr>
            <w:r>
              <w:rPr>
                <w:sz w:val="18"/>
                <w:szCs w:val="18"/>
                <w:lang w:val="en-IN"/>
              </w:rPr>
              <w:t xml:space="preserve">  </w:t>
            </w:r>
            <w:r w:rsidR="00542E10" w:rsidRPr="006344B9">
              <w:rPr>
                <w:sz w:val="18"/>
                <w:szCs w:val="18"/>
                <w:lang w:val="en-IN"/>
              </w:rPr>
              <w:t>Service Cost</w:t>
            </w:r>
          </w:p>
        </w:tc>
      </w:tr>
      <w:tr w:rsidR="0063449E" w:rsidRPr="004212EA" w14:paraId="47990617" w14:textId="77777777" w:rsidTr="00AF051C">
        <w:trPr>
          <w:gridAfter w:val="1"/>
          <w:cnfStyle w:val="000000100000" w:firstRow="0" w:lastRow="0" w:firstColumn="0" w:lastColumn="0" w:oddVBand="0" w:evenVBand="0" w:oddHBand="1" w:evenHBand="0" w:firstRowFirstColumn="0" w:firstRowLastColumn="0" w:lastRowFirstColumn="0" w:lastRowLastColumn="0"/>
          <w:wAfter w:w="11" w:type="dxa"/>
          <w:trHeight w:val="962"/>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6DE91" w14:textId="754032D2" w:rsidR="0063449E" w:rsidRPr="00AF051C" w:rsidRDefault="0014058A" w:rsidP="00AF051C">
            <w:pPr>
              <w:rPr>
                <w:sz w:val="18"/>
                <w:szCs w:val="18"/>
              </w:rPr>
            </w:pPr>
            <w:r w:rsidRPr="00AF051C">
              <w:rPr>
                <w:sz w:val="18"/>
                <w:szCs w:val="18"/>
              </w:rPr>
              <w:t>{#</w:t>
            </w:r>
            <w:proofErr w:type="gramStart"/>
            <w:r w:rsidRPr="00AF051C">
              <w:rPr>
                <w:sz w:val="18"/>
                <w:szCs w:val="18"/>
              </w:rPr>
              <w:t>services}</w:t>
            </w:r>
            <w:r w:rsidR="001E348C" w:rsidRPr="00AF051C">
              <w:rPr>
                <w:sz w:val="18"/>
                <w:szCs w:val="18"/>
              </w:rPr>
              <w:t>{</w:t>
            </w:r>
            <w:proofErr w:type="gramEnd"/>
            <w:r w:rsidR="001E348C" w:rsidRPr="00AF051C">
              <w:rPr>
                <w:sz w:val="18"/>
                <w:szCs w:val="18"/>
              </w:rPr>
              <w:t>serviceNumber}</w:t>
            </w:r>
          </w:p>
        </w:tc>
        <w:tc>
          <w:tcPr>
            <w:tcW w:w="4530" w:type="dxa"/>
            <w:tcBorders>
              <w:top w:val="single" w:sz="4" w:space="0" w:color="auto"/>
              <w:left w:val="single" w:sz="4" w:space="0" w:color="auto"/>
              <w:right w:val="single" w:sz="4" w:space="0" w:color="auto"/>
            </w:tcBorders>
            <w:shd w:val="clear" w:color="auto" w:fill="FFFFFF" w:themeFill="background1"/>
          </w:tcPr>
          <w:p w14:paraId="1515B8D8" w14:textId="37AF56EA" w:rsidR="00AF5D38"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w:t>
            </w:r>
            <w:proofErr w:type="gramStart"/>
            <w:r w:rsidRPr="00AF5D38">
              <w:rPr>
                <w:sz w:val="18"/>
                <w:szCs w:val="18"/>
              </w:rPr>
              <w:t xml:space="preserve">location}   </w:t>
            </w:r>
            <w:proofErr w:type="gramEnd"/>
          </w:p>
        </w:tc>
        <w:tc>
          <w:tcPr>
            <w:tcW w:w="1903" w:type="dxa"/>
            <w:tcBorders>
              <w:top w:val="single" w:sz="4" w:space="0" w:color="auto"/>
              <w:left w:val="single" w:sz="4" w:space="0" w:color="auto"/>
              <w:bottom w:val="single" w:sz="4" w:space="0" w:color="auto"/>
              <w:right w:val="single" w:sz="4" w:space="0" w:color="auto"/>
            </w:tcBorders>
            <w:shd w:val="clear" w:color="auto" w:fill="FFFFFF" w:themeFill="background1"/>
          </w:tcPr>
          <w:p w14:paraId="1A4A0B4D" w14:textId="4ABD1ACD" w:rsidR="0063449E"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w:t>
            </w:r>
            <w:proofErr w:type="spellStart"/>
            <w:proofErr w:type="gramStart"/>
            <w:r w:rsidRPr="00AF5D38">
              <w:rPr>
                <w:sz w:val="18"/>
                <w:szCs w:val="18"/>
              </w:rPr>
              <w:t>serviceName</w:t>
            </w:r>
            <w:proofErr w:type="spellEnd"/>
            <w:r w:rsidRPr="00AF5D38">
              <w:rPr>
                <w:sz w:val="18"/>
                <w:szCs w:val="18"/>
              </w:rPr>
              <w:t>}</w:t>
            </w:r>
            <w:r w:rsidR="0063449E" w:rsidRPr="004212EA">
              <w:rPr>
                <w:sz w:val="18"/>
                <w:szCs w:val="18"/>
              </w:rPr>
              <w:t xml:space="preserve">   </w:t>
            </w:r>
            <w:proofErr w:type="gramEnd"/>
            <w:r w:rsidR="0063449E" w:rsidRPr="004212EA">
              <w:rPr>
                <w:sz w:val="18"/>
                <w:szCs w:val="18"/>
              </w:rPr>
              <w:t xml:space="preserve">     </w:t>
            </w:r>
          </w:p>
        </w:tc>
        <w:tc>
          <w:tcPr>
            <w:tcW w:w="1768" w:type="dxa"/>
            <w:tcBorders>
              <w:top w:val="single" w:sz="4" w:space="0" w:color="auto"/>
              <w:left w:val="single" w:sz="4" w:space="0" w:color="auto"/>
              <w:right w:val="single" w:sz="4" w:space="0" w:color="auto"/>
            </w:tcBorders>
            <w:shd w:val="clear" w:color="auto" w:fill="FFFFFF" w:themeFill="background1"/>
          </w:tcPr>
          <w:p w14:paraId="36D552D5" w14:textId="29CC00B8"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2"/>
                <w:szCs w:val="12"/>
              </w:rPr>
            </w:pPr>
            <w:r w:rsidRPr="00AF5D38">
              <w:rPr>
                <w:sz w:val="18"/>
                <w:szCs w:val="18"/>
              </w:rPr>
              <w:t>{</w:t>
            </w:r>
            <w:proofErr w:type="gramStart"/>
            <w:r w:rsidRPr="00AF5D38">
              <w:rPr>
                <w:sz w:val="18"/>
                <w:szCs w:val="18"/>
              </w:rPr>
              <w:t>frequency}</w:t>
            </w:r>
            <w:r w:rsidR="0063449E" w:rsidRPr="00AF5D38">
              <w:rPr>
                <w:sz w:val="18"/>
                <w:szCs w:val="18"/>
              </w:rPr>
              <w:t xml:space="preserve">   </w:t>
            </w:r>
            <w:proofErr w:type="gramEnd"/>
          </w:p>
        </w:tc>
        <w:tc>
          <w:tcPr>
            <w:tcW w:w="1631" w:type="dxa"/>
            <w:gridSpan w:val="2"/>
            <w:tcBorders>
              <w:top w:val="single" w:sz="4" w:space="0" w:color="auto"/>
              <w:left w:val="single" w:sz="4" w:space="0" w:color="auto"/>
              <w:right w:val="single" w:sz="4" w:space="0" w:color="auto"/>
            </w:tcBorders>
            <w:shd w:val="clear" w:color="auto" w:fill="FFFFFF" w:themeFill="background1"/>
          </w:tcPr>
          <w:p w14:paraId="5C1FB614" w14:textId="6AE8C02B"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8"/>
                <w:szCs w:val="18"/>
                <w:lang w:val="en-IN"/>
              </w:rPr>
            </w:pPr>
            <w:r w:rsidRPr="00AF5D38">
              <w:rPr>
                <w:sz w:val="18"/>
                <w:szCs w:val="18"/>
                <w:lang w:val="en-IN"/>
              </w:rPr>
              <w:t>{amount}</w:t>
            </w:r>
            <w:r w:rsidR="00AF051C" w:rsidRPr="00AF051C">
              <w:rPr>
                <w:sz w:val="18"/>
                <w:szCs w:val="18"/>
              </w:rPr>
              <w:t>{/services}</w:t>
            </w:r>
          </w:p>
        </w:tc>
      </w:tr>
      <w:tr w:rsidR="00CB36D4" w:rsidRPr="004212EA" w14:paraId="26523E25" w14:textId="77777777" w:rsidTr="0014058A">
        <w:trPr>
          <w:trHeight w:val="581"/>
        </w:trPr>
        <w:tc>
          <w:tcPr>
            <w:cnfStyle w:val="001000000000" w:firstRow="0" w:lastRow="0" w:firstColumn="1" w:lastColumn="0" w:oddVBand="0" w:evenVBand="0" w:oddHBand="0" w:evenHBand="0" w:firstRowFirstColumn="0" w:firstRowLastColumn="0" w:lastRowFirstColumn="0" w:lastRowLastColumn="0"/>
            <w:tcW w:w="938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4A24E" w14:textId="41DC9D5F" w:rsidR="00CB36D4" w:rsidRPr="00CA7E9B" w:rsidRDefault="00CA7E9B" w:rsidP="00CB36D4">
            <w:r>
              <w:t xml:space="preserve">                                                                                                                                        </w:t>
            </w:r>
            <w:r w:rsidRPr="00CA7E9B">
              <w:t xml:space="preserve">TOTAL AMOUNT </w:t>
            </w:r>
          </w:p>
        </w:tc>
        <w:tc>
          <w:tcPr>
            <w:tcW w:w="1631" w:type="dxa"/>
            <w:gridSpan w:val="2"/>
            <w:tcBorders>
              <w:left w:val="single" w:sz="4" w:space="0" w:color="auto"/>
              <w:right w:val="single" w:sz="4" w:space="0" w:color="auto"/>
            </w:tcBorders>
            <w:shd w:val="clear" w:color="auto" w:fill="FFFFFF" w:themeFill="background1"/>
          </w:tcPr>
          <w:p w14:paraId="2233550B" w14:textId="6C21C85F" w:rsidR="00CB36D4" w:rsidRPr="008857F1" w:rsidRDefault="00AF5D38" w:rsidP="002445AE">
            <w:pPr>
              <w:cnfStyle w:val="000000000000" w:firstRow="0" w:lastRow="0" w:firstColumn="0" w:lastColumn="0" w:oddVBand="0" w:evenVBand="0" w:oddHBand="0" w:evenHBand="0" w:firstRowFirstColumn="0" w:firstRowLastColumn="0" w:lastRowFirstColumn="0" w:lastRowLastColumn="0"/>
              <w:rPr>
                <w:sz w:val="18"/>
                <w:szCs w:val="18"/>
                <w:lang w:val="en-IN"/>
              </w:rPr>
            </w:pPr>
            <w:r w:rsidRPr="00AF5D38">
              <w:rPr>
                <w:sz w:val="18"/>
                <w:szCs w:val="18"/>
              </w:rPr>
              <w:t>{</w:t>
            </w:r>
            <w:proofErr w:type="spellStart"/>
            <w:r w:rsidR="008857F1" w:rsidRPr="008857F1">
              <w:rPr>
                <w:sz w:val="18"/>
                <w:szCs w:val="18"/>
                <w:lang w:val="en-IN"/>
              </w:rPr>
              <w:t>totalAmoun</w:t>
            </w:r>
            <w:r w:rsidR="008857F1">
              <w:rPr>
                <w:sz w:val="18"/>
                <w:szCs w:val="18"/>
                <w:lang w:val="en-IN"/>
              </w:rPr>
              <w:t>t</w:t>
            </w:r>
            <w:proofErr w:type="spellEnd"/>
            <w:r w:rsidRPr="00AF5D38">
              <w:rPr>
                <w:sz w:val="18"/>
                <w:szCs w:val="18"/>
              </w:rPr>
              <w:t>}</w:t>
            </w:r>
          </w:p>
        </w:tc>
      </w:tr>
    </w:tbl>
    <w:p w14:paraId="46C3ABBA" w14:textId="77777777" w:rsidR="00C93BDA" w:rsidRDefault="00C93BDA" w:rsidP="0003514B">
      <w:pPr>
        <w:spacing w:line="256" w:lineRule="auto"/>
        <w:rPr>
          <w:rFonts w:ascii="Sora" w:eastAsia="Sora" w:hAnsi="Sora" w:cs="Sora"/>
          <w:sz w:val="8"/>
          <w:szCs w:val="8"/>
        </w:rPr>
      </w:pPr>
    </w:p>
    <w:p w14:paraId="141430C0" w14:textId="77777777" w:rsidR="0063449E" w:rsidRPr="003130F9"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highlight w:val="white"/>
        </w:rPr>
        <w:t>The above quote is exclusive of GST and will be charged as per applicable rate.</w:t>
      </w:r>
    </w:p>
    <w:p w14:paraId="00C979C5" w14:textId="77777777" w:rsidR="00CB36D4" w:rsidRPr="00CB36D4"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rPr>
        <w:t xml:space="preserve">Payment </w:t>
      </w:r>
      <w:proofErr w:type="gramStart"/>
      <w:r w:rsidRPr="003F7ECF">
        <w:rPr>
          <w:rFonts w:ascii="Sora" w:eastAsia="Sora" w:hAnsi="Sora" w:cs="Sora"/>
          <w:color w:val="002147"/>
          <w:sz w:val="20"/>
          <w:szCs w:val="20"/>
        </w:rPr>
        <w:t>Term</w:t>
      </w:r>
      <w:r w:rsidR="00CB36D4">
        <w:rPr>
          <w:rFonts w:ascii="Sora" w:eastAsia="Sora" w:hAnsi="Sora" w:cs="Sora"/>
          <w:color w:val="002147"/>
          <w:sz w:val="20"/>
          <w:szCs w:val="20"/>
        </w:rPr>
        <w:t xml:space="preserve"> </w:t>
      </w:r>
      <w:r w:rsidRPr="003F7ECF">
        <w:rPr>
          <w:rFonts w:ascii="Sora" w:eastAsia="Sora" w:hAnsi="Sora" w:cs="Sora"/>
          <w:color w:val="002147"/>
          <w:sz w:val="20"/>
          <w:szCs w:val="20"/>
        </w:rPr>
        <w:t>:</w:t>
      </w:r>
      <w:proofErr w:type="gramEnd"/>
      <w:r w:rsidRPr="003F7ECF">
        <w:rPr>
          <w:rFonts w:ascii="Sora" w:eastAsia="Sora" w:hAnsi="Sora" w:cs="Sora"/>
          <w:color w:val="002147"/>
          <w:sz w:val="20"/>
          <w:szCs w:val="20"/>
        </w:rPr>
        <w:t xml:space="preserve"> Within </w:t>
      </w:r>
      <w:r>
        <w:rPr>
          <w:rFonts w:ascii="Sora" w:eastAsia="Sora" w:hAnsi="Sora" w:cs="Sora"/>
          <w:color w:val="002147"/>
          <w:sz w:val="20"/>
          <w:szCs w:val="20"/>
        </w:rPr>
        <w:t>10</w:t>
      </w:r>
      <w:r w:rsidRPr="003F7ECF">
        <w:rPr>
          <w:rFonts w:ascii="Sora" w:eastAsia="Sora" w:hAnsi="Sora" w:cs="Sora"/>
          <w:color w:val="002147"/>
          <w:sz w:val="20"/>
          <w:szCs w:val="20"/>
        </w:rPr>
        <w:t xml:space="preserve"> days from the date of invoice submission.</w:t>
      </w:r>
      <w:r>
        <w:rPr>
          <w:rFonts w:ascii="Sora" w:eastAsia="Sora" w:hAnsi="Sora" w:cs="Sora"/>
          <w:color w:val="002147"/>
          <w:sz w:val="20"/>
          <w:szCs w:val="20"/>
        </w:rPr>
        <w:t xml:space="preserve"> </w:t>
      </w:r>
    </w:p>
    <w:p w14:paraId="1EC1CC96" w14:textId="5C65322F" w:rsidR="0063449E" w:rsidRPr="0063449E" w:rsidRDefault="0063449E" w:rsidP="0063449E">
      <w:pPr>
        <w:numPr>
          <w:ilvl w:val="0"/>
          <w:numId w:val="3"/>
        </w:numPr>
        <w:spacing w:line="273" w:lineRule="auto"/>
        <w:ind w:left="270" w:hanging="270"/>
        <w:jc w:val="both"/>
        <w:rPr>
          <w:color w:val="002147"/>
          <w:sz w:val="20"/>
          <w:szCs w:val="20"/>
        </w:rPr>
      </w:pPr>
      <w:r>
        <w:rPr>
          <w:rFonts w:ascii="Sora" w:eastAsia="Sora" w:hAnsi="Sora" w:cs="Sora"/>
          <w:color w:val="002147"/>
          <w:sz w:val="20"/>
          <w:szCs w:val="20"/>
        </w:rPr>
        <w:t xml:space="preserve">Billing </w:t>
      </w:r>
      <w:proofErr w:type="gramStart"/>
      <w:r>
        <w:rPr>
          <w:rFonts w:ascii="Sora" w:eastAsia="Sora" w:hAnsi="Sora" w:cs="Sora"/>
          <w:color w:val="002147"/>
          <w:sz w:val="20"/>
          <w:szCs w:val="20"/>
        </w:rPr>
        <w:t>Term :</w:t>
      </w:r>
      <w:proofErr w:type="gramEnd"/>
      <w:r>
        <w:rPr>
          <w:rFonts w:ascii="Sora" w:eastAsia="Sora" w:hAnsi="Sora" w:cs="Sora"/>
          <w:color w:val="002147"/>
          <w:sz w:val="20"/>
          <w:szCs w:val="20"/>
        </w:rPr>
        <w:t xml:space="preserve"> </w:t>
      </w:r>
      <w:r w:rsidR="002F4A8F" w:rsidRPr="002F4A8F">
        <w:rPr>
          <w:rFonts w:ascii="Sora" w:eastAsia="Sora" w:hAnsi="Sora" w:cs="Sora"/>
          <w:color w:val="002147"/>
          <w:sz w:val="20"/>
          <w:szCs w:val="20"/>
        </w:rPr>
        <w:t>{</w:t>
      </w:r>
      <w:proofErr w:type="spellStart"/>
      <w:r w:rsidR="002F4A8F" w:rsidRPr="002F4A8F">
        <w:rPr>
          <w:rFonts w:ascii="Sora" w:eastAsia="Sora" w:hAnsi="Sora" w:cs="Sora"/>
          <w:color w:val="002147"/>
          <w:sz w:val="20"/>
          <w:szCs w:val="20"/>
        </w:rPr>
        <w:t>billingTerm</w:t>
      </w:r>
      <w:proofErr w:type="spellEnd"/>
      <w:r w:rsidR="002F4A8F" w:rsidRPr="002F4A8F">
        <w:rPr>
          <w:rFonts w:ascii="Sora" w:eastAsia="Sora" w:hAnsi="Sora" w:cs="Sora"/>
          <w:color w:val="002147"/>
          <w:sz w:val="20"/>
          <w:szCs w:val="20"/>
        </w:rPr>
        <w:t>}</w:t>
      </w:r>
      <w:r w:rsidR="00C23DB5">
        <w:rPr>
          <w:rFonts w:ascii="Sora" w:eastAsia="Sora" w:hAnsi="Sora" w:cs="Sora"/>
          <w:color w:val="002147"/>
          <w:sz w:val="20"/>
          <w:szCs w:val="20"/>
        </w:rPr>
        <w:t xml:space="preserve"> </w:t>
      </w:r>
    </w:p>
    <w:p w14:paraId="1D0C7623" w14:textId="77777777" w:rsidR="00FB569B" w:rsidRPr="007B3B6C" w:rsidRDefault="00FB569B" w:rsidP="00FB569B">
      <w:pPr>
        <w:spacing w:line="273" w:lineRule="auto"/>
        <w:jc w:val="both"/>
        <w:rPr>
          <w:color w:val="002147"/>
          <w:sz w:val="20"/>
          <w:szCs w:val="20"/>
        </w:rPr>
      </w:pPr>
      <w:r w:rsidRPr="007B3B6C">
        <w:rPr>
          <w:rFonts w:ascii="Sora" w:eastAsia="Sora" w:hAnsi="Sora" w:cs="Sora"/>
          <w:sz w:val="18"/>
          <w:szCs w:val="18"/>
        </w:rPr>
        <w:t>We trust that our proposed solution is acceptable to you and we await your favourable reply. Thank you for your interest in Samarth Pest Management.</w:t>
      </w:r>
    </w:p>
    <w:p w14:paraId="021CD9EF" w14:textId="77777777" w:rsidR="00FB569B" w:rsidRPr="007B3B6C" w:rsidRDefault="00FB569B" w:rsidP="00FB569B">
      <w:pPr>
        <w:pStyle w:val="ListParagraph"/>
        <w:widowControl w:val="0"/>
        <w:numPr>
          <w:ilvl w:val="0"/>
          <w:numId w:val="3"/>
        </w:numPr>
        <w:spacing w:after="0" w:line="256" w:lineRule="auto"/>
        <w:jc w:val="both"/>
        <w:rPr>
          <w:rFonts w:ascii="Sora" w:eastAsia="Sora" w:hAnsi="Sora" w:cs="Sora"/>
          <w:sz w:val="4"/>
          <w:szCs w:val="4"/>
        </w:rPr>
      </w:pPr>
    </w:p>
    <w:p w14:paraId="27E168A9" w14:textId="18ECAE4C" w:rsidR="00FB569B" w:rsidRDefault="00FB569B" w:rsidP="00FB569B">
      <w:pPr>
        <w:pStyle w:val="ListParagraph"/>
        <w:spacing w:line="256" w:lineRule="auto"/>
        <w:ind w:left="0"/>
        <w:jc w:val="both"/>
        <w:rPr>
          <w:rFonts w:ascii="Sora" w:eastAsia="Sora" w:hAnsi="Sora" w:cs="Sora"/>
          <w:sz w:val="18"/>
          <w:szCs w:val="18"/>
        </w:rPr>
      </w:pPr>
      <w:r>
        <w:rPr>
          <w:rFonts w:ascii="Sora" w:eastAsia="Sora" w:hAnsi="Sora" w:cs="Sora"/>
          <w:sz w:val="18"/>
          <w:szCs w:val="18"/>
        </w:rPr>
        <w:t xml:space="preserve">        </w:t>
      </w:r>
      <w:r w:rsidRPr="007B3B6C">
        <w:rPr>
          <w:rFonts w:ascii="Sora" w:eastAsia="Sora" w:hAnsi="Sora" w:cs="Sora"/>
          <w:sz w:val="18"/>
          <w:szCs w:val="18"/>
        </w:rPr>
        <w:t>Yours faithful</w:t>
      </w:r>
    </w:p>
    <w:p w14:paraId="0D78F623" w14:textId="77777777" w:rsidR="00FB569B" w:rsidRDefault="00FB569B" w:rsidP="00FB569B">
      <w:pPr>
        <w:pStyle w:val="ListParagraph"/>
        <w:spacing w:line="256" w:lineRule="auto"/>
        <w:ind w:left="0" w:right="-591"/>
        <w:jc w:val="both"/>
        <w:rPr>
          <w:rFonts w:ascii="Sora" w:eastAsia="Sora" w:hAnsi="Sora" w:cs="Sora"/>
          <w:sz w:val="18"/>
          <w:szCs w:val="18"/>
        </w:rPr>
      </w:pPr>
      <w:r w:rsidRPr="007B3B6C">
        <w:rPr>
          <w:rFonts w:ascii="Sora" w:eastAsia="Sora" w:hAnsi="Sora" w:cs="Sora"/>
          <w:sz w:val="18"/>
          <w:szCs w:val="18"/>
        </w:rPr>
        <w:t xml:space="preserve">         </w:t>
      </w:r>
      <w:r>
        <w:rPr>
          <w:noProof/>
        </w:rPr>
        <w:drawing>
          <wp:inline distT="0" distB="0" distL="0" distR="0" wp14:anchorId="095DD3F9" wp14:editId="6F99A4A3">
            <wp:extent cx="858492" cy="304800"/>
            <wp:effectExtent l="0" t="0" r="0" b="0"/>
            <wp:docPr id="72610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19397" t="24414" r="6355" b="37124"/>
                    <a:stretch/>
                  </pic:blipFill>
                  <pic:spPr bwMode="auto">
                    <a:xfrm>
                      <a:off x="0" y="0"/>
                      <a:ext cx="882003" cy="313147"/>
                    </a:xfrm>
                    <a:prstGeom prst="rect">
                      <a:avLst/>
                    </a:prstGeom>
                    <a:noFill/>
                    <a:ln>
                      <a:noFill/>
                    </a:ln>
                    <a:extLst>
                      <a:ext uri="{53640926-AAD7-44D8-BBD7-CCE9431645EC}">
                        <a14:shadowObscured xmlns:a14="http://schemas.microsoft.com/office/drawing/2010/main"/>
                      </a:ext>
                    </a:extLst>
                  </pic:spPr>
                </pic:pic>
              </a:graphicData>
            </a:graphic>
          </wp:inline>
        </w:drawing>
      </w:r>
      <w:r w:rsidRPr="007B3B6C">
        <w:rPr>
          <w:rFonts w:ascii="Sora" w:eastAsia="Sora" w:hAnsi="Sora" w:cs="Sora"/>
          <w:sz w:val="18"/>
          <w:szCs w:val="18"/>
        </w:rPr>
        <w:tab/>
      </w:r>
      <w:r w:rsidRPr="007B3B6C">
        <w:rPr>
          <w:rFonts w:ascii="Sora" w:eastAsia="Sora" w:hAnsi="Sora" w:cs="Sora"/>
          <w:sz w:val="18"/>
          <w:szCs w:val="18"/>
        </w:rPr>
        <w:tab/>
      </w:r>
      <w:r w:rsidRPr="007B3B6C">
        <w:rPr>
          <w:rFonts w:ascii="Sora" w:eastAsia="Sora" w:hAnsi="Sora" w:cs="Sora"/>
          <w:sz w:val="18"/>
          <w:szCs w:val="18"/>
        </w:rPr>
        <w:tab/>
      </w:r>
    </w:p>
    <w:p w14:paraId="109A8071" w14:textId="564F5BFE" w:rsidR="0063449E" w:rsidRDefault="0063449E" w:rsidP="00FB569B">
      <w:pPr>
        <w:pStyle w:val="ListParagraph"/>
        <w:spacing w:line="256" w:lineRule="auto"/>
        <w:ind w:left="0" w:right="-591"/>
        <w:jc w:val="both"/>
        <w:rPr>
          <w:rFonts w:ascii="Sora" w:eastAsia="Sora" w:hAnsi="Sora" w:cs="Sora"/>
          <w:b/>
          <w:sz w:val="18"/>
          <w:szCs w:val="18"/>
        </w:rPr>
      </w:pPr>
      <w:r w:rsidRPr="007B3B6C">
        <w:rPr>
          <w:rFonts w:ascii="Sora" w:eastAsia="Sora" w:hAnsi="Sora" w:cs="Sora"/>
          <w:b/>
          <w:color w:val="222222"/>
          <w:sz w:val="8"/>
          <w:szCs w:val="8"/>
          <w:highlight w:val="white"/>
        </w:rPr>
        <w:t>For</w:t>
      </w:r>
      <w:r w:rsidRPr="007B3B6C">
        <w:rPr>
          <w:rFonts w:ascii="Sora" w:eastAsia="Sora" w:hAnsi="Sora" w:cs="Sora"/>
          <w:b/>
          <w:color w:val="222222"/>
          <w:sz w:val="18"/>
          <w:szCs w:val="18"/>
          <w:highlight w:val="white"/>
        </w:rPr>
        <w:t xml:space="preserve"> </w:t>
      </w:r>
      <w:r w:rsidRPr="007B3B6C">
        <w:rPr>
          <w:rFonts w:ascii="Sora" w:eastAsia="Sora" w:hAnsi="Sora" w:cs="Sora"/>
          <w:b/>
          <w:sz w:val="18"/>
          <w:szCs w:val="18"/>
        </w:rPr>
        <w:t>Samarth Pest Management</w:t>
      </w:r>
    </w:p>
    <w:p w14:paraId="0EE34D72" w14:textId="77777777" w:rsidR="0063449E" w:rsidRDefault="0063449E" w:rsidP="00FB569B">
      <w:pPr>
        <w:pStyle w:val="ListParagraph"/>
        <w:spacing w:line="256" w:lineRule="auto"/>
        <w:ind w:left="0" w:right="-591"/>
        <w:jc w:val="both"/>
        <w:rPr>
          <w:rFonts w:ascii="Sora" w:eastAsia="Sora" w:hAnsi="Sora" w:cs="Sora"/>
          <w:sz w:val="18"/>
          <w:szCs w:val="18"/>
        </w:rPr>
      </w:pPr>
    </w:p>
    <w:p w14:paraId="36F4A786" w14:textId="77777777" w:rsidR="00FB569B" w:rsidRDefault="00FB569B" w:rsidP="00FB569B">
      <w:pPr>
        <w:pStyle w:val="ListParagraph"/>
        <w:keepNext/>
        <w:ind w:left="0"/>
        <w:rPr>
          <w:rFonts w:ascii="Sora" w:eastAsia="Sora" w:hAnsi="Sora" w:cs="Sora"/>
          <w:b/>
          <w:sz w:val="18"/>
          <w:szCs w:val="18"/>
        </w:rPr>
      </w:pPr>
    </w:p>
    <w:p w14:paraId="50F25BE7" w14:textId="77777777" w:rsidR="004E70A0" w:rsidRDefault="004E70A0" w:rsidP="004E70A0">
      <w:pPr>
        <w:spacing w:line="256" w:lineRule="auto"/>
        <w:rPr>
          <w:rFonts w:ascii="Sora" w:eastAsia="Sora" w:hAnsi="Sora" w:cs="Sora"/>
          <w:b/>
          <w:sz w:val="25"/>
          <w:szCs w:val="25"/>
        </w:rPr>
      </w:pPr>
    </w:p>
    <w:p w14:paraId="06006A2E" w14:textId="77777777" w:rsidR="0063449E" w:rsidRDefault="004E70A0" w:rsidP="004E70A0">
      <w:pPr>
        <w:spacing w:line="256" w:lineRule="auto"/>
        <w:rPr>
          <w:rFonts w:ascii="Sora" w:eastAsia="Sora" w:hAnsi="Sora" w:cs="Sora"/>
          <w:b/>
          <w:sz w:val="25"/>
          <w:szCs w:val="25"/>
        </w:rPr>
      </w:pPr>
      <w:r>
        <w:rPr>
          <w:rFonts w:ascii="Sora" w:eastAsia="Sora" w:hAnsi="Sora" w:cs="Sora"/>
          <w:b/>
          <w:sz w:val="25"/>
          <w:szCs w:val="25"/>
        </w:rPr>
        <w:t xml:space="preserve">                                                                        </w:t>
      </w:r>
    </w:p>
    <w:p w14:paraId="28CA8C25" w14:textId="77777777" w:rsidR="0014058A" w:rsidRDefault="0014058A" w:rsidP="004E70A0">
      <w:pPr>
        <w:spacing w:line="256" w:lineRule="auto"/>
        <w:rPr>
          <w:rFonts w:ascii="Sora" w:eastAsia="Sora" w:hAnsi="Sora" w:cs="Sora"/>
          <w:b/>
          <w:sz w:val="25"/>
          <w:szCs w:val="25"/>
        </w:rPr>
      </w:pPr>
    </w:p>
    <w:p w14:paraId="2D931693" w14:textId="77777777" w:rsidR="0014058A" w:rsidRDefault="0014058A" w:rsidP="004E70A0">
      <w:pPr>
        <w:spacing w:line="256" w:lineRule="auto"/>
        <w:rPr>
          <w:rFonts w:ascii="Sora" w:eastAsia="Sora" w:hAnsi="Sora" w:cs="Sora"/>
          <w:b/>
          <w:sz w:val="25"/>
          <w:szCs w:val="25"/>
        </w:rPr>
      </w:pPr>
    </w:p>
    <w:p w14:paraId="6C21B35E" w14:textId="77777777" w:rsidR="0014058A" w:rsidRDefault="0014058A" w:rsidP="004E70A0">
      <w:pPr>
        <w:spacing w:line="256" w:lineRule="auto"/>
        <w:rPr>
          <w:rFonts w:ascii="Sora" w:eastAsia="Sora" w:hAnsi="Sora" w:cs="Sora"/>
          <w:b/>
          <w:sz w:val="25"/>
          <w:szCs w:val="25"/>
        </w:rPr>
      </w:pPr>
    </w:p>
    <w:p w14:paraId="4C61E7FF" w14:textId="77777777" w:rsidR="0014058A" w:rsidRDefault="0014058A" w:rsidP="004E70A0">
      <w:pPr>
        <w:spacing w:line="256" w:lineRule="auto"/>
        <w:rPr>
          <w:rFonts w:ascii="Sora" w:eastAsia="Sora" w:hAnsi="Sora" w:cs="Sora"/>
          <w:b/>
          <w:sz w:val="25"/>
          <w:szCs w:val="25"/>
        </w:rPr>
      </w:pPr>
    </w:p>
    <w:p w14:paraId="29FF6E4C" w14:textId="77777777" w:rsidR="0014058A" w:rsidRDefault="0014058A" w:rsidP="004E70A0">
      <w:pPr>
        <w:spacing w:line="256" w:lineRule="auto"/>
        <w:rPr>
          <w:rFonts w:ascii="Sora" w:eastAsia="Sora" w:hAnsi="Sora" w:cs="Sora"/>
          <w:b/>
          <w:sz w:val="25"/>
          <w:szCs w:val="25"/>
        </w:rPr>
      </w:pPr>
    </w:p>
    <w:p w14:paraId="283F9CAC" w14:textId="77777777" w:rsidR="0014058A" w:rsidRDefault="0014058A" w:rsidP="004E70A0">
      <w:pPr>
        <w:spacing w:line="256" w:lineRule="auto"/>
        <w:rPr>
          <w:rFonts w:ascii="Sora" w:eastAsia="Sora" w:hAnsi="Sora" w:cs="Sora"/>
          <w:b/>
          <w:sz w:val="25"/>
          <w:szCs w:val="25"/>
        </w:rPr>
      </w:pPr>
    </w:p>
    <w:p w14:paraId="2486A5CA" w14:textId="77777777" w:rsidR="0014058A" w:rsidRDefault="0014058A" w:rsidP="004E70A0">
      <w:pPr>
        <w:spacing w:line="256" w:lineRule="auto"/>
        <w:rPr>
          <w:rFonts w:ascii="Sora" w:eastAsia="Sora" w:hAnsi="Sora" w:cs="Sora"/>
          <w:b/>
          <w:sz w:val="25"/>
          <w:szCs w:val="25"/>
        </w:rPr>
      </w:pPr>
    </w:p>
    <w:p w14:paraId="0C2DC292" w14:textId="77777777" w:rsidR="0014058A" w:rsidRDefault="0014058A" w:rsidP="004E70A0">
      <w:pPr>
        <w:spacing w:line="256" w:lineRule="auto"/>
        <w:rPr>
          <w:rFonts w:ascii="Sora" w:eastAsia="Sora" w:hAnsi="Sora" w:cs="Sora"/>
          <w:b/>
          <w:sz w:val="25"/>
          <w:szCs w:val="25"/>
        </w:rPr>
      </w:pPr>
    </w:p>
    <w:p w14:paraId="7CBC82A2" w14:textId="305BF9FD" w:rsidR="004E70A0" w:rsidRDefault="0063449E" w:rsidP="004E70A0">
      <w:pPr>
        <w:spacing w:line="256" w:lineRule="auto"/>
        <w:rPr>
          <w:rFonts w:ascii="Sora" w:eastAsia="Sora" w:hAnsi="Sora" w:cs="Sora"/>
          <w:b/>
          <w:sz w:val="25"/>
          <w:szCs w:val="25"/>
        </w:rPr>
      </w:pPr>
      <w:r>
        <w:rPr>
          <w:rFonts w:ascii="Sora" w:eastAsia="Sora" w:hAnsi="Sora" w:cs="Sora"/>
          <w:b/>
          <w:sz w:val="25"/>
          <w:szCs w:val="25"/>
        </w:rPr>
        <w:t xml:space="preserve">                                                                            </w:t>
      </w:r>
      <w:r w:rsidR="004E70A0">
        <w:rPr>
          <w:rFonts w:ascii="Sora" w:eastAsia="Sora" w:hAnsi="Sora" w:cs="Sora"/>
          <w:b/>
          <w:sz w:val="25"/>
          <w:szCs w:val="25"/>
        </w:rPr>
        <w:t xml:space="preserve">Annexure II                                                                                                                </w:t>
      </w:r>
    </w:p>
    <w:p w14:paraId="66EC7942" w14:textId="77777777" w:rsidR="004E70A0" w:rsidRPr="009947D1" w:rsidRDefault="004E70A0" w:rsidP="004E70A0">
      <w:pPr>
        <w:spacing w:line="256" w:lineRule="auto"/>
        <w:rPr>
          <w:rFonts w:ascii="Sora" w:eastAsia="Sora" w:hAnsi="Sora" w:cs="Sora"/>
          <w:b/>
          <w:sz w:val="10"/>
          <w:szCs w:val="10"/>
        </w:rPr>
      </w:pPr>
    </w:p>
    <w:p w14:paraId="18F4D549" w14:textId="77777777" w:rsidR="004E70A0" w:rsidRDefault="004E70A0" w:rsidP="004E70A0">
      <w:pPr>
        <w:tabs>
          <w:tab w:val="left" w:pos="10065"/>
          <w:tab w:val="left" w:pos="10348"/>
        </w:tabs>
        <w:spacing w:line="273" w:lineRule="auto"/>
        <w:jc w:val="both"/>
        <w:rPr>
          <w:rFonts w:ascii="Sora" w:eastAsia="Sora" w:hAnsi="Sora" w:cs="Sora"/>
          <w:b/>
          <w:color w:val="000000"/>
          <w:sz w:val="24"/>
          <w:szCs w:val="24"/>
        </w:rPr>
      </w:pPr>
      <w:r>
        <w:rPr>
          <w:rFonts w:ascii="Sora" w:eastAsia="Sora" w:hAnsi="Sora" w:cs="Sora"/>
          <w:b/>
          <w:color w:val="000000"/>
          <w:sz w:val="24"/>
          <w:szCs w:val="24"/>
        </w:rPr>
        <w:t xml:space="preserve">Service description and abbreviation with Targeted Pests </w:t>
      </w:r>
      <w:r>
        <w:rPr>
          <w:rFonts w:ascii="Sora" w:eastAsia="Sora" w:hAnsi="Sora" w:cs="Sora"/>
          <w:b/>
          <w:color w:val="000000"/>
        </w:rPr>
        <w:t>&amp; Treatment Procedure</w:t>
      </w:r>
      <w:r>
        <w:rPr>
          <w:rFonts w:ascii="Sora" w:eastAsia="Sora" w:hAnsi="Sora" w:cs="Sora"/>
          <w:b/>
          <w:color w:val="000000"/>
          <w:sz w:val="24"/>
          <w:szCs w:val="24"/>
        </w:rPr>
        <w:t xml:space="preserve"> </w:t>
      </w:r>
    </w:p>
    <w:p w14:paraId="03A7121D" w14:textId="77777777" w:rsidR="004E70A0" w:rsidRPr="009947D1" w:rsidRDefault="004E70A0" w:rsidP="004E70A0">
      <w:pPr>
        <w:tabs>
          <w:tab w:val="left" w:pos="10065"/>
          <w:tab w:val="left" w:pos="10348"/>
        </w:tabs>
        <w:spacing w:line="273" w:lineRule="auto"/>
        <w:jc w:val="both"/>
        <w:rPr>
          <w:rFonts w:ascii="Sora" w:eastAsia="Sora" w:hAnsi="Sora" w:cs="Sora"/>
          <w:b/>
          <w:color w:val="000000"/>
          <w:sz w:val="10"/>
          <w:szCs w:val="10"/>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2693"/>
        <w:gridCol w:w="1843"/>
        <w:gridCol w:w="5103"/>
      </w:tblGrid>
      <w:tr w:rsidR="004E70A0" w:rsidRPr="007E03EF" w14:paraId="08E095B6" w14:textId="77777777" w:rsidTr="00CB36D4">
        <w:trPr>
          <w:trHeight w:val="225"/>
        </w:trPr>
        <w:tc>
          <w:tcPr>
            <w:tcW w:w="1276"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B6E85AD" w14:textId="77777777" w:rsidR="004E70A0" w:rsidRPr="007E03EF" w:rsidRDefault="004E70A0" w:rsidP="00CB36D4">
            <w:pPr>
              <w:spacing w:line="273" w:lineRule="auto"/>
              <w:ind w:right="-110"/>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Service code</w:t>
            </w:r>
          </w:p>
        </w:tc>
        <w:tc>
          <w:tcPr>
            <w:tcW w:w="2693" w:type="dxa"/>
            <w:tcBorders>
              <w:top w:val="single" w:sz="4" w:space="0" w:color="000000"/>
              <w:left w:val="single" w:sz="4" w:space="0" w:color="000000"/>
              <w:bottom w:val="nil"/>
              <w:right w:val="single" w:sz="4" w:space="0" w:color="000000"/>
            </w:tcBorders>
            <w:shd w:val="clear" w:color="auto" w:fill="ACDC17"/>
            <w:tcMar>
              <w:top w:w="0" w:type="dxa"/>
              <w:left w:w="108" w:type="dxa"/>
              <w:bottom w:w="0" w:type="dxa"/>
              <w:right w:w="108" w:type="dxa"/>
            </w:tcMar>
            <w:vAlign w:val="center"/>
          </w:tcPr>
          <w:p w14:paraId="1A0B1EF5"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Service Name</w:t>
            </w:r>
          </w:p>
        </w:tc>
        <w:tc>
          <w:tcPr>
            <w:tcW w:w="1843"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7AF6011"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Pests covered</w:t>
            </w:r>
          </w:p>
        </w:tc>
        <w:tc>
          <w:tcPr>
            <w:tcW w:w="5103" w:type="dxa"/>
            <w:tcBorders>
              <w:top w:val="single" w:sz="4" w:space="0" w:color="000000"/>
              <w:left w:val="single" w:sz="4" w:space="0" w:color="000000"/>
              <w:right w:val="single" w:sz="4" w:space="0" w:color="000000"/>
            </w:tcBorders>
            <w:shd w:val="clear" w:color="auto" w:fill="ACDC17"/>
            <w:vAlign w:val="center"/>
          </w:tcPr>
          <w:p w14:paraId="5E053574"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Treatment Procedure</w:t>
            </w:r>
          </w:p>
        </w:tc>
      </w:tr>
      <w:tr w:rsidR="004E70A0" w:rsidRPr="007E03EF" w14:paraId="72643C9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DC102E" w14:textId="752D55E6"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G</w:t>
            </w:r>
            <w:r>
              <w:rPr>
                <w:rFonts w:ascii="Microsoft Himalaya" w:eastAsia="Sora" w:hAnsi="Microsoft Himalaya" w:cs="Microsoft Himalaya"/>
                <w:color w:val="000000"/>
                <w:sz w:val="20"/>
                <w:szCs w:val="20"/>
              </w:rPr>
              <w:t>P</w:t>
            </w:r>
            <w:r w:rsidR="00FB569B">
              <w:rPr>
                <w:rFonts w:ascii="Microsoft Himalaya" w:eastAsia="Sora" w:hAnsi="Microsoft Himalaya" w:cs="Microsoft Himalaya"/>
                <w:color w:val="000000"/>
                <w:sz w:val="20"/>
                <w:szCs w:val="20"/>
              </w:rPr>
              <w:t>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657CDE" w14:textId="77777777" w:rsidR="004E70A0" w:rsidRPr="007E03EF" w:rsidRDefault="004E70A0" w:rsidP="00C87740">
            <w:pPr>
              <w:rPr>
                <w:color w:val="000000" w:themeColor="text1"/>
                <w:sz w:val="20"/>
                <w:szCs w:val="20"/>
              </w:rPr>
            </w:pPr>
            <w:r>
              <w:rPr>
                <w:rFonts w:ascii="Microsoft Himalaya" w:eastAsia="Sora" w:hAnsi="Microsoft Himalaya" w:cs="Microsoft Himalaya"/>
                <w:sz w:val="20"/>
                <w:szCs w:val="20"/>
              </w:rPr>
              <w:t>GENERAL PEST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74276A"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COCKROACH &amp; ANTS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8F462"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GEL APPLICABLE </w:t>
            </w:r>
          </w:p>
        </w:tc>
      </w:tr>
      <w:tr w:rsidR="004E70A0" w:rsidRPr="007E03EF" w14:paraId="09F7CDB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74BF9A"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E73583" w14:textId="77777777" w:rsidR="004E70A0" w:rsidRPr="007E03EF" w:rsidRDefault="004E70A0" w:rsidP="00C87740">
            <w:pPr>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BED BUG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FCAFC4"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BED BUG</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F7E"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2EAE4BA"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9BE77C"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C3925"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sz w:val="20"/>
                <w:szCs w:val="20"/>
              </w:rPr>
              <w:t>RAT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F903A8"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RAT, MOUSE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E0BE4"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BAITING OF POISON / GLUE BOARD TRAPPING / RAT GUARD INSTALLATION </w:t>
            </w:r>
          </w:p>
        </w:tc>
      </w:tr>
      <w:tr w:rsidR="004E70A0" w:rsidRPr="007E03EF" w14:paraId="16FEE02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555E3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MQ</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0BE3CB"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2EBE5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MOSQUITOES, LARVA</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7B530" w14:textId="77777777" w:rsidR="004E70A0" w:rsidRPr="007E03EF" w:rsidRDefault="004E70A0" w:rsidP="00C87740">
            <w:pPr>
              <w:rPr>
                <w:rFonts w:ascii="Microsoft Himalay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THERMAL FOGGING </w:t>
            </w:r>
          </w:p>
        </w:tc>
      </w:tr>
      <w:tr w:rsidR="004E70A0" w:rsidRPr="007E03EF" w14:paraId="166358E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E94F3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8FF8A5"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–POST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2B6B8"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89686"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 DRILLING, SEALING</w:t>
            </w:r>
          </w:p>
        </w:tc>
      </w:tr>
      <w:tr w:rsidR="004E70A0" w:rsidRPr="007E03EF" w14:paraId="781D088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55DDDE"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PRE</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2D92F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–PRE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6B2D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DF79"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9E7A1B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DD58F9"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AAFCD6" w14:textId="77777777" w:rsidR="004E70A0" w:rsidRPr="007E03EF" w:rsidRDefault="004E70A0" w:rsidP="00C87740">
            <w:pPr>
              <w:jc w:val="both"/>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SNAKE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B24FF2"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SNAKE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1C538"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POWDER DUSTING </w:t>
            </w:r>
          </w:p>
        </w:tc>
      </w:tr>
      <w:tr w:rsidR="004E70A0" w:rsidRPr="007E03EF" w14:paraId="2B96A34F"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333E3F"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E7D824"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HONEYBEE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5BD471"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 BEE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1B417"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088D76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03D61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38A8F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FLY </w:t>
            </w:r>
            <w:proofErr w:type="gramStart"/>
            <w:r w:rsidRPr="007E03EF">
              <w:rPr>
                <w:rFonts w:ascii="Microsoft Himalaya" w:eastAsia="Sora" w:hAnsi="Microsoft Himalaya" w:cs="Microsoft Himalaya"/>
                <w:color w:val="000000"/>
                <w:sz w:val="20"/>
                <w:szCs w:val="20"/>
              </w:rPr>
              <w:t>CONTROL  (</w:t>
            </w:r>
            <w:proofErr w:type="gramEnd"/>
            <w:r w:rsidRPr="007E03EF">
              <w:rPr>
                <w:rFonts w:ascii="Microsoft Himalaya" w:eastAsia="Sora" w:hAnsi="Microsoft Himalaya" w:cs="Microsoft Himalaya"/>
                <w:color w:val="000000"/>
                <w:sz w:val="20"/>
                <w:szCs w:val="20"/>
              </w:rPr>
              <w:t>HOUSEFLY/DARIN)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5D9B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FLY</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D920D"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w:t>
            </w:r>
            <w:proofErr w:type="gramStart"/>
            <w:r w:rsidRPr="007E03EF">
              <w:rPr>
                <w:rFonts w:ascii="Microsoft Himalaya" w:hAnsi="Microsoft Himalaya" w:cs="Microsoft Himalaya"/>
                <w:bCs/>
                <w:color w:val="000000" w:themeColor="text1"/>
                <w:sz w:val="20"/>
                <w:szCs w:val="20"/>
              </w:rPr>
              <w:t>/  GRANULES</w:t>
            </w:r>
            <w:proofErr w:type="gramEnd"/>
            <w:r w:rsidRPr="007E03EF">
              <w:rPr>
                <w:rFonts w:ascii="Microsoft Himalaya" w:hAnsi="Microsoft Himalaya" w:cs="Microsoft Himalaya"/>
                <w:bCs/>
                <w:color w:val="000000" w:themeColor="text1"/>
                <w:sz w:val="20"/>
                <w:szCs w:val="20"/>
              </w:rPr>
              <w:t xml:space="preserve"> BAITING </w:t>
            </w:r>
          </w:p>
        </w:tc>
      </w:tr>
      <w:tr w:rsidR="004E70A0" w:rsidRPr="007E03EF" w14:paraId="4BE13870"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BC29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23E0B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WOOD BORER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715EA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WOOD BORER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8AB52"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DEF54C8"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3EFDC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9979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SPIDER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C9B52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SPIDER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810F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2ED8D7C7"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94451D"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LZ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2C35D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LIZARD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1942F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LIZARD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A750A"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056BAA7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DAAA4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386D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SANITIZATION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17C0A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PATHOGENTS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7113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bl>
    <w:p w14:paraId="0E778860" w14:textId="77777777" w:rsidR="004E70A0"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w:t>
      </w:r>
    </w:p>
    <w:p w14:paraId="1AB788FE" w14:textId="77777777" w:rsidR="004E70A0" w:rsidRPr="00E972B3"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Terms and conditions </w:t>
      </w:r>
    </w:p>
    <w:p w14:paraId="0E0F42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Note that pests like bats, birds, dogs, cats, monkeys, squirrels, scorpions, etc. are not covered in above services.</w:t>
      </w:r>
    </w:p>
    <w:p w14:paraId="7A63F0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Rodent Station are property of SPM and shall be taken back in case of expiry or termination of service contract. </w:t>
      </w:r>
    </w:p>
    <w:p w14:paraId="66FB802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Charges are levied for misplacement or damage of rodent station that will be installed in your premises.</w:t>
      </w:r>
    </w:p>
    <w:p w14:paraId="597022B8"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The customer understands that SPM technicians have instructions not to handle the customer's property to </w:t>
      </w:r>
      <w:proofErr w:type="gramStart"/>
      <w:r w:rsidRPr="007E03EF">
        <w:rPr>
          <w:rFonts w:ascii="Sora" w:eastAsia="Sora" w:hAnsi="Sora" w:cs="Sora"/>
          <w:color w:val="000000"/>
          <w:sz w:val="18"/>
          <w:szCs w:val="18"/>
        </w:rPr>
        <w:t>avoid  any</w:t>
      </w:r>
      <w:proofErr w:type="gramEnd"/>
      <w:r w:rsidRPr="007E03EF">
        <w:rPr>
          <w:rFonts w:ascii="Sora" w:eastAsia="Sora" w:hAnsi="Sora" w:cs="Sora"/>
          <w:color w:val="000000"/>
          <w:sz w:val="18"/>
          <w:szCs w:val="18"/>
        </w:rPr>
        <w:t xml:space="preserve"> inadvertent damage. </w:t>
      </w:r>
    </w:p>
    <w:p w14:paraId="3DF0E2C8" w14:textId="77777777" w:rsidR="004E70A0" w:rsidRPr="007E03EF" w:rsidRDefault="004E70A0" w:rsidP="008857F1">
      <w:p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   A representative of the customer should be present during the pest management treatment to remove and shift all articles as necessary.</w:t>
      </w:r>
    </w:p>
    <w:p w14:paraId="5D38E8BF" w14:textId="77777777" w:rsidR="004E70A0" w:rsidRPr="00F07447"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SPM does not give any express or implied warranty or assurance on elimination or eradication of the pests </w:t>
      </w:r>
      <w:proofErr w:type="gramStart"/>
      <w:r w:rsidRPr="007E03EF">
        <w:rPr>
          <w:rFonts w:ascii="Sora" w:eastAsia="Sora" w:hAnsi="Sora" w:cs="Sora"/>
          <w:color w:val="000000"/>
          <w:sz w:val="18"/>
          <w:szCs w:val="18"/>
        </w:rPr>
        <w:t xml:space="preserve">in </w:t>
      </w:r>
      <w:r w:rsidRPr="007E03EF">
        <w:rPr>
          <w:color w:val="000000"/>
          <w:sz w:val="18"/>
          <w:szCs w:val="18"/>
        </w:rPr>
        <w:t xml:space="preserve"> </w:t>
      </w:r>
      <w:r w:rsidRPr="007E03EF">
        <w:rPr>
          <w:rFonts w:ascii="Sora" w:eastAsia="Sora" w:hAnsi="Sora" w:cs="Sora"/>
          <w:color w:val="000000"/>
          <w:sz w:val="18"/>
          <w:szCs w:val="18"/>
        </w:rPr>
        <w:t>respect</w:t>
      </w:r>
      <w:proofErr w:type="gramEnd"/>
      <w:r w:rsidRPr="007E03EF">
        <w:rPr>
          <w:rFonts w:ascii="Sora" w:eastAsia="Sora" w:hAnsi="Sora" w:cs="Sora"/>
          <w:color w:val="000000"/>
          <w:sz w:val="18"/>
          <w:szCs w:val="18"/>
        </w:rPr>
        <w:t xml:space="preserve"> whereof this agreement is signed, </w:t>
      </w:r>
      <w:r w:rsidRPr="00F07447">
        <w:rPr>
          <w:rFonts w:ascii="Sora" w:eastAsia="Sora" w:hAnsi="Sora" w:cs="Sora"/>
          <w:color w:val="000000"/>
          <w:sz w:val="18"/>
          <w:szCs w:val="18"/>
        </w:rPr>
        <w:t xml:space="preserve">during the period of this service contract,  </w:t>
      </w:r>
    </w:p>
    <w:p w14:paraId="6B45DC46" w14:textId="77777777" w:rsidR="004E70A0" w:rsidRPr="00F07447"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be obliged to carry out the necessary pest management operation without incurring any liability or obligation for any inconvenience, loss,</w:t>
      </w:r>
      <w:r w:rsidRPr="00F07447">
        <w:rPr>
          <w:rFonts w:ascii="Sora" w:eastAsia="Sora" w:hAnsi="Sora" w:cs="Sora"/>
          <w:color w:val="000000"/>
          <w:sz w:val="18"/>
          <w:szCs w:val="18"/>
        </w:rPr>
        <w:t xml:space="preserve"> injury or damage that may be caused to the customer or any occupant of, or visitor to, to the premises or to any property of any such persons.</w:t>
      </w:r>
    </w:p>
    <w:p w14:paraId="7220510E"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not be liable for any loss, injury or damage to the customer or any occupant or visitor to the premises or to any property of any such persons by reason of or as a consequence of the pest management operations and treatment carried out by SPM pursuant to this agreement. Ensuring the safety of all valuables in the customer premises is solely the customer's responsibility.</w:t>
      </w:r>
    </w:p>
    <w:p w14:paraId="5CD26804"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The customer has understood his/her obligation to ensure that shelter, entry and food are denied to pests as possible and to maintain hygienic conditions in the premises.</w:t>
      </w:r>
    </w:p>
    <w:p w14:paraId="0EED4AE1"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 xml:space="preserve">All material(s) and equipment kept by SPM in customer's premises for carrying out/during service, remains the sole property </w:t>
      </w:r>
      <w:proofErr w:type="gramStart"/>
      <w:r w:rsidRPr="007E03EF">
        <w:rPr>
          <w:rFonts w:ascii="Sora" w:eastAsia="Sora" w:hAnsi="Sora" w:cs="Sora"/>
          <w:color w:val="000000"/>
          <w:sz w:val="18"/>
          <w:szCs w:val="18"/>
        </w:rPr>
        <w:t>of  SPM</w:t>
      </w:r>
      <w:proofErr w:type="gramEnd"/>
      <w:r w:rsidRPr="007E03EF">
        <w:rPr>
          <w:rFonts w:ascii="Sora" w:eastAsia="Sora" w:hAnsi="Sora" w:cs="Sora"/>
          <w:color w:val="000000"/>
          <w:sz w:val="18"/>
          <w:szCs w:val="18"/>
        </w:rPr>
        <w:t xml:space="preserve"> and customer has no right over it/ them whatsoever.</w:t>
      </w:r>
    </w:p>
    <w:p w14:paraId="405E6305"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In the event of termination of agreement by either party or upon expiry, SPM will take back all equipment and other property such as Rodent bait-Station, etc. from the customer's premises.</w:t>
      </w:r>
    </w:p>
    <w:p w14:paraId="0009830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All annexures are part and parcel of this proposal.</w:t>
      </w:r>
      <w:r w:rsidRPr="007E03EF">
        <w:rPr>
          <w:color w:val="000000"/>
          <w:sz w:val="18"/>
          <w:szCs w:val="18"/>
        </w:rPr>
        <w:t xml:space="preserve">   </w:t>
      </w:r>
    </w:p>
    <w:p w14:paraId="07F4263F"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Services shall be rendered during working hrs with All days.</w:t>
      </w:r>
    </w:p>
    <w:p w14:paraId="0FF8E811" w14:textId="77777777" w:rsidR="004E70A0" w:rsidRDefault="004E70A0" w:rsidP="0023319B">
      <w:pPr>
        <w:spacing w:line="256" w:lineRule="auto"/>
        <w:ind w:left="142" w:hanging="142"/>
        <w:rPr>
          <w:rFonts w:ascii="Sora" w:eastAsia="Sora" w:hAnsi="Sora" w:cs="Sora"/>
          <w:sz w:val="16"/>
          <w:szCs w:val="16"/>
        </w:rPr>
      </w:pPr>
    </w:p>
    <w:p w14:paraId="50CD0C8C" w14:textId="77777777" w:rsidR="004E70A0" w:rsidRDefault="004E70A0" w:rsidP="00B7147C">
      <w:pPr>
        <w:spacing w:line="256" w:lineRule="auto"/>
        <w:rPr>
          <w:rFonts w:ascii="Sora" w:eastAsia="Sora" w:hAnsi="Sora" w:cs="Sora"/>
          <w:sz w:val="16"/>
          <w:szCs w:val="16"/>
        </w:rPr>
      </w:pPr>
    </w:p>
    <w:sectPr w:rsidR="004E70A0" w:rsidSect="00FB569B">
      <w:pgSz w:w="11906" w:h="16838" w:code="9"/>
      <w:pgMar w:top="113" w:right="113" w:bottom="113"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0C9C" w14:textId="77777777" w:rsidR="005357AF" w:rsidRDefault="005357AF">
      <w:r>
        <w:separator/>
      </w:r>
    </w:p>
  </w:endnote>
  <w:endnote w:type="continuationSeparator" w:id="0">
    <w:p w14:paraId="61E1220E" w14:textId="77777777" w:rsidR="005357AF" w:rsidRDefault="0053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r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3350" w14:textId="77777777" w:rsidR="005357AF" w:rsidRDefault="005357AF">
      <w:r>
        <w:separator/>
      </w:r>
    </w:p>
  </w:footnote>
  <w:footnote w:type="continuationSeparator" w:id="0">
    <w:p w14:paraId="49C11970" w14:textId="77777777" w:rsidR="005357AF" w:rsidRDefault="0053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70F"/>
    <w:multiLevelType w:val="hybridMultilevel"/>
    <w:tmpl w:val="10840430"/>
    <w:lvl w:ilvl="0" w:tplc="CD32913C">
      <w:start w:val="1"/>
      <w:numFmt w:val="upperLetter"/>
      <w:lvlText w:val="%1-"/>
      <w:lvlJc w:val="left"/>
      <w:pPr>
        <w:ind w:left="1495"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 w15:restartNumberingAfterBreak="0">
    <w:nsid w:val="3D3D1459"/>
    <w:multiLevelType w:val="multilevel"/>
    <w:tmpl w:val="C0AAB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305FD5"/>
    <w:multiLevelType w:val="multilevel"/>
    <w:tmpl w:val="548C0240"/>
    <w:lvl w:ilvl="0">
      <w:start w:val="1"/>
      <w:numFmt w:val="bullet"/>
      <w:lvlText w:val="•"/>
      <w:lvlJc w:val="left"/>
      <w:pPr>
        <w:ind w:left="0" w:firstLine="0"/>
      </w:pPr>
      <w:rPr>
        <w:rFonts w:ascii="Times New Roman" w:eastAsia="Times New Roman" w:hAnsi="Times New Roman" w:cs="Times New Roman"/>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60417B45"/>
    <w:multiLevelType w:val="multilevel"/>
    <w:tmpl w:val="AB766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555F71"/>
    <w:multiLevelType w:val="multilevel"/>
    <w:tmpl w:val="744630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63F1D02"/>
    <w:multiLevelType w:val="multilevel"/>
    <w:tmpl w:val="251E50A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num w:numId="1" w16cid:durableId="2067530819">
    <w:abstractNumId w:val="3"/>
  </w:num>
  <w:num w:numId="2" w16cid:durableId="1622809663">
    <w:abstractNumId w:val="1"/>
  </w:num>
  <w:num w:numId="3" w16cid:durableId="2127262924">
    <w:abstractNumId w:val="2"/>
  </w:num>
  <w:num w:numId="4" w16cid:durableId="1868719371">
    <w:abstractNumId w:val="4"/>
  </w:num>
  <w:num w:numId="5" w16cid:durableId="973214403">
    <w:abstractNumId w:val="5"/>
  </w:num>
  <w:num w:numId="6" w16cid:durableId="1116948126">
    <w:abstractNumId w:val="0"/>
  </w:num>
  <w:num w:numId="7" w16cid:durableId="1537769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47"/>
    <w:rsid w:val="00005CAD"/>
    <w:rsid w:val="00034546"/>
    <w:rsid w:val="0003514B"/>
    <w:rsid w:val="00052D05"/>
    <w:rsid w:val="000550C1"/>
    <w:rsid w:val="00056035"/>
    <w:rsid w:val="0005727B"/>
    <w:rsid w:val="00065C9B"/>
    <w:rsid w:val="00075489"/>
    <w:rsid w:val="0007579A"/>
    <w:rsid w:val="000A5976"/>
    <w:rsid w:val="000B3C98"/>
    <w:rsid w:val="000E779D"/>
    <w:rsid w:val="000F4EEF"/>
    <w:rsid w:val="00103A55"/>
    <w:rsid w:val="00127B15"/>
    <w:rsid w:val="00130A0A"/>
    <w:rsid w:val="0014058A"/>
    <w:rsid w:val="001459F7"/>
    <w:rsid w:val="0014626F"/>
    <w:rsid w:val="001512D5"/>
    <w:rsid w:val="0016017F"/>
    <w:rsid w:val="001605C9"/>
    <w:rsid w:val="001633F3"/>
    <w:rsid w:val="0018453D"/>
    <w:rsid w:val="0019088E"/>
    <w:rsid w:val="0019395D"/>
    <w:rsid w:val="001D6CF4"/>
    <w:rsid w:val="001E2B80"/>
    <w:rsid w:val="001E348C"/>
    <w:rsid w:val="001F1AF5"/>
    <w:rsid w:val="001F71E2"/>
    <w:rsid w:val="002104C0"/>
    <w:rsid w:val="00217E0C"/>
    <w:rsid w:val="002203F7"/>
    <w:rsid w:val="0022109D"/>
    <w:rsid w:val="0023319B"/>
    <w:rsid w:val="002445AE"/>
    <w:rsid w:val="002515D6"/>
    <w:rsid w:val="00262A39"/>
    <w:rsid w:val="00263461"/>
    <w:rsid w:val="002808B2"/>
    <w:rsid w:val="00296386"/>
    <w:rsid w:val="002C0220"/>
    <w:rsid w:val="002D4563"/>
    <w:rsid w:val="002F4A8F"/>
    <w:rsid w:val="003130F9"/>
    <w:rsid w:val="0031657D"/>
    <w:rsid w:val="00321C9E"/>
    <w:rsid w:val="00323AD3"/>
    <w:rsid w:val="00325A84"/>
    <w:rsid w:val="003774AC"/>
    <w:rsid w:val="00385AB0"/>
    <w:rsid w:val="003A65A7"/>
    <w:rsid w:val="003A6A34"/>
    <w:rsid w:val="003B2B83"/>
    <w:rsid w:val="003B4C1C"/>
    <w:rsid w:val="003F0802"/>
    <w:rsid w:val="003F0A30"/>
    <w:rsid w:val="003F1640"/>
    <w:rsid w:val="003F7ECF"/>
    <w:rsid w:val="00405869"/>
    <w:rsid w:val="00415B85"/>
    <w:rsid w:val="004212EA"/>
    <w:rsid w:val="004263AB"/>
    <w:rsid w:val="00436D5E"/>
    <w:rsid w:val="004400E8"/>
    <w:rsid w:val="0044720C"/>
    <w:rsid w:val="004546CD"/>
    <w:rsid w:val="00463105"/>
    <w:rsid w:val="004633D8"/>
    <w:rsid w:val="0046558E"/>
    <w:rsid w:val="00484ADC"/>
    <w:rsid w:val="00486912"/>
    <w:rsid w:val="004909B7"/>
    <w:rsid w:val="00491F0F"/>
    <w:rsid w:val="004970DC"/>
    <w:rsid w:val="004A6975"/>
    <w:rsid w:val="004B35C1"/>
    <w:rsid w:val="004D506B"/>
    <w:rsid w:val="004D7582"/>
    <w:rsid w:val="004E27D7"/>
    <w:rsid w:val="004E4A40"/>
    <w:rsid w:val="004E70A0"/>
    <w:rsid w:val="004F5120"/>
    <w:rsid w:val="004F6DFB"/>
    <w:rsid w:val="0050164F"/>
    <w:rsid w:val="00533F22"/>
    <w:rsid w:val="005357AF"/>
    <w:rsid w:val="005363E6"/>
    <w:rsid w:val="00542E10"/>
    <w:rsid w:val="0054503B"/>
    <w:rsid w:val="00545B86"/>
    <w:rsid w:val="005548A8"/>
    <w:rsid w:val="00565742"/>
    <w:rsid w:val="00584880"/>
    <w:rsid w:val="00587587"/>
    <w:rsid w:val="005D0C29"/>
    <w:rsid w:val="005E20BC"/>
    <w:rsid w:val="005E4FAD"/>
    <w:rsid w:val="005F0001"/>
    <w:rsid w:val="005F0ECD"/>
    <w:rsid w:val="005F2F52"/>
    <w:rsid w:val="005F41EA"/>
    <w:rsid w:val="006216D7"/>
    <w:rsid w:val="00624528"/>
    <w:rsid w:val="00625486"/>
    <w:rsid w:val="0063449E"/>
    <w:rsid w:val="006344B9"/>
    <w:rsid w:val="0063606E"/>
    <w:rsid w:val="00640BB8"/>
    <w:rsid w:val="00641F3E"/>
    <w:rsid w:val="0064583C"/>
    <w:rsid w:val="00646A50"/>
    <w:rsid w:val="006539DD"/>
    <w:rsid w:val="0065656C"/>
    <w:rsid w:val="006610DE"/>
    <w:rsid w:val="00674F5F"/>
    <w:rsid w:val="006B17CF"/>
    <w:rsid w:val="006B25F4"/>
    <w:rsid w:val="006B523F"/>
    <w:rsid w:val="006C5A2C"/>
    <w:rsid w:val="00700421"/>
    <w:rsid w:val="00704373"/>
    <w:rsid w:val="00704B4A"/>
    <w:rsid w:val="00720D7C"/>
    <w:rsid w:val="00767ADB"/>
    <w:rsid w:val="00771645"/>
    <w:rsid w:val="007718F5"/>
    <w:rsid w:val="0078387F"/>
    <w:rsid w:val="00790576"/>
    <w:rsid w:val="00795A46"/>
    <w:rsid w:val="007A4CB4"/>
    <w:rsid w:val="007C006F"/>
    <w:rsid w:val="007D5AEC"/>
    <w:rsid w:val="007E4C17"/>
    <w:rsid w:val="007F0536"/>
    <w:rsid w:val="00806574"/>
    <w:rsid w:val="008162AD"/>
    <w:rsid w:val="00816938"/>
    <w:rsid w:val="00821A3D"/>
    <w:rsid w:val="00824011"/>
    <w:rsid w:val="00840F88"/>
    <w:rsid w:val="00843339"/>
    <w:rsid w:val="00856782"/>
    <w:rsid w:val="00860102"/>
    <w:rsid w:val="00860625"/>
    <w:rsid w:val="0086277E"/>
    <w:rsid w:val="00863E53"/>
    <w:rsid w:val="00877035"/>
    <w:rsid w:val="008844E9"/>
    <w:rsid w:val="0088535E"/>
    <w:rsid w:val="008857F1"/>
    <w:rsid w:val="00885AE4"/>
    <w:rsid w:val="00886F39"/>
    <w:rsid w:val="008A252C"/>
    <w:rsid w:val="008A30A1"/>
    <w:rsid w:val="008B7BD6"/>
    <w:rsid w:val="008C04D6"/>
    <w:rsid w:val="008D28F7"/>
    <w:rsid w:val="008D71F9"/>
    <w:rsid w:val="008E5E27"/>
    <w:rsid w:val="0091463D"/>
    <w:rsid w:val="009269A9"/>
    <w:rsid w:val="0093370E"/>
    <w:rsid w:val="00945526"/>
    <w:rsid w:val="00992D58"/>
    <w:rsid w:val="009A2CB2"/>
    <w:rsid w:val="009C770F"/>
    <w:rsid w:val="009D4C0E"/>
    <w:rsid w:val="00A03AA5"/>
    <w:rsid w:val="00A2517E"/>
    <w:rsid w:val="00A271AA"/>
    <w:rsid w:val="00A34D67"/>
    <w:rsid w:val="00A37AAA"/>
    <w:rsid w:val="00A40E70"/>
    <w:rsid w:val="00A43DCC"/>
    <w:rsid w:val="00A43F17"/>
    <w:rsid w:val="00A478A7"/>
    <w:rsid w:val="00A50778"/>
    <w:rsid w:val="00A542A1"/>
    <w:rsid w:val="00A62EF3"/>
    <w:rsid w:val="00A64187"/>
    <w:rsid w:val="00A66FD7"/>
    <w:rsid w:val="00A911B7"/>
    <w:rsid w:val="00AA0034"/>
    <w:rsid w:val="00AA6ED6"/>
    <w:rsid w:val="00AE5359"/>
    <w:rsid w:val="00AF051C"/>
    <w:rsid w:val="00AF18AB"/>
    <w:rsid w:val="00AF5D38"/>
    <w:rsid w:val="00B0436A"/>
    <w:rsid w:val="00B0542D"/>
    <w:rsid w:val="00B17618"/>
    <w:rsid w:val="00B36574"/>
    <w:rsid w:val="00B51B87"/>
    <w:rsid w:val="00B54748"/>
    <w:rsid w:val="00B606EA"/>
    <w:rsid w:val="00B60C60"/>
    <w:rsid w:val="00B648A4"/>
    <w:rsid w:val="00B64EEA"/>
    <w:rsid w:val="00B660A6"/>
    <w:rsid w:val="00B7147C"/>
    <w:rsid w:val="00B7674C"/>
    <w:rsid w:val="00BA31F8"/>
    <w:rsid w:val="00BA4BE1"/>
    <w:rsid w:val="00BA5AE5"/>
    <w:rsid w:val="00BA67A4"/>
    <w:rsid w:val="00BA7897"/>
    <w:rsid w:val="00BB2BD7"/>
    <w:rsid w:val="00BC6862"/>
    <w:rsid w:val="00BE3E90"/>
    <w:rsid w:val="00BF0A55"/>
    <w:rsid w:val="00BF6BD6"/>
    <w:rsid w:val="00C23DB5"/>
    <w:rsid w:val="00C33729"/>
    <w:rsid w:val="00C347EA"/>
    <w:rsid w:val="00C36E47"/>
    <w:rsid w:val="00C41C79"/>
    <w:rsid w:val="00C54789"/>
    <w:rsid w:val="00C61EDA"/>
    <w:rsid w:val="00C87373"/>
    <w:rsid w:val="00C902EB"/>
    <w:rsid w:val="00C9121A"/>
    <w:rsid w:val="00C91A74"/>
    <w:rsid w:val="00C92902"/>
    <w:rsid w:val="00C938F0"/>
    <w:rsid w:val="00C93BDA"/>
    <w:rsid w:val="00C975C2"/>
    <w:rsid w:val="00CA3117"/>
    <w:rsid w:val="00CA7E9B"/>
    <w:rsid w:val="00CB1528"/>
    <w:rsid w:val="00CB19DF"/>
    <w:rsid w:val="00CB2693"/>
    <w:rsid w:val="00CB2A3D"/>
    <w:rsid w:val="00CB36D4"/>
    <w:rsid w:val="00D26D6E"/>
    <w:rsid w:val="00D329F3"/>
    <w:rsid w:val="00D54D6D"/>
    <w:rsid w:val="00D613C9"/>
    <w:rsid w:val="00D8527A"/>
    <w:rsid w:val="00D86D77"/>
    <w:rsid w:val="00D974FD"/>
    <w:rsid w:val="00DA0918"/>
    <w:rsid w:val="00DF0354"/>
    <w:rsid w:val="00E25893"/>
    <w:rsid w:val="00E30C9F"/>
    <w:rsid w:val="00E3511D"/>
    <w:rsid w:val="00E504B6"/>
    <w:rsid w:val="00E53B84"/>
    <w:rsid w:val="00E61281"/>
    <w:rsid w:val="00E651E5"/>
    <w:rsid w:val="00E86AAD"/>
    <w:rsid w:val="00E96F1D"/>
    <w:rsid w:val="00E97749"/>
    <w:rsid w:val="00EB15BC"/>
    <w:rsid w:val="00EC5B5C"/>
    <w:rsid w:val="00ED1E25"/>
    <w:rsid w:val="00ED227B"/>
    <w:rsid w:val="00ED282F"/>
    <w:rsid w:val="00ED2CD5"/>
    <w:rsid w:val="00EE61D7"/>
    <w:rsid w:val="00F010EF"/>
    <w:rsid w:val="00F06C1D"/>
    <w:rsid w:val="00F272FE"/>
    <w:rsid w:val="00F51D5C"/>
    <w:rsid w:val="00F5636D"/>
    <w:rsid w:val="00F81B71"/>
    <w:rsid w:val="00F830A9"/>
    <w:rsid w:val="00F874A4"/>
    <w:rsid w:val="00FA79AD"/>
    <w:rsid w:val="00FB569B"/>
    <w:rsid w:val="00FC6A4F"/>
    <w:rsid w:val="00FD32FA"/>
    <w:rsid w:val="00FE7D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6B48"/>
  <w15:docId w15:val="{5D59074B-28E9-41FF-BC8D-780F01BA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0">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0E779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E779D"/>
    <w:rPr>
      <w:rFonts w:cs="Mangal"/>
      <w:szCs w:val="20"/>
    </w:rPr>
  </w:style>
  <w:style w:type="paragraph" w:styleId="Footer">
    <w:name w:val="footer"/>
    <w:basedOn w:val="Normal"/>
    <w:link w:val="FooterChar"/>
    <w:uiPriority w:val="99"/>
    <w:unhideWhenUsed/>
    <w:rsid w:val="000E779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E779D"/>
    <w:rPr>
      <w:rFonts w:cs="Mangal"/>
      <w:szCs w:val="20"/>
    </w:rPr>
  </w:style>
  <w:style w:type="table" w:styleId="ColorfulList">
    <w:name w:val="Colorful List"/>
    <w:basedOn w:val="TableNormal"/>
    <w:uiPriority w:val="99"/>
    <w:semiHidden/>
    <w:unhideWhenUsed/>
    <w:qFormat/>
    <w:rsid w:val="007D5AEC"/>
    <w:pPr>
      <w:widowControl/>
    </w:pPr>
    <w:rPr>
      <w:rFonts w:ascii="Times New Roman" w:eastAsia="Times New Roman" w:hAnsi="Times New Roman" w:cs="Times New Roman"/>
      <w:color w:val="000000"/>
      <w:sz w:val="20"/>
      <w:szCs w:val="20"/>
      <w:lang w:val="en-US"/>
    </w:rPr>
    <w:tblPr>
      <w:tblStyleRowBandSize w:val="1"/>
      <w:tblStyleColBandSize w:val="1"/>
    </w:tblPr>
    <w:tcPr>
      <w:shd w:val="clear" w:color="auto" w:fill="E5E5E5"/>
    </w:tcPr>
    <w:tblStylePr w:type="firstRow">
      <w:rPr>
        <w:rFonts w:ascii="Times New Roman" w:hAnsi="Times New Roman" w:cs="Times New Roman" w:hint="default"/>
        <w:b/>
        <w:bCs/>
        <w:color w:val="FFFFFF"/>
      </w:rPr>
      <w:tblPr/>
      <w:tcPr>
        <w:tcBorders>
          <w:bottom w:val="single" w:sz="12" w:space="0" w:color="FFFFFF"/>
        </w:tcBorders>
        <w:shd w:val="clear" w:color="auto" w:fill="9E3A38"/>
      </w:tcPr>
    </w:tblStylePr>
    <w:tblStylePr w:type="lastRow">
      <w:rPr>
        <w:rFonts w:ascii="Times New Roman" w:hAnsi="Times New Roman" w:cs="Times New Roman" w:hint="default"/>
        <w:b/>
        <w:bCs/>
        <w:color w:val="9E3A38"/>
      </w:rPr>
      <w:tblPr/>
      <w:tcPr>
        <w:tcBorders>
          <w:top w:val="single" w:sz="12" w:space="0" w:color="000000"/>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paragraph" w:styleId="ListParagraph">
    <w:name w:val="List Paragraph"/>
    <w:basedOn w:val="Normal"/>
    <w:uiPriority w:val="34"/>
    <w:unhideWhenUsed/>
    <w:qFormat/>
    <w:rsid w:val="00E504B6"/>
    <w:pPr>
      <w:widowControl/>
      <w:spacing w:after="160" w:line="259" w:lineRule="auto"/>
      <w:ind w:left="720"/>
      <w:contextualSpacing/>
    </w:pPr>
    <w:rPr>
      <w:rFonts w:cs="Mangal"/>
      <w:color w:val="000000"/>
      <w:kern w:val="2"/>
      <w:szCs w:val="20"/>
      <w14:ligatures w14:val="standardContextual"/>
    </w:rPr>
  </w:style>
  <w:style w:type="table" w:customStyle="1" w:styleId="TableGrid">
    <w:name w:val="TableGrid"/>
    <w:qFormat/>
    <w:rsid w:val="00BC6862"/>
    <w:pPr>
      <w:widowControl/>
    </w:pPr>
    <w:rPr>
      <w:rFonts w:asciiTheme="minorHAnsi" w:eastAsiaTheme="minorEastAsia" w:hAnsiTheme="minorHAnsi" w:cstheme="minorBidi"/>
      <w:sz w:val="20"/>
      <w:szCs w:val="20"/>
    </w:rPr>
    <w:tblPr>
      <w:tblCellMar>
        <w:top w:w="0" w:type="dxa"/>
        <w:left w:w="0" w:type="dxa"/>
        <w:bottom w:w="0" w:type="dxa"/>
        <w:right w:w="0" w:type="dxa"/>
      </w:tblCellMar>
    </w:tblPr>
  </w:style>
  <w:style w:type="character" w:customStyle="1" w:styleId="Heading1Char">
    <w:name w:val="Heading 1 Char"/>
    <w:link w:val="Heading1"/>
    <w:uiPriority w:val="9"/>
    <w:qFormat/>
    <w:rsid w:val="0091463D"/>
    <w:rPr>
      <w:b/>
      <w:sz w:val="48"/>
      <w:szCs w:val="48"/>
    </w:rPr>
  </w:style>
  <w:style w:type="table" w:styleId="TableGrid0">
    <w:name w:val="Table Grid"/>
    <w:basedOn w:val="TableNormal"/>
    <w:uiPriority w:val="39"/>
    <w:qFormat/>
    <w:rsid w:val="00C93BDA"/>
    <w:pPr>
      <w:jc w:val="both"/>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4267">
      <w:bodyDiv w:val="1"/>
      <w:marLeft w:val="0"/>
      <w:marRight w:val="0"/>
      <w:marTop w:val="0"/>
      <w:marBottom w:val="0"/>
      <w:divBdr>
        <w:top w:val="none" w:sz="0" w:space="0" w:color="auto"/>
        <w:left w:val="none" w:sz="0" w:space="0" w:color="auto"/>
        <w:bottom w:val="none" w:sz="0" w:space="0" w:color="auto"/>
        <w:right w:val="none" w:sz="0" w:space="0" w:color="auto"/>
      </w:divBdr>
    </w:div>
    <w:div w:id="85002245">
      <w:bodyDiv w:val="1"/>
      <w:marLeft w:val="0"/>
      <w:marRight w:val="0"/>
      <w:marTop w:val="0"/>
      <w:marBottom w:val="0"/>
      <w:divBdr>
        <w:top w:val="none" w:sz="0" w:space="0" w:color="auto"/>
        <w:left w:val="none" w:sz="0" w:space="0" w:color="auto"/>
        <w:bottom w:val="none" w:sz="0" w:space="0" w:color="auto"/>
        <w:right w:val="none" w:sz="0" w:space="0" w:color="auto"/>
      </w:divBdr>
    </w:div>
    <w:div w:id="102387299">
      <w:bodyDiv w:val="1"/>
      <w:marLeft w:val="0"/>
      <w:marRight w:val="0"/>
      <w:marTop w:val="0"/>
      <w:marBottom w:val="0"/>
      <w:divBdr>
        <w:top w:val="none" w:sz="0" w:space="0" w:color="auto"/>
        <w:left w:val="none" w:sz="0" w:space="0" w:color="auto"/>
        <w:bottom w:val="none" w:sz="0" w:space="0" w:color="auto"/>
        <w:right w:val="none" w:sz="0" w:space="0" w:color="auto"/>
      </w:divBdr>
    </w:div>
    <w:div w:id="272371383">
      <w:bodyDiv w:val="1"/>
      <w:marLeft w:val="0"/>
      <w:marRight w:val="0"/>
      <w:marTop w:val="0"/>
      <w:marBottom w:val="0"/>
      <w:divBdr>
        <w:top w:val="none" w:sz="0" w:space="0" w:color="auto"/>
        <w:left w:val="none" w:sz="0" w:space="0" w:color="auto"/>
        <w:bottom w:val="none" w:sz="0" w:space="0" w:color="auto"/>
        <w:right w:val="none" w:sz="0" w:space="0" w:color="auto"/>
      </w:divBdr>
    </w:div>
    <w:div w:id="316350726">
      <w:bodyDiv w:val="1"/>
      <w:marLeft w:val="0"/>
      <w:marRight w:val="0"/>
      <w:marTop w:val="0"/>
      <w:marBottom w:val="0"/>
      <w:divBdr>
        <w:top w:val="none" w:sz="0" w:space="0" w:color="auto"/>
        <w:left w:val="none" w:sz="0" w:space="0" w:color="auto"/>
        <w:bottom w:val="none" w:sz="0" w:space="0" w:color="auto"/>
        <w:right w:val="none" w:sz="0" w:space="0" w:color="auto"/>
      </w:divBdr>
    </w:div>
    <w:div w:id="672685047">
      <w:bodyDiv w:val="1"/>
      <w:marLeft w:val="0"/>
      <w:marRight w:val="0"/>
      <w:marTop w:val="0"/>
      <w:marBottom w:val="0"/>
      <w:divBdr>
        <w:top w:val="none" w:sz="0" w:space="0" w:color="auto"/>
        <w:left w:val="none" w:sz="0" w:space="0" w:color="auto"/>
        <w:bottom w:val="none" w:sz="0" w:space="0" w:color="auto"/>
        <w:right w:val="none" w:sz="0" w:space="0" w:color="auto"/>
      </w:divBdr>
    </w:div>
    <w:div w:id="928929140">
      <w:bodyDiv w:val="1"/>
      <w:marLeft w:val="0"/>
      <w:marRight w:val="0"/>
      <w:marTop w:val="0"/>
      <w:marBottom w:val="0"/>
      <w:divBdr>
        <w:top w:val="none" w:sz="0" w:space="0" w:color="auto"/>
        <w:left w:val="none" w:sz="0" w:space="0" w:color="auto"/>
        <w:bottom w:val="none" w:sz="0" w:space="0" w:color="auto"/>
        <w:right w:val="none" w:sz="0" w:space="0" w:color="auto"/>
      </w:divBdr>
    </w:div>
    <w:div w:id="1592616952">
      <w:bodyDiv w:val="1"/>
      <w:marLeft w:val="0"/>
      <w:marRight w:val="0"/>
      <w:marTop w:val="0"/>
      <w:marBottom w:val="0"/>
      <w:divBdr>
        <w:top w:val="none" w:sz="0" w:space="0" w:color="auto"/>
        <w:left w:val="none" w:sz="0" w:space="0" w:color="auto"/>
        <w:bottom w:val="none" w:sz="0" w:space="0" w:color="auto"/>
        <w:right w:val="none" w:sz="0" w:space="0" w:color="auto"/>
      </w:divBdr>
    </w:div>
    <w:div w:id="1740706994">
      <w:bodyDiv w:val="1"/>
      <w:marLeft w:val="0"/>
      <w:marRight w:val="0"/>
      <w:marTop w:val="0"/>
      <w:marBottom w:val="0"/>
      <w:divBdr>
        <w:top w:val="none" w:sz="0" w:space="0" w:color="auto"/>
        <w:left w:val="none" w:sz="0" w:space="0" w:color="auto"/>
        <w:bottom w:val="none" w:sz="0" w:space="0" w:color="auto"/>
        <w:right w:val="none" w:sz="0" w:space="0" w:color="auto"/>
      </w:divBdr>
    </w:div>
    <w:div w:id="1953322850">
      <w:bodyDiv w:val="1"/>
      <w:marLeft w:val="0"/>
      <w:marRight w:val="0"/>
      <w:marTop w:val="0"/>
      <w:marBottom w:val="0"/>
      <w:divBdr>
        <w:top w:val="none" w:sz="0" w:space="0" w:color="auto"/>
        <w:left w:val="none" w:sz="0" w:space="0" w:color="auto"/>
        <w:bottom w:val="none" w:sz="0" w:space="0" w:color="auto"/>
        <w:right w:val="none" w:sz="0" w:space="0" w:color="auto"/>
      </w:divBdr>
    </w:div>
    <w:div w:id="2068604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Patil</cp:lastModifiedBy>
  <cp:revision>19</cp:revision>
  <cp:lastPrinted>2026-07-29T14:40:00Z</cp:lastPrinted>
  <dcterms:created xsi:type="dcterms:W3CDTF">2026-08-19T17:41:00Z</dcterms:created>
  <dcterms:modified xsi:type="dcterms:W3CDTF">2026-10-06T05:37:00Z</dcterms:modified>
</cp:coreProperties>
</file>